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F7AC" w14:textId="77777777" w:rsidR="007E4AF8" w:rsidRDefault="00000000">
      <w:pPr>
        <w:pStyle w:val="Ttulo"/>
        <w:spacing w:after="120"/>
      </w:pPr>
      <w:r>
        <w:rPr>
          <w:b/>
          <w:bCs/>
          <w:color w:val="00431C"/>
          <w:sz w:val="32"/>
          <w:szCs w:val="32"/>
        </w:rPr>
        <w:t>Unidad 9 · Cómo mejorar mis competencias básicas: la evaluación de las competencias y el plan de acción</w:t>
      </w:r>
    </w:p>
    <w:p w14:paraId="60D9613E" w14:textId="77777777" w:rsidR="007E4AF8" w:rsidRDefault="00000000">
      <w:pPr>
        <w:pBdr>
          <w:left w:val="single" w:sz="12" w:space="12" w:color="00431C"/>
        </w:pBdr>
        <w:spacing w:after="280"/>
      </w:pPr>
      <w:r>
        <w:rPr>
          <w:i/>
          <w:iCs/>
          <w:color w:val="555559"/>
          <w:sz w:val="19"/>
          <w:szCs w:val="19"/>
        </w:rPr>
        <w:t>Podcast de repaso · MOOC de Competencias Básicas · Junta de Andalucía</w:t>
      </w:r>
      <w:r>
        <w:br/>
      </w:r>
      <w:r>
        <w:rPr>
          <w:i/>
          <w:iCs/>
          <w:color w:val="555559"/>
          <w:sz w:val="19"/>
          <w:szCs w:val="19"/>
        </w:rPr>
        <w:t xml:space="preserve">Personajes: </w:t>
      </w:r>
      <w:r>
        <w:rPr>
          <w:b/>
          <w:bCs/>
          <w:i/>
          <w:iCs/>
          <w:color w:val="555559"/>
          <w:sz w:val="19"/>
          <w:szCs w:val="19"/>
        </w:rPr>
        <w:t>Laura</w:t>
      </w:r>
      <w:r>
        <w:rPr>
          <w:i/>
          <w:iCs/>
          <w:color w:val="555559"/>
          <w:sz w:val="19"/>
          <w:szCs w:val="19"/>
        </w:rPr>
        <w:t xml:space="preserve"> (experta) · </w:t>
      </w:r>
      <w:r>
        <w:rPr>
          <w:b/>
          <w:bCs/>
          <w:i/>
          <w:iCs/>
          <w:color w:val="555559"/>
          <w:sz w:val="19"/>
          <w:szCs w:val="19"/>
        </w:rPr>
        <w:t>Carlos</w:t>
      </w:r>
      <w:r>
        <w:rPr>
          <w:i/>
          <w:iCs/>
          <w:color w:val="555559"/>
          <w:sz w:val="19"/>
          <w:szCs w:val="19"/>
        </w:rPr>
        <w:t xml:space="preserve"> (participante del curso)</w:t>
      </w:r>
      <w:r>
        <w:br/>
      </w:r>
      <w:r>
        <w:rPr>
          <w:i/>
          <w:iCs/>
          <w:color w:val="555559"/>
          <w:sz w:val="19"/>
          <w:szCs w:val="19"/>
        </w:rPr>
        <w:t>Actualizado conforme al Decreto 91/2026, de 12 de mayo (BOJA núm. 93, de 18/05/2026).</w:t>
      </w:r>
    </w:p>
    <w:p w14:paraId="0E74669C" w14:textId="77777777" w:rsidR="007E4AF8" w:rsidRDefault="00000000">
      <w:pPr>
        <w:pStyle w:val="Ttulo2"/>
        <w:spacing w:before="320" w:after="120"/>
      </w:pPr>
      <w:r>
        <w:rPr>
          <w:b/>
          <w:bCs/>
          <w:color w:val="00431C"/>
        </w:rPr>
        <w:t>Introducción</w:t>
      </w:r>
    </w:p>
    <w:p w14:paraId="22913568" w14:textId="77777777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Hola, Laura, ¿qué tal? Hoy llegamos a la última unidad, ¿no?</w:t>
      </w:r>
    </w:p>
    <w:p w14:paraId="37BA9C3E" w14:textId="77777777" w:rsidR="007E4AF8" w:rsidRDefault="00000000">
      <w:pPr>
        <w:spacing w:after="140"/>
      </w:pPr>
      <w:r>
        <w:rPr>
          <w:b/>
          <w:bCs/>
        </w:rPr>
        <w:t>Laura:</w:t>
      </w:r>
      <w:r>
        <w:t xml:space="preserve"> Así es, Carlos. Y es un cierre importante, porque vamos a hablar de cómo autoevaluarnos en las seis competencias básicas y, a partir de ahí, diseñar un plan de acción personal.</w:t>
      </w:r>
    </w:p>
    <w:p w14:paraId="0D08B89D" w14:textId="77777777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O sea, que esto no termina aquí, sino que empieza ahora.</w:t>
      </w:r>
    </w:p>
    <w:p w14:paraId="229F1A75" w14:textId="388BDBC1" w:rsidR="007E4AF8" w:rsidRDefault="00000000">
      <w:pPr>
        <w:spacing w:after="140"/>
      </w:pPr>
      <w:r>
        <w:rPr>
          <w:b/>
          <w:bCs/>
        </w:rPr>
        <w:t>Laura:</w:t>
      </w:r>
      <w:r>
        <w:t xml:space="preserve"> </w:t>
      </w:r>
      <w:r w:rsidR="002A5FCE">
        <w:t>Si, pero t</w:t>
      </w:r>
      <w:r>
        <w:t>ranquilo</w:t>
      </w:r>
      <w:r w:rsidR="002A5FCE">
        <w:t xml:space="preserve"> que</w:t>
      </w:r>
      <w:r>
        <w:t xml:space="preserve"> </w:t>
      </w:r>
      <w:r w:rsidR="002A5FCE">
        <w:t xml:space="preserve">el plan de acción </w:t>
      </w:r>
      <w:r>
        <w:t>no es un examen: es más bien un manual de instrucciones para seguir creciendo.</w:t>
      </w:r>
    </w:p>
    <w:p w14:paraId="4CC6AF8D" w14:textId="77777777" w:rsidR="007E4AF8" w:rsidRDefault="00000000">
      <w:pPr>
        <w:pStyle w:val="Ttulo2"/>
        <w:spacing w:before="320" w:after="120"/>
      </w:pPr>
      <w:r>
        <w:rPr>
          <w:b/>
          <w:bCs/>
          <w:color w:val="00431C"/>
        </w:rPr>
        <w:t>Bloque 1: La autoevaluación</w:t>
      </w:r>
    </w:p>
    <w:p w14:paraId="7D49A523" w14:textId="77777777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Vale, ¿cómo empiezo a evaluarme? Lo de autoevaluarse me suena a mirarse en un espejo.</w:t>
      </w:r>
    </w:p>
    <w:p w14:paraId="0D5125A8" w14:textId="2A0287F2" w:rsidR="007E4AF8" w:rsidRDefault="00000000">
      <w:pPr>
        <w:spacing w:after="140"/>
      </w:pPr>
      <w:r>
        <w:rPr>
          <w:b/>
          <w:bCs/>
        </w:rPr>
        <w:t>Laura:</w:t>
      </w:r>
      <w:r>
        <w:t xml:space="preserve"> Justo así, un espejo profesional. Se trata de usar las fichas de autoevaluación de las seis competencias </w:t>
      </w:r>
      <w:r w:rsidR="003B2F65">
        <w:t xml:space="preserve">básicas </w:t>
      </w:r>
      <w:r>
        <w:t>que hemos trabajado. Cada ficha corresponde a una competencia y a tu rol de trabajo: soporte o apoyo, técnico o directivo.</w:t>
      </w:r>
    </w:p>
    <w:p w14:paraId="7D1E4DE8" w14:textId="77777777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¿Y qué me voy a encontrar dentro?</w:t>
      </w:r>
    </w:p>
    <w:p w14:paraId="0E9FC01C" w14:textId="359D3E59" w:rsidR="007E4AF8" w:rsidRDefault="00000000">
      <w:pPr>
        <w:spacing w:after="140"/>
      </w:pPr>
      <w:r>
        <w:rPr>
          <w:b/>
          <w:bCs/>
        </w:rPr>
        <w:t>Laura:</w:t>
      </w:r>
      <w:r>
        <w:t xml:space="preserve"> </w:t>
      </w:r>
      <w:r w:rsidR="003B2F65">
        <w:t>En cada competencia vas a encontrar c</w:t>
      </w:r>
      <w:r>
        <w:t xml:space="preserve">inco comportamientos observables, y dentro de cada uno, cuatro actuaciones concretas. </w:t>
      </w:r>
      <w:r w:rsidR="003B2F65">
        <w:t>Y cada una de las actuaciones tienes que valorarla c</w:t>
      </w:r>
      <w:r>
        <w:t>on un grado del 1 al 4.</w:t>
      </w:r>
    </w:p>
    <w:p w14:paraId="2199AB58" w14:textId="77777777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¿Y qué significa cada grado?</w:t>
      </w:r>
    </w:p>
    <w:p w14:paraId="79E72EA7" w14:textId="77777777" w:rsidR="003B2F65" w:rsidRDefault="00000000" w:rsidP="003B2F65">
      <w:pPr>
        <w:spacing w:after="140"/>
      </w:pPr>
      <w:r>
        <w:rPr>
          <w:b/>
          <w:bCs/>
        </w:rPr>
        <w:t>Laura:</w:t>
      </w:r>
      <w:r>
        <w:t xml:space="preserve"> </w:t>
      </w:r>
    </w:p>
    <w:p w14:paraId="0F0FF2A5" w14:textId="77777777" w:rsidR="003B2F65" w:rsidRDefault="003B2F65" w:rsidP="003B2F65">
      <w:pPr>
        <w:pStyle w:val="Prrafodelista"/>
        <w:numPr>
          <w:ilvl w:val="0"/>
          <w:numId w:val="1"/>
        </w:numPr>
        <w:spacing w:after="140"/>
      </w:pPr>
      <w:r>
        <w:t>Grado 1: nunca o rara vez. Ese grado es el que se corresponde con «sin competencia». También lo usas si esa actuación no aplica a tu puesto.</w:t>
      </w:r>
    </w:p>
    <w:p w14:paraId="5210F740" w14:textId="34F5C08B" w:rsidR="007E4AF8" w:rsidRDefault="00000000">
      <w:pPr>
        <w:pStyle w:val="Prrafodelista"/>
        <w:numPr>
          <w:ilvl w:val="0"/>
          <w:numId w:val="1"/>
        </w:numPr>
        <w:spacing w:after="60"/>
      </w:pPr>
      <w:r>
        <w:t>Grado 2: alguna vez, ocasionalmente. Es el nivel básico.</w:t>
      </w:r>
    </w:p>
    <w:p w14:paraId="6FEA4543" w14:textId="77777777" w:rsidR="007E4AF8" w:rsidRDefault="00000000">
      <w:pPr>
        <w:pStyle w:val="Prrafodelista"/>
        <w:numPr>
          <w:ilvl w:val="0"/>
          <w:numId w:val="1"/>
        </w:numPr>
        <w:spacing w:after="60"/>
      </w:pPr>
      <w:r>
        <w:t>Grado 3: habitualmente, con frecuencia. Es el nivel medio.</w:t>
      </w:r>
    </w:p>
    <w:p w14:paraId="09701494" w14:textId="77777777" w:rsidR="007E4AF8" w:rsidRDefault="00000000">
      <w:pPr>
        <w:pStyle w:val="Prrafodelista"/>
        <w:numPr>
          <w:ilvl w:val="0"/>
          <w:numId w:val="1"/>
        </w:numPr>
        <w:spacing w:after="60"/>
      </w:pPr>
      <w:r>
        <w:t>Grado 4: siempre o casi siempre. Es el nivel alto.</w:t>
      </w:r>
    </w:p>
    <w:p w14:paraId="6A4D7EEF" w14:textId="77777777" w:rsidR="002A5FCE" w:rsidRDefault="002A5FCE" w:rsidP="002A5FCE">
      <w:pPr>
        <w:spacing w:after="140"/>
        <w:rPr>
          <w:b/>
          <w:bCs/>
        </w:rPr>
      </w:pPr>
    </w:p>
    <w:p w14:paraId="31F4E921" w14:textId="7A316E61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</w:t>
      </w:r>
      <w:r w:rsidR="00111DDC">
        <w:t>Entonces el</w:t>
      </w:r>
      <w:r w:rsidR="002A5FCE">
        <w:t xml:space="preserve"> grado 1 sirve tanto para «esto no lo hago nunca» como para «esto no aplica a mi puesto». No todo el mundo hace todo</w:t>
      </w:r>
      <w:r w:rsidR="00111DDC">
        <w:t xml:space="preserve">, pero </w:t>
      </w:r>
      <w:r>
        <w:t>aun así suena duro ponerse un grado 1.</w:t>
      </w:r>
    </w:p>
    <w:p w14:paraId="1BA06045" w14:textId="3681885F" w:rsidR="007E4AF8" w:rsidRDefault="00000000">
      <w:pPr>
        <w:spacing w:after="140"/>
      </w:pPr>
      <w:r>
        <w:rPr>
          <w:b/>
          <w:bCs/>
        </w:rPr>
        <w:t>Laura:</w:t>
      </w:r>
      <w:r>
        <w:t xml:space="preserve"> No es un suspenso Carlos</w:t>
      </w:r>
      <w:r w:rsidR="003B2F65">
        <w:t>,</w:t>
      </w:r>
      <w:r>
        <w:t xml:space="preserve"> es un punto de partida. La sinceridad aquí es fundamental, porque solo si somos realistas podemos mejorar.</w:t>
      </w:r>
    </w:p>
    <w:p w14:paraId="729A0344" w14:textId="77777777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¿Y qué obtengo al final?</w:t>
      </w:r>
    </w:p>
    <w:p w14:paraId="197C3D7E" w14:textId="54A1FB6D" w:rsidR="007E4AF8" w:rsidRDefault="00000000">
      <w:pPr>
        <w:spacing w:after="140"/>
      </w:pPr>
      <w:r>
        <w:rPr>
          <w:b/>
          <w:bCs/>
        </w:rPr>
        <w:t>Laura:</w:t>
      </w:r>
      <w:r>
        <w:t xml:space="preserve"> </w:t>
      </w:r>
      <w:r w:rsidR="003B2F65">
        <w:t xml:space="preserve">Una puntuación </w:t>
      </w:r>
      <w:r w:rsidR="003B2F65">
        <w:t>por cada comportamiento observable</w:t>
      </w:r>
      <w:r w:rsidR="003B2F65">
        <w:t xml:space="preserve">, que </w:t>
      </w:r>
      <w:r>
        <w:t xml:space="preserve">te sitúa en un nivel </w:t>
      </w:r>
      <w:r w:rsidR="003B2F65">
        <w:t>de desempeño,</w:t>
      </w:r>
      <w:r>
        <w:t xml:space="preserve"> y </w:t>
      </w:r>
      <w:r w:rsidR="003B2F65">
        <w:t xml:space="preserve">una puntuación final que </w:t>
      </w:r>
      <w:r>
        <w:t>te da un resultado global. Así ves de un vistazo dónde estás fuerte y dónde te conviene trabajar.</w:t>
      </w:r>
    </w:p>
    <w:p w14:paraId="60CE023B" w14:textId="08270A15" w:rsidR="007E4AF8" w:rsidRDefault="00000000">
      <w:pPr>
        <w:pStyle w:val="Ttulo2"/>
        <w:spacing w:before="320" w:after="120"/>
      </w:pPr>
      <w:r>
        <w:rPr>
          <w:b/>
          <w:bCs/>
          <w:color w:val="00431C"/>
        </w:rPr>
        <w:t xml:space="preserve">Bloque </w:t>
      </w:r>
      <w:r w:rsidR="00111DDC">
        <w:rPr>
          <w:b/>
          <w:bCs/>
          <w:color w:val="00431C"/>
        </w:rPr>
        <w:t>2</w:t>
      </w:r>
      <w:r>
        <w:rPr>
          <w:b/>
          <w:bCs/>
          <w:color w:val="00431C"/>
        </w:rPr>
        <w:t>: El plan de acción</w:t>
      </w:r>
    </w:p>
    <w:p w14:paraId="5A387204" w14:textId="77777777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Y una vez que me autoevalúo, ¿qué hago con eso?</w:t>
      </w:r>
    </w:p>
    <w:p w14:paraId="427AE276" w14:textId="6EE6CBA0" w:rsidR="007E4AF8" w:rsidRDefault="00000000">
      <w:pPr>
        <w:spacing w:after="140"/>
      </w:pPr>
      <w:r>
        <w:rPr>
          <w:b/>
          <w:bCs/>
        </w:rPr>
        <w:t>Laura:</w:t>
      </w:r>
      <w:r>
        <w:t xml:space="preserve"> Ahora toca elegir una de </w:t>
      </w:r>
      <w:r w:rsidR="00111DDC">
        <w:t>las 6</w:t>
      </w:r>
      <w:r>
        <w:t xml:space="preserve"> competencias </w:t>
      </w:r>
      <w:r w:rsidR="00111DDC">
        <w:t xml:space="preserve">básicas </w:t>
      </w:r>
      <w:r>
        <w:t>en las que no estés tan fuerte</w:t>
      </w:r>
      <w:r w:rsidR="00111DDC">
        <w:t xml:space="preserve"> o que quieras mejorar</w:t>
      </w:r>
      <w:r>
        <w:t xml:space="preserve"> y diseñar un plan de acción para </w:t>
      </w:r>
      <w:r w:rsidR="00111DDC">
        <w:t>lograrlo</w:t>
      </w:r>
      <w:r>
        <w:t>. Es como marcar una ruta en un mapa: dónde estás, a dónde quieres llegar y qué paradas vas a hacer.</w:t>
      </w:r>
    </w:p>
    <w:p w14:paraId="7F4EAEFE" w14:textId="77777777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Suena bien. Pero ¿cómo se concreta?</w:t>
      </w:r>
    </w:p>
    <w:p w14:paraId="089C3638" w14:textId="6B903348" w:rsidR="007E4AF8" w:rsidRDefault="00000000">
      <w:pPr>
        <w:spacing w:after="140"/>
      </w:pPr>
      <w:r>
        <w:rPr>
          <w:b/>
          <w:bCs/>
        </w:rPr>
        <w:t>Laura:</w:t>
      </w:r>
      <w:r>
        <w:t xml:space="preserve"> Primero, identificar el </w:t>
      </w:r>
      <w:r w:rsidR="00111DDC">
        <w:t>comportamiento observable.</w:t>
      </w:r>
      <w:r>
        <w:t xml:space="preserve"> Después, responderte con honestidad por qué quieres mejorar. Esa motivación es clave, porque, como dice la máxima pedagógica, sin emoción no hay aprendizaje.</w:t>
      </w:r>
    </w:p>
    <w:p w14:paraId="6BD8C434" w14:textId="77777777" w:rsidR="007E4AF8" w:rsidRDefault="00000000">
      <w:pPr>
        <w:spacing w:after="140"/>
      </w:pPr>
      <w:r>
        <w:rPr>
          <w:b/>
          <w:bCs/>
        </w:rPr>
        <w:lastRenderedPageBreak/>
        <w:t>Carlos:</w:t>
      </w:r>
      <w:r>
        <w:t xml:space="preserve"> Me gusta. Y luego, ¿qué más?</w:t>
      </w:r>
    </w:p>
    <w:p w14:paraId="75EBF221" w14:textId="77777777" w:rsidR="007E4AF8" w:rsidRDefault="00000000">
      <w:pPr>
        <w:spacing w:after="140"/>
      </w:pPr>
      <w:r>
        <w:rPr>
          <w:b/>
          <w:bCs/>
        </w:rPr>
        <w:t>Laura:</w:t>
      </w:r>
      <w:r>
        <w:t xml:space="preserve"> Luego, redactar el objetivo con la famosa receta SMART: específico, medible, alcanzable, relevante y con un plazo. Nada de «quiero ser mejor en lo mío». Más bien: «aplicar los nuevos procedimientos de gestión documental antes de fin de trimestre, reduciendo errores en un 15 %».</w:t>
      </w:r>
    </w:p>
    <w:p w14:paraId="77B4C3E9" w14:textId="77777777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O sea, un objetivo que se pueda comprobar, no un deseo escrito en un papel.</w:t>
      </w:r>
    </w:p>
    <w:p w14:paraId="6CCCBF72" w14:textId="0767FF68" w:rsidR="007E4AF8" w:rsidRDefault="00000000">
      <w:pPr>
        <w:spacing w:after="140"/>
      </w:pPr>
      <w:r>
        <w:rPr>
          <w:b/>
          <w:bCs/>
        </w:rPr>
        <w:t>Laura:</w:t>
      </w:r>
      <w:r>
        <w:t xml:space="preserve"> Justo. Y después planificas: qué tareas</w:t>
      </w:r>
      <w:r w:rsidR="003B2F65">
        <w:t xml:space="preserve"> tengo que hacer para conseguirlo</w:t>
      </w:r>
      <w:r>
        <w:t>, cuándo</w:t>
      </w:r>
      <w:r w:rsidR="003B2F65">
        <w:t xml:space="preserve"> las voy a realizar</w:t>
      </w:r>
      <w:r>
        <w:t>, con qué recursos, qué indicadores usarás para saber que avanzas y quién hará el seguimiento.</w:t>
      </w:r>
    </w:p>
    <w:p w14:paraId="05D977B9" w14:textId="77777777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O sea, no es un papel para rellenar y guardar en un cajón, sino un plan vivo.</w:t>
      </w:r>
    </w:p>
    <w:p w14:paraId="02D298B4" w14:textId="3A355831" w:rsidR="007E4AF8" w:rsidRDefault="00000000">
      <w:pPr>
        <w:spacing w:after="140"/>
      </w:pPr>
      <w:r>
        <w:rPr>
          <w:b/>
          <w:bCs/>
        </w:rPr>
        <w:t>Laura:</w:t>
      </w:r>
      <w:r>
        <w:t xml:space="preserve"> Exacto. Y conviene revisarlo cada cierto tiempo</w:t>
      </w:r>
      <w:r w:rsidR="003B2F65">
        <w:t xml:space="preserve"> por si es necesario hacer ajustes</w:t>
      </w:r>
      <w:r>
        <w:t>.</w:t>
      </w:r>
    </w:p>
    <w:p w14:paraId="59F6402D" w14:textId="354FE060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Entonces, si </w:t>
      </w:r>
      <w:r w:rsidR="003B2F65">
        <w:t xml:space="preserve">me autoevalúo en las 6 competencias básicas y redacto completo </w:t>
      </w:r>
      <w:r>
        <w:t xml:space="preserve">mi plan de acción </w:t>
      </w:r>
      <w:r w:rsidR="003B2F65">
        <w:t>en todos sus apartados</w:t>
      </w:r>
      <w:r>
        <w:t>...</w:t>
      </w:r>
    </w:p>
    <w:p w14:paraId="5708D1D1" w14:textId="2FC97BFA" w:rsidR="007E4AF8" w:rsidRDefault="00000000">
      <w:pPr>
        <w:spacing w:after="140"/>
      </w:pPr>
      <w:r>
        <w:rPr>
          <w:b/>
          <w:bCs/>
        </w:rPr>
        <w:t>Laura:</w:t>
      </w:r>
      <w:r>
        <w:t xml:space="preserve"> ...llegas </w:t>
      </w:r>
      <w:r w:rsidR="003B2F65">
        <w:t xml:space="preserve">al final del MOOC </w:t>
      </w:r>
      <w:r>
        <w:t>con los deberes hechos y con criterio propio</w:t>
      </w:r>
      <w:r w:rsidR="003B2F65">
        <w:t xml:space="preserve"> para realizar un mejor desempeño profesional</w:t>
      </w:r>
      <w:r>
        <w:t xml:space="preserve">. Ese es exactamente el sentido de esta </w:t>
      </w:r>
      <w:r w:rsidR="003B2F65">
        <w:t xml:space="preserve">última </w:t>
      </w:r>
      <w:r>
        <w:t>unidad.</w:t>
      </w:r>
    </w:p>
    <w:p w14:paraId="4978534D" w14:textId="592E67AE" w:rsidR="007E4AF8" w:rsidRDefault="00000000">
      <w:pPr>
        <w:pStyle w:val="Ttulo2"/>
        <w:spacing w:before="320" w:after="120"/>
      </w:pPr>
      <w:r>
        <w:rPr>
          <w:b/>
          <w:bCs/>
          <w:color w:val="00431C"/>
        </w:rPr>
        <w:t xml:space="preserve">Bloque </w:t>
      </w:r>
      <w:r w:rsidR="00111DDC">
        <w:rPr>
          <w:b/>
          <w:bCs/>
          <w:color w:val="00431C"/>
        </w:rPr>
        <w:t>4</w:t>
      </w:r>
      <w:r>
        <w:rPr>
          <w:b/>
          <w:bCs/>
          <w:color w:val="00431C"/>
        </w:rPr>
        <w:t>: Ejemplos y buenas prácticas</w:t>
      </w:r>
    </w:p>
    <w:p w14:paraId="28209B86" w14:textId="3A2C4ADE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¿Y esto </w:t>
      </w:r>
      <w:r w:rsidR="00BC1C4C">
        <w:t xml:space="preserve">de hacer un plan de acción </w:t>
      </w:r>
      <w:r>
        <w:t>funciona de verdad? Dame un ejemplo.</w:t>
      </w:r>
    </w:p>
    <w:p w14:paraId="05FB2266" w14:textId="77777777" w:rsidR="007E4AF8" w:rsidRDefault="00000000">
      <w:pPr>
        <w:spacing w:after="140"/>
      </w:pPr>
      <w:r>
        <w:rPr>
          <w:b/>
          <w:bCs/>
        </w:rPr>
        <w:t>Laura:</w:t>
      </w:r>
      <w:r>
        <w:t xml:space="preserve"> Claro que funciona, si lo tomas en serio. Piensa en casos reales:</w:t>
      </w:r>
    </w:p>
    <w:p w14:paraId="0E6357CF" w14:textId="77777777" w:rsidR="007E4AF8" w:rsidRDefault="00000000">
      <w:pPr>
        <w:pStyle w:val="Prrafodelista"/>
        <w:numPr>
          <w:ilvl w:val="0"/>
          <w:numId w:val="1"/>
        </w:numPr>
        <w:spacing w:after="60"/>
      </w:pPr>
      <w:r>
        <w:t>Un administrativo al que le cuesta una nueva herramienta digital: se apunta a un curso, practica una hora a la semana y pide apoyo a una compañera.</w:t>
      </w:r>
    </w:p>
    <w:p w14:paraId="142C4EE2" w14:textId="77777777" w:rsidR="007E4AF8" w:rsidRDefault="00000000">
      <w:pPr>
        <w:pStyle w:val="Prrafodelista"/>
        <w:numPr>
          <w:ilvl w:val="0"/>
          <w:numId w:val="1"/>
        </w:numPr>
        <w:spacing w:after="60"/>
      </w:pPr>
      <w:r>
        <w:t>Una técnica que necesita mejorar el trato a la ciudadanía: formación en comunicación, observar buenas prácticas y pedir retroalimentación.</w:t>
      </w:r>
    </w:p>
    <w:p w14:paraId="02DAEDCD" w14:textId="77777777" w:rsidR="007E4AF8" w:rsidRDefault="00000000">
      <w:pPr>
        <w:pStyle w:val="Prrafodelista"/>
        <w:numPr>
          <w:ilvl w:val="0"/>
          <w:numId w:val="1"/>
        </w:numPr>
        <w:spacing w:after="60"/>
      </w:pPr>
      <w:r>
        <w:t>Una directiva que quiere reforzar su liderazgo colaborativo: mentoría y medir el clima laboral de su equipo.</w:t>
      </w:r>
    </w:p>
    <w:p w14:paraId="23E17FB5" w14:textId="77777777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Visto así, el plan es una brújula que evita que me pierda en el día a día.</w:t>
      </w:r>
    </w:p>
    <w:p w14:paraId="1CECF902" w14:textId="77777777" w:rsidR="007E4AF8" w:rsidRDefault="00000000">
      <w:pPr>
        <w:spacing w:after="140"/>
      </w:pPr>
      <w:r>
        <w:rPr>
          <w:b/>
          <w:bCs/>
        </w:rPr>
        <w:t>Laura:</w:t>
      </w:r>
      <w:r>
        <w:t xml:space="preserve"> Exacto. Y no va solo de ti: mejorar tus competencias impacta en tu equipo, en tu organización y en la ciudadanía.</w:t>
      </w:r>
    </w:p>
    <w:p w14:paraId="4A197953" w14:textId="77777777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¿Una última recomendación?</w:t>
      </w:r>
    </w:p>
    <w:p w14:paraId="4E503673" w14:textId="2010FD8F" w:rsidR="007E4AF8" w:rsidRDefault="00000000">
      <w:pPr>
        <w:spacing w:after="140"/>
      </w:pPr>
      <w:r>
        <w:rPr>
          <w:b/>
          <w:bCs/>
        </w:rPr>
        <w:t>Laura:</w:t>
      </w:r>
      <w:r>
        <w:t xml:space="preserve"> </w:t>
      </w:r>
      <w:r w:rsidR="00BC1C4C">
        <w:t>Te voy a dar c</w:t>
      </w:r>
      <w:r>
        <w:t>uatro:</w:t>
      </w:r>
    </w:p>
    <w:p w14:paraId="7645B6AF" w14:textId="77777777" w:rsidR="007E4AF8" w:rsidRDefault="00000000">
      <w:pPr>
        <w:pStyle w:val="Prrafodelista"/>
        <w:numPr>
          <w:ilvl w:val="0"/>
          <w:numId w:val="1"/>
        </w:numPr>
        <w:spacing w:after="60"/>
      </w:pPr>
      <w:r>
        <w:t>Sé realista y sincero al autoevaluarte.</w:t>
      </w:r>
    </w:p>
    <w:p w14:paraId="6B7E60C4" w14:textId="6998DF6A" w:rsidR="007E4AF8" w:rsidRDefault="00000000">
      <w:pPr>
        <w:pStyle w:val="Prrafodelista"/>
        <w:numPr>
          <w:ilvl w:val="0"/>
          <w:numId w:val="1"/>
        </w:numPr>
        <w:spacing w:after="60"/>
      </w:pPr>
      <w:r>
        <w:t>No intentes mejorar todo de golpe: prioriza una competencia</w:t>
      </w:r>
      <w:r w:rsidR="00BC1C4C">
        <w:t xml:space="preserve"> y uno o dos comportamientos</w:t>
      </w:r>
      <w:r>
        <w:t>.</w:t>
      </w:r>
    </w:p>
    <w:p w14:paraId="6A532F85" w14:textId="77777777" w:rsidR="007E4AF8" w:rsidRDefault="00000000">
      <w:pPr>
        <w:pStyle w:val="Prrafodelista"/>
        <w:numPr>
          <w:ilvl w:val="0"/>
          <w:numId w:val="1"/>
        </w:numPr>
        <w:spacing w:after="60"/>
      </w:pPr>
      <w:r>
        <w:t>Haz un seguimiento periódico.</w:t>
      </w:r>
    </w:p>
    <w:p w14:paraId="1452E5F3" w14:textId="5F49D2A1" w:rsidR="007E4AF8" w:rsidRDefault="00000000">
      <w:pPr>
        <w:pStyle w:val="Prrafodelista"/>
        <w:numPr>
          <w:ilvl w:val="0"/>
          <w:numId w:val="1"/>
        </w:numPr>
        <w:spacing w:after="60"/>
      </w:pPr>
      <w:r>
        <w:t xml:space="preserve">Y </w:t>
      </w:r>
      <w:r w:rsidR="00BC1C4C">
        <w:t xml:space="preserve">si puedes </w:t>
      </w:r>
      <w:r>
        <w:t xml:space="preserve">comparte tus avances con tu </w:t>
      </w:r>
      <w:r w:rsidR="00BC1C4C">
        <w:t xml:space="preserve">superior y con </w:t>
      </w:r>
      <w:r>
        <w:t>equipo: así recibes apoyo y multiplicas el aprendizaje.</w:t>
      </w:r>
    </w:p>
    <w:p w14:paraId="4B4C4C94" w14:textId="77777777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Me gusta eso de compartirlo, porque a veces otras personas ven cosas que uno no detecta.</w:t>
      </w:r>
    </w:p>
    <w:p w14:paraId="4922B789" w14:textId="77777777" w:rsidR="007E4AF8" w:rsidRDefault="00000000">
      <w:pPr>
        <w:spacing w:after="140"/>
      </w:pPr>
      <w:r>
        <w:rPr>
          <w:b/>
          <w:bCs/>
        </w:rPr>
        <w:t>Laura:</w:t>
      </w:r>
      <w:r>
        <w:t xml:space="preserve"> Exacto, y crea una cultura de mejora conjunta. Recuerda: aprendizaje que no se aplica, se pierde.</w:t>
      </w:r>
    </w:p>
    <w:p w14:paraId="53E7E094" w14:textId="77777777" w:rsidR="007E4AF8" w:rsidRDefault="00000000">
      <w:pPr>
        <w:pStyle w:val="Ttulo2"/>
        <w:spacing w:before="320" w:after="120"/>
      </w:pPr>
      <w:r>
        <w:rPr>
          <w:b/>
          <w:bCs/>
          <w:color w:val="00431C"/>
        </w:rPr>
        <w:t>Cierre</w:t>
      </w:r>
    </w:p>
    <w:p w14:paraId="019F777E" w14:textId="77777777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Pues nada, manos a la obra. Me queda claro, Laura: esta unidad no es un final, sino un comienzo. Hoy mismo me pongo a hacer mi autoevaluación.</w:t>
      </w:r>
    </w:p>
    <w:p w14:paraId="5DB7DB90" w14:textId="77777777" w:rsidR="007E4AF8" w:rsidRDefault="00000000">
      <w:pPr>
        <w:spacing w:after="140"/>
      </w:pPr>
      <w:r>
        <w:rPr>
          <w:b/>
          <w:bCs/>
        </w:rPr>
        <w:t>Laura:</w:t>
      </w:r>
      <w:r>
        <w:t xml:space="preserve"> Genial. Y ya sabes, lo importante no es hacerlo perfecto a la primera, sino empezar y mantener el compromiso. La autoevaluación y el plan de acción son las herramientas para que cada persona siga creciendo en competencias y, con ello, mejoremos juntos el servicio público.</w:t>
      </w:r>
    </w:p>
    <w:p w14:paraId="716F0564" w14:textId="77777777" w:rsidR="007E4AF8" w:rsidRDefault="00000000">
      <w:pPr>
        <w:spacing w:after="140"/>
      </w:pPr>
      <w:r>
        <w:rPr>
          <w:b/>
          <w:bCs/>
        </w:rPr>
        <w:t>Carlos:</w:t>
      </w:r>
      <w:r>
        <w:t xml:space="preserve"> Ese es el verdadero cierre de este MOOC.</w:t>
      </w:r>
    </w:p>
    <w:p w14:paraId="4B2ED014" w14:textId="29513CFE" w:rsidR="007E4AF8" w:rsidRDefault="00000000">
      <w:pPr>
        <w:spacing w:after="140"/>
      </w:pPr>
      <w:r>
        <w:rPr>
          <w:b/>
          <w:bCs/>
        </w:rPr>
        <w:t>Laura:</w:t>
      </w:r>
      <w:r>
        <w:t xml:space="preserve"> Ese es. Y a quienes nos escuchan: ahora os toca a vosotros y vosotras. Evalúate, planifica y, sobre todo, ponlo en acción. Porque </w:t>
      </w:r>
      <w:r w:rsidR="00BC1C4C">
        <w:t>el desempeño profesional competente</w:t>
      </w:r>
      <w:r>
        <w:t xml:space="preserve"> empieza en ti, pero su impacto llega mucho más lejos.</w:t>
      </w:r>
    </w:p>
    <w:sectPr w:rsidR="007E4AF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12EB6"/>
    <w:multiLevelType w:val="hybridMultilevel"/>
    <w:tmpl w:val="50A06A12"/>
    <w:lvl w:ilvl="0" w:tplc="9F0E425A">
      <w:start w:val="1"/>
      <w:numFmt w:val="bullet"/>
      <w:lvlText w:val="●"/>
      <w:lvlJc w:val="left"/>
      <w:pPr>
        <w:ind w:left="720" w:hanging="360"/>
      </w:pPr>
    </w:lvl>
    <w:lvl w:ilvl="1" w:tplc="D90AE932">
      <w:start w:val="1"/>
      <w:numFmt w:val="bullet"/>
      <w:lvlText w:val="○"/>
      <w:lvlJc w:val="left"/>
      <w:pPr>
        <w:ind w:left="1440" w:hanging="360"/>
      </w:pPr>
    </w:lvl>
    <w:lvl w:ilvl="2" w:tplc="D9DC8FE2">
      <w:start w:val="1"/>
      <w:numFmt w:val="bullet"/>
      <w:lvlText w:val="■"/>
      <w:lvlJc w:val="left"/>
      <w:pPr>
        <w:ind w:left="2160" w:hanging="360"/>
      </w:pPr>
    </w:lvl>
    <w:lvl w:ilvl="3" w:tplc="7EFE43D4">
      <w:start w:val="1"/>
      <w:numFmt w:val="bullet"/>
      <w:lvlText w:val="●"/>
      <w:lvlJc w:val="left"/>
      <w:pPr>
        <w:ind w:left="2880" w:hanging="360"/>
      </w:pPr>
    </w:lvl>
    <w:lvl w:ilvl="4" w:tplc="86389166">
      <w:start w:val="1"/>
      <w:numFmt w:val="bullet"/>
      <w:lvlText w:val="○"/>
      <w:lvlJc w:val="left"/>
      <w:pPr>
        <w:ind w:left="3600" w:hanging="360"/>
      </w:pPr>
    </w:lvl>
    <w:lvl w:ilvl="5" w:tplc="7D64DA08">
      <w:start w:val="1"/>
      <w:numFmt w:val="bullet"/>
      <w:lvlText w:val="■"/>
      <w:lvlJc w:val="left"/>
      <w:pPr>
        <w:ind w:left="4320" w:hanging="360"/>
      </w:pPr>
    </w:lvl>
    <w:lvl w:ilvl="6" w:tplc="2580E69E">
      <w:start w:val="1"/>
      <w:numFmt w:val="bullet"/>
      <w:lvlText w:val="●"/>
      <w:lvlJc w:val="left"/>
      <w:pPr>
        <w:ind w:left="5040" w:hanging="360"/>
      </w:pPr>
    </w:lvl>
    <w:lvl w:ilvl="7" w:tplc="F89E504E">
      <w:start w:val="1"/>
      <w:numFmt w:val="bullet"/>
      <w:lvlText w:val="●"/>
      <w:lvlJc w:val="left"/>
      <w:pPr>
        <w:ind w:left="5760" w:hanging="360"/>
      </w:pPr>
    </w:lvl>
    <w:lvl w:ilvl="8" w:tplc="42786334">
      <w:start w:val="1"/>
      <w:numFmt w:val="bullet"/>
      <w:lvlText w:val="●"/>
      <w:lvlJc w:val="left"/>
      <w:pPr>
        <w:ind w:left="6480" w:hanging="360"/>
      </w:pPr>
    </w:lvl>
  </w:abstractNum>
  <w:num w:numId="1" w16cid:durableId="1449351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AF8"/>
    <w:rsid w:val="00111DDC"/>
    <w:rsid w:val="002A5FCE"/>
    <w:rsid w:val="003B2F65"/>
    <w:rsid w:val="004C3C19"/>
    <w:rsid w:val="007900D0"/>
    <w:rsid w:val="007E4AF8"/>
    <w:rsid w:val="00A81441"/>
    <w:rsid w:val="00BC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4BD7A"/>
  <w15:docId w15:val="{E4942BB4-1190-43EB-8776-162C427DA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931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IAAP · MOOC de Competencias Básicas</dc:creator>
  <dc:description>Guion de podcast de repaso</dc:description>
  <cp:lastModifiedBy>Francisco Javier Morales</cp:lastModifiedBy>
  <cp:revision>4</cp:revision>
  <dcterms:created xsi:type="dcterms:W3CDTF">2026-07-16T11:10:00Z</dcterms:created>
  <dcterms:modified xsi:type="dcterms:W3CDTF">2026-07-17T10:28:00Z</dcterms:modified>
</cp:coreProperties>
</file>