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47D3D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7419">
        <w:rPr>
          <w:rFonts w:ascii="Times New Roman" w:hAnsi="Times New Roman" w:cs="Times New Roman"/>
          <w:sz w:val="28"/>
          <w:szCs w:val="28"/>
        </w:rPr>
        <w:t>БГУИР</w:t>
      </w:r>
    </w:p>
    <w:p w14:paraId="7AE5364B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660D0BC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B348EF2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7419">
        <w:rPr>
          <w:rFonts w:ascii="Times New Roman" w:hAnsi="Times New Roman" w:cs="Times New Roman"/>
          <w:sz w:val="28"/>
          <w:szCs w:val="28"/>
        </w:rPr>
        <w:t>Кафедра ЭВМ</w:t>
      </w:r>
    </w:p>
    <w:p w14:paraId="7A5C9ACC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DAB8FDA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BA6EE5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3D12B9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203FA48" w14:textId="77777777" w:rsidR="00373C63" w:rsidRPr="00947419" w:rsidRDefault="00373C63" w:rsidP="00373C63">
      <w:pPr>
        <w:spacing w:line="254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DA5630A" w14:textId="5E217C76" w:rsidR="00373C63" w:rsidRPr="00947419" w:rsidRDefault="00373C63" w:rsidP="00373C63">
      <w:pPr>
        <w:spacing w:line="254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7419"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№ 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0CD54A08" w14:textId="7C46BBCC" w:rsidR="00373C63" w:rsidRPr="00947419" w:rsidRDefault="00373C63" w:rsidP="00373C63">
      <w:pPr>
        <w:spacing w:line="254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7419">
        <w:rPr>
          <w:rFonts w:ascii="Times New Roman" w:hAnsi="Times New Roman" w:cs="Times New Roman"/>
          <w:sz w:val="28"/>
          <w:szCs w:val="28"/>
        </w:rPr>
        <w:t xml:space="preserve"> Тема: «Исследование</w:t>
      </w:r>
      <w:r>
        <w:rPr>
          <w:rFonts w:ascii="Times New Roman" w:hAnsi="Times New Roman" w:cs="Times New Roman"/>
          <w:sz w:val="28"/>
          <w:szCs w:val="28"/>
        </w:rPr>
        <w:t xml:space="preserve"> характеристик аналоговых компараторов напряжения</w:t>
      </w:r>
      <w:r w:rsidRPr="00947419">
        <w:rPr>
          <w:rFonts w:ascii="Times New Roman" w:hAnsi="Times New Roman" w:cs="Times New Roman"/>
          <w:sz w:val="28"/>
          <w:szCs w:val="28"/>
        </w:rPr>
        <w:t>»</w:t>
      </w:r>
    </w:p>
    <w:p w14:paraId="6D85CEC0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597E48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14E649A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76369E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D1A40F5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33AF6FC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21DE51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A3F8707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2BEDDD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50F459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EBAFBF6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660DFFD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D7DBBA8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B951891" w14:textId="77777777" w:rsidR="00373C63" w:rsidRPr="00947419" w:rsidRDefault="00373C63" w:rsidP="00373C63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1DC21F4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50F7F16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8B22C4" w14:textId="77777777" w:rsidR="00373C63" w:rsidRPr="00947419" w:rsidRDefault="00373C63" w:rsidP="00373C63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947419">
        <w:rPr>
          <w:rFonts w:ascii="Times New Roman" w:hAnsi="Times New Roman" w:cs="Times New Roman"/>
          <w:sz w:val="28"/>
          <w:szCs w:val="28"/>
        </w:rPr>
        <w:t>Выполнил:</w:t>
      </w:r>
    </w:p>
    <w:p w14:paraId="1AC1A6C0" w14:textId="411D80D6" w:rsidR="00373C63" w:rsidRPr="00947419" w:rsidRDefault="00373C63" w:rsidP="00373C63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947419">
        <w:rPr>
          <w:rFonts w:ascii="Times New Roman" w:hAnsi="Times New Roman" w:cs="Times New Roman"/>
          <w:sz w:val="28"/>
          <w:szCs w:val="28"/>
        </w:rPr>
        <w:t xml:space="preserve">студент группы 150501 </w:t>
      </w:r>
      <w:r w:rsidR="006D71A7">
        <w:rPr>
          <w:rFonts w:ascii="Times New Roman" w:hAnsi="Times New Roman" w:cs="Times New Roman"/>
          <w:sz w:val="28"/>
          <w:szCs w:val="28"/>
        </w:rPr>
        <w:t>Божко</w:t>
      </w:r>
      <w:r w:rsidRPr="00947419">
        <w:rPr>
          <w:rFonts w:ascii="Times New Roman" w:hAnsi="Times New Roman" w:cs="Times New Roman"/>
          <w:sz w:val="28"/>
          <w:szCs w:val="28"/>
        </w:rPr>
        <w:t xml:space="preserve"> </w:t>
      </w:r>
      <w:r w:rsidR="006D71A7">
        <w:rPr>
          <w:rFonts w:ascii="Times New Roman" w:hAnsi="Times New Roman" w:cs="Times New Roman"/>
          <w:sz w:val="28"/>
          <w:szCs w:val="28"/>
        </w:rPr>
        <w:t>И</w:t>
      </w:r>
      <w:r w:rsidRPr="00947419">
        <w:rPr>
          <w:rFonts w:ascii="Times New Roman" w:hAnsi="Times New Roman" w:cs="Times New Roman"/>
          <w:sz w:val="28"/>
          <w:szCs w:val="28"/>
        </w:rPr>
        <w:t>.</w:t>
      </w:r>
      <w:r w:rsidR="006D71A7">
        <w:rPr>
          <w:rFonts w:ascii="Times New Roman" w:hAnsi="Times New Roman" w:cs="Times New Roman"/>
          <w:sz w:val="28"/>
          <w:szCs w:val="28"/>
        </w:rPr>
        <w:t>И</w:t>
      </w:r>
      <w:r w:rsidRPr="00947419">
        <w:rPr>
          <w:rFonts w:ascii="Times New Roman" w:hAnsi="Times New Roman" w:cs="Times New Roman"/>
          <w:sz w:val="28"/>
          <w:szCs w:val="28"/>
        </w:rPr>
        <w:t>.</w:t>
      </w:r>
    </w:p>
    <w:p w14:paraId="1226DCA9" w14:textId="77777777" w:rsidR="00373C63" w:rsidRPr="00947419" w:rsidRDefault="00373C63" w:rsidP="00373C63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77EBE8C0" w14:textId="77777777" w:rsidR="00373C63" w:rsidRPr="00947419" w:rsidRDefault="00373C63" w:rsidP="00373C63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304D1825" w14:textId="77777777" w:rsidR="00373C63" w:rsidRPr="00947419" w:rsidRDefault="00373C63" w:rsidP="00373C63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947419">
        <w:rPr>
          <w:rFonts w:ascii="Times New Roman" w:hAnsi="Times New Roman" w:cs="Times New Roman"/>
          <w:sz w:val="28"/>
          <w:szCs w:val="28"/>
        </w:rPr>
        <w:t>Проверил:</w:t>
      </w:r>
    </w:p>
    <w:p w14:paraId="18A409CD" w14:textId="77777777" w:rsidR="00373C63" w:rsidRPr="00947419" w:rsidRDefault="00373C63" w:rsidP="00373C63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947419">
        <w:rPr>
          <w:rFonts w:ascii="Times New Roman" w:hAnsi="Times New Roman" w:cs="Times New Roman"/>
          <w:sz w:val="28"/>
          <w:szCs w:val="28"/>
        </w:rPr>
        <w:t>к.т.н., доцент Селезнёв И.Л.</w:t>
      </w:r>
    </w:p>
    <w:p w14:paraId="6818C673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98226D6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18994A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BD728B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9DFFCFC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0F93C1F" w14:textId="77777777" w:rsidR="00373C63" w:rsidRPr="00947419" w:rsidRDefault="00373C63" w:rsidP="00373C63">
      <w:pPr>
        <w:rPr>
          <w:rFonts w:ascii="Times New Roman" w:hAnsi="Times New Roman" w:cs="Times New Roman"/>
          <w:sz w:val="28"/>
          <w:szCs w:val="28"/>
        </w:rPr>
      </w:pPr>
    </w:p>
    <w:p w14:paraId="74842C4D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DA48B46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C7FC0D6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C15CBBA" w14:textId="77777777" w:rsidR="00373C63" w:rsidRPr="00947419" w:rsidRDefault="00373C63" w:rsidP="00373C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7419">
        <w:rPr>
          <w:rFonts w:ascii="Times New Roman" w:hAnsi="Times New Roman" w:cs="Times New Roman"/>
          <w:sz w:val="28"/>
          <w:szCs w:val="28"/>
        </w:rPr>
        <w:t>Минск</w:t>
      </w:r>
    </w:p>
    <w:p w14:paraId="7B356D51" w14:textId="77777777" w:rsidR="00373C63" w:rsidRDefault="00373C63" w:rsidP="00373C6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47419">
        <w:rPr>
          <w:rFonts w:ascii="Times New Roman" w:hAnsi="Times New Roman" w:cs="Times New Roman"/>
          <w:sz w:val="28"/>
          <w:szCs w:val="28"/>
        </w:rPr>
        <w:t>2023</w:t>
      </w:r>
    </w:p>
    <w:p w14:paraId="560FB258" w14:textId="6326367B" w:rsidR="00394AAD" w:rsidRPr="00373C63" w:rsidRDefault="00373C63" w:rsidP="001041A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73C63">
        <w:rPr>
          <w:rFonts w:ascii="Times New Roman" w:hAnsi="Times New Roman" w:cs="Times New Roman"/>
          <w:b/>
          <w:bCs/>
          <w:sz w:val="28"/>
          <w:szCs w:val="28"/>
        </w:rPr>
        <w:lastRenderedPageBreak/>
        <w:t>1 ЦЕЛЬ РАБОТЫ</w:t>
      </w:r>
    </w:p>
    <w:p w14:paraId="75D83425" w14:textId="77777777" w:rsidR="00373C63" w:rsidRPr="00373C63" w:rsidRDefault="00373C63" w:rsidP="001041A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0A6EDC" w14:textId="7B056EDA" w:rsidR="00373C63" w:rsidRDefault="00373C63" w:rsidP="001041A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73C63">
        <w:rPr>
          <w:rFonts w:ascii="Times New Roman" w:hAnsi="Times New Roman" w:cs="Times New Roman"/>
          <w:sz w:val="28"/>
          <w:szCs w:val="28"/>
        </w:rPr>
        <w:t>Изучить работу аналоговых компараторов напряжения.</w:t>
      </w:r>
    </w:p>
    <w:p w14:paraId="2C275097" w14:textId="77777777" w:rsidR="00373C63" w:rsidRDefault="00373C63" w:rsidP="001041A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F2FB71" w14:textId="3C69EC97" w:rsidR="00373C63" w:rsidRPr="009D06A6" w:rsidRDefault="00373C63" w:rsidP="009D06A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06A6">
        <w:rPr>
          <w:rFonts w:ascii="Times New Roman" w:hAnsi="Times New Roman" w:cs="Times New Roman"/>
          <w:b/>
          <w:bCs/>
          <w:sz w:val="28"/>
          <w:szCs w:val="28"/>
        </w:rPr>
        <w:t xml:space="preserve">ИСХОДНЫЕ ДАННЫЕ К РАБОТЕ </w:t>
      </w:r>
    </w:p>
    <w:p w14:paraId="7DB4AF1B" w14:textId="77777777" w:rsidR="00373C63" w:rsidRDefault="00373C63" w:rsidP="001041A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B30203" w14:textId="5C758F9A" w:rsidR="00373C63" w:rsidRPr="009D06A6" w:rsidRDefault="00373C63" w:rsidP="009D06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работы будут использованы базовый лабораторный стенд с аналоговым компаратором напряжени</w:t>
      </w:r>
      <w:r w:rsidR="00857D5D">
        <w:rPr>
          <w:rFonts w:ascii="Times New Roman" w:hAnsi="Times New Roman" w:cs="Times New Roman"/>
          <w:sz w:val="28"/>
          <w:szCs w:val="28"/>
        </w:rPr>
        <w:t>я</w:t>
      </w:r>
      <w:r w:rsidR="00857D5D">
        <w:rPr>
          <w:rFonts w:ascii="Times New Roman" w:hAnsi="Times New Roman" w:cs="Times New Roman"/>
          <w:sz w:val="28"/>
          <w:szCs w:val="28"/>
          <w:lang w:val="en-US"/>
        </w:rPr>
        <w:t xml:space="preserve"> LM324</w:t>
      </w:r>
      <w:r>
        <w:rPr>
          <w:rFonts w:ascii="Times New Roman" w:hAnsi="Times New Roman" w:cs="Times New Roman"/>
          <w:sz w:val="28"/>
          <w:szCs w:val="28"/>
        </w:rPr>
        <w:t>, а также лабораторны</w:t>
      </w:r>
      <w:r w:rsidR="009D06A6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модул</w:t>
      </w:r>
      <w:r w:rsidR="009D06A6">
        <w:rPr>
          <w:rFonts w:ascii="Times New Roman" w:hAnsi="Times New Roman" w:cs="Times New Roman"/>
          <w:sz w:val="28"/>
          <w:szCs w:val="28"/>
        </w:rPr>
        <w:t>ь</w:t>
      </w:r>
      <w:r w:rsidR="009D06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06A6">
        <w:rPr>
          <w:rFonts w:ascii="Times New Roman" w:hAnsi="Times New Roman" w:cs="Times New Roman"/>
          <w:sz w:val="28"/>
          <w:szCs w:val="28"/>
          <w:lang w:val="en-US"/>
        </w:rPr>
        <w:t>Lab7A.</w:t>
      </w:r>
    </w:p>
    <w:p w14:paraId="2B5FE3DF" w14:textId="6A3EA0FD" w:rsidR="00373C63" w:rsidRPr="00373C63" w:rsidRDefault="00373C63" w:rsidP="001041A9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73C63">
        <w:rPr>
          <w:rFonts w:ascii="Times New Roman" w:hAnsi="Times New Roman" w:cs="Times New Roman"/>
          <w:sz w:val="28"/>
          <w:szCs w:val="28"/>
        </w:rPr>
        <w:t>Список задач для лабораторной работы выглядит следующим образом:</w:t>
      </w:r>
    </w:p>
    <w:p w14:paraId="10E2DFDE" w14:textId="5D04EDB4" w:rsidR="00373C63" w:rsidRDefault="00373C63" w:rsidP="001041A9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73C63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Получить передаточную характеристику однопорогового компаратора.</w:t>
      </w:r>
    </w:p>
    <w:p w14:paraId="620995D8" w14:textId="6FBCAF76" w:rsidR="00373C63" w:rsidRDefault="00373C63" w:rsidP="001041A9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1041A9">
        <w:rPr>
          <w:rFonts w:ascii="Times New Roman" w:hAnsi="Times New Roman" w:cs="Times New Roman"/>
          <w:sz w:val="28"/>
          <w:szCs w:val="28"/>
        </w:rPr>
        <w:t>Исследовать работу однопорогового компаратора.</w:t>
      </w:r>
    </w:p>
    <w:p w14:paraId="1C59805C" w14:textId="02D522E7" w:rsidR="001041A9" w:rsidRDefault="001041A9" w:rsidP="001041A9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Получить передаточную характеристику гистерезисного компаратора.</w:t>
      </w:r>
    </w:p>
    <w:p w14:paraId="72093BC5" w14:textId="02E8907A" w:rsidR="001041A9" w:rsidRDefault="001041A9" w:rsidP="001041A9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Исследовать работу гистерезисного компаратора.</w:t>
      </w:r>
    </w:p>
    <w:p w14:paraId="79C2C0D7" w14:textId="77777777" w:rsidR="001041A9" w:rsidRDefault="001041A9" w:rsidP="001041A9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525C41FF" w14:textId="6E082561" w:rsidR="001041A9" w:rsidRDefault="001041A9" w:rsidP="001041A9">
      <w:pPr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 ТЕОРЕТИЧЕСКИЕ СВЕДЕНИЯ</w:t>
      </w:r>
    </w:p>
    <w:p w14:paraId="22C59498" w14:textId="77777777" w:rsidR="00EB5D4C" w:rsidRDefault="00EB5D4C" w:rsidP="001041A9">
      <w:pPr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01DF08" w14:textId="2A138184" w:rsidR="00EB5D4C" w:rsidRPr="00EB5D4C" w:rsidRDefault="00EB5D4C" w:rsidP="001041A9">
      <w:pPr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3.1 Устройство и принцип работы </w:t>
      </w:r>
      <w:r w:rsidR="005002FB">
        <w:rPr>
          <w:rFonts w:ascii="Times New Roman" w:hAnsi="Times New Roman" w:cs="Times New Roman"/>
          <w:b/>
          <w:bCs/>
          <w:sz w:val="28"/>
          <w:szCs w:val="28"/>
        </w:rPr>
        <w:t>аналогового компаратора</w:t>
      </w:r>
    </w:p>
    <w:p w14:paraId="0CF6D521" w14:textId="77777777" w:rsidR="001041A9" w:rsidRDefault="001041A9" w:rsidP="001041A9">
      <w:pPr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20CF9A" w14:textId="45AEFD2E" w:rsidR="001041A9" w:rsidRP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Компаратором называется устройство сравнения двух аналоговых сигналов, один из которых может быть задан как эталонный. При этом на выходе устройства формируются только два значения выходного сигнала: напряжение на выходе будет иметь высокий уровень U</w:t>
      </w:r>
      <w:r w:rsidR="00B123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В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, если разность между входными сигналами положительна и, наоборот, низкий уровень U</w:t>
      </w:r>
      <w:r w:rsidR="00B123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Н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, если разностное напряжение отрицательно. Эти условия записываются следующим образом:</w:t>
      </w:r>
    </w:p>
    <w:p w14:paraId="524B7B5F" w14:textId="31C8586C" w:rsidR="001041A9" w:rsidRPr="001041A9" w:rsidRDefault="00D03714" w:rsidP="00EB5D4C">
      <w:pPr>
        <w:widowControl/>
        <w:suppressAutoHyphens w:val="0"/>
        <w:autoSpaceDN/>
        <w:ind w:firstLine="567"/>
        <w:jc w:val="center"/>
        <w:rPr>
          <w:rFonts w:ascii="Tahoma" w:eastAsia="Times New Roman" w:hAnsi="Tahoma" w:cs="Tahoma"/>
          <w:color w:val="000000"/>
          <w:kern w:val="0"/>
          <w:sz w:val="28"/>
          <w:szCs w:val="28"/>
          <w:lang w:eastAsia="ru-RU" w:bidi="ar-SA"/>
        </w:rPr>
      </w:pPr>
      <w:r w:rsidRPr="00D03714">
        <w:rPr>
          <w:rFonts w:ascii="Tahoma" w:eastAsia="Times New Roman" w:hAnsi="Tahoma" w:cs="Tahoma"/>
          <w:noProof/>
          <w:color w:val="000000"/>
          <w:kern w:val="0"/>
          <w:sz w:val="28"/>
          <w:szCs w:val="28"/>
          <w:lang w:eastAsia="ru-RU" w:bidi="ar-SA"/>
        </w:rPr>
        <w:drawing>
          <wp:inline distT="0" distB="0" distL="0" distR="0" wp14:anchorId="4CD8178D" wp14:editId="07CBD573">
            <wp:extent cx="3783106" cy="798566"/>
            <wp:effectExtent l="0" t="0" r="0" b="1905"/>
            <wp:docPr id="600483930" name="Рисунок 1" descr="Изображение выглядит как текст, Шриф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83930" name="Рисунок 1" descr="Изображение выглядит как текст, Шрифт, линия, белы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5057" cy="8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7082" w14:textId="77777777" w:rsidR="001041A9" w:rsidRPr="001041A9" w:rsidRDefault="001041A9" w:rsidP="001041A9">
      <w:pPr>
        <w:widowControl/>
        <w:suppressAutoHyphens w:val="0"/>
        <w:autoSpaceDN/>
        <w:spacing w:line="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t> </w:t>
      </w:r>
    </w:p>
    <w:p w14:paraId="1B40EE97" w14:textId="18893578" w:rsidR="001041A9" w:rsidRP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В общем случае напряжение U</w:t>
      </w:r>
      <w:r w:rsidR="00B123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ВЫХ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может отличаться как по величи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не, так и по знаку. На практике наибольшее распространение получили устройства, формирующие на выходе либо напряжения противоположной полярности при практически равных абсолютных значениях, либо напря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жения одной полярности. Первый случай характерен для использования в качестве схемы сравнения операционного усилителя (ОУ), второй - при использовании специализированных интегральных схем. Во втором случае выходные напряжения компаратора согласованы по величине и полярно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сти с сигналами, используемым и в цифровой технике.</w:t>
      </w:r>
    </w:p>
    <w:p w14:paraId="250DD5A6" w14:textId="0AD843C5" w:rsidR="001041A9" w:rsidRP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Поэтому можно сказать, что входной сигнал компаратора носит ана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 xml:space="preserve">логовый характер, а выходной - цифровой. Вследствие этого компараторы часто используются в качестве элементов связи между аналоговым и </w:t>
      </w:r>
      <w:proofErr w:type="spellStart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и</w:t>
      </w:r>
      <w:proofErr w:type="spellEnd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цифровым и устройствами.</w:t>
      </w:r>
    </w:p>
    <w:p w14:paraId="1EC9FD06" w14:textId="23D6604C" w:rsid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На рис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унке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3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.1 приведена схема инвертирующего усилителя без обрат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ной связи и его передаточная характеристика.</w:t>
      </w:r>
    </w:p>
    <w:p w14:paraId="0796E5E2" w14:textId="6DF4F130" w:rsidR="001041A9" w:rsidRPr="001041A9" w:rsidRDefault="001041A9" w:rsidP="00EB5D4C">
      <w:pPr>
        <w:widowControl/>
        <w:suppressAutoHyphens w:val="0"/>
        <w:autoSpaceDN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1ACE2892" w14:textId="5C2B933A" w:rsidR="001041A9" w:rsidRPr="001041A9" w:rsidRDefault="001041A9" w:rsidP="001041A9">
      <w:pPr>
        <w:widowControl/>
        <w:suppressAutoHyphens w:val="0"/>
        <w:autoSpaceDN/>
        <w:ind w:firstLine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ru-RU" w:bidi="ar-SA"/>
        </w:rPr>
        <w:drawing>
          <wp:inline distT="0" distB="0" distL="0" distR="0" wp14:anchorId="508AC0C9" wp14:editId="1F5C0750">
            <wp:extent cx="5486400" cy="1734411"/>
            <wp:effectExtent l="0" t="0" r="0" b="0"/>
            <wp:docPr id="1540104175" name="Рисунок 1" descr="Изображение выглядит как диаграмма, линия, черно-белый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04175" name="Рисунок 1" descr="Изображение выглядит как диаграмма, линия, черно-белый, бел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0988" cy="173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31DE" w14:textId="77777777" w:rsidR="001041A9" w:rsidRPr="001041A9" w:rsidRDefault="001041A9" w:rsidP="001041A9">
      <w:pPr>
        <w:widowControl/>
        <w:suppressAutoHyphens w:val="0"/>
        <w:autoSpaceDN/>
        <w:spacing w:line="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t> </w:t>
      </w:r>
    </w:p>
    <w:p w14:paraId="334100C5" w14:textId="728FA4C2" w:rsidR="001041A9" w:rsidRDefault="001041A9" w:rsidP="001041A9">
      <w:pPr>
        <w:widowControl/>
        <w:suppressAutoHyphens w:val="0"/>
        <w:autoSpaceDN/>
        <w:ind w:left="680" w:right="680" w:firstLine="567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shd w:val="clear" w:color="auto" w:fill="FFFFFF"/>
          <w:lang w:eastAsia="ru-RU" w:bidi="ar-SA"/>
        </w:rPr>
      </w:pPr>
      <w:r w:rsidRPr="001041A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shd w:val="clear" w:color="auto" w:fill="FFFFFF"/>
          <w:lang w:eastAsia="ru-RU" w:bidi="ar-SA"/>
        </w:rPr>
        <w:t>а)                                        б)</w:t>
      </w:r>
      <w:r w:rsidRPr="001041A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shd w:val="clear" w:color="auto" w:fill="FFFFFF"/>
          <w:lang w:eastAsia="ru-RU" w:bidi="ar-SA"/>
        </w:rPr>
        <w:br/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 w:bidi="ar-SA"/>
        </w:rPr>
        <w:t>Рис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 w:bidi="ar-SA"/>
        </w:rPr>
        <w:t>унок 3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 w:bidi="ar-SA"/>
        </w:rPr>
        <w:t>.1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 w:bidi="ar-SA"/>
        </w:rPr>
        <w:t xml:space="preserve"> -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 w:bidi="ar-SA"/>
        </w:rPr>
        <w:t xml:space="preserve"> Схема инвертирующего усилителя (</w:t>
      </w:r>
      <w:r w:rsidR="00047C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 w:bidi="ar-SA"/>
        </w:rPr>
        <w:t>б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 w:bidi="ar-SA"/>
        </w:rPr>
        <w:t>) и его передаточная характеристика (</w:t>
      </w:r>
      <w:r w:rsidR="00047C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 w:bidi="ar-SA"/>
        </w:rPr>
        <w:t>а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 w:bidi="ar-SA"/>
        </w:rPr>
        <w:t>)</w:t>
      </w:r>
    </w:p>
    <w:p w14:paraId="64DBB142" w14:textId="77777777" w:rsidR="001041A9" w:rsidRPr="001041A9" w:rsidRDefault="001041A9" w:rsidP="001041A9">
      <w:pPr>
        <w:widowControl/>
        <w:suppressAutoHyphens w:val="0"/>
        <w:autoSpaceDN/>
        <w:ind w:left="680" w:right="680" w:firstLine="567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 w:bidi="ar-SA"/>
        </w:rPr>
      </w:pPr>
    </w:p>
    <w:p w14:paraId="5FC7476D" w14:textId="78590B58" w:rsidR="001041A9" w:rsidRPr="00B12304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При нарушении условия ОУ переходит в режим ограничения, и выходное напряжение может принимать одно из двух предельных значе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ний: U</w:t>
      </w:r>
      <w:r w:rsidR="00B123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В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=U</w:t>
      </w:r>
      <w:r w:rsidR="00B123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ОГР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+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или U</w:t>
      </w:r>
      <w:r w:rsidR="00B123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Н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=U</w:t>
      </w:r>
      <w:r w:rsidR="00B123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ОГР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-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 Пусть абсолютные значения уровней ограни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чения выходного сигнала ОУ равны |U</w:t>
      </w:r>
      <w:r w:rsidR="00B123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ОГР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+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| = |U</w:t>
      </w:r>
      <w:r w:rsidR="00B123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ОГР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-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| = U</w:t>
      </w:r>
      <w:r w:rsidR="00B123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ОГР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 Тогда при ис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пользовании ОУ в качестве компаратора должно выполняться соотноше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ние:</w:t>
      </w:r>
    </w:p>
    <w:p w14:paraId="69AE55B0" w14:textId="77777777" w:rsidR="00D03714" w:rsidRDefault="00D03714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6A952FFF" w14:textId="7BAE06FF" w:rsidR="00D03714" w:rsidRPr="003776CA" w:rsidRDefault="00D03714" w:rsidP="003776CA">
      <w:pPr>
        <w:widowControl/>
        <w:suppressAutoHyphens w:val="0"/>
        <w:autoSpaceDN/>
        <w:ind w:firstLine="567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|∆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U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ВХ</w:t>
      </w:r>
      <w:r w:rsidRP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|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&gt; |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U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ОГР</w:t>
      </w:r>
      <w:r w:rsidRP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|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/ К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ОУ</w:t>
      </w:r>
      <w:r w:rsidR="003776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 xml:space="preserve">                                        </w:t>
      </w:r>
      <w:r w:rsidR="003776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val="en-US" w:eastAsia="ru-RU" w:bidi="ar-SA"/>
        </w:rPr>
        <w:t xml:space="preserve"> </w:t>
      </w:r>
      <w:r w:rsidR="003776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(3.1)</w:t>
      </w:r>
    </w:p>
    <w:p w14:paraId="79E5B72E" w14:textId="77777777" w:rsidR="00D03714" w:rsidRPr="001041A9" w:rsidRDefault="00D03714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1961E085" w14:textId="77777777" w:rsidR="001041A9" w:rsidRPr="001041A9" w:rsidRDefault="001041A9" w:rsidP="001041A9">
      <w:pPr>
        <w:widowControl/>
        <w:suppressAutoHyphens w:val="0"/>
        <w:autoSpaceDN/>
        <w:spacing w:line="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t> </w:t>
      </w:r>
    </w:p>
    <w:p w14:paraId="5AEF17D2" w14:textId="14A6B329" w:rsidR="001041A9" w:rsidRP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В рассмотренной схеме (рис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унок 3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.1) эталонный уровень напряжения, с которым сравнивается входной сигнал, равен нулю и ее часто называют детектором нуля сигнала или схемой определения прохождения напряже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ния через нуль.</w:t>
      </w:r>
    </w:p>
    <w:p w14:paraId="6E5A2651" w14:textId="4A995BA9" w:rsidR="009F5ACA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Диапазон значений входного сигнала, соответствующий условию</w:t>
      </w:r>
      <w:r w:rsidR="003776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:</w:t>
      </w:r>
    </w:p>
    <w:p w14:paraId="785E5123" w14:textId="3DED90D2" w:rsidR="003776CA" w:rsidRPr="003776CA" w:rsidRDefault="003776CA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 xml:space="preserve"> </w:t>
      </w:r>
    </w:p>
    <w:p w14:paraId="4DB1A023" w14:textId="6FD2C34D" w:rsidR="003776CA" w:rsidRDefault="005A1420" w:rsidP="003776CA">
      <w:pPr>
        <w:widowControl/>
        <w:suppressAutoHyphens w:val="0"/>
        <w:autoSpaceDN/>
        <w:ind w:firstLine="567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U</w:t>
      </w:r>
      <w:r w:rsidR="002B112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огр-/</w:t>
      </w:r>
      <w:r w:rsidR="002B112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K</w:t>
      </w:r>
      <w:proofErr w:type="spellStart"/>
      <w:r w:rsidR="002B112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оу</w:t>
      </w:r>
      <w:proofErr w:type="spellEnd"/>
      <w:r w:rsidR="002B112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="002B112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&lt; U</w:t>
      </w:r>
      <w:r w:rsidR="002B112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вх</w:t>
      </w:r>
      <w:r w:rsidR="002B112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 xml:space="preserve"> &lt;</w:t>
      </w:r>
      <w:r w:rsidR="003776CA" w:rsidRPr="003776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 xml:space="preserve"> </w:t>
      </w:r>
      <w:r w:rsidR="003776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U</w:t>
      </w:r>
      <w:r w:rsidR="003776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огр</w:t>
      </w:r>
      <w:r w:rsidR="003776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+</w:t>
      </w:r>
      <w:r w:rsidR="003776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/</w:t>
      </w:r>
      <w:r w:rsidR="003776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K</w:t>
      </w:r>
      <w:proofErr w:type="spellStart"/>
      <w:r w:rsidR="003776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оу</w:t>
      </w:r>
      <w:proofErr w:type="spellEnd"/>
      <w:r w:rsidR="001041A9"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, </w:t>
      </w:r>
      <w:r w:rsidR="003776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 xml:space="preserve">                             (3.2)</w:t>
      </w:r>
    </w:p>
    <w:p w14:paraId="35CB8B8E" w14:textId="77777777" w:rsidR="003776CA" w:rsidRDefault="003776CA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2171B466" w14:textId="0E577F0C" w:rsidR="001041A9" w:rsidRP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является зоной неопределенности компаратора и определяет его по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грешность. Абсолютная величина этой погрешности равна:</w:t>
      </w:r>
    </w:p>
    <w:p w14:paraId="2222701E" w14:textId="1678A320" w:rsidR="001041A9" w:rsidRDefault="001041A9" w:rsidP="0006529C">
      <w:pPr>
        <w:widowControl/>
        <w:suppressAutoHyphens w:val="0"/>
        <w:autoSpaceDN/>
        <w:ind w:firstLine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5B68F436" w14:textId="09CC7166" w:rsidR="0006529C" w:rsidRPr="003776CA" w:rsidRDefault="0006529C" w:rsidP="003776CA">
      <w:pPr>
        <w:widowControl/>
        <w:suppressAutoHyphens w:val="0"/>
        <w:autoSpaceDN/>
        <w:ind w:firstLine="567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∆ =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|U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ОГР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|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/ К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ОУ</w:t>
      </w:r>
      <w:r w:rsidR="003776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 xml:space="preserve">                                           (3.3)</w:t>
      </w:r>
    </w:p>
    <w:p w14:paraId="5C674B87" w14:textId="77777777" w:rsidR="0006529C" w:rsidRPr="001041A9" w:rsidRDefault="0006529C" w:rsidP="0006529C">
      <w:pPr>
        <w:widowControl/>
        <w:suppressAutoHyphens w:val="0"/>
        <w:autoSpaceDN/>
        <w:ind w:firstLine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1E33F82E" w14:textId="77777777" w:rsidR="001041A9" w:rsidRPr="001041A9" w:rsidRDefault="001041A9" w:rsidP="001041A9">
      <w:pPr>
        <w:widowControl/>
        <w:suppressAutoHyphens w:val="0"/>
        <w:autoSpaceDN/>
        <w:spacing w:line="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t> </w:t>
      </w:r>
    </w:p>
    <w:p w14:paraId="4AC4C8EA" w14:textId="77777777" w:rsidR="001041A9" w:rsidRP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Для уменьшения погрешности компаратора необходимо уменьшить интервал неопределенности входных напряжений. Это можно обеспечить одним из следующих способов:</w:t>
      </w:r>
    </w:p>
    <w:p w14:paraId="7A5C886E" w14:textId="2614E0C2" w:rsidR="001041A9" w:rsidRPr="001041A9" w:rsidRDefault="0006529C" w:rsidP="0006529C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- </w:t>
      </w:r>
      <w:r w:rsidR="001041A9"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использование ОУ с большим коэффициентом усиления; </w:t>
      </w:r>
    </w:p>
    <w:p w14:paraId="4AEAD27B" w14:textId="4E145894" w:rsidR="001041A9" w:rsidRPr="001041A9" w:rsidRDefault="0006529C" w:rsidP="0006529C">
      <w:pPr>
        <w:widowControl/>
        <w:suppressAutoHyphens w:val="0"/>
        <w:autoSpaceDN/>
        <w:ind w:left="360" w:firstLine="20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-</w:t>
      </w:r>
      <w:r w:rsidR="001041A9"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введение в схему положительной обратной связи (ПОС). </w:t>
      </w:r>
    </w:p>
    <w:p w14:paraId="2D998F87" w14:textId="4F34885E" w:rsid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Из теории известно, что коэффициент передачи усилителя при введении ПОС К</w:t>
      </w:r>
      <w:r w:rsidR="00B123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ПОС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описывается выражением:</w:t>
      </w:r>
    </w:p>
    <w:p w14:paraId="51B17F5F" w14:textId="77777777" w:rsidR="0006529C" w:rsidRDefault="0006529C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6B7A0AAA" w14:textId="59572F65" w:rsidR="0006529C" w:rsidRPr="0006529C" w:rsidRDefault="0006529C" w:rsidP="003776CA">
      <w:pPr>
        <w:widowControl/>
        <w:suppressAutoHyphens w:val="0"/>
        <w:autoSpaceDN/>
        <w:ind w:firstLine="567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К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ПОС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= К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ОУ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/ (1 – К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ОУ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*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b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ОС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)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,</w:t>
      </w:r>
      <w:r w:rsidR="003776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 xml:space="preserve">                                (3.4)</w:t>
      </w:r>
    </w:p>
    <w:p w14:paraId="1D4A8117" w14:textId="77777777" w:rsidR="0006529C" w:rsidRPr="001041A9" w:rsidRDefault="0006529C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398EFA75" w14:textId="77777777" w:rsidR="001041A9" w:rsidRPr="001041A9" w:rsidRDefault="001041A9" w:rsidP="001041A9">
      <w:pPr>
        <w:widowControl/>
        <w:suppressAutoHyphens w:val="0"/>
        <w:autoSpaceDN/>
        <w:spacing w:line="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t> </w:t>
      </w:r>
    </w:p>
    <w:p w14:paraId="3D2B402F" w14:textId="1A8B1E91" w:rsidR="001041A9" w:rsidRP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lastRenderedPageBreak/>
        <w:t>где К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ОУ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- коэффициент передачи схемы без обратной связи (ОС), a </w:t>
      </w:r>
      <w:proofErr w:type="spellStart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b</w:t>
      </w:r>
      <w:r w:rsidR="000945B9"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ОС</w:t>
      </w:r>
      <w:proofErr w:type="spellEnd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- коэффициент передачи цепи ОС.</w:t>
      </w:r>
    </w:p>
    <w:p w14:paraId="3F4A1135" w14:textId="122CDB46" w:rsidR="001041A9" w:rsidRDefault="000945B9" w:rsidP="005002FB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При </w:t>
      </w:r>
      <w:proofErr w:type="spellStart"/>
      <w:r w:rsidR="001041A9"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b</w:t>
      </w:r>
      <w:r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ОС</w:t>
      </w:r>
      <w:proofErr w:type="spellEnd"/>
      <w:r w:rsidR="001041A9"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=1/К</w:t>
      </w:r>
      <w:r w:rsidR="0006529C"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ОУ</w:t>
      </w:r>
      <w:r w:rsidR="001041A9"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коэффициент усиления схемы будет равен бесконечности, а погрешность компаратора - нулю. На прак</w:t>
      </w:r>
      <w:r w:rsidR="001041A9"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тике это условие трудно выполнимо из-за разброса параметров и неста</w:t>
      </w:r>
      <w:r w:rsidR="001041A9"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бильности характеристик ОУ. Поэтому погрешность компаратора не мо</w:t>
      </w:r>
      <w:r w:rsidR="001041A9"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жет быть устранена полностью, однако ее удается существенно снизить.</w:t>
      </w:r>
    </w:p>
    <w:p w14:paraId="5B0CCD6F" w14:textId="77777777" w:rsidR="005002FB" w:rsidRPr="001041A9" w:rsidRDefault="005002FB" w:rsidP="005002FB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1782F8B2" w14:textId="1866DBF7" w:rsidR="001041A9" w:rsidRPr="005002FB" w:rsidRDefault="005002FB" w:rsidP="005002FB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 w:bidi="ar-SA"/>
        </w:rPr>
      </w:pPr>
      <w:r w:rsidRPr="005002F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 w:bidi="ar-SA"/>
        </w:rPr>
        <w:t xml:space="preserve">3.2 </w:t>
      </w:r>
      <w:proofErr w:type="spellStart"/>
      <w:r w:rsidR="001041A9" w:rsidRPr="001041A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 w:bidi="ar-SA"/>
        </w:rPr>
        <w:t>Однопороговый</w:t>
      </w:r>
      <w:proofErr w:type="spellEnd"/>
      <w:r w:rsidR="001041A9" w:rsidRPr="001041A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 w:bidi="ar-SA"/>
        </w:rPr>
        <w:t xml:space="preserve"> компаратор</w:t>
      </w:r>
    </w:p>
    <w:p w14:paraId="437FC9A0" w14:textId="77777777" w:rsidR="005002FB" w:rsidRPr="001041A9" w:rsidRDefault="005002FB" w:rsidP="005002FB">
      <w:pPr>
        <w:widowControl/>
        <w:suppressAutoHyphens w:val="0"/>
        <w:autoSpaceDN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 w:bidi="ar-SA"/>
        </w:rPr>
      </w:pPr>
    </w:p>
    <w:p w14:paraId="2A5BBF89" w14:textId="5DE4CDFE" w:rsidR="0006529C" w:rsidRDefault="001041A9" w:rsidP="005002FB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proofErr w:type="spellStart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Однопороговыми</w:t>
      </w:r>
      <w:proofErr w:type="spellEnd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называются устройства сравнения, для которых коэффициент усиления используемого усилителя всегда остается положи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тельным (K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ОУ</w:t>
      </w:r>
      <w:r w:rsidR="000945B9"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&gt;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0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). Из этого следует, что при работе такого устройства все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гда присутствует некоторая область неопределенности входного напряже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ния, т.е. существует погрешность определения уровня входного напряже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 xml:space="preserve">ния. В качестве </w:t>
      </w:r>
      <w:proofErr w:type="spellStart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однопороговых</w:t>
      </w:r>
      <w:proofErr w:type="spellEnd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устройств сравнения могут использоваться ОУ без цепей ОС или с положительной ОС, для которой коэффициент пе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редачи обратной связи удовлетворяет неравенству:</w:t>
      </w:r>
    </w:p>
    <w:p w14:paraId="69D3250C" w14:textId="77777777" w:rsidR="0006529C" w:rsidRDefault="0006529C" w:rsidP="0006529C">
      <w:pPr>
        <w:widowControl/>
        <w:suppressAutoHyphens w:val="0"/>
        <w:autoSpaceDN/>
        <w:ind w:firstLine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356514AD" w14:textId="0C949510" w:rsidR="0006529C" w:rsidRPr="003776CA" w:rsidRDefault="0006529C" w:rsidP="003776CA">
      <w:pPr>
        <w:widowControl/>
        <w:suppressAutoHyphens w:val="0"/>
        <w:autoSpaceDN/>
        <w:ind w:firstLine="567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b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ОС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&lt;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1 /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К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ОУ</w:t>
      </w:r>
      <w:r w:rsidR="003776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 xml:space="preserve">                                               (3.5)</w:t>
      </w:r>
    </w:p>
    <w:p w14:paraId="301E267E" w14:textId="77777777" w:rsidR="0006529C" w:rsidRPr="001041A9" w:rsidRDefault="0006529C" w:rsidP="0006529C">
      <w:pPr>
        <w:widowControl/>
        <w:suppressAutoHyphens w:val="0"/>
        <w:autoSpaceDN/>
        <w:ind w:firstLine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53B955B1" w14:textId="77777777" w:rsidR="001041A9" w:rsidRPr="001041A9" w:rsidRDefault="001041A9" w:rsidP="001041A9">
      <w:pPr>
        <w:widowControl/>
        <w:suppressAutoHyphens w:val="0"/>
        <w:autoSpaceDN/>
        <w:spacing w:line="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t> </w:t>
      </w:r>
    </w:p>
    <w:p w14:paraId="08193D40" w14:textId="0323F257" w:rsidR="001041A9" w:rsidRP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Анализируя схему, приведенную на рис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унке 3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.1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а, можно сказать, что ее срабатывание происходит в момент равенства нулю напряжения между инвертирующим и </w:t>
      </w:r>
      <w:proofErr w:type="spellStart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неинвертирующим</w:t>
      </w:r>
      <w:proofErr w:type="spellEnd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входами ОУ. Используя данное свойство указанной схемы, можно легко построить на ее основе устройст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во сравнения входного напряжения с некоторым наперед заданным эта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лонным уровнем напряжения.</w:t>
      </w:r>
    </w:p>
    <w:p w14:paraId="4B4F65F0" w14:textId="7AC4A9ED" w:rsidR="001041A9" w:rsidRP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Для этого достаточно </w:t>
      </w:r>
      <w:proofErr w:type="spellStart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неинвертирующий</w:t>
      </w:r>
      <w:proofErr w:type="spellEnd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вход ОУ (рис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унок 3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.1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а) подключить к общей шине устройства через источник ЭДС </w:t>
      </w:r>
      <w:r w:rsidR="0006529C"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Е</w:t>
      </w:r>
      <w:r w:rsidR="0006529C"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ЭТ</w:t>
      </w:r>
      <w:r w:rsidR="0006529C"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абсолютная величина кото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рого и знак соответствуют требуемому эталонному уровню сравнения (рис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унок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3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.2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а). В этом случае при идеальном ОУ (R</w:t>
      </w:r>
      <w:r w:rsidR="0006529C"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ВХ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→ ∞) напряжение между инверти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 xml:space="preserve">рующим и </w:t>
      </w:r>
      <w:proofErr w:type="spellStart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неинвертирующим</w:t>
      </w:r>
      <w:proofErr w:type="spellEnd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входами достигнет нулевого значения, когда уровень и полярность входного напряжения </w:t>
      </w:r>
      <w:proofErr w:type="spellStart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u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ВХ</w:t>
      </w:r>
      <w:proofErr w:type="spellEnd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будут в точности равны пара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метрам эталонного источника </w:t>
      </w:r>
      <w:r w:rsidR="0006529C"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Е</w:t>
      </w:r>
      <w:r w:rsidR="0006529C"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ЭТ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 На рис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унках </w:t>
      </w:r>
      <w:r w:rsidR="005002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3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.2</w:t>
      </w:r>
      <w:r w:rsidR="000652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б</w:t>
      </w:r>
      <w:r w:rsidR="000652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-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в показаны передаточные ха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рактеристики компаратора для случаев </w:t>
      </w:r>
      <w:r w:rsidR="0006529C"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Е</w:t>
      </w:r>
      <w:r w:rsidR="0006529C"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ЭТ</w:t>
      </w:r>
      <w:r w:rsidR="0006529C"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&gt;</w:t>
      </w:r>
      <w:r w:rsidR="000652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0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и </w:t>
      </w:r>
      <w:r w:rsidR="0006529C"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Е</w:t>
      </w:r>
      <w:r w:rsidR="0006529C"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ЭТ</w:t>
      </w:r>
      <w:r w:rsidR="0006529C"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&lt;</w:t>
      </w:r>
      <w:r w:rsidR="000652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0 соответственно. </w:t>
      </w:r>
      <w:proofErr w:type="spellStart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Напряже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-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ние</w:t>
      </w:r>
      <w:proofErr w:type="spellEnd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Е</w:t>
      </w:r>
      <w:r w:rsidR="0006529C"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ЭТ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называют порогом срабатывания устройства сравнения.</w:t>
      </w:r>
    </w:p>
    <w:p w14:paraId="4006900A" w14:textId="77777777" w:rsidR="001041A9" w:rsidRP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</w:t>
      </w:r>
    </w:p>
    <w:p w14:paraId="755458FD" w14:textId="05CA08AA" w:rsidR="001041A9" w:rsidRPr="001041A9" w:rsidRDefault="001041A9" w:rsidP="001041A9">
      <w:pPr>
        <w:widowControl/>
        <w:suppressAutoHyphens w:val="0"/>
        <w:autoSpaceDN/>
        <w:ind w:firstLine="567"/>
        <w:jc w:val="both"/>
        <w:textAlignment w:val="top"/>
        <w:rPr>
          <w:rFonts w:ascii="Arial Unicode MS" w:eastAsia="Arial Unicode MS" w:hAnsi="Arial Unicode MS" w:cs="Arial Unicode MS"/>
          <w:color w:val="000000"/>
          <w:kern w:val="0"/>
          <w:lang w:eastAsia="ru-RU" w:bidi="ar-SA"/>
        </w:rPr>
      </w:pPr>
      <w:r w:rsidRPr="001041A9">
        <w:rPr>
          <w:noProof/>
          <w14:ligatures w14:val="standardContextual"/>
        </w:rPr>
        <w:lastRenderedPageBreak/>
        <w:drawing>
          <wp:inline distT="0" distB="0" distL="0" distR="0" wp14:anchorId="6921BE91" wp14:editId="603204FA">
            <wp:extent cx="2419688" cy="1952898"/>
            <wp:effectExtent l="0" t="0" r="0" b="9525"/>
            <wp:docPr id="917760970" name="Рисунок 1" descr="Изображение выглядит как диаграмма, линия, часы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60970" name="Рисунок 1" descr="Изображение выглядит как диаграмма, линия, часы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1A9">
        <w:rPr>
          <w:noProof/>
          <w14:ligatures w14:val="standardContextual"/>
        </w:rPr>
        <w:drawing>
          <wp:inline distT="0" distB="0" distL="0" distR="0" wp14:anchorId="37E0D10E" wp14:editId="78E09147">
            <wp:extent cx="1581150" cy="2072640"/>
            <wp:effectExtent l="0" t="0" r="0" b="3810"/>
            <wp:docPr id="210697715" name="Рисунок 1" descr="Изображение выглядит как рукописный текст, диаграмм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7715" name="Рисунок 1" descr="Изображение выглядит как рукописный текст, диаграмма, Шрифт, линия&#10;&#10;Автоматически созданное описание"/>
                    <pic:cNvPicPr/>
                  </pic:nvPicPr>
                  <pic:blipFill rotWithShape="1">
                    <a:blip r:embed="rId10"/>
                    <a:srcRect b="11184"/>
                    <a:stretch/>
                  </pic:blipFill>
                  <pic:spPr bwMode="auto">
                    <a:xfrm>
                      <a:off x="0" y="0"/>
                      <a:ext cx="1581371" cy="207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41A9">
        <w:rPr>
          <w:noProof/>
          <w14:ligatures w14:val="standardContextual"/>
        </w:rPr>
        <w:t xml:space="preserve"> </w:t>
      </w:r>
      <w:r w:rsidRPr="001041A9">
        <w:rPr>
          <w:noProof/>
          <w14:ligatures w14:val="standardContextual"/>
        </w:rPr>
        <w:drawing>
          <wp:inline distT="0" distB="0" distL="0" distR="0" wp14:anchorId="4545BD9A" wp14:editId="1F879F7A">
            <wp:extent cx="1362265" cy="2000529"/>
            <wp:effectExtent l="0" t="0" r="9525" b="0"/>
            <wp:docPr id="441644681" name="Рисунок 1" descr="Изображение выглядит как текст, рукописный текс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44681" name="Рисунок 1" descr="Изображение выглядит как текст, рукописный текст, диаграмма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C7D0" w14:textId="77777777" w:rsidR="001041A9" w:rsidRPr="001041A9" w:rsidRDefault="001041A9" w:rsidP="001041A9">
      <w:pPr>
        <w:widowControl/>
        <w:suppressAutoHyphens w:val="0"/>
        <w:autoSpaceDN/>
        <w:spacing w:line="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t> </w:t>
      </w:r>
    </w:p>
    <w:p w14:paraId="138C519A" w14:textId="4563C1C6" w:rsidR="001041A9" w:rsidRPr="001041A9" w:rsidRDefault="001041A9" w:rsidP="001041A9">
      <w:pPr>
        <w:widowControl/>
        <w:suppressAutoHyphens w:val="0"/>
        <w:autoSpaceDN/>
        <w:ind w:left="1557" w:right="680" w:firstLine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а)  </w:t>
      </w:r>
      <w:r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ab/>
      </w:r>
      <w:r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ab/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</w:t>
      </w:r>
      <w:r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ab/>
      </w:r>
      <w:r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ab/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6)</w:t>
      </w:r>
      <w:r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ab/>
      </w:r>
      <w:r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ab/>
      </w:r>
      <w:r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ab/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   в)</w:t>
      </w:r>
    </w:p>
    <w:p w14:paraId="09234F06" w14:textId="2848A52C" w:rsidR="001041A9" w:rsidRPr="000945B9" w:rsidRDefault="001041A9" w:rsidP="001041A9">
      <w:pPr>
        <w:widowControl/>
        <w:suppressAutoHyphens w:val="0"/>
        <w:autoSpaceDN/>
        <w:ind w:left="680" w:right="680" w:firstLine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Рис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унок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3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.2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-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Схема однопорогового компаратора со смещенным порогом срабатывания (а) и его передаточные характеристики при Е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ЭТ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&gt;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0 (б) и Е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 xml:space="preserve">ЭТ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&lt;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0(в)</w:t>
      </w:r>
    </w:p>
    <w:p w14:paraId="7CB4F59D" w14:textId="77777777" w:rsidR="001041A9" w:rsidRPr="001041A9" w:rsidRDefault="001041A9" w:rsidP="001041A9">
      <w:pPr>
        <w:widowControl/>
        <w:suppressAutoHyphens w:val="0"/>
        <w:autoSpaceDN/>
        <w:ind w:left="680" w:right="680" w:firstLine="567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 w:bidi="ar-SA"/>
        </w:rPr>
      </w:pPr>
    </w:p>
    <w:p w14:paraId="2A9B56FF" w14:textId="7823D2CA" w:rsid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Если в схеме на рис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унке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3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.2 а вместо источника эталонного напряжения ис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пользовать в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т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орое входное напряжение, получится схема сравнения двух на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пряжений. Пренебрегая погрешностью, обусловленной наличием диапазона неопределенности входного напряжения, можно сказать, что переключение компаратора будет происходить в момент равенства входных напряжений, как по абсолютному значению, так и по знаку. Схема такого устройства и времен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ные диаграммы, поясняющие его работу, приведены на рис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унке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3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.3.</w:t>
      </w:r>
    </w:p>
    <w:p w14:paraId="09E0A01D" w14:textId="77777777" w:rsidR="005002FB" w:rsidRPr="001041A9" w:rsidRDefault="005002FB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246548DC" w14:textId="3CA44A30" w:rsidR="001041A9" w:rsidRDefault="005002FB" w:rsidP="005002FB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 w:bidi="ar-SA"/>
        </w:rPr>
      </w:pPr>
      <w:r w:rsidRPr="005002F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 w:bidi="ar-SA"/>
        </w:rPr>
        <w:t xml:space="preserve">3.3 </w:t>
      </w:r>
      <w:proofErr w:type="spellStart"/>
      <w:r w:rsidR="001041A9" w:rsidRPr="001041A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 w:bidi="ar-SA"/>
        </w:rPr>
        <w:t>Гистерезиспый</w:t>
      </w:r>
      <w:proofErr w:type="spellEnd"/>
      <w:r w:rsidR="001041A9" w:rsidRPr="001041A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 w:bidi="ar-SA"/>
        </w:rPr>
        <w:t xml:space="preserve"> компаратор</w:t>
      </w:r>
      <w:r w:rsidR="001041A9" w:rsidRPr="001041A9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 w:bidi="ar-SA"/>
        </w:rPr>
        <w:t>.</w:t>
      </w:r>
    </w:p>
    <w:p w14:paraId="6FE31C7E" w14:textId="77777777" w:rsidR="005002FB" w:rsidRPr="001041A9" w:rsidRDefault="005002FB" w:rsidP="005002FB">
      <w:pPr>
        <w:widowControl/>
        <w:suppressAutoHyphens w:val="0"/>
        <w:autoSpaceDN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 w:bidi="ar-SA"/>
        </w:rPr>
      </w:pPr>
    </w:p>
    <w:p w14:paraId="5CA8D9B1" w14:textId="122DFC03" w:rsidR="001041A9" w:rsidRP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Гистерезисными называют схемы сравнения, у которых передаточ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ная характеристика неоднозначна. Применительно к ОУ это возможно только в том случае, когда усилитель охвачен цепью ПОС</w:t>
      </w:r>
      <w:r w:rsidR="00047C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</w:t>
      </w:r>
    </w:p>
    <w:p w14:paraId="54B436DD" w14:textId="3230592C" w:rsidR="001041A9" w:rsidRPr="001041A9" w:rsidRDefault="001041A9" w:rsidP="001041A9">
      <w:pPr>
        <w:widowControl/>
        <w:suppressAutoHyphens w:val="0"/>
        <w:autoSpaceDN/>
        <w:ind w:firstLine="567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20A994C7" w14:textId="77777777" w:rsidR="001041A9" w:rsidRPr="001041A9" w:rsidRDefault="001041A9" w:rsidP="001041A9">
      <w:pPr>
        <w:widowControl/>
        <w:suppressAutoHyphens w:val="0"/>
        <w:autoSpaceDN/>
        <w:spacing w:line="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t> </w:t>
      </w:r>
    </w:p>
    <w:p w14:paraId="0FBD99F8" w14:textId="23C1C64D" w:rsidR="001041A9" w:rsidRPr="001041A9" w:rsidRDefault="001041A9" w:rsidP="003E4C0E">
      <w:pPr>
        <w:widowControl/>
        <w:suppressAutoHyphens w:val="0"/>
        <w:autoSpaceDN/>
        <w:ind w:firstLine="567"/>
        <w:jc w:val="center"/>
        <w:rPr>
          <w:rFonts w:ascii="Arial Unicode MS" w:eastAsia="Arial Unicode MS" w:hAnsi="Arial Unicode MS" w:cs="Arial Unicode MS"/>
          <w:color w:val="000000"/>
          <w:kern w:val="0"/>
          <w:lang w:eastAsia="ru-RU" w:bidi="ar-SA"/>
        </w:rPr>
      </w:pPr>
      <w:r w:rsidRPr="001041A9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ru-RU" w:bidi="ar-SA"/>
        </w:rPr>
        <w:drawing>
          <wp:inline distT="0" distB="0" distL="0" distR="0" wp14:anchorId="1B938E8B" wp14:editId="32C30FC6">
            <wp:extent cx="4598894" cy="2016379"/>
            <wp:effectExtent l="0" t="0" r="0" b="3175"/>
            <wp:docPr id="1648220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201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5243" cy="20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8692" w14:textId="77777777" w:rsidR="001041A9" w:rsidRPr="001041A9" w:rsidRDefault="001041A9" w:rsidP="001041A9">
      <w:pPr>
        <w:widowControl/>
        <w:suppressAutoHyphens w:val="0"/>
        <w:autoSpaceDN/>
        <w:spacing w:line="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t> </w:t>
      </w:r>
    </w:p>
    <w:p w14:paraId="505C89A3" w14:textId="7E5D1ACF" w:rsidR="003E4C0E" w:rsidRDefault="005002FB" w:rsidP="005002FB">
      <w:pPr>
        <w:widowControl/>
        <w:suppressAutoHyphens w:val="0"/>
        <w:autoSpaceDN/>
        <w:ind w:left="2265" w:right="680" w:firstLine="567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 w:bidi="ar-SA"/>
        </w:rPr>
        <w:t xml:space="preserve">    </w:t>
      </w:r>
      <w:r w:rsidR="001041A9" w:rsidRPr="001041A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 w:bidi="ar-SA"/>
        </w:rPr>
        <w:t>а)     </w:t>
      </w:r>
      <w:r w:rsidR="001041A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 w:bidi="ar-SA"/>
        </w:rPr>
        <w:tab/>
      </w:r>
      <w:r w:rsidR="001041A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 w:bidi="ar-SA"/>
        </w:rPr>
        <w:tab/>
      </w:r>
      <w:r w:rsidR="001041A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 w:bidi="ar-SA"/>
        </w:rPr>
        <w:tab/>
      </w:r>
      <w:r w:rsidR="001041A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 w:bidi="ar-SA"/>
        </w:rPr>
        <w:tab/>
      </w:r>
      <w:r w:rsidR="001041A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 w:bidi="ar-SA"/>
        </w:rPr>
        <w:tab/>
      </w:r>
      <w:r w:rsidR="001041A9" w:rsidRPr="001041A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 w:bidi="ar-SA"/>
        </w:rPr>
        <w:t xml:space="preserve"> б)</w:t>
      </w:r>
    </w:p>
    <w:p w14:paraId="62DF9A2E" w14:textId="46BBF367" w:rsidR="001041A9" w:rsidRPr="000945B9" w:rsidRDefault="001041A9" w:rsidP="005002FB">
      <w:pPr>
        <w:widowControl/>
        <w:suppressAutoHyphens w:val="0"/>
        <w:autoSpaceDN/>
        <w:ind w:firstLine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 w:bidi="ar-SA"/>
        </w:rPr>
        <w:br/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Рис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унок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3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.3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-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0днопороговая схема сравнения двух напряжении (а) и временные диаграммы, поясняющие ее работу (б)</w:t>
      </w:r>
    </w:p>
    <w:p w14:paraId="01AEFC76" w14:textId="77777777" w:rsidR="003E4C0E" w:rsidRPr="001041A9" w:rsidRDefault="003E4C0E" w:rsidP="003E4C0E">
      <w:pPr>
        <w:widowControl/>
        <w:suppressAutoHyphens w:val="0"/>
        <w:autoSpaceDN/>
        <w:ind w:left="2265" w:right="680" w:firstLine="567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 w:bidi="ar-SA"/>
        </w:rPr>
      </w:pPr>
    </w:p>
    <w:p w14:paraId="372ABC64" w14:textId="10B75CF7" w:rsidR="001041A9" w:rsidRDefault="001041A9" w:rsidP="003E4C0E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lastRenderedPageBreak/>
        <w:t>На рис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унке 3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.4 приведена передаточная характеристика ОУ для случаев </w:t>
      </w:r>
      <w:proofErr w:type="spellStart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b</w:t>
      </w:r>
      <w:r w:rsidR="000945B9" w:rsidRP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ОС</w:t>
      </w:r>
      <w:proofErr w:type="spellEnd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&lt;1/К</w:t>
      </w:r>
      <w:r w:rsidR="000945B9" w:rsidRP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ОУ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, </w:t>
      </w:r>
      <w:proofErr w:type="spellStart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b</w:t>
      </w:r>
      <w:r w:rsidR="000945B9" w:rsidRP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ОС</w:t>
      </w:r>
      <w:proofErr w:type="spellEnd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=1/К</w:t>
      </w:r>
      <w:r w:rsidR="000945B9" w:rsidRP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ОУ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, и </w:t>
      </w:r>
      <w:proofErr w:type="spellStart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b</w:t>
      </w:r>
      <w:r w:rsidR="000945B9" w:rsidRP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ОС</w:t>
      </w:r>
      <w:proofErr w:type="spellEnd"/>
      <w:r w:rsidR="000945B9" w:rsidRP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&gt;1/К</w:t>
      </w:r>
      <w:r w:rsidR="000945B9" w:rsidRP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ОУ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соответственно.</w:t>
      </w:r>
    </w:p>
    <w:p w14:paraId="57E168BF" w14:textId="77777777" w:rsidR="003E4C0E" w:rsidRPr="001041A9" w:rsidRDefault="003E4C0E" w:rsidP="003E4C0E">
      <w:pPr>
        <w:widowControl/>
        <w:suppressAutoHyphens w:val="0"/>
        <w:autoSpaceDN/>
        <w:ind w:firstLine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47F857BE" w14:textId="0655BA17" w:rsidR="003E4C0E" w:rsidRPr="001041A9" w:rsidRDefault="003E4C0E" w:rsidP="003E4C0E">
      <w:pPr>
        <w:widowControl/>
        <w:suppressAutoHyphens w:val="0"/>
        <w:autoSpaceDN/>
        <w:ind w:firstLine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3E4C0E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ru-RU" w:bidi="ar-SA"/>
        </w:rPr>
        <w:drawing>
          <wp:inline distT="0" distB="0" distL="0" distR="0" wp14:anchorId="33B2D219" wp14:editId="6E32CF70">
            <wp:extent cx="2486372" cy="2048161"/>
            <wp:effectExtent l="0" t="0" r="9525" b="9525"/>
            <wp:docPr id="277349604" name="Рисунок 1" descr="Изображение выглядит как линия, зарисовка, рисуно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49604" name="Рисунок 1" descr="Изображение выглядит как линия, зарисовка, рисунок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5677" w14:textId="77777777" w:rsidR="001041A9" w:rsidRPr="001041A9" w:rsidRDefault="001041A9" w:rsidP="001041A9">
      <w:pPr>
        <w:widowControl/>
        <w:suppressAutoHyphens w:val="0"/>
        <w:autoSpaceDN/>
        <w:spacing w:line="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t> </w:t>
      </w:r>
    </w:p>
    <w:p w14:paraId="7E9EF8FB" w14:textId="50DCC00E" w:rsidR="001041A9" w:rsidRPr="000945B9" w:rsidRDefault="001041A9" w:rsidP="001041A9">
      <w:pPr>
        <w:widowControl/>
        <w:suppressAutoHyphens w:val="0"/>
        <w:autoSpaceDN/>
        <w:ind w:left="680" w:right="680" w:firstLine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Рис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унок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3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.4. Передаточные характеристики ОУ с цепью ПОС при </w:t>
      </w:r>
      <w:proofErr w:type="spellStart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b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ОС</w:t>
      </w:r>
      <w:proofErr w:type="spellEnd"/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&lt;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1/К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ОУ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(1), </w:t>
      </w:r>
      <w:proofErr w:type="spellStart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b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ОС</w:t>
      </w:r>
      <w:proofErr w:type="spellEnd"/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=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1/К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ОУ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 (2), и </w:t>
      </w:r>
      <w:proofErr w:type="spellStart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b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ОС</w:t>
      </w:r>
      <w:proofErr w:type="spellEnd"/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&gt;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1/К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ОУ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(3)</w:t>
      </w:r>
    </w:p>
    <w:p w14:paraId="0B102B31" w14:textId="77777777" w:rsidR="000945B9" w:rsidRPr="001041A9" w:rsidRDefault="000945B9" w:rsidP="001041A9">
      <w:pPr>
        <w:widowControl/>
        <w:suppressAutoHyphens w:val="0"/>
        <w:autoSpaceDN/>
        <w:ind w:left="680" w:right="680" w:firstLine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33C2A8CD" w14:textId="7DF6EA71" w:rsidR="001041A9" w:rsidRP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Очевидно, что увеличение коэффициента передачи цепи ПОС фак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тически приводит к повороту исходной характеристики ОУ вокруг начала координат по часовой стрелке. При этом если </w:t>
      </w:r>
      <w:proofErr w:type="spellStart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b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ОС</w:t>
      </w:r>
      <w:proofErr w:type="spellEnd"/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=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1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/K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ОУ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, то на передаточ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ной характеристике (зависимость 3) появляется область неоднозначного соответствия между входным и выходным напряжением - гистерезис. Это позволяет построить устройства, у которых напряжения срабатывания и отпускания не равны между собой. Принципиальная схема такого устрой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ства сравнения и ее передаточная характеристика приведены на рис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унке 3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.5.</w:t>
      </w:r>
    </w:p>
    <w:p w14:paraId="4DD27E70" w14:textId="28D248B5" w:rsid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Предположим, что в некоторый момент времени входное напряже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ние схемы равно нулю, а на ее выходе присутствует напряжение положи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тельной полярности +U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ОГР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 Тогда к </w:t>
      </w:r>
      <w:proofErr w:type="spellStart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неинвертирующему</w:t>
      </w:r>
      <w:proofErr w:type="spellEnd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входу ОУ прило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жено положительное напряжение</w:t>
      </w:r>
      <w:r w:rsidR="0006529C" w:rsidRPr="000652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:</w:t>
      </w:r>
    </w:p>
    <w:p w14:paraId="7997F5AC" w14:textId="77777777" w:rsidR="0006529C" w:rsidRDefault="0006529C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2E0DAE76" w14:textId="1A79C14F" w:rsidR="0006529C" w:rsidRPr="0079474C" w:rsidRDefault="0006529C" w:rsidP="00AF1E05">
      <w:pPr>
        <w:widowControl/>
        <w:suppressAutoHyphens w:val="0"/>
        <w:autoSpaceDN/>
        <w:ind w:firstLine="567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U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ВХ.Н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= 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U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ОГР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*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2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)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/ 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1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+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2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)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 xml:space="preserve">                                (3.6)</w:t>
      </w:r>
    </w:p>
    <w:p w14:paraId="7EBF229B" w14:textId="77777777" w:rsidR="003E4C0E" w:rsidRDefault="003E4C0E" w:rsidP="005002FB">
      <w:pPr>
        <w:widowControl/>
        <w:suppressAutoHyphens w:val="0"/>
        <w:autoSpaceDN/>
        <w:ind w:firstLine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569E10EC" w14:textId="77777777" w:rsidR="003E4C0E" w:rsidRPr="001041A9" w:rsidRDefault="003E4C0E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1F4970D9" w14:textId="71B0CCB3" w:rsidR="001041A9" w:rsidRPr="001041A9" w:rsidRDefault="003E4C0E" w:rsidP="003E4C0E">
      <w:pPr>
        <w:widowControl/>
        <w:suppressAutoHyphens w:val="0"/>
        <w:autoSpaceDN/>
        <w:ind w:firstLine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3E4C0E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ru-RU" w:bidi="ar-SA"/>
        </w:rPr>
        <w:drawing>
          <wp:inline distT="0" distB="0" distL="0" distR="0" wp14:anchorId="26A9F633" wp14:editId="6D4DC3C7">
            <wp:extent cx="3931023" cy="1721428"/>
            <wp:effectExtent l="0" t="0" r="0" b="0"/>
            <wp:docPr id="1513125770" name="Рисунок 1" descr="Изображение выглядит как диаграмма, линия, Технический чертеж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25770" name="Рисунок 1" descr="Изображение выглядит как диаграмма, линия, Технический чертеж, Пла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2160" cy="173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57E0" w14:textId="085E92D2" w:rsidR="001041A9" w:rsidRPr="001041A9" w:rsidRDefault="001041A9" w:rsidP="005002FB">
      <w:pPr>
        <w:widowControl/>
        <w:suppressAutoHyphens w:val="0"/>
        <w:autoSpaceDN/>
        <w:spacing w:line="0" w:lineRule="auto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t> </w:t>
      </w:r>
    </w:p>
    <w:p w14:paraId="7C1AC09B" w14:textId="3188A3A6" w:rsidR="003E4C0E" w:rsidRPr="000945B9" w:rsidRDefault="001041A9" w:rsidP="003E4C0E">
      <w:pPr>
        <w:widowControl/>
        <w:suppressAutoHyphens w:val="0"/>
        <w:autoSpaceDN/>
        <w:ind w:left="2973" w:right="680" w:firstLine="567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а)     </w:t>
      </w:r>
      <w:r w:rsidR="003E4C0E"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ab/>
      </w:r>
      <w:r w:rsidR="003E4C0E"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ab/>
      </w:r>
      <w:r w:rsidR="003E4C0E"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ab/>
      </w:r>
      <w:r w:rsidR="003E4C0E"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ab/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б)</w:t>
      </w:r>
    </w:p>
    <w:p w14:paraId="7D30E260" w14:textId="2F33462D" w:rsidR="003E4C0E" w:rsidRPr="001041A9" w:rsidRDefault="001041A9" w:rsidP="005002FB">
      <w:pPr>
        <w:widowControl/>
        <w:suppressAutoHyphens w:val="0"/>
        <w:autoSpaceDN/>
        <w:ind w:left="680" w:right="680" w:firstLine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br/>
        <w:t>Рис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унок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3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.5. Схема гистерезисного компаратора (а) и его передаточная характеристика (б)</w:t>
      </w:r>
    </w:p>
    <w:p w14:paraId="1F0E3E94" w14:textId="2FD5F7B1" w:rsid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lastRenderedPageBreak/>
        <w:t>Такое состояние схемы является устойчивым и будет поддерживать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ся до тех пор, пока изменяющееся входное напряжение </w:t>
      </w:r>
      <w:proofErr w:type="spellStart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u</w:t>
      </w:r>
      <w:r w:rsidR="000945B9"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ВХ</w:t>
      </w:r>
      <w:proofErr w:type="spellEnd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не увеличится до этого же уровня. В этот момент произойдет изменение выходного на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пряжения ОУ от +U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ОГР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до -U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ОГР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и на неинвертирующем входе ОУ устано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вится напряжение</w:t>
      </w:r>
      <w:r w:rsidR="0079474C"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:</w:t>
      </w:r>
    </w:p>
    <w:p w14:paraId="191EFE12" w14:textId="77777777" w:rsidR="0079474C" w:rsidRDefault="0079474C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64307454" w14:textId="17F295A4" w:rsidR="00AF1E05" w:rsidRPr="0079474C" w:rsidRDefault="0079474C" w:rsidP="009847A3">
      <w:pPr>
        <w:widowControl/>
        <w:suppressAutoHyphens w:val="0"/>
        <w:autoSpaceDN/>
        <w:ind w:firstLine="567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U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ВХ.Н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= -(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U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ОГР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*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2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)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/ 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1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+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2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)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 xml:space="preserve">                             </w:t>
      </w:r>
      <w:r w:rsidR="00AF1E05" w:rsidRP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 xml:space="preserve"> 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(3.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7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)</w:t>
      </w:r>
    </w:p>
    <w:p w14:paraId="008363F3" w14:textId="65C97EC5" w:rsidR="001041A9" w:rsidRPr="001041A9" w:rsidRDefault="001041A9" w:rsidP="001041A9">
      <w:pPr>
        <w:widowControl/>
        <w:suppressAutoHyphens w:val="0"/>
        <w:autoSpaceDN/>
        <w:ind w:firstLine="567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4B9E0CE3" w14:textId="77777777" w:rsidR="001041A9" w:rsidRPr="001041A9" w:rsidRDefault="001041A9" w:rsidP="001041A9">
      <w:pPr>
        <w:widowControl/>
        <w:suppressAutoHyphens w:val="0"/>
        <w:autoSpaceDN/>
        <w:spacing w:line="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t> </w:t>
      </w:r>
    </w:p>
    <w:p w14:paraId="09612F5F" w14:textId="391AB935" w:rsidR="001041A9" w:rsidRP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Данное состояние также будет устойчивым до тех пор, пока входное напряжение </w:t>
      </w:r>
      <w:proofErr w:type="spellStart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u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ВХ</w:t>
      </w:r>
      <w:proofErr w:type="spellEnd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не уменьшится такого же уровня.</w:t>
      </w:r>
    </w:p>
    <w:p w14:paraId="7062F25A" w14:textId="4C539496" w:rsid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Таким образом, напряжения срабатывания и отпускания в рассмат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риваемой схеме определяются следующим и выражениями:</w:t>
      </w:r>
    </w:p>
    <w:p w14:paraId="44417B6E" w14:textId="77777777" w:rsidR="0079474C" w:rsidRDefault="0079474C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0FA75DC1" w14:textId="61BF3AAA" w:rsidR="00AF1E05" w:rsidRPr="0079474C" w:rsidRDefault="0079474C" w:rsidP="009847A3">
      <w:pPr>
        <w:widowControl/>
        <w:suppressAutoHyphens w:val="0"/>
        <w:autoSpaceDN/>
        <w:ind w:firstLine="567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U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СР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= +(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U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ОГР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*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2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)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/ 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1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+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2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)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 xml:space="preserve">                              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(3.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8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)</w:t>
      </w:r>
    </w:p>
    <w:p w14:paraId="6D01B0A5" w14:textId="77777777" w:rsidR="0079474C" w:rsidRDefault="0079474C" w:rsidP="00AF1E05">
      <w:pPr>
        <w:widowControl/>
        <w:suppressAutoHyphens w:val="0"/>
        <w:autoSpaceDN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649C92A3" w14:textId="5FF82D8F" w:rsidR="00AF1E05" w:rsidRPr="0079474C" w:rsidRDefault="0079474C" w:rsidP="009847A3">
      <w:pPr>
        <w:widowControl/>
        <w:suppressAutoHyphens w:val="0"/>
        <w:autoSpaceDN/>
        <w:ind w:firstLine="567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U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ОТ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= -(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U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ОГР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*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2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)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/ 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1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+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2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)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 xml:space="preserve">                              </w:t>
      </w:r>
      <w:r w:rsidR="00AF1E05" w:rsidRP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 xml:space="preserve"> 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(3.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9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)</w:t>
      </w:r>
    </w:p>
    <w:p w14:paraId="688961A6" w14:textId="77777777" w:rsidR="0079474C" w:rsidRPr="001041A9" w:rsidRDefault="0079474C" w:rsidP="00AF1E05">
      <w:pPr>
        <w:widowControl/>
        <w:suppressAutoHyphens w:val="0"/>
        <w:autoSpaceDN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3779DACB" w14:textId="77777777" w:rsidR="001041A9" w:rsidRPr="001041A9" w:rsidRDefault="001041A9" w:rsidP="001041A9">
      <w:pPr>
        <w:widowControl/>
        <w:suppressAutoHyphens w:val="0"/>
        <w:autoSpaceDN/>
        <w:spacing w:line="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t> </w:t>
      </w:r>
    </w:p>
    <w:p w14:paraId="0E02C656" w14:textId="77777777" w:rsidR="001041A9" w:rsidRPr="001041A9" w:rsidRDefault="001041A9" w:rsidP="001041A9">
      <w:pPr>
        <w:widowControl/>
        <w:suppressAutoHyphens w:val="0"/>
        <w:autoSpaceDN/>
        <w:spacing w:line="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t> </w:t>
      </w:r>
    </w:p>
    <w:p w14:paraId="1B7F8000" w14:textId="77777777" w:rsidR="001041A9" w:rsidRP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Из приведенных выражений видно, что при равенстве абсолютных значений напряжения ограничения на выходе ОУ пороговые напряжения равны по величине, но противоположны по знаку, т.е. передаточная харак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теристика устройства симметрична относительно начала координат.</w:t>
      </w:r>
    </w:p>
    <w:p w14:paraId="055E40AB" w14:textId="18EB880C" w:rsidR="001041A9" w:rsidRP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Для получения различных напряжений срабатывания и отпускания в цепи ПОС ОУ необходимо использовать четырехполюсник, коэффициент передачи которого зависит от полярности его входного напряжения. При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мер такого устройства приведен на рис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унке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3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.6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а.</w:t>
      </w:r>
    </w:p>
    <w:p w14:paraId="0BE38A3C" w14:textId="68178EFB" w:rsidR="001041A9" w:rsidRP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В данном случае коэффициент передачи цепи ПОС для положитель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ных выходных напряжений ОУ практически не зависит от уровня этого напряжения и определяется падением напряжения на диоде VD, смещен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ном в прямом направлении. При отрицательных выходных напряжениях диод VD заперт и напряжение отпускания определяется как и в схеме на рис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унке 3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.5. На рис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унке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3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.6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б приведена передаточная характеристика данной схемы сравнения. Из рисунка видно, что она несим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метрична относительно начала координат.</w:t>
      </w:r>
    </w:p>
    <w:p w14:paraId="7340B0AB" w14:textId="5D17F58D" w:rsidR="001041A9" w:rsidRPr="001041A9" w:rsidRDefault="001041A9" w:rsidP="005002FB">
      <w:pPr>
        <w:widowControl/>
        <w:suppressAutoHyphens w:val="0"/>
        <w:autoSpaceDN/>
        <w:jc w:val="both"/>
        <w:textAlignment w:val="top"/>
        <w:rPr>
          <w:rFonts w:ascii="Times New Roman" w:eastAsia="Arial Unicode MS" w:hAnsi="Times New Roman" w:cs="Times New Roman"/>
          <w:color w:val="000000"/>
          <w:kern w:val="0"/>
          <w:lang w:eastAsia="ru-RU" w:bidi="ar-SA"/>
        </w:rPr>
      </w:pPr>
    </w:p>
    <w:p w14:paraId="4099348F" w14:textId="5FEB129B" w:rsidR="001041A9" w:rsidRPr="001041A9" w:rsidRDefault="003E4C0E" w:rsidP="003E4C0E">
      <w:pPr>
        <w:widowControl/>
        <w:suppressAutoHyphens w:val="0"/>
        <w:autoSpaceDN/>
        <w:ind w:firstLine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3E4C0E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ru-RU" w:bidi="ar-SA"/>
        </w:rPr>
        <w:drawing>
          <wp:inline distT="0" distB="0" distL="0" distR="0" wp14:anchorId="78AA88C2" wp14:editId="491683BA">
            <wp:extent cx="3845859" cy="1640040"/>
            <wp:effectExtent l="0" t="0" r="2540" b="0"/>
            <wp:docPr id="886408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082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4479" cy="166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2A37" w14:textId="77777777" w:rsidR="001041A9" w:rsidRPr="001041A9" w:rsidRDefault="001041A9" w:rsidP="001041A9">
      <w:pPr>
        <w:widowControl/>
        <w:suppressAutoHyphens w:val="0"/>
        <w:autoSpaceDN/>
        <w:spacing w:line="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t> </w:t>
      </w:r>
    </w:p>
    <w:p w14:paraId="79F8A50D" w14:textId="2C5CBF4D" w:rsidR="003E4C0E" w:rsidRPr="000945B9" w:rsidRDefault="001041A9" w:rsidP="003E4C0E">
      <w:pPr>
        <w:widowControl/>
        <w:suppressAutoHyphens w:val="0"/>
        <w:autoSpaceDN/>
        <w:ind w:left="2265" w:right="680" w:firstLine="567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а)     </w:t>
      </w:r>
      <w:r w:rsidR="003E4C0E"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ab/>
      </w:r>
      <w:r w:rsidR="003E4C0E"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ab/>
      </w:r>
      <w:r w:rsidR="003E4C0E"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ab/>
      </w:r>
      <w:r w:rsidR="003E4C0E"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ab/>
      </w:r>
      <w:r w:rsidR="003E4C0E"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ab/>
      </w:r>
      <w:r w:rsidR="003E4C0E"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ab/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б)</w:t>
      </w:r>
    </w:p>
    <w:p w14:paraId="1CA7A1FA" w14:textId="0C79AD14" w:rsidR="003E4C0E" w:rsidRPr="001041A9" w:rsidRDefault="001041A9" w:rsidP="003E4C0E">
      <w:pPr>
        <w:widowControl/>
        <w:suppressAutoHyphens w:val="0"/>
        <w:autoSpaceDN/>
        <w:ind w:left="680" w:right="680" w:firstLine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br/>
        <w:t>Рис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унок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3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.6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-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Схема гистерезисного компаратора с цепью нелинейной ПОС (а) и его передаточная характеристика (б)</w:t>
      </w:r>
    </w:p>
    <w:p w14:paraId="384C60C6" w14:textId="32F1976F" w:rsid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lastRenderedPageBreak/>
        <w:t>Асимметрию передаточной характеристике схемы сравнения можно придать (как и в случае однопорогового устройствах используя дополни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тельные источники смещения. Пример такого решения приведен на рис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унке 3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.7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а. Здесь источник смещения Е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СМ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подключен к не инвертирующему входу ОУ через резистор R</w:t>
      </w:r>
      <w:r w:rsid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ДЕЛ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 xml:space="preserve"> 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- 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н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апряжение на неинвертирующем входе равно</w:t>
      </w:r>
      <w:r w:rsidR="0079474C"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:</w:t>
      </w:r>
    </w:p>
    <w:p w14:paraId="385843F6" w14:textId="77777777" w:rsidR="0079474C" w:rsidRDefault="0079474C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40F7FA17" w14:textId="20E071DE" w:rsidR="0079474C" w:rsidRPr="001041A9" w:rsidRDefault="0079474C" w:rsidP="00AF1E05">
      <w:pPr>
        <w:widowControl/>
        <w:suppressAutoHyphens w:val="0"/>
        <w:autoSpaceDN/>
        <w:ind w:firstLine="567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U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ВХ.Н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= 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E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СМ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/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ДЕЛ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+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U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ВЫХ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/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2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) / (1/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1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+1/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2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+1/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ДЕЛ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)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 xml:space="preserve">       </w:t>
      </w:r>
      <w:r w:rsidR="00AF1E05" w:rsidRP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 xml:space="preserve"> 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(3.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10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)</w:t>
      </w:r>
    </w:p>
    <w:p w14:paraId="7D46A9DC" w14:textId="77777777" w:rsidR="001041A9" w:rsidRPr="001041A9" w:rsidRDefault="001041A9" w:rsidP="001041A9">
      <w:pPr>
        <w:widowControl/>
        <w:suppressAutoHyphens w:val="0"/>
        <w:autoSpaceDN/>
        <w:spacing w:line="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t> </w:t>
      </w:r>
    </w:p>
    <w:p w14:paraId="1AEF59FB" w14:textId="77777777" w:rsidR="001041A9" w:rsidRPr="001041A9" w:rsidRDefault="001041A9" w:rsidP="001041A9">
      <w:pPr>
        <w:widowControl/>
        <w:suppressAutoHyphens w:val="0"/>
        <w:autoSpaceDN/>
        <w:ind w:firstLine="567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</w:t>
      </w:r>
    </w:p>
    <w:p w14:paraId="02BC4E9B" w14:textId="241ECF71" w:rsidR="001041A9" w:rsidRPr="001041A9" w:rsidRDefault="003E4C0E" w:rsidP="003E4C0E">
      <w:pPr>
        <w:widowControl/>
        <w:suppressAutoHyphens w:val="0"/>
        <w:autoSpaceDN/>
        <w:ind w:firstLine="567"/>
        <w:jc w:val="center"/>
        <w:textAlignment w:val="top"/>
        <w:rPr>
          <w:rFonts w:ascii="Arial Unicode MS" w:eastAsia="Arial Unicode MS" w:hAnsi="Arial Unicode MS" w:cs="Arial Unicode MS"/>
          <w:color w:val="000000"/>
          <w:kern w:val="0"/>
          <w:lang w:eastAsia="ru-RU" w:bidi="ar-SA"/>
        </w:rPr>
      </w:pPr>
      <w:r w:rsidRPr="003E4C0E">
        <w:rPr>
          <w:rFonts w:ascii="Arial Unicode MS" w:eastAsia="Arial Unicode MS" w:hAnsi="Arial Unicode MS" w:cs="Arial Unicode MS"/>
          <w:noProof/>
          <w:color w:val="000000"/>
          <w:kern w:val="0"/>
          <w:lang w:eastAsia="ru-RU" w:bidi="ar-SA"/>
        </w:rPr>
        <w:drawing>
          <wp:inline distT="0" distB="0" distL="0" distR="0" wp14:anchorId="3D6A6614" wp14:editId="388AD8B7">
            <wp:extent cx="5940425" cy="2242820"/>
            <wp:effectExtent l="0" t="0" r="3175" b="5080"/>
            <wp:docPr id="1954796387" name="Рисунок 1" descr="Изображение выглядит как диаграмма, линия, Технический чертеж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96387" name="Рисунок 1" descr="Изображение выглядит как диаграмма, линия, Технический чертеж, Пла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3088" w14:textId="77777777" w:rsidR="001041A9" w:rsidRPr="001041A9" w:rsidRDefault="001041A9" w:rsidP="001041A9">
      <w:pPr>
        <w:widowControl/>
        <w:suppressAutoHyphens w:val="0"/>
        <w:autoSpaceDN/>
        <w:spacing w:line="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t> </w:t>
      </w:r>
    </w:p>
    <w:p w14:paraId="68673D08" w14:textId="3081C23F" w:rsidR="003E4C0E" w:rsidRPr="000945B9" w:rsidRDefault="001041A9" w:rsidP="003E4C0E">
      <w:pPr>
        <w:widowControl/>
        <w:suppressAutoHyphens w:val="0"/>
        <w:autoSpaceDN/>
        <w:ind w:left="1557" w:right="680" w:firstLine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а)                                      </w:t>
      </w:r>
      <w:r w:rsidR="003E4C0E"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ab/>
      </w:r>
      <w:r w:rsidR="003E4C0E"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ab/>
      </w:r>
      <w:r w:rsidR="003E4C0E" w:rsidRPr="000945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ab/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  б)</w:t>
      </w:r>
    </w:p>
    <w:p w14:paraId="26F288EF" w14:textId="3147BACC" w:rsidR="001041A9" w:rsidRPr="000945B9" w:rsidRDefault="001041A9" w:rsidP="001041A9">
      <w:pPr>
        <w:widowControl/>
        <w:suppressAutoHyphens w:val="0"/>
        <w:autoSpaceDN/>
        <w:ind w:left="680" w:right="680" w:firstLine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br/>
        <w:t xml:space="preserve">Рис. </w:t>
      </w:r>
      <w:r w:rsidR="003549C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3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.7. Схема гистерезисного компаратора со смещенной характеристикой (а) и его передаточная характеристика (б)</w:t>
      </w:r>
    </w:p>
    <w:p w14:paraId="61F9DE00" w14:textId="77777777" w:rsidR="003E4C0E" w:rsidRPr="001041A9" w:rsidRDefault="003E4C0E" w:rsidP="001041A9">
      <w:pPr>
        <w:widowControl/>
        <w:suppressAutoHyphens w:val="0"/>
        <w:autoSpaceDN/>
        <w:ind w:left="680" w:right="680" w:firstLine="567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 w:bidi="ar-SA"/>
        </w:rPr>
      </w:pPr>
    </w:p>
    <w:p w14:paraId="417BF3C9" w14:textId="77777777" w:rsid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Тогда напряжения срабатывания и отпускания компаратора опреде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ляются выражениями:</w:t>
      </w:r>
    </w:p>
    <w:p w14:paraId="2C566894" w14:textId="77777777" w:rsidR="0079474C" w:rsidRDefault="0079474C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24DAB904" w14:textId="35139243" w:rsidR="00AF1E05" w:rsidRPr="0079474C" w:rsidRDefault="0079474C" w:rsidP="009847A3">
      <w:pPr>
        <w:widowControl/>
        <w:suppressAutoHyphens w:val="0"/>
        <w:autoSpaceDN/>
        <w:ind w:firstLine="567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U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СР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= 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E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СМ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/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ДЕЛ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+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U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ВЫХ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/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 w:rsidR="00047C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1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) / (1/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1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+1/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2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+1/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ДЕЛ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)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 xml:space="preserve">         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(3.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11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)</w:t>
      </w:r>
    </w:p>
    <w:p w14:paraId="57CFF54C" w14:textId="77777777" w:rsidR="0079474C" w:rsidRDefault="0079474C" w:rsidP="00AF1E05">
      <w:pPr>
        <w:widowControl/>
        <w:suppressAutoHyphens w:val="0"/>
        <w:autoSpaceDN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500E1628" w14:textId="7F901ECE" w:rsidR="0079474C" w:rsidRPr="001041A9" w:rsidRDefault="0079474C" w:rsidP="00AF1E05">
      <w:pPr>
        <w:widowControl/>
        <w:suppressAutoHyphens w:val="0"/>
        <w:autoSpaceDN/>
        <w:ind w:firstLine="567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U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ОТП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= 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E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СМ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/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ДЕЛ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U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ВЫХ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/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 w:rsidR="00047C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1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) / (1/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1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+1/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2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+1/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R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bscript"/>
          <w:lang w:eastAsia="ru-RU" w:bidi="ar-SA"/>
        </w:rPr>
        <w:t>ДЕЛ</w:t>
      </w:r>
      <w:r w:rsidRPr="00794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)</w:t>
      </w:r>
      <w:r w:rsidR="00AF1E05" w:rsidRP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 xml:space="preserve"> 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 xml:space="preserve">        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(3.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12</w:t>
      </w:r>
      <w:r w:rsidR="00AF1E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</w:rPr>
        <w:t>)</w:t>
      </w:r>
    </w:p>
    <w:p w14:paraId="51BDCC77" w14:textId="77777777" w:rsidR="0079474C" w:rsidRPr="001041A9" w:rsidRDefault="0079474C" w:rsidP="000945B9">
      <w:pPr>
        <w:widowControl/>
        <w:suppressAutoHyphens w:val="0"/>
        <w:autoSpaceDN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183FF983" w14:textId="77777777" w:rsidR="001041A9" w:rsidRPr="001041A9" w:rsidRDefault="001041A9" w:rsidP="001041A9">
      <w:pPr>
        <w:widowControl/>
        <w:suppressAutoHyphens w:val="0"/>
        <w:autoSpaceDN/>
        <w:spacing w:line="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t> </w:t>
      </w:r>
    </w:p>
    <w:p w14:paraId="6953E197" w14:textId="7DBB9AD5" w:rsidR="001041A9" w:rsidRP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Применение гистерезисных компараторов позволяет в случае действия внешних помех значительно повысить надежность сравнения напряжений. Так, на рис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унке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3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.8 показаны временные диаграммы работы однопорогового и гистерезисного компараторов в случае, когда входной сигнал кроме полезной составляющей содержит некоторый высокочастотный сигнал помехи.</w:t>
      </w:r>
    </w:p>
    <w:p w14:paraId="5202573D" w14:textId="77777777" w:rsidR="001041A9" w:rsidRP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</w:t>
      </w:r>
    </w:p>
    <w:p w14:paraId="3ED9A2E4" w14:textId="5C4EB563" w:rsidR="001041A9" w:rsidRPr="001041A9" w:rsidRDefault="00AB336E" w:rsidP="003E4C0E">
      <w:pPr>
        <w:widowControl/>
        <w:suppressAutoHyphens w:val="0"/>
        <w:autoSpaceDN/>
        <w:ind w:firstLine="567"/>
        <w:jc w:val="center"/>
        <w:textAlignment w:val="top"/>
        <w:rPr>
          <w:rFonts w:ascii="Arial Unicode MS" w:eastAsia="Arial Unicode MS" w:hAnsi="Arial Unicode MS" w:cs="Arial Unicode MS"/>
          <w:b/>
          <w:bCs/>
          <w:color w:val="000000"/>
          <w:kern w:val="0"/>
          <w:lang w:eastAsia="ru-RU" w:bidi="ar-SA"/>
        </w:rPr>
      </w:pPr>
      <w:r w:rsidRPr="00AB336E">
        <w:rPr>
          <w:noProof/>
          <w14:ligatures w14:val="standardContextual"/>
        </w:rPr>
        <w:lastRenderedPageBreak/>
        <w:drawing>
          <wp:inline distT="0" distB="0" distL="0" distR="0" wp14:anchorId="52919033" wp14:editId="3555CA52">
            <wp:extent cx="4324954" cy="4915586"/>
            <wp:effectExtent l="0" t="0" r="0" b="0"/>
            <wp:docPr id="1410431602" name="Рисунок 1" descr="Изображение выглядит как диаграмма, линия, Параллельный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31602" name="Рисунок 1" descr="Изображение выглядит как диаграмма, линия, Параллельный, Пла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C0E" w:rsidRPr="003E4C0E">
        <w:rPr>
          <w:noProof/>
          <w14:ligatures w14:val="standardContextual"/>
        </w:rPr>
        <w:t xml:space="preserve"> </w:t>
      </w:r>
    </w:p>
    <w:p w14:paraId="5C977A35" w14:textId="373F84CE" w:rsidR="003E4C0E" w:rsidRDefault="001041A9" w:rsidP="00AB336E">
      <w:pPr>
        <w:widowControl/>
        <w:suppressAutoHyphens w:val="0"/>
        <w:autoSpaceDN/>
        <w:spacing w:line="0" w:lineRule="auto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shd w:val="clear" w:color="auto" w:fill="FFFFFF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t> </w:t>
      </w:r>
    </w:p>
    <w:p w14:paraId="57F14771" w14:textId="6B0168AD" w:rsidR="001041A9" w:rsidRPr="000945B9" w:rsidRDefault="001041A9" w:rsidP="001041A9">
      <w:pPr>
        <w:widowControl/>
        <w:suppressAutoHyphens w:val="0"/>
        <w:autoSpaceDN/>
        <w:ind w:left="680" w:right="680" w:firstLine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 w:bidi="ar-SA"/>
        </w:rPr>
        <w:t>Рис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 w:bidi="ar-SA"/>
        </w:rPr>
        <w:t>унок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 w:bidi="ar-SA"/>
        </w:rPr>
        <w:t xml:space="preserve"> 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 w:bidi="ar-SA"/>
        </w:rPr>
        <w:t>3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 w:bidi="ar-SA"/>
        </w:rPr>
        <w:t>.8</w:t>
      </w:r>
      <w:r w:rsidR="00EB5D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 w:bidi="ar-SA"/>
        </w:rPr>
        <w:t xml:space="preserve"> -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 w:bidi="ar-SA"/>
        </w:rPr>
        <w:t xml:space="preserve"> Временные диаграммы работы компараторов в условиях действия напряжения помехи: входной сигнал (а) выходной сигнал однопорогового (б) и гистерезисного (в) компараторов</w:t>
      </w:r>
    </w:p>
    <w:p w14:paraId="2ED90953" w14:textId="77777777" w:rsidR="003E4C0E" w:rsidRPr="001041A9" w:rsidRDefault="003E4C0E" w:rsidP="001041A9">
      <w:pPr>
        <w:widowControl/>
        <w:suppressAutoHyphens w:val="0"/>
        <w:autoSpaceDN/>
        <w:ind w:left="680" w:right="680" w:firstLine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5E4E935D" w14:textId="77777777" w:rsidR="001041A9" w:rsidRPr="001041A9" w:rsidRDefault="001041A9" w:rsidP="001041A9">
      <w:pPr>
        <w:widowControl/>
        <w:suppressAutoHyphens w:val="0"/>
        <w:autoSpaceDN/>
        <w:ind w:firstLine="56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Очевидно, что в случае использования </w:t>
      </w:r>
      <w:proofErr w:type="spellStart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однопороговой</w:t>
      </w:r>
      <w:proofErr w:type="spellEnd"/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схемы срав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нения на выходе устройства будет сформировано несколько выходных им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пульсов (так называемый «дребезг» выходного напряжения), затрудняю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щих получение однозначного результата. В случае использования гистере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зисного компаратора с правильным выбором напряжений срабатывания и отпускания этого удается избежать и получить на выходе однозначный ре</w:t>
      </w:r>
      <w:r w:rsidRPr="001041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softHyphen/>
        <w:t>зультат сравнения.</w:t>
      </w:r>
    </w:p>
    <w:p w14:paraId="63AC2E0C" w14:textId="615526E6" w:rsidR="001041A9" w:rsidRDefault="001041A9" w:rsidP="001041A9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3DB23FA8" w14:textId="77777777" w:rsidR="003549C6" w:rsidRPr="00930826" w:rsidRDefault="003549C6" w:rsidP="003549C6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30826">
        <w:rPr>
          <w:rFonts w:ascii="Times New Roman" w:hAnsi="Times New Roman" w:cs="Times New Roman"/>
          <w:b/>
          <w:bCs/>
          <w:sz w:val="28"/>
          <w:szCs w:val="28"/>
        </w:rPr>
        <w:t>ВЫПОЛНЕНИЕ РАБОТЫ</w:t>
      </w:r>
    </w:p>
    <w:p w14:paraId="7A40E093" w14:textId="77777777" w:rsidR="003549C6" w:rsidRPr="00BC6BA1" w:rsidRDefault="003549C6" w:rsidP="00BC793B">
      <w:pPr>
        <w:ind w:left="708"/>
        <w:rPr>
          <w:rFonts w:ascii="Times New Roman" w:hAnsi="Times New Roman" w:cs="Times New Roman"/>
          <w:b/>
          <w:bCs/>
          <w:sz w:val="32"/>
          <w:szCs w:val="32"/>
          <w:lang w:bidi="ar-SA"/>
        </w:rPr>
      </w:pPr>
    </w:p>
    <w:p w14:paraId="25F471B9" w14:textId="631E7AC7" w:rsidR="003549C6" w:rsidRDefault="003549C6" w:rsidP="00BC793B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bidi="ar-SA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SA"/>
        </w:rPr>
        <w:t>4.1</w:t>
      </w:r>
      <w:r w:rsidRPr="00930826">
        <w:rPr>
          <w:rFonts w:ascii="Times New Roman" w:hAnsi="Times New Roman" w:cs="Times New Roman"/>
          <w:b/>
          <w:bCs/>
          <w:sz w:val="28"/>
          <w:szCs w:val="28"/>
          <w:lang w:bidi="ar-SA"/>
        </w:rPr>
        <w:t xml:space="preserve">  </w:t>
      </w:r>
      <w:r w:rsidRPr="00EB036C">
        <w:rPr>
          <w:rFonts w:ascii="Times New Roman" w:hAnsi="Times New Roman" w:cs="Times New Roman"/>
          <w:b/>
          <w:bCs/>
          <w:sz w:val="28"/>
          <w:szCs w:val="28"/>
          <w:lang w:bidi="ar-SA"/>
        </w:rPr>
        <w:t>Получение передаточной характеристики однопорогового компаратора</w:t>
      </w:r>
    </w:p>
    <w:p w14:paraId="23590819" w14:textId="77777777" w:rsidR="00B73163" w:rsidRPr="00930826" w:rsidRDefault="00B73163" w:rsidP="00BC793B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be-BY" w:bidi="ar-SA"/>
        </w:rPr>
      </w:pPr>
    </w:p>
    <w:p w14:paraId="2DBB85AC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 w:rsidRPr="007D30DA">
        <w:rPr>
          <w:rFonts w:ascii="Times New Roman" w:hAnsi="Times New Roman" w:cs="Times New Roman"/>
          <w:sz w:val="28"/>
          <w:szCs w:val="28"/>
          <w:lang w:bidi="ar-SA"/>
        </w:rPr>
        <w:t xml:space="preserve">Для </w:t>
      </w:r>
      <w:r w:rsidRPr="004226B8">
        <w:rPr>
          <w:rFonts w:ascii="Times New Roman" w:hAnsi="Times New Roman" w:cs="Times New Roman"/>
          <w:sz w:val="28"/>
          <w:szCs w:val="28"/>
          <w:lang w:bidi="ar-SA"/>
        </w:rPr>
        <w:t>получения передаточной характеристики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однопорогового компаратора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7D30DA">
        <w:rPr>
          <w:rFonts w:ascii="Times New Roman" w:hAnsi="Times New Roman" w:cs="Times New Roman"/>
          <w:sz w:val="28"/>
          <w:szCs w:val="28"/>
          <w:lang w:bidi="ar-SA"/>
        </w:rPr>
        <w:t>используется схема, показанная на рисунке 4.1</w:t>
      </w:r>
    </w:p>
    <w:p w14:paraId="0E03EB8F" w14:textId="77777777" w:rsidR="003549C6" w:rsidRDefault="003549C6" w:rsidP="00BC793B">
      <w:pPr>
        <w:ind w:firstLine="708"/>
        <w:jc w:val="both"/>
        <w:rPr>
          <w:noProof/>
          <w:lang w:bidi="ar-SA"/>
        </w:rPr>
      </w:pPr>
    </w:p>
    <w:p w14:paraId="477078C8" w14:textId="77777777" w:rsidR="003549C6" w:rsidRPr="002A3352" w:rsidRDefault="003549C6" w:rsidP="00BC793B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28B172F7" wp14:editId="3A9444DF">
            <wp:extent cx="3922764" cy="2627586"/>
            <wp:effectExtent l="0" t="0" r="190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/>
                    <a:srcRect l="7609" t="54599" r="60686" b="15883"/>
                    <a:stretch/>
                  </pic:blipFill>
                  <pic:spPr bwMode="auto">
                    <a:xfrm>
                      <a:off x="0" y="0"/>
                      <a:ext cx="3924678" cy="262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CDFED" w14:textId="77777777" w:rsidR="003549C6" w:rsidRDefault="003549C6" w:rsidP="00BC793B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40D67476" w14:textId="40F73F85" w:rsidR="003549C6" w:rsidRDefault="003549C6" w:rsidP="00BC793B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Рисунок 4.1 – </w:t>
      </w:r>
      <w:r w:rsidRPr="004226B8">
        <w:rPr>
          <w:rFonts w:ascii="Times New Roman" w:hAnsi="Times New Roman" w:cs="Times New Roman"/>
          <w:sz w:val="28"/>
          <w:szCs w:val="28"/>
          <w:lang w:bidi="ar-SA"/>
        </w:rPr>
        <w:t>схема для получения передаточной характеристики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однопорогового компаратора</w:t>
      </w:r>
    </w:p>
    <w:p w14:paraId="684CA289" w14:textId="77777777" w:rsidR="003549C6" w:rsidRDefault="003549C6" w:rsidP="00BC793B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7E3EAA9B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Устанавливая диапазон изменения входного сигнала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: U</w:t>
      </w:r>
      <w:r>
        <w:rPr>
          <w:rFonts w:ascii="Times New Roman" w:hAnsi="Times New Roman" w:cs="Times New Roman"/>
          <w:sz w:val="28"/>
          <w:szCs w:val="28"/>
          <w:lang w:bidi="ar-SA"/>
        </w:rPr>
        <w:t>вх</w:t>
      </w:r>
      <w:r>
        <w:rPr>
          <w:rFonts w:ascii="Times New Roman" w:hAnsi="Times New Roman" w:cs="Times New Roman"/>
          <w:sz w:val="28"/>
          <w:szCs w:val="28"/>
          <w:vertAlign w:val="subscript"/>
          <w:lang w:val="en-US" w:bidi="ar-SA"/>
        </w:rPr>
        <w:t>min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-10 В,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lang w:bidi="ar-SA"/>
        </w:rPr>
        <w:t>вх</w:t>
      </w:r>
      <w:r>
        <w:rPr>
          <w:rFonts w:ascii="Times New Roman" w:hAnsi="Times New Roman" w:cs="Times New Roman"/>
          <w:sz w:val="28"/>
          <w:szCs w:val="28"/>
          <w:vertAlign w:val="subscript"/>
          <w:lang w:val="en-US" w:bidi="ar-SA"/>
        </w:rPr>
        <w:t>max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bidi="ar-SA"/>
        </w:rPr>
        <w:t>+10 В, диапазон изменения входного сигнала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: U</w:t>
      </w:r>
      <w:r>
        <w:rPr>
          <w:rFonts w:ascii="Times New Roman" w:hAnsi="Times New Roman" w:cs="Times New Roman"/>
          <w:sz w:val="28"/>
          <w:szCs w:val="28"/>
          <w:lang w:bidi="ar-SA"/>
        </w:rPr>
        <w:t>вых</w:t>
      </w:r>
      <w:r>
        <w:rPr>
          <w:rFonts w:ascii="Times New Roman" w:hAnsi="Times New Roman" w:cs="Times New Roman"/>
          <w:sz w:val="28"/>
          <w:szCs w:val="28"/>
          <w:vertAlign w:val="subscript"/>
          <w:lang w:val="en-US" w:bidi="ar-SA"/>
        </w:rPr>
        <w:t>min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-10 В,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lang w:bidi="ar-SA"/>
        </w:rPr>
        <w:t>вых</w:t>
      </w:r>
      <w:r>
        <w:rPr>
          <w:rFonts w:ascii="Times New Roman" w:hAnsi="Times New Roman" w:cs="Times New Roman"/>
          <w:sz w:val="28"/>
          <w:szCs w:val="28"/>
          <w:vertAlign w:val="subscript"/>
          <w:lang w:val="en-US" w:bidi="ar-SA"/>
        </w:rPr>
        <w:t>max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+10 В и порог срабатывания компаратора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= 0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bidi="ar-SA"/>
        </w:rPr>
        <w:t>, получаем изображение передаточной характеристики компаратора. График представлен на рисунке 4.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2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.</w:t>
      </w:r>
    </w:p>
    <w:p w14:paraId="4523F10C" w14:textId="5F045E13" w:rsidR="003549C6" w:rsidRDefault="003549C6" w:rsidP="00BC793B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59264" behindDoc="0" locked="0" layoutInCell="1" allowOverlap="1" wp14:anchorId="6523025D" wp14:editId="0B1EA472">
            <wp:simplePos x="0" y="0"/>
            <wp:positionH relativeFrom="column">
              <wp:posOffset>767080</wp:posOffset>
            </wp:positionH>
            <wp:positionV relativeFrom="paragraph">
              <wp:posOffset>0</wp:posOffset>
            </wp:positionV>
            <wp:extent cx="4791075" cy="4610100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Рисунок 4.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2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 w:rsidRPr="004226B8">
        <w:rPr>
          <w:rFonts w:ascii="Times New Roman" w:hAnsi="Times New Roman" w:cs="Times New Roman"/>
          <w:sz w:val="28"/>
          <w:szCs w:val="28"/>
          <w:lang w:bidi="ar-SA"/>
        </w:rPr>
        <w:t>передаточн</w:t>
      </w:r>
      <w:r>
        <w:rPr>
          <w:rFonts w:ascii="Times New Roman" w:hAnsi="Times New Roman" w:cs="Times New Roman"/>
          <w:sz w:val="28"/>
          <w:szCs w:val="28"/>
          <w:lang w:bidi="ar-SA"/>
        </w:rPr>
        <w:t>ая</w:t>
      </w:r>
      <w:r w:rsidRPr="004226B8">
        <w:rPr>
          <w:rFonts w:ascii="Times New Roman" w:hAnsi="Times New Roman" w:cs="Times New Roman"/>
          <w:sz w:val="28"/>
          <w:szCs w:val="28"/>
          <w:lang w:bidi="ar-SA"/>
        </w:rPr>
        <w:t xml:space="preserve"> характеристик</w:t>
      </w:r>
      <w:r>
        <w:rPr>
          <w:rFonts w:ascii="Times New Roman" w:hAnsi="Times New Roman" w:cs="Times New Roman"/>
          <w:sz w:val="28"/>
          <w:szCs w:val="28"/>
          <w:lang w:bidi="ar-SA"/>
        </w:rPr>
        <w:t>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однопорогового компаратора 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= 0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bidi="ar-SA"/>
        </w:rPr>
        <w:t>)</w:t>
      </w:r>
    </w:p>
    <w:p w14:paraId="4599E5DB" w14:textId="77777777" w:rsidR="003549C6" w:rsidRPr="00C42606" w:rsidRDefault="003549C6" w:rsidP="00BC793B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0EE33334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>По графику передаточной характеристики определяем положительное и отрицательное напряжения компаратора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: 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вых</w:t>
      </w:r>
      <w:r>
        <w:rPr>
          <w:rFonts w:ascii="Times New Roman" w:hAnsi="Times New Roman" w:cs="Times New Roman"/>
          <w:sz w:val="28"/>
          <w:szCs w:val="28"/>
          <w:vertAlign w:val="superscript"/>
          <w:lang w:bidi="ar-SA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bidi="ar-SA"/>
        </w:rPr>
        <w:t>+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7.</w:t>
      </w:r>
      <w:r>
        <w:rPr>
          <w:rFonts w:ascii="Times New Roman" w:hAnsi="Times New Roman" w:cs="Times New Roman"/>
          <w:sz w:val="28"/>
          <w:szCs w:val="28"/>
          <w:lang w:bidi="ar-SA"/>
        </w:rPr>
        <w:t>7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; 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вых</w:t>
      </w:r>
      <w:r>
        <w:rPr>
          <w:rFonts w:ascii="Times New Roman" w:hAnsi="Times New Roman" w:cs="Times New Roman"/>
          <w:sz w:val="28"/>
          <w:szCs w:val="28"/>
          <w:vertAlign w:val="superscript"/>
          <w:lang w:bidi="ar-SA"/>
        </w:rPr>
        <w:t>-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= -8 В.</w:t>
      </w:r>
    </w:p>
    <w:p w14:paraId="3D2FFD33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передаточной характеристики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>величину входного сигнала Uвх, при котором про исходит переключение компаратора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: 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вх</w:t>
      </w:r>
      <w:r>
        <w:rPr>
          <w:rFonts w:ascii="Times New Roman" w:hAnsi="Times New Roman" w:cs="Times New Roman"/>
          <w:sz w:val="28"/>
          <w:szCs w:val="28"/>
          <w:vertAlign w:val="superscript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bidi="ar-SA"/>
        </w:rPr>
        <w:t>0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В.</w:t>
      </w:r>
    </w:p>
    <w:p w14:paraId="751166EA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 xml:space="preserve">Устанавливая порог срабатывания компаратора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-2.5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bidi="ar-SA"/>
        </w:rPr>
        <w:t>, получаем изображение передаточной характеристики компаратора. График представлен на рисунке 4.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3.</w:t>
      </w:r>
    </w:p>
    <w:p w14:paraId="37A61399" w14:textId="001E2AC5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60288" behindDoc="0" locked="0" layoutInCell="1" allowOverlap="1" wp14:anchorId="31976A27" wp14:editId="52C2A681">
            <wp:simplePos x="0" y="0"/>
            <wp:positionH relativeFrom="column">
              <wp:posOffset>789940</wp:posOffset>
            </wp:positionH>
            <wp:positionV relativeFrom="paragraph">
              <wp:posOffset>288573</wp:posOffset>
            </wp:positionV>
            <wp:extent cx="4733925" cy="4619625"/>
            <wp:effectExtent l="0" t="0" r="9525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68D36E" w14:textId="205B853C" w:rsidR="003549C6" w:rsidRDefault="003549C6" w:rsidP="00BC793B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Рисунок 4.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3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 w:rsidRPr="004226B8">
        <w:rPr>
          <w:rFonts w:ascii="Times New Roman" w:hAnsi="Times New Roman" w:cs="Times New Roman"/>
          <w:sz w:val="28"/>
          <w:szCs w:val="28"/>
          <w:lang w:bidi="ar-SA"/>
        </w:rPr>
        <w:t>передаточн</w:t>
      </w:r>
      <w:r>
        <w:rPr>
          <w:rFonts w:ascii="Times New Roman" w:hAnsi="Times New Roman" w:cs="Times New Roman"/>
          <w:sz w:val="28"/>
          <w:szCs w:val="28"/>
          <w:lang w:bidi="ar-SA"/>
        </w:rPr>
        <w:t>ая</w:t>
      </w:r>
      <w:r w:rsidRPr="004226B8">
        <w:rPr>
          <w:rFonts w:ascii="Times New Roman" w:hAnsi="Times New Roman" w:cs="Times New Roman"/>
          <w:sz w:val="28"/>
          <w:szCs w:val="28"/>
          <w:lang w:bidi="ar-SA"/>
        </w:rPr>
        <w:t xml:space="preserve"> характеристик</w:t>
      </w:r>
      <w:r>
        <w:rPr>
          <w:rFonts w:ascii="Times New Roman" w:hAnsi="Times New Roman" w:cs="Times New Roman"/>
          <w:sz w:val="28"/>
          <w:szCs w:val="28"/>
          <w:lang w:bidi="ar-SA"/>
        </w:rPr>
        <w:t>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однопорогового компаратора 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-2.5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bidi="ar-SA"/>
        </w:rPr>
        <w:t>)</w:t>
      </w:r>
    </w:p>
    <w:p w14:paraId="72131514" w14:textId="77777777" w:rsidR="003549C6" w:rsidRPr="00C42606" w:rsidRDefault="003549C6" w:rsidP="00BC793B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5483FCCD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>По графику передаточной характеристики определяем положительное и отрицательное напряжения компаратора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: 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вых</w:t>
      </w:r>
      <w:r>
        <w:rPr>
          <w:rFonts w:ascii="Times New Roman" w:hAnsi="Times New Roman" w:cs="Times New Roman"/>
          <w:sz w:val="28"/>
          <w:szCs w:val="28"/>
          <w:vertAlign w:val="superscript"/>
          <w:lang w:bidi="ar-SA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bidi="ar-SA"/>
        </w:rPr>
        <w:t>+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7.</w:t>
      </w:r>
      <w:r>
        <w:rPr>
          <w:rFonts w:ascii="Times New Roman" w:hAnsi="Times New Roman" w:cs="Times New Roman"/>
          <w:sz w:val="28"/>
          <w:szCs w:val="28"/>
          <w:lang w:bidi="ar-SA"/>
        </w:rPr>
        <w:t>7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; 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вых</w:t>
      </w:r>
      <w:r>
        <w:rPr>
          <w:rFonts w:ascii="Times New Roman" w:hAnsi="Times New Roman" w:cs="Times New Roman"/>
          <w:sz w:val="28"/>
          <w:szCs w:val="28"/>
          <w:vertAlign w:val="superscript"/>
          <w:lang w:bidi="ar-SA"/>
        </w:rPr>
        <w:t>-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= -8 В.</w:t>
      </w:r>
    </w:p>
    <w:p w14:paraId="66861624" w14:textId="77777777" w:rsidR="003549C6" w:rsidRPr="00030FB3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передаточной характеристики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>величину входного сигнала Uвх, при котором про исходит переключение компаратора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: 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вх</w:t>
      </w:r>
      <w:r>
        <w:rPr>
          <w:rFonts w:ascii="Times New Roman" w:hAnsi="Times New Roman" w:cs="Times New Roman"/>
          <w:sz w:val="28"/>
          <w:szCs w:val="28"/>
          <w:vertAlign w:val="superscript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bidi="ar-SA"/>
        </w:rPr>
        <w:t>-2.55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В.</w:t>
      </w:r>
    </w:p>
    <w:p w14:paraId="410C62D5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 xml:space="preserve">Устанавливая порог срабатывания компаратора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+1.7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bidi="ar-SA"/>
        </w:rPr>
        <w:t>, получаем изображение передаточной характеристики компаратора. График представлен на рисунке 4.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4.</w:t>
      </w:r>
    </w:p>
    <w:p w14:paraId="1338539B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 w:bidi="ar-SA"/>
        </w:rPr>
      </w:pPr>
    </w:p>
    <w:p w14:paraId="72EC2D0F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 w:bidi="ar-SA"/>
        </w:rPr>
      </w:pPr>
    </w:p>
    <w:p w14:paraId="052B8D23" w14:textId="406362D7" w:rsidR="003549C6" w:rsidRDefault="003549C6" w:rsidP="0028063B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61312" behindDoc="0" locked="0" layoutInCell="1" allowOverlap="1" wp14:anchorId="060C068A" wp14:editId="6E1AA8C7">
            <wp:simplePos x="0" y="0"/>
            <wp:positionH relativeFrom="column">
              <wp:posOffset>755650</wp:posOffset>
            </wp:positionH>
            <wp:positionV relativeFrom="paragraph">
              <wp:posOffset>0</wp:posOffset>
            </wp:positionV>
            <wp:extent cx="4762500" cy="4657725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Рисунок 4.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 w:rsidRPr="004226B8">
        <w:rPr>
          <w:rFonts w:ascii="Times New Roman" w:hAnsi="Times New Roman" w:cs="Times New Roman"/>
          <w:sz w:val="28"/>
          <w:szCs w:val="28"/>
          <w:lang w:bidi="ar-SA"/>
        </w:rPr>
        <w:t>передаточн</w:t>
      </w:r>
      <w:r>
        <w:rPr>
          <w:rFonts w:ascii="Times New Roman" w:hAnsi="Times New Roman" w:cs="Times New Roman"/>
          <w:sz w:val="28"/>
          <w:szCs w:val="28"/>
          <w:lang w:bidi="ar-SA"/>
        </w:rPr>
        <w:t>ая</w:t>
      </w:r>
      <w:r w:rsidRPr="004226B8">
        <w:rPr>
          <w:rFonts w:ascii="Times New Roman" w:hAnsi="Times New Roman" w:cs="Times New Roman"/>
          <w:sz w:val="28"/>
          <w:szCs w:val="28"/>
          <w:lang w:bidi="ar-SA"/>
        </w:rPr>
        <w:t xml:space="preserve"> характеристик</w:t>
      </w:r>
      <w:r>
        <w:rPr>
          <w:rFonts w:ascii="Times New Roman" w:hAnsi="Times New Roman" w:cs="Times New Roman"/>
          <w:sz w:val="28"/>
          <w:szCs w:val="28"/>
          <w:lang w:bidi="ar-SA"/>
        </w:rPr>
        <w:t>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однопорогового компаратора 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+1.7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bidi="ar-SA"/>
        </w:rPr>
        <w:t>)</w:t>
      </w:r>
    </w:p>
    <w:p w14:paraId="3FD3B755" w14:textId="77777777" w:rsidR="0028063B" w:rsidRPr="00C42606" w:rsidRDefault="0028063B" w:rsidP="002806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72D21D2D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>По графику передаточной характеристики определяем положительное и отрицательное напряжения компаратора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: 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вых</w:t>
      </w:r>
      <w:r>
        <w:rPr>
          <w:rFonts w:ascii="Times New Roman" w:hAnsi="Times New Roman" w:cs="Times New Roman"/>
          <w:sz w:val="28"/>
          <w:szCs w:val="28"/>
          <w:vertAlign w:val="superscript"/>
          <w:lang w:bidi="ar-SA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bidi="ar-SA"/>
        </w:rPr>
        <w:t>+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7.</w:t>
      </w:r>
      <w:r>
        <w:rPr>
          <w:rFonts w:ascii="Times New Roman" w:hAnsi="Times New Roman" w:cs="Times New Roman"/>
          <w:sz w:val="28"/>
          <w:szCs w:val="28"/>
          <w:lang w:bidi="ar-SA"/>
        </w:rPr>
        <w:t>7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; 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вых</w:t>
      </w:r>
      <w:r>
        <w:rPr>
          <w:rFonts w:ascii="Times New Roman" w:hAnsi="Times New Roman" w:cs="Times New Roman"/>
          <w:sz w:val="28"/>
          <w:szCs w:val="28"/>
          <w:vertAlign w:val="superscript"/>
          <w:lang w:bidi="ar-SA"/>
        </w:rPr>
        <w:t>-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= -8 В.</w:t>
      </w:r>
    </w:p>
    <w:p w14:paraId="01B640A9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передаточной характеристики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>величину входного сигнала Uвх, при котором про исходит переключение компаратора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: 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вх</w:t>
      </w:r>
      <w:r>
        <w:rPr>
          <w:rFonts w:ascii="Times New Roman" w:hAnsi="Times New Roman" w:cs="Times New Roman"/>
          <w:sz w:val="28"/>
          <w:szCs w:val="28"/>
          <w:vertAlign w:val="superscript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bidi="ar-SA"/>
        </w:rPr>
        <w:t>+1.7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</w:t>
      </w:r>
    </w:p>
    <w:p w14:paraId="47DB49DE" w14:textId="77777777" w:rsidR="003549C6" w:rsidRPr="00030FB3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2ADA583" w14:textId="29987ED3" w:rsidR="003549C6" w:rsidRDefault="003549C6" w:rsidP="00BC793B">
      <w:pPr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 xml:space="preserve">4.2 </w:t>
      </w:r>
      <w:r>
        <w:rPr>
          <w:rFonts w:ascii="Times New Roman" w:hAnsi="Times New Roman" w:cs="Times New Roman"/>
          <w:b/>
          <w:bCs/>
          <w:sz w:val="28"/>
          <w:szCs w:val="28"/>
          <w:lang w:bidi="ar-SA"/>
        </w:rPr>
        <w:t xml:space="preserve">Исследование работы </w:t>
      </w:r>
      <w:r w:rsidRPr="009E6120"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  <w:t>однопорогового компаратора</w:t>
      </w:r>
    </w:p>
    <w:p w14:paraId="5A463307" w14:textId="77777777" w:rsidR="00B73163" w:rsidRDefault="00B73163" w:rsidP="00BC793B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bidi="ar-SA"/>
        </w:rPr>
      </w:pPr>
    </w:p>
    <w:p w14:paraId="1AB37799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 w:rsidRPr="007D30DA">
        <w:rPr>
          <w:rFonts w:ascii="Times New Roman" w:hAnsi="Times New Roman" w:cs="Times New Roman"/>
          <w:sz w:val="28"/>
          <w:szCs w:val="28"/>
          <w:lang w:bidi="ar-SA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bidi="ar-SA"/>
        </w:rPr>
        <w:t>исследования работы однопорогового компаратора</w:t>
      </w:r>
      <w:r w:rsidRPr="007D30DA">
        <w:rPr>
          <w:rFonts w:ascii="Times New Roman" w:hAnsi="Times New Roman" w:cs="Times New Roman"/>
          <w:sz w:val="28"/>
          <w:szCs w:val="28"/>
          <w:lang w:bidi="ar-SA"/>
        </w:rPr>
        <w:t xml:space="preserve"> используется схема, показанная на рисунке 4.</w:t>
      </w:r>
      <w:r>
        <w:rPr>
          <w:rFonts w:ascii="Times New Roman" w:hAnsi="Times New Roman" w:cs="Times New Roman"/>
          <w:sz w:val="28"/>
          <w:szCs w:val="28"/>
          <w:lang w:bidi="ar-SA"/>
        </w:rPr>
        <w:t>5</w:t>
      </w:r>
    </w:p>
    <w:p w14:paraId="71FFD65C" w14:textId="77777777" w:rsidR="003549C6" w:rsidRDefault="003549C6" w:rsidP="00BC793B">
      <w:pPr>
        <w:ind w:firstLine="708"/>
        <w:jc w:val="both"/>
        <w:rPr>
          <w:noProof/>
          <w:lang w:bidi="ar-SA"/>
        </w:rPr>
      </w:pPr>
    </w:p>
    <w:p w14:paraId="7ECF86F2" w14:textId="77777777" w:rsidR="003549C6" w:rsidRDefault="003549C6" w:rsidP="00BC793B">
      <w:pPr>
        <w:ind w:firstLine="708"/>
        <w:jc w:val="center"/>
        <w:rPr>
          <w:noProof/>
          <w:lang w:bidi="ar-SA"/>
        </w:rPr>
      </w:pPr>
    </w:p>
    <w:p w14:paraId="7A78F81B" w14:textId="77777777" w:rsidR="003549C6" w:rsidRDefault="003549C6" w:rsidP="00BC793B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06FBC928" wp14:editId="0460A687">
            <wp:extent cx="3889834" cy="27116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l="7964" t="55582" r="61570" b="14898"/>
                    <a:stretch/>
                  </pic:blipFill>
                  <pic:spPr bwMode="auto">
                    <a:xfrm>
                      <a:off x="0" y="0"/>
                      <a:ext cx="3891991" cy="271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5C13B" w14:textId="77777777" w:rsidR="003549C6" w:rsidRDefault="003549C6" w:rsidP="00BC793B">
      <w:pPr>
        <w:ind w:left="708"/>
        <w:jc w:val="center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0DD3304D" w14:textId="39629E2B" w:rsidR="003549C6" w:rsidRDefault="003549C6" w:rsidP="00BC793B">
      <w:pPr>
        <w:ind w:left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</w:t>
      </w:r>
      <w:r w:rsidRPr="0089344A">
        <w:rPr>
          <w:rFonts w:ascii="Times New Roman" w:hAnsi="Times New Roman" w:cs="Times New Roman"/>
          <w:sz w:val="28"/>
          <w:szCs w:val="28"/>
          <w:lang w:val="be-BY" w:bidi="ar-SA"/>
        </w:rPr>
        <w:t xml:space="preserve"> 4.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5</w:t>
      </w:r>
      <w:r w:rsidRPr="0089344A">
        <w:rPr>
          <w:rFonts w:ascii="Times New Roman" w:hAnsi="Times New Roman" w:cs="Times New Roman"/>
          <w:sz w:val="28"/>
          <w:szCs w:val="28"/>
          <w:lang w:val="be-BY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bidi="ar-SA"/>
        </w:rPr>
        <w:t>схема для исследования работы однопорогового компаратора</w:t>
      </w:r>
    </w:p>
    <w:p w14:paraId="175AB822" w14:textId="77777777" w:rsidR="003549C6" w:rsidRPr="00FC397F" w:rsidRDefault="003549C6" w:rsidP="00BC793B">
      <w:pPr>
        <w:ind w:left="708"/>
        <w:jc w:val="center"/>
        <w:rPr>
          <w:rFonts w:ascii="Times New Roman" w:hAnsi="Times New Roman" w:cs="Times New Roman"/>
          <w:sz w:val="28"/>
          <w:szCs w:val="28"/>
          <w:lang w:val="en-US" w:bidi="ar-SA"/>
        </w:rPr>
      </w:pPr>
    </w:p>
    <w:p w14:paraId="79F0C3A0" w14:textId="21E5984E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62336" behindDoc="0" locked="0" layoutInCell="1" allowOverlap="1" wp14:anchorId="0AE135DB" wp14:editId="0A576FBF">
            <wp:simplePos x="0" y="0"/>
            <wp:positionH relativeFrom="column">
              <wp:posOffset>817245</wp:posOffset>
            </wp:positionH>
            <wp:positionV relativeFrom="paragraph">
              <wp:posOffset>766304</wp:posOffset>
            </wp:positionV>
            <wp:extent cx="4424680" cy="4530090"/>
            <wp:effectExtent l="0" t="0" r="0" b="381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синусоидальную форму сигнала и частоту сигнала 200 Гц,  амплитуду входного сигнала 7 В, порог срабатывания 0 В. Получаем изображение выходного сигнала. График представлен на рисунке 4.6.</w:t>
      </w:r>
    </w:p>
    <w:p w14:paraId="248DC02C" w14:textId="3C519C4A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6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график напряжения на однопороговом компараторе </w:t>
      </w:r>
    </w:p>
    <w:p w14:paraId="6D1212F3" w14:textId="77777777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= 0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696DF29B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lastRenderedPageBreak/>
        <w:t xml:space="preserve">По графику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порогового значения входного напряжения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вх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В.</w:t>
      </w:r>
    </w:p>
    <w:p w14:paraId="3A0107BD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492B8EC" w14:textId="5656B0F8" w:rsidR="003549C6" w:rsidRDefault="0028063B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63360" behindDoc="0" locked="0" layoutInCell="1" allowOverlap="1" wp14:anchorId="141B7209" wp14:editId="72149587">
            <wp:simplePos x="0" y="0"/>
            <wp:positionH relativeFrom="column">
              <wp:posOffset>577215</wp:posOffset>
            </wp:positionH>
            <wp:positionV relativeFrom="paragraph">
              <wp:posOffset>578273</wp:posOffset>
            </wp:positionV>
            <wp:extent cx="4762500" cy="493395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49C6">
        <w:rPr>
          <w:rFonts w:ascii="Times New Roman" w:hAnsi="Times New Roman" w:cs="Times New Roman"/>
          <w:sz w:val="28"/>
          <w:szCs w:val="28"/>
          <w:lang w:bidi="ar-SA"/>
        </w:rPr>
        <w:t>Устанавливаем порог срабатывания -5 В. Получаем изображение выходного сигнала. График представлен на рисунке 4.7.</w:t>
      </w:r>
    </w:p>
    <w:p w14:paraId="1BCD18B8" w14:textId="54337D31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7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график напряжения на однопороговом компараторе </w:t>
      </w:r>
    </w:p>
    <w:p w14:paraId="2639FC4C" w14:textId="56CFF0B6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-5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02524F10" w14:textId="77777777" w:rsidR="0028063B" w:rsidRDefault="0028063B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1990C4F5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порогового значения входного напряжения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вх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= -5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В.</w:t>
      </w:r>
    </w:p>
    <w:p w14:paraId="61E09A35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088CDBB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порог срабатывания +5 В. Получаем изображение выходного сигнала. График представлен на рисунке 4.8.</w:t>
      </w:r>
    </w:p>
    <w:p w14:paraId="1B4936AF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62C39072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3894597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43F5752" w14:textId="77777777" w:rsidR="003549C6" w:rsidRDefault="003549C6" w:rsidP="00BC793B">
      <w:pPr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D05B7BC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64384" behindDoc="0" locked="0" layoutInCell="1" allowOverlap="1" wp14:anchorId="1EC55A71" wp14:editId="142B659D">
            <wp:simplePos x="0" y="0"/>
            <wp:positionH relativeFrom="column">
              <wp:posOffset>588098</wp:posOffset>
            </wp:positionH>
            <wp:positionV relativeFrom="paragraph">
              <wp:posOffset>0</wp:posOffset>
            </wp:positionV>
            <wp:extent cx="4752975" cy="4914900"/>
            <wp:effectExtent l="0" t="0" r="952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8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график напряжения на однопороговом компараторе </w:t>
      </w:r>
    </w:p>
    <w:p w14:paraId="6F66840E" w14:textId="48BB8896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+5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5D73C087" w14:textId="77777777" w:rsidR="0028063B" w:rsidRDefault="0028063B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4AE50858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порогового значения входного напряжения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вх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= +5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В.</w:t>
      </w:r>
    </w:p>
    <w:p w14:paraId="4F7DEA2A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2C8D3110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прямоугольную форму сигнала и порог срабатывания 0 В. Получаем изображение выходного сигнала. График представлен на рисунке 4.9.</w:t>
      </w:r>
    </w:p>
    <w:p w14:paraId="3FA00A8E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79C1B7F5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17BB320F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37C2D43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DE12593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16B681F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2086406F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962ADA0" w14:textId="56406A18" w:rsidR="003549C6" w:rsidRDefault="0028063B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65408" behindDoc="0" locked="0" layoutInCell="1" allowOverlap="1" wp14:anchorId="5FE5F33A" wp14:editId="51D4B8DB">
            <wp:simplePos x="0" y="0"/>
            <wp:positionH relativeFrom="column">
              <wp:posOffset>587616</wp:posOffset>
            </wp:positionH>
            <wp:positionV relativeFrom="paragraph">
              <wp:posOffset>0</wp:posOffset>
            </wp:positionV>
            <wp:extent cx="4781550" cy="497205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49C6"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="003549C6"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 w:rsidR="003549C6">
        <w:rPr>
          <w:rFonts w:ascii="Times New Roman" w:hAnsi="Times New Roman" w:cs="Times New Roman"/>
          <w:sz w:val="28"/>
          <w:szCs w:val="28"/>
          <w:lang w:val="be-BY" w:bidi="ar-SA"/>
        </w:rPr>
        <w:t>9</w:t>
      </w:r>
      <w:r w:rsidR="003549C6"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 w:rsidR="003549C6">
        <w:rPr>
          <w:rFonts w:ascii="Times New Roman" w:hAnsi="Times New Roman" w:cs="Times New Roman"/>
          <w:sz w:val="28"/>
          <w:szCs w:val="28"/>
          <w:lang w:bidi="ar-SA"/>
        </w:rPr>
        <w:t xml:space="preserve">график напряжения на однопороговом компараторе </w:t>
      </w:r>
    </w:p>
    <w:p w14:paraId="39ABC205" w14:textId="5716E489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= 0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244A36CF" w14:textId="77777777" w:rsidR="0028063B" w:rsidRDefault="0028063B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0D3F0D11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порогового значения входного напряжения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вх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В.</w:t>
      </w:r>
    </w:p>
    <w:p w14:paraId="46E4F115" w14:textId="1F81EBD1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8019D67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порог срабатывания -5 В. Получаем изображение выходного сигнала. График представлен на рисунке 4.10.</w:t>
      </w:r>
    </w:p>
    <w:p w14:paraId="51004C0A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1371EA63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143987C6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7E1A660E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5CA30F4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8C4E2DF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44063DF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75443A33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579AEB6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66432" behindDoc="0" locked="0" layoutInCell="1" allowOverlap="1" wp14:anchorId="044BC879" wp14:editId="6A56720B">
            <wp:simplePos x="0" y="0"/>
            <wp:positionH relativeFrom="column">
              <wp:posOffset>630402</wp:posOffset>
            </wp:positionH>
            <wp:positionV relativeFrom="paragraph">
              <wp:posOffset>0</wp:posOffset>
            </wp:positionV>
            <wp:extent cx="4819650" cy="493395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10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график напряжения на однопороговом компараторе </w:t>
      </w:r>
    </w:p>
    <w:p w14:paraId="38306372" w14:textId="4E257146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-5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0D776E9D" w14:textId="77777777" w:rsidR="0028063B" w:rsidRDefault="0028063B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3363D266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порогового значения входного напряжения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вх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= -5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В.</w:t>
      </w:r>
    </w:p>
    <w:p w14:paraId="178B5F8F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8DDB5E2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порог срабатывания +5 В. Получаем изображение выходного сигнала. График представлен на рисунке 4.11.</w:t>
      </w:r>
    </w:p>
    <w:p w14:paraId="4C977D23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6AA87FFA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D4298F9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EF36BA9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3B761F1E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3D948AE1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6A0B06F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D9D4BDE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767470AB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67456" behindDoc="0" locked="0" layoutInCell="1" allowOverlap="1" wp14:anchorId="1161F0A8" wp14:editId="755A1CA4">
            <wp:simplePos x="0" y="0"/>
            <wp:positionH relativeFrom="column">
              <wp:posOffset>651422</wp:posOffset>
            </wp:positionH>
            <wp:positionV relativeFrom="paragraph">
              <wp:posOffset>-504</wp:posOffset>
            </wp:positionV>
            <wp:extent cx="4762500" cy="489585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11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график напряжения на однопороговом компараторе </w:t>
      </w:r>
    </w:p>
    <w:p w14:paraId="6C1334F9" w14:textId="39DB2AE4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+5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28094CF7" w14:textId="77777777" w:rsidR="0028063B" w:rsidRDefault="0028063B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37E4212E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треугольную форму сигнала и порог срабатывания 0 В. Получаем изображение выходного сигнала. График представлен на рисунке 4.12.</w:t>
      </w:r>
    </w:p>
    <w:p w14:paraId="45D9AAC4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A78FEDD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1ED64013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1C64DFF0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64EFB527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B05977F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091C66C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7375C432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7F49D64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E46C1A5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68480" behindDoc="0" locked="0" layoutInCell="1" allowOverlap="1" wp14:anchorId="1D09C7F3" wp14:editId="1B487F3C">
            <wp:simplePos x="0" y="0"/>
            <wp:positionH relativeFrom="column">
              <wp:posOffset>605790</wp:posOffset>
            </wp:positionH>
            <wp:positionV relativeFrom="paragraph">
              <wp:posOffset>0</wp:posOffset>
            </wp:positionV>
            <wp:extent cx="4762500" cy="4905375"/>
            <wp:effectExtent l="0" t="0" r="0" b="952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12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график напряжения на однопороговом компараторе </w:t>
      </w:r>
    </w:p>
    <w:p w14:paraId="0B7FB940" w14:textId="07DA54EF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= 0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5DF906F3" w14:textId="77777777" w:rsidR="0028063B" w:rsidRDefault="0028063B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3DF28BB7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порогового значения входного напряжения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вх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В.</w:t>
      </w:r>
    </w:p>
    <w:p w14:paraId="1CE6BF8D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B4F566B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порог срабатывания -5 В. Получаем изображение выходного сигнала. График представлен на рисунке 4.13.</w:t>
      </w:r>
    </w:p>
    <w:p w14:paraId="0DB32AAE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2D790697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16FE9D3C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0E2BA1F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50B215C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270BA80E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53AEE91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0DEDD1C" w14:textId="77777777" w:rsidR="003549C6" w:rsidRDefault="003549C6" w:rsidP="00BC793B">
      <w:pPr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40D549FF" w14:textId="77777777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69504" behindDoc="0" locked="0" layoutInCell="1" allowOverlap="1" wp14:anchorId="4745DEFD" wp14:editId="5E88609B">
            <wp:simplePos x="0" y="0"/>
            <wp:positionH relativeFrom="column">
              <wp:posOffset>608637</wp:posOffset>
            </wp:positionH>
            <wp:positionV relativeFrom="paragraph">
              <wp:posOffset>372</wp:posOffset>
            </wp:positionV>
            <wp:extent cx="4810125" cy="4905375"/>
            <wp:effectExtent l="0" t="0" r="9525" b="952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13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>график напряжения на однопороговом компараторе</w:t>
      </w:r>
    </w:p>
    <w:p w14:paraId="518498C6" w14:textId="358C85F9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-5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6AFC784C" w14:textId="77777777" w:rsidR="0028063B" w:rsidRDefault="0028063B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66E5B54D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порогового значения входного напряжения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вх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= -5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В.</w:t>
      </w:r>
    </w:p>
    <w:p w14:paraId="15692EDB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7F373FE7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порог срабатывания +5 В. Получаем изображение выходного сигнала. График представлен на рисунке 4.14.</w:t>
      </w:r>
    </w:p>
    <w:p w14:paraId="059B718A" w14:textId="77777777" w:rsidR="003549C6" w:rsidRDefault="003549C6" w:rsidP="00BC793B">
      <w:pPr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375F6EE9" w14:textId="77777777" w:rsidR="003549C6" w:rsidRDefault="003549C6" w:rsidP="00BC793B">
      <w:pPr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632EA7D3" w14:textId="77777777" w:rsidR="003549C6" w:rsidRDefault="003549C6" w:rsidP="00BC793B">
      <w:pPr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FE938ED" w14:textId="77777777" w:rsidR="003549C6" w:rsidRDefault="003549C6" w:rsidP="00BC793B">
      <w:pPr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1398576" w14:textId="77777777" w:rsidR="003549C6" w:rsidRDefault="003549C6" w:rsidP="00BC793B">
      <w:pPr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16C1BD89" w14:textId="77777777" w:rsidR="003549C6" w:rsidRDefault="003549C6" w:rsidP="00BC793B">
      <w:pPr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2190F70E" w14:textId="77777777" w:rsidR="003549C6" w:rsidRDefault="003549C6" w:rsidP="00BC793B">
      <w:pPr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162A199" w14:textId="77777777" w:rsidR="003549C6" w:rsidRDefault="003549C6" w:rsidP="00BC793B">
      <w:pPr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FDE540B" w14:textId="77777777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70528" behindDoc="0" locked="0" layoutInCell="1" allowOverlap="1" wp14:anchorId="30EF0C33" wp14:editId="5DB3DDF6">
            <wp:simplePos x="0" y="0"/>
            <wp:positionH relativeFrom="column">
              <wp:posOffset>555625</wp:posOffset>
            </wp:positionH>
            <wp:positionV relativeFrom="paragraph">
              <wp:posOffset>22</wp:posOffset>
            </wp:positionV>
            <wp:extent cx="4810125" cy="4943475"/>
            <wp:effectExtent l="0" t="0" r="9525" b="952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14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>график напряжения на однопороговом компараторе</w:t>
      </w:r>
    </w:p>
    <w:p w14:paraId="1F4B09E8" w14:textId="729FE974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+5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7BCBEC11" w14:textId="77777777" w:rsidR="0028063B" w:rsidRDefault="0028063B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1CC7CFF1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порогового значения входного напряжения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вх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= +5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В.</w:t>
      </w:r>
    </w:p>
    <w:p w14:paraId="38810F0B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A2ADF34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пилообразную форму сигнала и порог срабатывания 0 В. Получаем изображение выходного сигнала. График представлен на рисунке 4.15.</w:t>
      </w:r>
    </w:p>
    <w:p w14:paraId="69C1AF4C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66ED58B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250314A8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23C3EBC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C3F73A2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943F6AF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F5B401D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3AB75647" w14:textId="77777777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71552" behindDoc="0" locked="0" layoutInCell="1" allowOverlap="1" wp14:anchorId="5857139D" wp14:editId="1F98416F">
            <wp:simplePos x="0" y="0"/>
            <wp:positionH relativeFrom="column">
              <wp:posOffset>533400</wp:posOffset>
            </wp:positionH>
            <wp:positionV relativeFrom="paragraph">
              <wp:posOffset>0</wp:posOffset>
            </wp:positionV>
            <wp:extent cx="4800600" cy="493395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15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>график напряжения на однопороговом компараторе</w:t>
      </w:r>
    </w:p>
    <w:p w14:paraId="2675AF0C" w14:textId="592C3BCA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= 0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10FE98B7" w14:textId="77777777" w:rsidR="0028063B" w:rsidRDefault="0028063B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0BC91D41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порогового значения входного напряжения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вх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В.</w:t>
      </w:r>
    </w:p>
    <w:p w14:paraId="3D73FB70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2581D3B4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порог срабатывания -5 В. Получаем изображение выходного сигнала. График представлен на рисунке 4.16.</w:t>
      </w:r>
    </w:p>
    <w:p w14:paraId="00A355F8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1525B9B4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6351E11E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5736201D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527AE362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4F720130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63A47F6D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38B97581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3DDDA7D6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7B7C8BA3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7405F6AE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23D564D4" w14:textId="77777777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72576" behindDoc="0" locked="0" layoutInCell="1" allowOverlap="1" wp14:anchorId="2F12F92C" wp14:editId="05EDC928">
            <wp:simplePos x="0" y="0"/>
            <wp:positionH relativeFrom="column">
              <wp:posOffset>579120</wp:posOffset>
            </wp:positionH>
            <wp:positionV relativeFrom="paragraph">
              <wp:posOffset>0</wp:posOffset>
            </wp:positionV>
            <wp:extent cx="4791075" cy="4972050"/>
            <wp:effectExtent l="0" t="0" r="952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16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>график напряжения на однопороговом компараторе</w:t>
      </w:r>
    </w:p>
    <w:p w14:paraId="4C89D6FB" w14:textId="12356047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-5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24BB3553" w14:textId="77777777" w:rsidR="0028063B" w:rsidRDefault="0028063B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5F093D57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порогового значения входного напряжения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вх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= -5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В.</w:t>
      </w:r>
    </w:p>
    <w:p w14:paraId="00830A80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3E368673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порог срабатывания +5 В. Получаем изображение выходного сигнала. График представлен на рисунке 4.17.</w:t>
      </w:r>
    </w:p>
    <w:p w14:paraId="4CD0BB3A" w14:textId="77777777" w:rsidR="003549C6" w:rsidRDefault="003549C6" w:rsidP="00BC793B">
      <w:pPr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7EAB7004" w14:textId="77777777" w:rsidR="003549C6" w:rsidRDefault="003549C6" w:rsidP="00BC793B">
      <w:pPr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11F54264" w14:textId="77777777" w:rsidR="003549C6" w:rsidRDefault="003549C6" w:rsidP="00BC793B">
      <w:pPr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900B067" w14:textId="77777777" w:rsidR="003549C6" w:rsidRDefault="003549C6" w:rsidP="00BC793B">
      <w:pPr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7A7C0A20" w14:textId="77777777" w:rsidR="003549C6" w:rsidRDefault="003549C6" w:rsidP="00BC793B">
      <w:pPr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39D5C00" w14:textId="77777777" w:rsidR="003549C6" w:rsidRDefault="003549C6" w:rsidP="00BC793B">
      <w:pPr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6DF0E8B" w14:textId="77777777" w:rsidR="003549C6" w:rsidRDefault="003549C6" w:rsidP="00BC793B">
      <w:pPr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763DBA38" w14:textId="77777777" w:rsidR="003549C6" w:rsidRDefault="003549C6" w:rsidP="00BC793B">
      <w:pPr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391DDA60" w14:textId="77777777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73600" behindDoc="0" locked="0" layoutInCell="1" allowOverlap="1" wp14:anchorId="0E4AB18A" wp14:editId="6289C2D6">
            <wp:simplePos x="0" y="0"/>
            <wp:positionH relativeFrom="column">
              <wp:posOffset>579120</wp:posOffset>
            </wp:positionH>
            <wp:positionV relativeFrom="paragraph">
              <wp:posOffset>0</wp:posOffset>
            </wp:positionV>
            <wp:extent cx="4800600" cy="497205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17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>график напряжения на однопороговом компараторе</w:t>
      </w:r>
    </w:p>
    <w:p w14:paraId="494F5B3C" w14:textId="3CF9671A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+5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46F521E4" w14:textId="77777777" w:rsidR="0028063B" w:rsidRDefault="0028063B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046BD5C8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порогового значения входного напряжения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вх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пор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= +5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В.</w:t>
      </w:r>
    </w:p>
    <w:p w14:paraId="37F509FC" w14:textId="77777777" w:rsidR="003549C6" w:rsidRPr="00314E3C" w:rsidRDefault="003549C6" w:rsidP="00BC793B">
      <w:pPr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E8CE874" w14:textId="7AAFD6B0" w:rsidR="003549C6" w:rsidRDefault="003549C6" w:rsidP="00BC793B">
      <w:pPr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 xml:space="preserve">4.3 </w:t>
      </w:r>
      <w:r>
        <w:rPr>
          <w:rFonts w:ascii="Times New Roman" w:hAnsi="Times New Roman" w:cs="Times New Roman"/>
          <w:b/>
          <w:bCs/>
          <w:sz w:val="28"/>
          <w:szCs w:val="28"/>
          <w:lang w:bidi="ar-SA"/>
        </w:rPr>
        <w:t xml:space="preserve">Получение передаточной характеристики </w:t>
      </w:r>
      <w:r w:rsidRPr="0097740F"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  <w:t>гистерезисного компаратора</w:t>
      </w:r>
    </w:p>
    <w:p w14:paraId="46CC23AF" w14:textId="77777777" w:rsidR="0028063B" w:rsidRPr="00387EC3" w:rsidRDefault="0028063B" w:rsidP="00BC793B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bidi="ar-SA"/>
        </w:rPr>
      </w:pPr>
    </w:p>
    <w:p w14:paraId="0EBE972A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 w:rsidRPr="007D30DA">
        <w:rPr>
          <w:rFonts w:ascii="Times New Roman" w:hAnsi="Times New Roman" w:cs="Times New Roman"/>
          <w:sz w:val="28"/>
          <w:szCs w:val="28"/>
          <w:lang w:bidi="ar-SA"/>
        </w:rPr>
        <w:t xml:space="preserve">Для </w:t>
      </w:r>
      <w:r w:rsidRPr="004226B8">
        <w:rPr>
          <w:rFonts w:ascii="Times New Roman" w:hAnsi="Times New Roman" w:cs="Times New Roman"/>
          <w:sz w:val="28"/>
          <w:szCs w:val="28"/>
          <w:lang w:bidi="ar-SA"/>
        </w:rPr>
        <w:t>получения передаточной характеристики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гистерезисного компаратора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7D30DA">
        <w:rPr>
          <w:rFonts w:ascii="Times New Roman" w:hAnsi="Times New Roman" w:cs="Times New Roman"/>
          <w:sz w:val="28"/>
          <w:szCs w:val="28"/>
          <w:lang w:bidi="ar-SA"/>
        </w:rPr>
        <w:t>используется схема, показанная на рисунке 4.</w:t>
      </w:r>
      <w:r>
        <w:rPr>
          <w:rFonts w:ascii="Times New Roman" w:hAnsi="Times New Roman" w:cs="Times New Roman"/>
          <w:sz w:val="28"/>
          <w:szCs w:val="28"/>
          <w:lang w:bidi="ar-SA"/>
        </w:rPr>
        <w:t>18</w:t>
      </w:r>
    </w:p>
    <w:p w14:paraId="40B9E4C0" w14:textId="77777777" w:rsidR="003549C6" w:rsidRDefault="003549C6" w:rsidP="00BC793B">
      <w:pPr>
        <w:spacing w:before="240"/>
        <w:ind w:firstLine="708"/>
        <w:jc w:val="both"/>
        <w:rPr>
          <w:noProof/>
          <w:lang w:bidi="ar-SA"/>
        </w:rPr>
      </w:pPr>
    </w:p>
    <w:p w14:paraId="36895FF5" w14:textId="77777777" w:rsidR="003549C6" w:rsidRPr="00DA7CF4" w:rsidRDefault="003549C6" w:rsidP="00BC793B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5A04856D" wp14:editId="7A7F7FD6">
            <wp:extent cx="4487918" cy="3080264"/>
            <wp:effectExtent l="0" t="0" r="8255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/>
                    <a:srcRect l="6903" t="55336" r="60863" b="13912"/>
                    <a:stretch/>
                  </pic:blipFill>
                  <pic:spPr bwMode="auto">
                    <a:xfrm>
                      <a:off x="0" y="0"/>
                      <a:ext cx="4491623" cy="308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31B69" w14:textId="452212AD" w:rsidR="003549C6" w:rsidRDefault="003549C6" w:rsidP="00BC793B">
      <w:pPr>
        <w:spacing w:before="240"/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Рисунок 4.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18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 w:rsidRPr="004226B8">
        <w:rPr>
          <w:rFonts w:ascii="Times New Roman" w:hAnsi="Times New Roman" w:cs="Times New Roman"/>
          <w:sz w:val="28"/>
          <w:szCs w:val="28"/>
          <w:lang w:bidi="ar-SA"/>
        </w:rPr>
        <w:t>схема для получения передаточной характеристики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гистерезисного компаратора</w:t>
      </w:r>
    </w:p>
    <w:p w14:paraId="47335170" w14:textId="77777777" w:rsidR="0028063B" w:rsidRDefault="0028063B" w:rsidP="00BC793B">
      <w:pPr>
        <w:spacing w:before="240"/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76AF6A13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Устанавливая диапазон изменения входного сигнала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: U</w:t>
      </w:r>
      <w:r>
        <w:rPr>
          <w:rFonts w:ascii="Times New Roman" w:hAnsi="Times New Roman" w:cs="Times New Roman"/>
          <w:sz w:val="28"/>
          <w:szCs w:val="28"/>
          <w:lang w:bidi="ar-SA"/>
        </w:rPr>
        <w:t>вх</w:t>
      </w:r>
      <w:r>
        <w:rPr>
          <w:rFonts w:ascii="Times New Roman" w:hAnsi="Times New Roman" w:cs="Times New Roman"/>
          <w:sz w:val="28"/>
          <w:szCs w:val="28"/>
          <w:vertAlign w:val="subscript"/>
          <w:lang w:val="en-US" w:bidi="ar-SA"/>
        </w:rPr>
        <w:t>min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-10 В,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lang w:bidi="ar-SA"/>
        </w:rPr>
        <w:t>вх</w:t>
      </w:r>
      <w:r>
        <w:rPr>
          <w:rFonts w:ascii="Times New Roman" w:hAnsi="Times New Roman" w:cs="Times New Roman"/>
          <w:sz w:val="28"/>
          <w:szCs w:val="28"/>
          <w:vertAlign w:val="subscript"/>
          <w:lang w:val="en-US" w:bidi="ar-SA"/>
        </w:rPr>
        <w:t>max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bidi="ar-SA"/>
        </w:rPr>
        <w:t>+10 В, диапазон изменения входного сигнала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: U</w:t>
      </w:r>
      <w:r>
        <w:rPr>
          <w:rFonts w:ascii="Times New Roman" w:hAnsi="Times New Roman" w:cs="Times New Roman"/>
          <w:sz w:val="28"/>
          <w:szCs w:val="28"/>
          <w:lang w:bidi="ar-SA"/>
        </w:rPr>
        <w:t>вых</w:t>
      </w:r>
      <w:r>
        <w:rPr>
          <w:rFonts w:ascii="Times New Roman" w:hAnsi="Times New Roman" w:cs="Times New Roman"/>
          <w:sz w:val="28"/>
          <w:szCs w:val="28"/>
          <w:vertAlign w:val="subscript"/>
          <w:lang w:val="en-US" w:bidi="ar-SA"/>
        </w:rPr>
        <w:t>min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-10 В,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lang w:bidi="ar-SA"/>
        </w:rPr>
        <w:t>вых</w:t>
      </w:r>
      <w:r>
        <w:rPr>
          <w:rFonts w:ascii="Times New Roman" w:hAnsi="Times New Roman" w:cs="Times New Roman"/>
          <w:sz w:val="28"/>
          <w:szCs w:val="28"/>
          <w:vertAlign w:val="subscript"/>
          <w:lang w:val="en-US" w:bidi="ar-SA"/>
        </w:rPr>
        <w:t>max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+10 В и напряжение источника смещения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СМ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= 0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bidi="ar-SA"/>
        </w:rPr>
        <w:t>, получаем изображение передаточной характеристики компаратора. График представлен на рисунке 4.19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.</w:t>
      </w:r>
    </w:p>
    <w:p w14:paraId="4285606D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11D10374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1A7E220E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73ED2D4D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6CEFE858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4AB15E18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1173AEBD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1E035158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005457CB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3EB8AA6A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4D6E69AB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1FD8A016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54823319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 w:bidi="ar-SA"/>
        </w:rPr>
      </w:pPr>
    </w:p>
    <w:p w14:paraId="21EF2E62" w14:textId="16C80052" w:rsidR="003549C6" w:rsidRDefault="003549C6" w:rsidP="00BC793B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74624" behindDoc="0" locked="0" layoutInCell="1" allowOverlap="1" wp14:anchorId="08581B66" wp14:editId="371FC5D6">
            <wp:simplePos x="0" y="0"/>
            <wp:positionH relativeFrom="column">
              <wp:posOffset>790235</wp:posOffset>
            </wp:positionH>
            <wp:positionV relativeFrom="paragraph">
              <wp:posOffset>355</wp:posOffset>
            </wp:positionV>
            <wp:extent cx="4810125" cy="4657725"/>
            <wp:effectExtent l="0" t="0" r="9525" b="952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Рисунок 4.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19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 w:rsidRPr="004226B8">
        <w:rPr>
          <w:rFonts w:ascii="Times New Roman" w:hAnsi="Times New Roman" w:cs="Times New Roman"/>
          <w:sz w:val="28"/>
          <w:szCs w:val="28"/>
          <w:lang w:bidi="ar-SA"/>
        </w:rPr>
        <w:t>передаточн</w:t>
      </w:r>
      <w:r>
        <w:rPr>
          <w:rFonts w:ascii="Times New Roman" w:hAnsi="Times New Roman" w:cs="Times New Roman"/>
          <w:sz w:val="28"/>
          <w:szCs w:val="28"/>
          <w:lang w:bidi="ar-SA"/>
        </w:rPr>
        <w:t>ая</w:t>
      </w:r>
      <w:r w:rsidRPr="004226B8">
        <w:rPr>
          <w:rFonts w:ascii="Times New Roman" w:hAnsi="Times New Roman" w:cs="Times New Roman"/>
          <w:sz w:val="28"/>
          <w:szCs w:val="28"/>
          <w:lang w:bidi="ar-SA"/>
        </w:rPr>
        <w:t xml:space="preserve"> характеристик</w:t>
      </w:r>
      <w:r>
        <w:rPr>
          <w:rFonts w:ascii="Times New Roman" w:hAnsi="Times New Roman" w:cs="Times New Roman"/>
          <w:sz w:val="28"/>
          <w:szCs w:val="28"/>
          <w:lang w:bidi="ar-SA"/>
        </w:rPr>
        <w:t>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гистерезисного компаратора 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СМ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= 0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bidi="ar-SA"/>
        </w:rPr>
        <w:t>)</w:t>
      </w:r>
    </w:p>
    <w:p w14:paraId="11C0F9F9" w14:textId="77777777" w:rsidR="0028063B" w:rsidRPr="00C42606" w:rsidRDefault="0028063B" w:rsidP="00BC793B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6FD33972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>По графику передаточной характеристики определяем положительное и отрицательное напряжения компаратора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: 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вых</w:t>
      </w:r>
      <w:r>
        <w:rPr>
          <w:rFonts w:ascii="Times New Roman" w:hAnsi="Times New Roman" w:cs="Times New Roman"/>
          <w:sz w:val="28"/>
          <w:szCs w:val="28"/>
          <w:vertAlign w:val="superscript"/>
          <w:lang w:bidi="ar-SA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bidi="ar-SA"/>
        </w:rPr>
        <w:t>+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7.</w:t>
      </w:r>
      <w:r>
        <w:rPr>
          <w:rFonts w:ascii="Times New Roman" w:hAnsi="Times New Roman" w:cs="Times New Roman"/>
          <w:sz w:val="28"/>
          <w:szCs w:val="28"/>
          <w:lang w:bidi="ar-SA"/>
        </w:rPr>
        <w:t>7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; 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вых</w:t>
      </w:r>
      <w:r>
        <w:rPr>
          <w:rFonts w:ascii="Times New Roman" w:hAnsi="Times New Roman" w:cs="Times New Roman"/>
          <w:sz w:val="28"/>
          <w:szCs w:val="28"/>
          <w:vertAlign w:val="superscript"/>
          <w:lang w:bidi="ar-SA"/>
        </w:rPr>
        <w:t>-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= -8 В.</w:t>
      </w:r>
    </w:p>
    <w:p w14:paraId="154FAE12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передаточной характеристики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напряжения срабатывания компаратора при монотонном увеличении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СР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= +0.</w:t>
      </w:r>
      <w:r>
        <w:rPr>
          <w:rFonts w:ascii="Times New Roman" w:hAnsi="Times New Roman" w:cs="Times New Roman"/>
          <w:sz w:val="28"/>
          <w:szCs w:val="28"/>
          <w:lang w:bidi="ar-SA"/>
        </w:rPr>
        <w:t>65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и уменьшении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ОТ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-0.65 В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входного сигнала.</w:t>
      </w:r>
    </w:p>
    <w:p w14:paraId="2CD5B27F" w14:textId="77777777" w:rsidR="003549C6" w:rsidRDefault="003549C6" w:rsidP="00BC793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  <w:r w:rsidRPr="004E423E">
        <w:rPr>
          <w:rFonts w:ascii="Times New Roman" w:eastAsia="Times New Roman" w:hAnsi="Times New Roman" w:cs="Times New Roman"/>
          <w:sz w:val="28"/>
          <w:szCs w:val="28"/>
          <w:lang w:bidi="ar-SA"/>
        </w:rPr>
        <w:t>Вычисл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яем</w:t>
      </w:r>
      <w:r w:rsidRPr="004E423E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напряжения срабатывания и отпускания компаратора по следующим формулам:</w:t>
      </w:r>
    </w:p>
    <w:p w14:paraId="1D2D7054" w14:textId="77777777" w:rsidR="003549C6" w:rsidRDefault="003549C6" w:rsidP="00BC793B">
      <w:pPr>
        <w:ind w:firstLine="708"/>
        <w:jc w:val="right"/>
        <w:rPr>
          <w:rFonts w:ascii="Times New Roman" w:hAnsi="Times New Roman" w:cs="Times New Roman"/>
          <w:sz w:val="28"/>
          <w:szCs w:val="28"/>
          <w:lang w:val="en-US" w:bidi="ar-SA"/>
        </w:rPr>
      </w:pPr>
      <m:oMath>
        <m:r>
          <w:rPr>
            <w:rFonts w:ascii="Cambria Math" w:hAnsi="Cambria Math" w:cs="Times New Roman"/>
            <w:sz w:val="32"/>
            <w:szCs w:val="32"/>
            <w:lang w:val="en-US" w:bidi="ar-SA"/>
          </w:rPr>
          <m:t>U</m:t>
        </m:r>
        <m:r>
          <w:rPr>
            <w:rFonts w:ascii="Cambria Math" w:hAnsi="Cambria Math" w:cs="Times New Roman"/>
            <w:sz w:val="32"/>
            <w:szCs w:val="32"/>
            <w:lang w:bidi="ar-SA"/>
          </w:rPr>
          <m:t>ср=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en-US" w:bidi="ar-S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US" w:bidi="ar-S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  <w:lang w:val="en-US" w:bidi="ar-SA"/>
                  </w:rPr>
                  <m:t>U</m:t>
                </m:r>
                <m:r>
                  <w:rPr>
                    <w:rFonts w:ascii="Cambria Math" w:hAnsi="Cambria Math" w:cs="Times New Roman"/>
                    <w:sz w:val="32"/>
                    <w:szCs w:val="32"/>
                    <w:lang w:bidi="ar-SA"/>
                  </w:rPr>
                  <m:t>см</m:t>
                </m: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bidi="ar-SA"/>
                  </w:rPr>
                </m:ctrlPr>
              </m:num>
              <m:den>
                <m:r>
                  <w:rPr>
                    <w:rFonts w:ascii="Cambria Math" w:hAnsi="Cambria Math" w:cs="Times New Roman"/>
                    <w:sz w:val="32"/>
                    <w:szCs w:val="32"/>
                    <w:lang w:val="en-US" w:bidi="ar-SA"/>
                  </w:rPr>
                  <m:t>R2</m:t>
                </m:r>
              </m:den>
            </m:f>
            <m:r>
              <w:rPr>
                <w:rFonts w:ascii="Cambria Math" w:hAnsi="Cambria Math" w:cs="Times New Roman"/>
                <w:sz w:val="32"/>
                <w:szCs w:val="32"/>
                <w:lang w:val="en-US" w:bidi="ar-S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bidi="ar-S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  <w:lang w:val="en-US" w:bidi="ar-SA"/>
                  </w:rPr>
                  <m:t>U</m:t>
                </m:r>
                <m:r>
                  <w:rPr>
                    <w:rFonts w:ascii="Cambria Math" w:hAnsi="Cambria Math" w:cs="Times New Roman"/>
                    <w:sz w:val="32"/>
                    <w:szCs w:val="32"/>
                    <w:lang w:bidi="ar-SA"/>
                  </w:rPr>
                  <m:t>вых</m:t>
                </m:r>
                <m:r>
                  <w:rPr>
                    <w:rFonts w:ascii="Cambria Math" w:hAnsi="Cambria Math" w:cs="Times New Roman"/>
                    <w:sz w:val="32"/>
                    <w:szCs w:val="32"/>
                    <w:lang w:val="en-US" w:bidi="ar-SA"/>
                  </w:rPr>
                  <m:t>+</m:t>
                </m: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US" w:bidi="ar-SA"/>
                  </w:rPr>
                </m:ctrlPr>
              </m:num>
              <m:den>
                <m:r>
                  <w:rPr>
                    <w:rFonts w:ascii="Cambria Math" w:hAnsi="Cambria Math" w:cs="Times New Roman"/>
                    <w:sz w:val="32"/>
                    <w:szCs w:val="32"/>
                    <w:lang w:val="en-US" w:bidi="ar-SA"/>
                  </w:rPr>
                  <m:t>R4</m:t>
                </m:r>
              </m:den>
            </m:f>
            <m:ctrlPr>
              <w:rPr>
                <w:rFonts w:ascii="Cambria Math" w:hAnsi="Cambria Math" w:cs="Times New Roman"/>
                <w:i/>
                <w:sz w:val="32"/>
                <w:szCs w:val="32"/>
                <w:lang w:bidi="ar-SA"/>
              </w:rPr>
            </m:ctrlPr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US" w:bidi="ar-S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  <w:lang w:val="en-US" w:bidi="ar-SA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32"/>
                    <w:szCs w:val="32"/>
                    <w:lang w:val="en-US" w:bidi="ar-SA"/>
                  </w:rPr>
                  <m:t>R2</m:t>
                </m:r>
              </m:den>
            </m:f>
            <m:r>
              <w:rPr>
                <w:rFonts w:ascii="Cambria Math" w:hAnsi="Cambria Math" w:cs="Times New Roman"/>
                <w:sz w:val="32"/>
                <w:szCs w:val="32"/>
                <w:lang w:val="en-US" w:bidi="ar-S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US" w:bidi="ar-S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  <w:lang w:val="en-US" w:bidi="ar-SA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32"/>
                    <w:szCs w:val="32"/>
                    <w:lang w:val="en-US" w:bidi="ar-SA"/>
                  </w:rPr>
                  <m:t>R3</m:t>
                </m:r>
              </m:den>
            </m:f>
            <m:r>
              <w:rPr>
                <w:rFonts w:ascii="Cambria Math" w:hAnsi="Cambria Math" w:cs="Times New Roman"/>
                <w:sz w:val="32"/>
                <w:szCs w:val="32"/>
                <w:lang w:val="en-US" w:bidi="ar-S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US" w:bidi="ar-S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  <w:lang w:val="en-US" w:bidi="ar-SA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32"/>
                    <w:szCs w:val="32"/>
                    <w:lang w:val="en-US" w:bidi="ar-SA"/>
                  </w:rPr>
                  <m:t>R4</m:t>
                </m:r>
              </m:den>
            </m:f>
          </m:den>
        </m:f>
      </m:oMath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                                             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(4.1)</w:t>
      </w:r>
    </w:p>
    <w:p w14:paraId="733B1736" w14:textId="77777777" w:rsidR="003549C6" w:rsidRPr="00D31272" w:rsidRDefault="003549C6" w:rsidP="00BC793B">
      <w:pPr>
        <w:ind w:firstLine="708"/>
        <w:jc w:val="right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  <m:oMath>
        <m:r>
          <w:rPr>
            <w:rFonts w:ascii="Cambria Math" w:hAnsi="Cambria Math" w:cs="Times New Roman"/>
            <w:sz w:val="32"/>
            <w:szCs w:val="32"/>
            <w:lang w:val="en-US" w:bidi="ar-SA"/>
          </w:rPr>
          <m:t>U</m:t>
        </m:r>
        <m:r>
          <w:rPr>
            <w:rFonts w:ascii="Cambria Math" w:hAnsi="Cambria Math" w:cs="Times New Roman"/>
            <w:sz w:val="32"/>
            <w:szCs w:val="32"/>
            <w:lang w:bidi="ar-SA"/>
          </w:rPr>
          <m:t>от=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en-US" w:bidi="ar-S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US" w:bidi="ar-S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  <w:lang w:val="en-US" w:bidi="ar-SA"/>
                  </w:rPr>
                  <m:t>U</m:t>
                </m:r>
                <m:r>
                  <w:rPr>
                    <w:rFonts w:ascii="Cambria Math" w:hAnsi="Cambria Math" w:cs="Times New Roman"/>
                    <w:sz w:val="32"/>
                    <w:szCs w:val="32"/>
                    <w:lang w:bidi="ar-SA"/>
                  </w:rPr>
                  <m:t>см</m:t>
                </m: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bidi="ar-SA"/>
                  </w:rPr>
                </m:ctrlPr>
              </m:num>
              <m:den>
                <m:r>
                  <w:rPr>
                    <w:rFonts w:ascii="Cambria Math" w:hAnsi="Cambria Math" w:cs="Times New Roman"/>
                    <w:sz w:val="32"/>
                    <w:szCs w:val="32"/>
                    <w:lang w:val="en-US" w:bidi="ar-SA"/>
                  </w:rPr>
                  <m:t>R2</m:t>
                </m:r>
              </m:den>
            </m:f>
            <m:r>
              <w:rPr>
                <w:rFonts w:ascii="Cambria Math" w:hAnsi="Cambria Math" w:cs="Times New Roman"/>
                <w:sz w:val="32"/>
                <w:szCs w:val="32"/>
                <w:lang w:val="en-US" w:bidi="ar-S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bidi="ar-S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  <w:lang w:val="en-US" w:bidi="ar-SA"/>
                  </w:rPr>
                  <m:t>U</m:t>
                </m:r>
                <m:r>
                  <w:rPr>
                    <w:rFonts w:ascii="Cambria Math" w:hAnsi="Cambria Math" w:cs="Times New Roman"/>
                    <w:sz w:val="32"/>
                    <w:szCs w:val="32"/>
                    <w:lang w:bidi="ar-SA"/>
                  </w:rPr>
                  <m:t>вых</m:t>
                </m:r>
                <m:r>
                  <w:rPr>
                    <w:rFonts w:ascii="Cambria Math" w:hAnsi="Cambria Math" w:cs="Times New Roman"/>
                    <w:sz w:val="32"/>
                    <w:szCs w:val="32"/>
                    <w:lang w:val="en-US" w:bidi="ar-SA"/>
                  </w:rPr>
                  <m:t>-</m:t>
                </m: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US" w:bidi="ar-SA"/>
                  </w:rPr>
                </m:ctrlPr>
              </m:num>
              <m:den>
                <m:r>
                  <w:rPr>
                    <w:rFonts w:ascii="Cambria Math" w:hAnsi="Cambria Math" w:cs="Times New Roman"/>
                    <w:sz w:val="32"/>
                    <w:szCs w:val="32"/>
                    <w:lang w:val="en-US" w:bidi="ar-SA"/>
                  </w:rPr>
                  <m:t>R4</m:t>
                </m:r>
              </m:den>
            </m:f>
            <m:ctrlPr>
              <w:rPr>
                <w:rFonts w:ascii="Cambria Math" w:hAnsi="Cambria Math" w:cs="Times New Roman"/>
                <w:i/>
                <w:sz w:val="32"/>
                <w:szCs w:val="32"/>
                <w:lang w:bidi="ar-SA"/>
              </w:rPr>
            </m:ctrlPr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US" w:bidi="ar-S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  <w:lang w:val="en-US" w:bidi="ar-SA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32"/>
                    <w:szCs w:val="32"/>
                    <w:lang w:val="en-US" w:bidi="ar-SA"/>
                  </w:rPr>
                  <m:t>R2</m:t>
                </m:r>
              </m:den>
            </m:f>
            <m:r>
              <w:rPr>
                <w:rFonts w:ascii="Cambria Math" w:hAnsi="Cambria Math" w:cs="Times New Roman"/>
                <w:sz w:val="32"/>
                <w:szCs w:val="32"/>
                <w:lang w:val="en-US" w:bidi="ar-S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US" w:bidi="ar-S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  <w:lang w:val="en-US" w:bidi="ar-SA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32"/>
                    <w:szCs w:val="32"/>
                    <w:lang w:val="en-US" w:bidi="ar-SA"/>
                  </w:rPr>
                  <m:t>R3</m:t>
                </m:r>
              </m:den>
            </m:f>
            <m:r>
              <w:rPr>
                <w:rFonts w:ascii="Cambria Math" w:hAnsi="Cambria Math" w:cs="Times New Roman"/>
                <w:sz w:val="32"/>
                <w:szCs w:val="32"/>
                <w:lang w:val="en-US" w:bidi="ar-S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US" w:bidi="ar-S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  <w:lang w:val="en-US" w:bidi="ar-SA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32"/>
                    <w:szCs w:val="32"/>
                    <w:lang w:val="en-US" w:bidi="ar-SA"/>
                  </w:rPr>
                  <m:t>R4</m:t>
                </m:r>
              </m:den>
            </m:f>
          </m:den>
        </m:f>
      </m:oMath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                                             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(4.2)</w:t>
      </w:r>
    </w:p>
    <w:p w14:paraId="3CF66482" w14:textId="77777777" w:rsidR="003549C6" w:rsidRDefault="003549C6" w:rsidP="00BC793B">
      <w:pPr>
        <w:ind w:firstLine="708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Получаем значения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: </w:t>
      </w:r>
    </w:p>
    <w:p w14:paraId="537AACA9" w14:textId="77777777" w:rsidR="003549C6" w:rsidRPr="00305C7D" w:rsidRDefault="003549C6" w:rsidP="00BC793B">
      <w:pPr>
        <w:ind w:firstLine="708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СР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= 0.59 В</w:t>
      </w:r>
    </w:p>
    <w:p w14:paraId="243EBCA4" w14:textId="77777777" w:rsidR="003549C6" w:rsidRDefault="003549C6" w:rsidP="00BC793B">
      <w:pPr>
        <w:ind w:firstLine="708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ОТ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= -0.6 В</w:t>
      </w:r>
    </w:p>
    <w:p w14:paraId="15D7B2FA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75648" behindDoc="0" locked="0" layoutInCell="1" allowOverlap="1" wp14:anchorId="58F57BE8" wp14:editId="5C9F52F7">
            <wp:simplePos x="0" y="0"/>
            <wp:positionH relativeFrom="column">
              <wp:posOffset>775278</wp:posOffset>
            </wp:positionH>
            <wp:positionV relativeFrom="paragraph">
              <wp:posOffset>693420</wp:posOffset>
            </wp:positionV>
            <wp:extent cx="4800600" cy="466725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Устанавливая напряжение источника смещения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СМ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-10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bidi="ar-SA"/>
        </w:rPr>
        <w:t>, получаем изображение передаточной характеристики компаратора. График представлен на рисунке 4.20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.</w:t>
      </w:r>
    </w:p>
    <w:p w14:paraId="0EF9DAAB" w14:textId="33427111" w:rsidR="003549C6" w:rsidRDefault="003549C6" w:rsidP="00BC793B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Рисунок 4.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20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 w:rsidRPr="004226B8">
        <w:rPr>
          <w:rFonts w:ascii="Times New Roman" w:hAnsi="Times New Roman" w:cs="Times New Roman"/>
          <w:sz w:val="28"/>
          <w:szCs w:val="28"/>
          <w:lang w:bidi="ar-SA"/>
        </w:rPr>
        <w:t>передаточн</w:t>
      </w:r>
      <w:r>
        <w:rPr>
          <w:rFonts w:ascii="Times New Roman" w:hAnsi="Times New Roman" w:cs="Times New Roman"/>
          <w:sz w:val="28"/>
          <w:szCs w:val="28"/>
          <w:lang w:bidi="ar-SA"/>
        </w:rPr>
        <w:t>ая</w:t>
      </w:r>
      <w:r w:rsidRPr="004226B8">
        <w:rPr>
          <w:rFonts w:ascii="Times New Roman" w:hAnsi="Times New Roman" w:cs="Times New Roman"/>
          <w:sz w:val="28"/>
          <w:szCs w:val="28"/>
          <w:lang w:bidi="ar-SA"/>
        </w:rPr>
        <w:t xml:space="preserve"> характеристик</w:t>
      </w:r>
      <w:r>
        <w:rPr>
          <w:rFonts w:ascii="Times New Roman" w:hAnsi="Times New Roman" w:cs="Times New Roman"/>
          <w:sz w:val="28"/>
          <w:szCs w:val="28"/>
          <w:lang w:bidi="ar-SA"/>
        </w:rPr>
        <w:t>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гистерезисного компаратора 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СМ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-10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bidi="ar-SA"/>
        </w:rPr>
        <w:t>)</w:t>
      </w:r>
    </w:p>
    <w:p w14:paraId="16F86814" w14:textId="77777777" w:rsidR="0028063B" w:rsidRPr="00C42606" w:rsidRDefault="0028063B" w:rsidP="00BC793B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22468E4A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>По графику передаточной характеристики определяем положительное и отрицательное напряжения компаратора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: 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вых</w:t>
      </w:r>
      <w:r>
        <w:rPr>
          <w:rFonts w:ascii="Times New Roman" w:hAnsi="Times New Roman" w:cs="Times New Roman"/>
          <w:sz w:val="28"/>
          <w:szCs w:val="28"/>
          <w:vertAlign w:val="superscript"/>
          <w:lang w:bidi="ar-SA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bidi="ar-SA"/>
        </w:rPr>
        <w:t>+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7.</w:t>
      </w:r>
      <w:r>
        <w:rPr>
          <w:rFonts w:ascii="Times New Roman" w:hAnsi="Times New Roman" w:cs="Times New Roman"/>
          <w:sz w:val="28"/>
          <w:szCs w:val="28"/>
          <w:lang w:bidi="ar-SA"/>
        </w:rPr>
        <w:t>7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; 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вых</w:t>
      </w:r>
      <w:r>
        <w:rPr>
          <w:rFonts w:ascii="Times New Roman" w:hAnsi="Times New Roman" w:cs="Times New Roman"/>
          <w:sz w:val="28"/>
          <w:szCs w:val="28"/>
          <w:vertAlign w:val="superscript"/>
          <w:lang w:bidi="ar-SA"/>
        </w:rPr>
        <w:t>-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= -8 В.</w:t>
      </w:r>
    </w:p>
    <w:p w14:paraId="07CD8141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передаточной характеристики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напряжения срабатывания компаратора при монотонном увеличении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СР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bidi="ar-SA"/>
        </w:rPr>
        <w:t>-6.3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и уменьшении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ОТ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-7.7 В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входного сигнала.</w:t>
      </w:r>
    </w:p>
    <w:p w14:paraId="71E46251" w14:textId="77777777" w:rsidR="003549C6" w:rsidRDefault="003549C6" w:rsidP="00BC793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  <w:r w:rsidRPr="004E423E">
        <w:rPr>
          <w:rFonts w:ascii="Times New Roman" w:eastAsia="Times New Roman" w:hAnsi="Times New Roman" w:cs="Times New Roman"/>
          <w:sz w:val="28"/>
          <w:szCs w:val="28"/>
          <w:lang w:bidi="ar-SA"/>
        </w:rPr>
        <w:t>Вычисл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яем</w:t>
      </w:r>
      <w:r w:rsidRPr="004E423E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напряжения срабатывания и отпускания компаратора по формулам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4.1 и 4.2</w:t>
      </w:r>
      <w:r w:rsidRPr="004E423E">
        <w:rPr>
          <w:rFonts w:ascii="Times New Roman" w:eastAsia="Times New Roman" w:hAnsi="Times New Roman" w:cs="Times New Roman"/>
          <w:sz w:val="28"/>
          <w:szCs w:val="28"/>
          <w:lang w:bidi="ar-SA"/>
        </w:rPr>
        <w:t>:</w:t>
      </w:r>
    </w:p>
    <w:p w14:paraId="619CB71C" w14:textId="77777777" w:rsidR="003549C6" w:rsidRDefault="003549C6" w:rsidP="00BC793B">
      <w:pPr>
        <w:ind w:firstLine="708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Получаем значения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: </w:t>
      </w:r>
    </w:p>
    <w:p w14:paraId="54298669" w14:textId="77777777" w:rsidR="003549C6" w:rsidRPr="00305C7D" w:rsidRDefault="003549C6" w:rsidP="00BC793B">
      <w:pPr>
        <w:ind w:firstLine="708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СР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= -6.34 В</w:t>
      </w:r>
    </w:p>
    <w:p w14:paraId="581650CC" w14:textId="77777777" w:rsidR="003549C6" w:rsidRDefault="003549C6" w:rsidP="00BC793B">
      <w:pPr>
        <w:ind w:firstLine="708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ОТ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= -7.55 В</w:t>
      </w:r>
    </w:p>
    <w:p w14:paraId="6B26761A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76672" behindDoc="0" locked="0" layoutInCell="1" allowOverlap="1" wp14:anchorId="673EA5D8" wp14:editId="696D40AF">
            <wp:simplePos x="0" y="0"/>
            <wp:positionH relativeFrom="column">
              <wp:posOffset>850900</wp:posOffset>
            </wp:positionH>
            <wp:positionV relativeFrom="paragraph">
              <wp:posOffset>788670</wp:posOffset>
            </wp:positionV>
            <wp:extent cx="4791075" cy="4638675"/>
            <wp:effectExtent l="0" t="0" r="9525" b="952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Устанавливая напряжение источника смещения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СМ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-5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bidi="ar-SA"/>
        </w:rPr>
        <w:t>, получаем изображение передаточной характеристики компаратора. График представлен на рисунке 4.21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.</w:t>
      </w:r>
    </w:p>
    <w:p w14:paraId="3D8DB509" w14:textId="52BD8501" w:rsidR="003549C6" w:rsidRDefault="003549C6" w:rsidP="00BC793B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Рисунок 4.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21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 w:rsidRPr="004226B8">
        <w:rPr>
          <w:rFonts w:ascii="Times New Roman" w:hAnsi="Times New Roman" w:cs="Times New Roman"/>
          <w:sz w:val="28"/>
          <w:szCs w:val="28"/>
          <w:lang w:bidi="ar-SA"/>
        </w:rPr>
        <w:t>передаточн</w:t>
      </w:r>
      <w:r>
        <w:rPr>
          <w:rFonts w:ascii="Times New Roman" w:hAnsi="Times New Roman" w:cs="Times New Roman"/>
          <w:sz w:val="28"/>
          <w:szCs w:val="28"/>
          <w:lang w:bidi="ar-SA"/>
        </w:rPr>
        <w:t>ая</w:t>
      </w:r>
      <w:r w:rsidRPr="004226B8">
        <w:rPr>
          <w:rFonts w:ascii="Times New Roman" w:hAnsi="Times New Roman" w:cs="Times New Roman"/>
          <w:sz w:val="28"/>
          <w:szCs w:val="28"/>
          <w:lang w:bidi="ar-SA"/>
        </w:rPr>
        <w:t xml:space="preserve"> характеристик</w:t>
      </w:r>
      <w:r>
        <w:rPr>
          <w:rFonts w:ascii="Times New Roman" w:hAnsi="Times New Roman" w:cs="Times New Roman"/>
          <w:sz w:val="28"/>
          <w:szCs w:val="28"/>
          <w:lang w:bidi="ar-SA"/>
        </w:rPr>
        <w:t>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гистерезисного компаратора 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СМ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-5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bidi="ar-SA"/>
        </w:rPr>
        <w:t>)</w:t>
      </w:r>
    </w:p>
    <w:p w14:paraId="4BA46AFA" w14:textId="77777777" w:rsidR="0028063B" w:rsidRPr="00C42606" w:rsidRDefault="0028063B" w:rsidP="00BC793B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00670233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>По графику передаточной характеристики определяем положительное и отрицательное напряжения компаратора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: 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вых</w:t>
      </w:r>
      <w:r>
        <w:rPr>
          <w:rFonts w:ascii="Times New Roman" w:hAnsi="Times New Roman" w:cs="Times New Roman"/>
          <w:sz w:val="28"/>
          <w:szCs w:val="28"/>
          <w:vertAlign w:val="superscript"/>
          <w:lang w:bidi="ar-SA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bidi="ar-SA"/>
        </w:rPr>
        <w:t>+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7.</w:t>
      </w:r>
      <w:r>
        <w:rPr>
          <w:rFonts w:ascii="Times New Roman" w:hAnsi="Times New Roman" w:cs="Times New Roman"/>
          <w:sz w:val="28"/>
          <w:szCs w:val="28"/>
          <w:lang w:bidi="ar-SA"/>
        </w:rPr>
        <w:t>7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; 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вых</w:t>
      </w:r>
      <w:r>
        <w:rPr>
          <w:rFonts w:ascii="Times New Roman" w:hAnsi="Times New Roman" w:cs="Times New Roman"/>
          <w:sz w:val="28"/>
          <w:szCs w:val="28"/>
          <w:vertAlign w:val="superscript"/>
          <w:lang w:bidi="ar-SA"/>
        </w:rPr>
        <w:t>-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= -8 В.</w:t>
      </w:r>
    </w:p>
    <w:p w14:paraId="0ACC0F89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передаточной характеристики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напряжения срабатывания компаратора при монотонном увеличении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СР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bidi="ar-SA"/>
        </w:rPr>
        <w:t>-2.8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и уменьшении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ОТ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-4 В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входного сигнала.</w:t>
      </w:r>
    </w:p>
    <w:p w14:paraId="517CA64E" w14:textId="77777777" w:rsidR="003549C6" w:rsidRDefault="003549C6" w:rsidP="00BC793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  <w:r w:rsidRPr="004E423E">
        <w:rPr>
          <w:rFonts w:ascii="Times New Roman" w:eastAsia="Times New Roman" w:hAnsi="Times New Roman" w:cs="Times New Roman"/>
          <w:sz w:val="28"/>
          <w:szCs w:val="28"/>
          <w:lang w:bidi="ar-SA"/>
        </w:rPr>
        <w:t>Вычисл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яем</w:t>
      </w:r>
      <w:r w:rsidRPr="004E423E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напряжения срабатывания и отпускания компаратора по формулам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4.1 и 4.2</w:t>
      </w:r>
      <w:r w:rsidRPr="004E423E">
        <w:rPr>
          <w:rFonts w:ascii="Times New Roman" w:eastAsia="Times New Roman" w:hAnsi="Times New Roman" w:cs="Times New Roman"/>
          <w:sz w:val="28"/>
          <w:szCs w:val="28"/>
          <w:lang w:bidi="ar-SA"/>
        </w:rPr>
        <w:t>:</w:t>
      </w:r>
    </w:p>
    <w:p w14:paraId="3604D4A5" w14:textId="77777777" w:rsidR="003549C6" w:rsidRDefault="003549C6" w:rsidP="00BC793B">
      <w:pPr>
        <w:ind w:firstLine="708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Получаем значения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: </w:t>
      </w:r>
    </w:p>
    <w:p w14:paraId="725E9215" w14:textId="77777777" w:rsidR="003549C6" w:rsidRPr="00305C7D" w:rsidRDefault="003549C6" w:rsidP="00BC793B">
      <w:pPr>
        <w:ind w:firstLine="708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СР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= -2.87 В</w:t>
      </w:r>
    </w:p>
    <w:p w14:paraId="31172F28" w14:textId="77777777" w:rsidR="003549C6" w:rsidRDefault="003549C6" w:rsidP="00BC793B">
      <w:pPr>
        <w:ind w:firstLine="708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ОТ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= -4.07 В</w:t>
      </w:r>
    </w:p>
    <w:p w14:paraId="6178F15D" w14:textId="77777777" w:rsidR="003549C6" w:rsidRDefault="003549C6" w:rsidP="00BC793B">
      <w:pPr>
        <w:ind w:firstLine="708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14:paraId="77D062D6" w14:textId="106B13C6" w:rsidR="003549C6" w:rsidRDefault="003549C6" w:rsidP="00BC793B">
      <w:pPr>
        <w:ind w:firstLine="708"/>
        <w:jc w:val="both"/>
        <w:rPr>
          <w:noProof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 xml:space="preserve">Устанавливая напряжение источника смещения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СМ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+5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bidi="ar-SA"/>
        </w:rPr>
        <w:t>, получаем изображение передаточной характеристики компаратора. График представлен на рисунке 4.22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 w:rsidRPr="00D409BD">
        <w:rPr>
          <w:noProof/>
          <w:lang w:bidi="ar-SA"/>
        </w:rPr>
        <w:t xml:space="preserve"> </w:t>
      </w:r>
    </w:p>
    <w:p w14:paraId="76E24FEB" w14:textId="77777777" w:rsidR="0028063B" w:rsidRDefault="0028063B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</w:p>
    <w:p w14:paraId="106C94B8" w14:textId="7D1A6BC2" w:rsidR="003549C6" w:rsidRDefault="0028063B" w:rsidP="00BC793B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77696" behindDoc="0" locked="0" layoutInCell="1" allowOverlap="1" wp14:anchorId="1F576506" wp14:editId="3897D95C">
            <wp:simplePos x="0" y="0"/>
            <wp:positionH relativeFrom="column">
              <wp:posOffset>764469</wp:posOffset>
            </wp:positionH>
            <wp:positionV relativeFrom="paragraph">
              <wp:posOffset>0</wp:posOffset>
            </wp:positionV>
            <wp:extent cx="4772025" cy="4619625"/>
            <wp:effectExtent l="0" t="0" r="9525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49C6" w:rsidRPr="004226B8">
        <w:rPr>
          <w:rFonts w:ascii="Times New Roman" w:hAnsi="Times New Roman" w:cs="Times New Roman"/>
          <w:sz w:val="28"/>
          <w:szCs w:val="28"/>
          <w:lang w:val="be-BY" w:bidi="ar-SA"/>
        </w:rPr>
        <w:t>Рисунок 4.</w:t>
      </w:r>
      <w:r w:rsidR="003549C6">
        <w:rPr>
          <w:rFonts w:ascii="Times New Roman" w:hAnsi="Times New Roman" w:cs="Times New Roman"/>
          <w:sz w:val="28"/>
          <w:szCs w:val="28"/>
          <w:lang w:val="be-BY" w:bidi="ar-SA"/>
        </w:rPr>
        <w:t>22</w:t>
      </w:r>
      <w:r w:rsidR="003549C6"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 w:rsidR="003549C6" w:rsidRPr="004226B8">
        <w:rPr>
          <w:rFonts w:ascii="Times New Roman" w:hAnsi="Times New Roman" w:cs="Times New Roman"/>
          <w:sz w:val="28"/>
          <w:szCs w:val="28"/>
          <w:lang w:bidi="ar-SA"/>
        </w:rPr>
        <w:t>передаточн</w:t>
      </w:r>
      <w:r w:rsidR="003549C6">
        <w:rPr>
          <w:rFonts w:ascii="Times New Roman" w:hAnsi="Times New Roman" w:cs="Times New Roman"/>
          <w:sz w:val="28"/>
          <w:szCs w:val="28"/>
          <w:lang w:bidi="ar-SA"/>
        </w:rPr>
        <w:t>ая</w:t>
      </w:r>
      <w:r w:rsidR="003549C6" w:rsidRPr="004226B8">
        <w:rPr>
          <w:rFonts w:ascii="Times New Roman" w:hAnsi="Times New Roman" w:cs="Times New Roman"/>
          <w:sz w:val="28"/>
          <w:szCs w:val="28"/>
          <w:lang w:bidi="ar-SA"/>
        </w:rPr>
        <w:t xml:space="preserve"> характеристик</w:t>
      </w:r>
      <w:r w:rsidR="003549C6">
        <w:rPr>
          <w:rFonts w:ascii="Times New Roman" w:hAnsi="Times New Roman" w:cs="Times New Roman"/>
          <w:sz w:val="28"/>
          <w:szCs w:val="28"/>
          <w:lang w:bidi="ar-SA"/>
        </w:rPr>
        <w:t>а</w:t>
      </w:r>
      <w:r w:rsidR="003549C6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="003549C6">
        <w:rPr>
          <w:rFonts w:ascii="Times New Roman" w:hAnsi="Times New Roman" w:cs="Times New Roman"/>
          <w:sz w:val="28"/>
          <w:szCs w:val="28"/>
          <w:lang w:bidi="ar-SA"/>
        </w:rPr>
        <w:t>гистерезисного компаратора (</w:t>
      </w:r>
      <w:r w:rsidR="003549C6"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 w:rsidR="003549C6"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СМ</w:t>
      </w:r>
      <w:r w:rsidR="003549C6"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="003549C6"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 w:rsidR="003549C6">
        <w:rPr>
          <w:rFonts w:ascii="Times New Roman" w:hAnsi="Times New Roman" w:cs="Times New Roman"/>
          <w:sz w:val="28"/>
          <w:szCs w:val="28"/>
          <w:lang w:val="be-BY" w:bidi="ar-SA"/>
        </w:rPr>
        <w:t xml:space="preserve">+5 </w:t>
      </w:r>
      <w:r w:rsidR="003549C6"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 w:rsidR="003549C6">
        <w:rPr>
          <w:rFonts w:ascii="Times New Roman" w:hAnsi="Times New Roman" w:cs="Times New Roman"/>
          <w:sz w:val="28"/>
          <w:szCs w:val="28"/>
          <w:lang w:bidi="ar-SA"/>
        </w:rPr>
        <w:t>)</w:t>
      </w:r>
    </w:p>
    <w:p w14:paraId="79A4D9A0" w14:textId="77777777" w:rsidR="0028063B" w:rsidRPr="00C42606" w:rsidRDefault="0028063B" w:rsidP="00BC793B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30921CC1" w14:textId="7381589D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>По графику передаточной характеристики определяем положительное и отрицательное напряжения компаратора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: 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вых</w:t>
      </w:r>
      <w:r>
        <w:rPr>
          <w:rFonts w:ascii="Times New Roman" w:hAnsi="Times New Roman" w:cs="Times New Roman"/>
          <w:sz w:val="28"/>
          <w:szCs w:val="28"/>
          <w:vertAlign w:val="superscript"/>
          <w:lang w:bidi="ar-SA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bidi="ar-SA"/>
        </w:rPr>
        <w:t>+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7.</w:t>
      </w:r>
      <w:r>
        <w:rPr>
          <w:rFonts w:ascii="Times New Roman" w:hAnsi="Times New Roman" w:cs="Times New Roman"/>
          <w:sz w:val="28"/>
          <w:szCs w:val="28"/>
          <w:lang w:bidi="ar-SA"/>
        </w:rPr>
        <w:t>7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; 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вых</w:t>
      </w:r>
      <w:r>
        <w:rPr>
          <w:rFonts w:ascii="Times New Roman" w:hAnsi="Times New Roman" w:cs="Times New Roman"/>
          <w:sz w:val="28"/>
          <w:szCs w:val="28"/>
          <w:vertAlign w:val="superscript"/>
          <w:lang w:bidi="ar-SA"/>
        </w:rPr>
        <w:t>-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= -8 В.</w:t>
      </w:r>
    </w:p>
    <w:p w14:paraId="7065DDA5" w14:textId="64639244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передаточной характеристики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напряжения срабатывания компаратора при монотонном увеличении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СР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bidi="ar-SA"/>
        </w:rPr>
        <w:t>-2.8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и уменьшении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ОТ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-4 В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входного сигнала.</w:t>
      </w:r>
    </w:p>
    <w:p w14:paraId="0EF4F25D" w14:textId="77777777" w:rsidR="003549C6" w:rsidRDefault="003549C6" w:rsidP="00BC793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  <w:r w:rsidRPr="004E423E">
        <w:rPr>
          <w:rFonts w:ascii="Times New Roman" w:eastAsia="Times New Roman" w:hAnsi="Times New Roman" w:cs="Times New Roman"/>
          <w:sz w:val="28"/>
          <w:szCs w:val="28"/>
          <w:lang w:bidi="ar-SA"/>
        </w:rPr>
        <w:t>Вычисл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яем</w:t>
      </w:r>
      <w:r w:rsidRPr="004E423E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напряжения срабатывания и отпускания компаратора по формулам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4.1 и 4.2</w:t>
      </w:r>
      <w:r w:rsidRPr="004E423E">
        <w:rPr>
          <w:rFonts w:ascii="Times New Roman" w:eastAsia="Times New Roman" w:hAnsi="Times New Roman" w:cs="Times New Roman"/>
          <w:sz w:val="28"/>
          <w:szCs w:val="28"/>
          <w:lang w:bidi="ar-SA"/>
        </w:rPr>
        <w:t>:</w:t>
      </w:r>
    </w:p>
    <w:p w14:paraId="66029128" w14:textId="77777777" w:rsidR="003549C6" w:rsidRDefault="003549C6" w:rsidP="00BC793B">
      <w:pPr>
        <w:ind w:firstLine="708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Получаем значения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: </w:t>
      </w:r>
    </w:p>
    <w:p w14:paraId="0B878E4A" w14:textId="77777777" w:rsidR="003549C6" w:rsidRPr="00305C7D" w:rsidRDefault="003549C6" w:rsidP="00BC793B">
      <w:pPr>
        <w:ind w:firstLine="708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СР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= +4.05 В</w:t>
      </w:r>
    </w:p>
    <w:p w14:paraId="6A6A6FCB" w14:textId="77777777" w:rsidR="003549C6" w:rsidRDefault="003549C6" w:rsidP="00BC793B">
      <w:pPr>
        <w:ind w:firstLine="708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ОТ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= +2.86 В</w:t>
      </w:r>
    </w:p>
    <w:p w14:paraId="104FA075" w14:textId="77777777" w:rsidR="003549C6" w:rsidRDefault="003549C6" w:rsidP="00BC793B">
      <w:pPr>
        <w:ind w:firstLine="708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14:paraId="59CB5695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78720" behindDoc="0" locked="0" layoutInCell="1" allowOverlap="1" wp14:anchorId="72B38167" wp14:editId="6B784C51">
            <wp:simplePos x="0" y="0"/>
            <wp:positionH relativeFrom="column">
              <wp:posOffset>749300</wp:posOffset>
            </wp:positionH>
            <wp:positionV relativeFrom="paragraph">
              <wp:posOffset>758190</wp:posOffset>
            </wp:positionV>
            <wp:extent cx="4800600" cy="4619625"/>
            <wp:effectExtent l="0" t="0" r="0" b="952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Устанавливая напряжение источника смещения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СМ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+10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bidi="ar-SA"/>
        </w:rPr>
        <w:t>, получаем изображение передаточной характеристики компаратора. График представлен на рисунке 4.23.</w:t>
      </w:r>
      <w:r w:rsidRPr="00D409BD">
        <w:rPr>
          <w:noProof/>
          <w:lang w:bidi="ar-SA"/>
        </w:rPr>
        <w:t xml:space="preserve"> </w:t>
      </w:r>
    </w:p>
    <w:p w14:paraId="68C5872A" w14:textId="4F2B9C9A" w:rsidR="003549C6" w:rsidRDefault="003549C6" w:rsidP="00BC793B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Рисунок 4.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23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 w:rsidRPr="004226B8">
        <w:rPr>
          <w:rFonts w:ascii="Times New Roman" w:hAnsi="Times New Roman" w:cs="Times New Roman"/>
          <w:sz w:val="28"/>
          <w:szCs w:val="28"/>
          <w:lang w:bidi="ar-SA"/>
        </w:rPr>
        <w:t>передаточн</w:t>
      </w:r>
      <w:r>
        <w:rPr>
          <w:rFonts w:ascii="Times New Roman" w:hAnsi="Times New Roman" w:cs="Times New Roman"/>
          <w:sz w:val="28"/>
          <w:szCs w:val="28"/>
          <w:lang w:bidi="ar-SA"/>
        </w:rPr>
        <w:t>ая</w:t>
      </w:r>
      <w:r w:rsidRPr="004226B8">
        <w:rPr>
          <w:rFonts w:ascii="Times New Roman" w:hAnsi="Times New Roman" w:cs="Times New Roman"/>
          <w:sz w:val="28"/>
          <w:szCs w:val="28"/>
          <w:lang w:bidi="ar-SA"/>
        </w:rPr>
        <w:t xml:space="preserve"> характеристик</w:t>
      </w:r>
      <w:r>
        <w:rPr>
          <w:rFonts w:ascii="Times New Roman" w:hAnsi="Times New Roman" w:cs="Times New Roman"/>
          <w:sz w:val="28"/>
          <w:szCs w:val="28"/>
          <w:lang w:bidi="ar-SA"/>
        </w:rPr>
        <w:t>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гистерезисного компаратора 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СМ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+10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bidi="ar-SA"/>
        </w:rPr>
        <w:t>)</w:t>
      </w:r>
    </w:p>
    <w:p w14:paraId="57239510" w14:textId="77777777" w:rsidR="0028063B" w:rsidRPr="00C42606" w:rsidRDefault="0028063B" w:rsidP="00BC793B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7CDF4BD1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>По графику передаточной характеристики определяем положительное и отрицательное напряжения компаратора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: 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вых</w:t>
      </w:r>
      <w:r>
        <w:rPr>
          <w:rFonts w:ascii="Times New Roman" w:hAnsi="Times New Roman" w:cs="Times New Roman"/>
          <w:sz w:val="28"/>
          <w:szCs w:val="28"/>
          <w:vertAlign w:val="superscript"/>
          <w:lang w:bidi="ar-SA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bidi="ar-SA"/>
        </w:rPr>
        <w:t>+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7.</w:t>
      </w:r>
      <w:r>
        <w:rPr>
          <w:rFonts w:ascii="Times New Roman" w:hAnsi="Times New Roman" w:cs="Times New Roman"/>
          <w:sz w:val="28"/>
          <w:szCs w:val="28"/>
          <w:lang w:bidi="ar-SA"/>
        </w:rPr>
        <w:t>7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; 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вых</w:t>
      </w:r>
      <w:r>
        <w:rPr>
          <w:rFonts w:ascii="Times New Roman" w:hAnsi="Times New Roman" w:cs="Times New Roman"/>
          <w:sz w:val="28"/>
          <w:szCs w:val="28"/>
          <w:vertAlign w:val="superscript"/>
          <w:lang w:bidi="ar-SA"/>
        </w:rPr>
        <w:t>-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= -8 В.</w:t>
      </w:r>
    </w:p>
    <w:p w14:paraId="1D6C90E8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передаточной характеристики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напряжения срабатывания компаратора при монотонном увеличении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СР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bidi="ar-SA"/>
        </w:rPr>
        <w:t>+7.5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и уменьшении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ОТ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+6.3 В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входного сигнала.</w:t>
      </w:r>
    </w:p>
    <w:p w14:paraId="68FFD10C" w14:textId="77777777" w:rsidR="003549C6" w:rsidRDefault="003549C6" w:rsidP="00BC793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  <w:r w:rsidRPr="004E423E">
        <w:rPr>
          <w:rFonts w:ascii="Times New Roman" w:eastAsia="Times New Roman" w:hAnsi="Times New Roman" w:cs="Times New Roman"/>
          <w:sz w:val="28"/>
          <w:szCs w:val="28"/>
          <w:lang w:bidi="ar-SA"/>
        </w:rPr>
        <w:t>Вычисл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яем</w:t>
      </w:r>
      <w:r w:rsidRPr="004E423E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напряжения срабатывания и отпускания компаратора по формулам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4.1 и 4.2</w:t>
      </w:r>
      <w:r w:rsidRPr="004E423E">
        <w:rPr>
          <w:rFonts w:ascii="Times New Roman" w:eastAsia="Times New Roman" w:hAnsi="Times New Roman" w:cs="Times New Roman"/>
          <w:sz w:val="28"/>
          <w:szCs w:val="28"/>
          <w:lang w:bidi="ar-SA"/>
        </w:rPr>
        <w:t>:</w:t>
      </w:r>
    </w:p>
    <w:p w14:paraId="39039F1D" w14:textId="77777777" w:rsidR="003549C6" w:rsidRDefault="003549C6" w:rsidP="00BC793B">
      <w:pPr>
        <w:ind w:firstLine="708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Получаем значения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: </w:t>
      </w:r>
    </w:p>
    <w:p w14:paraId="5AFBE8A3" w14:textId="77777777" w:rsidR="003549C6" w:rsidRPr="00305C7D" w:rsidRDefault="003549C6" w:rsidP="00BC793B">
      <w:pPr>
        <w:ind w:firstLine="708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СР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= +7.52 В</w:t>
      </w:r>
    </w:p>
    <w:p w14:paraId="0D188B89" w14:textId="77777777" w:rsidR="003549C6" w:rsidRDefault="003549C6" w:rsidP="00BC793B">
      <w:pPr>
        <w:ind w:firstLine="708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ОТ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= +6.33 В</w:t>
      </w:r>
    </w:p>
    <w:p w14:paraId="01ADC3D7" w14:textId="36E787C1" w:rsidR="003549C6" w:rsidRDefault="003549C6" w:rsidP="00BC793B">
      <w:pPr>
        <w:jc w:val="both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Величина гистерезиса не изменяется при изменении напряжения смещения и приблизительно равна 1.2 В.</w:t>
      </w:r>
    </w:p>
    <w:p w14:paraId="6B4FBA8C" w14:textId="18F823B0" w:rsidR="0028063B" w:rsidRDefault="0028063B" w:rsidP="00BC793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</w:p>
    <w:p w14:paraId="027DD056" w14:textId="2FAE2BF7" w:rsidR="0028063B" w:rsidRDefault="0028063B" w:rsidP="00BC793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</w:p>
    <w:p w14:paraId="47D96977" w14:textId="77777777" w:rsidR="0028063B" w:rsidRPr="00305C7D" w:rsidRDefault="0028063B" w:rsidP="00BC793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</w:p>
    <w:p w14:paraId="023EC402" w14:textId="6CB478FA" w:rsidR="003549C6" w:rsidRDefault="003549C6" w:rsidP="00BC793B">
      <w:pPr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lastRenderedPageBreak/>
        <w:t xml:space="preserve">4.4 </w:t>
      </w:r>
      <w:r>
        <w:rPr>
          <w:rFonts w:ascii="Times New Roman" w:hAnsi="Times New Roman" w:cs="Times New Roman"/>
          <w:b/>
          <w:bCs/>
          <w:sz w:val="28"/>
          <w:szCs w:val="28"/>
          <w:lang w:bidi="ar-SA"/>
        </w:rPr>
        <w:t xml:space="preserve"> Исследование работы </w:t>
      </w:r>
      <w:r w:rsidRPr="00FD11BD"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  <w:t>гистерезисного компаратора</w:t>
      </w:r>
    </w:p>
    <w:p w14:paraId="62921338" w14:textId="77777777" w:rsidR="0028063B" w:rsidRDefault="0028063B" w:rsidP="00BC793B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bidi="ar-SA"/>
        </w:rPr>
      </w:pPr>
    </w:p>
    <w:p w14:paraId="3CF23D59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 w:rsidRPr="007D30DA">
        <w:rPr>
          <w:rFonts w:ascii="Times New Roman" w:hAnsi="Times New Roman" w:cs="Times New Roman"/>
          <w:sz w:val="28"/>
          <w:szCs w:val="28"/>
          <w:lang w:bidi="ar-SA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bidi="ar-SA"/>
        </w:rPr>
        <w:t>исследования работы гистерезисного компаратора</w:t>
      </w:r>
      <w:r w:rsidRPr="007D30DA">
        <w:rPr>
          <w:rFonts w:ascii="Times New Roman" w:hAnsi="Times New Roman" w:cs="Times New Roman"/>
          <w:sz w:val="28"/>
          <w:szCs w:val="28"/>
          <w:lang w:bidi="ar-SA"/>
        </w:rPr>
        <w:t xml:space="preserve"> используется схема, показанная на рисунке 4.</w:t>
      </w:r>
      <w:r>
        <w:rPr>
          <w:rFonts w:ascii="Times New Roman" w:hAnsi="Times New Roman" w:cs="Times New Roman"/>
          <w:sz w:val="28"/>
          <w:szCs w:val="28"/>
          <w:lang w:bidi="ar-SA"/>
        </w:rPr>
        <w:t>24</w:t>
      </w:r>
    </w:p>
    <w:p w14:paraId="342847C9" w14:textId="77777777" w:rsidR="003549C6" w:rsidRDefault="003549C6" w:rsidP="00BC793B">
      <w:pPr>
        <w:ind w:firstLine="708"/>
        <w:jc w:val="both"/>
        <w:rPr>
          <w:noProof/>
          <w:lang w:bidi="ar-SA"/>
        </w:rPr>
      </w:pPr>
    </w:p>
    <w:p w14:paraId="0856AEA8" w14:textId="77777777" w:rsidR="003549C6" w:rsidRDefault="003549C6" w:rsidP="00BC793B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0114C208" wp14:editId="14645119">
            <wp:extent cx="4711700" cy="3460396"/>
            <wp:effectExtent l="0" t="0" r="0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/>
                    <a:srcRect l="7056" t="54383" r="60339" b="12333"/>
                    <a:stretch/>
                  </pic:blipFill>
                  <pic:spPr bwMode="auto">
                    <a:xfrm>
                      <a:off x="0" y="0"/>
                      <a:ext cx="4712036" cy="3460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72532" w14:textId="0B1A6DD8" w:rsidR="003549C6" w:rsidRDefault="003549C6" w:rsidP="00BC793B">
      <w:pPr>
        <w:spacing w:before="240"/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Рисунок 4.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24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 w:rsidRPr="004226B8">
        <w:rPr>
          <w:rFonts w:ascii="Times New Roman" w:hAnsi="Times New Roman" w:cs="Times New Roman"/>
          <w:sz w:val="28"/>
          <w:szCs w:val="28"/>
          <w:lang w:bidi="ar-SA"/>
        </w:rPr>
        <w:t xml:space="preserve">схема для </w:t>
      </w:r>
      <w:r>
        <w:rPr>
          <w:rFonts w:ascii="Times New Roman" w:hAnsi="Times New Roman" w:cs="Times New Roman"/>
          <w:sz w:val="28"/>
          <w:szCs w:val="28"/>
          <w:lang w:bidi="ar-SA"/>
        </w:rPr>
        <w:t>исследования работы гистерезисного компаратора</w:t>
      </w:r>
    </w:p>
    <w:p w14:paraId="0FF4A195" w14:textId="77777777" w:rsidR="0028063B" w:rsidRDefault="0028063B" w:rsidP="00BC793B">
      <w:pPr>
        <w:spacing w:before="240"/>
        <w:ind w:firstLine="708"/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75DAB18C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синусоидальную форму сигнала и частоту сигнала 200 Гц,  амплитуду входного сигнала 7 В, напряжение источника смещения 0 В. Получаем изображение выходного сигнала. График представлен на рисунке 4.25.</w:t>
      </w:r>
    </w:p>
    <w:p w14:paraId="61DA4583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DA9AF80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1BE6D1C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16C9A12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7E5F88A4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3209EF32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22A0F21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62934724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71D2E55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5874F31" w14:textId="77777777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79744" behindDoc="0" locked="0" layoutInCell="1" allowOverlap="1" wp14:anchorId="6787FBA8" wp14:editId="66CE3DA0">
            <wp:simplePos x="0" y="0"/>
            <wp:positionH relativeFrom="column">
              <wp:posOffset>565573</wp:posOffset>
            </wp:positionH>
            <wp:positionV relativeFrom="paragraph">
              <wp:posOffset>0</wp:posOffset>
            </wp:positionV>
            <wp:extent cx="4800600" cy="49149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25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>график напряжения на гистерезисном компараторе</w:t>
      </w:r>
    </w:p>
    <w:p w14:paraId="72F5DC3F" w14:textId="52206D3B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СМ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0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410B5A88" w14:textId="77777777" w:rsidR="00B73163" w:rsidRDefault="00B73163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5D0F47BC" w14:textId="77777777" w:rsidR="003549C6" w:rsidRDefault="003549C6" w:rsidP="00BC793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напряжения срабатывания и отпускания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СР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0.8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ОТ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-1 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.</w:t>
      </w:r>
    </w:p>
    <w:p w14:paraId="2E3FD209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напряжение источника смещения -5 В. Получаем изображение выходного сигнала. График представлен на рисунке 4.26.</w:t>
      </w:r>
    </w:p>
    <w:p w14:paraId="61697BD5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26C08F0B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43C6BB8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CFD39B3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799B6948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A22E684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7F23D6F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732B78E1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65C93A5C" w14:textId="77777777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80768" behindDoc="0" locked="0" layoutInCell="1" allowOverlap="1" wp14:anchorId="111F0057" wp14:editId="6D5CBB95">
            <wp:simplePos x="0" y="0"/>
            <wp:positionH relativeFrom="column">
              <wp:posOffset>586105</wp:posOffset>
            </wp:positionH>
            <wp:positionV relativeFrom="paragraph">
              <wp:posOffset>0</wp:posOffset>
            </wp:positionV>
            <wp:extent cx="4781550" cy="491490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26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>график напряжения на гистерезисном компараторе</w:t>
      </w:r>
    </w:p>
    <w:p w14:paraId="73D0C78A" w14:textId="77777777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СМ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-5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2B83FD75" w14:textId="77777777" w:rsidR="003549C6" w:rsidRDefault="003549C6" w:rsidP="00BC793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напряжения срабатывания и отпускания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СР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-3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ОТ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-4.2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.</w:t>
      </w:r>
    </w:p>
    <w:p w14:paraId="019F42F5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напряжение источника смещения +5 В. Получаем изображение выходного сигнала. График представлен на рисунке 4.27.</w:t>
      </w:r>
    </w:p>
    <w:p w14:paraId="55D84F20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66605936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194B6913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7D0ACC6C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2251593A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25D8C1A4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7897391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3F2343FD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6F4113C" w14:textId="77777777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81792" behindDoc="0" locked="0" layoutInCell="1" allowOverlap="1" wp14:anchorId="199522E4" wp14:editId="09683DB4">
            <wp:simplePos x="0" y="0"/>
            <wp:positionH relativeFrom="column">
              <wp:posOffset>615315</wp:posOffset>
            </wp:positionH>
            <wp:positionV relativeFrom="paragraph">
              <wp:posOffset>0</wp:posOffset>
            </wp:positionV>
            <wp:extent cx="4752975" cy="4905375"/>
            <wp:effectExtent l="0" t="0" r="9525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27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>график напряжения на гистерезисном компараторе</w:t>
      </w:r>
    </w:p>
    <w:p w14:paraId="1C45F9D9" w14:textId="6B9CF509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СМ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+5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7F714E1B" w14:textId="77777777" w:rsidR="00B73163" w:rsidRDefault="00B73163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438EC582" w14:textId="77777777" w:rsidR="003549C6" w:rsidRDefault="003549C6" w:rsidP="00BC793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напряжения срабатывания и отпускания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СР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+4.1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ОТ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+2.8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.</w:t>
      </w:r>
    </w:p>
    <w:p w14:paraId="573BF799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треугольную форму сигнала и напряжение источника смещения 0 В. Получаем изображение выходного сигнала. График представлен на рисунке 4.28.</w:t>
      </w:r>
    </w:p>
    <w:p w14:paraId="32968D96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4C287A3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5DA5161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6370D5EB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7ACB96D9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6F66F40C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BAD5BE1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24AAB9C1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4A4F3FC" w14:textId="77777777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82816" behindDoc="0" locked="0" layoutInCell="1" allowOverlap="1" wp14:anchorId="7F13D0B1" wp14:editId="363A203F">
            <wp:simplePos x="0" y="0"/>
            <wp:positionH relativeFrom="column">
              <wp:posOffset>563951</wp:posOffset>
            </wp:positionH>
            <wp:positionV relativeFrom="paragraph">
              <wp:posOffset>0</wp:posOffset>
            </wp:positionV>
            <wp:extent cx="4781550" cy="4905375"/>
            <wp:effectExtent l="0" t="0" r="0" b="952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28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>график напряжения на гистерезисном компараторе</w:t>
      </w:r>
    </w:p>
    <w:p w14:paraId="0730E058" w14:textId="38CE5B1E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СМ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0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5F8A6ABC" w14:textId="77777777" w:rsidR="00B73163" w:rsidRDefault="00B73163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791B429E" w14:textId="77777777" w:rsidR="003549C6" w:rsidRDefault="003549C6" w:rsidP="00BC793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напряжения срабатывания и отпускания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СР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+0.8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ОТ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-0.5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.</w:t>
      </w:r>
    </w:p>
    <w:p w14:paraId="25D79F83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напряжение источника смещения -5 В. Получаем изображение выходного сигнала. График представлен на рисунке 4.29.</w:t>
      </w:r>
    </w:p>
    <w:p w14:paraId="5C0F1EA8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B180A77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74566599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31848DC7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53FD40C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3CB6B883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8D13F7F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1E7DD709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CAF3D53" w14:textId="77777777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83840" behindDoc="0" locked="0" layoutInCell="1" allowOverlap="1" wp14:anchorId="6EF3D3CC" wp14:editId="1B111AD2">
            <wp:simplePos x="0" y="0"/>
            <wp:positionH relativeFrom="column">
              <wp:posOffset>540879</wp:posOffset>
            </wp:positionH>
            <wp:positionV relativeFrom="paragraph">
              <wp:posOffset>-142</wp:posOffset>
            </wp:positionV>
            <wp:extent cx="4829175" cy="4972050"/>
            <wp:effectExtent l="0" t="0" r="952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29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>график напряжения на гистерезисном компараторе</w:t>
      </w:r>
    </w:p>
    <w:p w14:paraId="49D076D0" w14:textId="5C2D8A28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СМ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-5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5A1A14E5" w14:textId="77777777" w:rsidR="00B73163" w:rsidRDefault="00B73163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5D6AE559" w14:textId="77777777" w:rsidR="003549C6" w:rsidRDefault="003549C6" w:rsidP="00BC793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напряжения срабатывания и отпускания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СР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-2.7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ОТ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-4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.</w:t>
      </w:r>
    </w:p>
    <w:p w14:paraId="68ED74BA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напряжение источника смещения +5 В. Получаем изображение выходного сигнала. График представлен на рисунке 4.30.</w:t>
      </w:r>
    </w:p>
    <w:p w14:paraId="78A3E4E6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29149E2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ACC4688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69BAAAAB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3932451A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891CE43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6CA2B5AE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3920D025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3ADDDFB4" w14:textId="77777777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84864" behindDoc="0" locked="0" layoutInCell="1" allowOverlap="1" wp14:anchorId="7A3E985E" wp14:editId="4E684330">
            <wp:simplePos x="0" y="0"/>
            <wp:positionH relativeFrom="column">
              <wp:posOffset>597606</wp:posOffset>
            </wp:positionH>
            <wp:positionV relativeFrom="paragraph">
              <wp:posOffset>423</wp:posOffset>
            </wp:positionV>
            <wp:extent cx="4781550" cy="4981575"/>
            <wp:effectExtent l="0" t="0" r="0" b="952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30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>график напряжения на гистерезисном компараторе</w:t>
      </w:r>
    </w:p>
    <w:p w14:paraId="6CDBC212" w14:textId="35A07267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СМ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+5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6751B1C2" w14:textId="77777777" w:rsidR="00B73163" w:rsidRDefault="00B73163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45B129E5" w14:textId="77777777" w:rsidR="003549C6" w:rsidRDefault="003549C6" w:rsidP="00BC793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напряжения срабатывания и отпускания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СР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+4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ОТ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+2.6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.</w:t>
      </w:r>
    </w:p>
    <w:p w14:paraId="38A10BAF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прямоугольную форму сигнала и напряжение источника смещения 0 В. Получаем изображение выходного сигнала. График представлен на рисунке 4.31.</w:t>
      </w:r>
    </w:p>
    <w:p w14:paraId="154A1C15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7240D7F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1D26A000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6DD4D1D3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188283D7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62089011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7D8BC885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7698892E" w14:textId="77777777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85888" behindDoc="0" locked="0" layoutInCell="1" allowOverlap="1" wp14:anchorId="10E657CA" wp14:editId="6FC2A191">
            <wp:simplePos x="0" y="0"/>
            <wp:positionH relativeFrom="column">
              <wp:posOffset>552309</wp:posOffset>
            </wp:positionH>
            <wp:positionV relativeFrom="paragraph">
              <wp:posOffset>211</wp:posOffset>
            </wp:positionV>
            <wp:extent cx="4800600" cy="497205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31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>график напряжения на гистерезисном компараторе</w:t>
      </w:r>
    </w:p>
    <w:p w14:paraId="54D39515" w14:textId="441D3F3C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СМ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0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310FBFE2" w14:textId="77777777" w:rsidR="00B73163" w:rsidRDefault="00B73163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540B2BB5" w14:textId="77777777" w:rsidR="003549C6" w:rsidRDefault="003549C6" w:rsidP="00BC793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напряжения срабатывания и отпускания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СР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+0.5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ОТ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-0.6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.</w:t>
      </w:r>
    </w:p>
    <w:p w14:paraId="4B9899DE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напряжение источника смещения -5 В. Получаем изображение выходного сигнала. График представлен на рисунке 4.32.</w:t>
      </w:r>
    </w:p>
    <w:p w14:paraId="3853AEB1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7D619C5B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24B84A05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CFC5824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7CE2B02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B549B9C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7E265C5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36715F3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34C1EDE2" w14:textId="77777777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86912" behindDoc="0" locked="0" layoutInCell="1" allowOverlap="1" wp14:anchorId="18BD38EE" wp14:editId="2E3DC2AD">
            <wp:simplePos x="0" y="0"/>
            <wp:positionH relativeFrom="column">
              <wp:posOffset>575522</wp:posOffset>
            </wp:positionH>
            <wp:positionV relativeFrom="paragraph">
              <wp:posOffset>564</wp:posOffset>
            </wp:positionV>
            <wp:extent cx="4781550" cy="495300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32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>график напряжения на гистерезисном компараторе</w:t>
      </w:r>
    </w:p>
    <w:p w14:paraId="0ECFD271" w14:textId="77777777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СМ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-5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55C8FCA3" w14:textId="77777777" w:rsidR="003549C6" w:rsidRDefault="003549C6" w:rsidP="00BC793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напряжения срабатывания и отпускания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СР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-2.8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ОТ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-4.2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.</w:t>
      </w:r>
    </w:p>
    <w:p w14:paraId="1A90CCEA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напряжение источника смещения +5 В. Получаем изображение выходного сигнала. График представлен на рисунке 4.33.</w:t>
      </w:r>
    </w:p>
    <w:p w14:paraId="4011DC5D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83FADD6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DFC9A40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2EB642DF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213032A4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11377F2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72ED6BDB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194FB4CF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21D8339B" w14:textId="77777777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87936" behindDoc="0" locked="0" layoutInCell="1" allowOverlap="1" wp14:anchorId="126233E1" wp14:editId="5C6CE7B9">
            <wp:simplePos x="0" y="0"/>
            <wp:positionH relativeFrom="column">
              <wp:posOffset>586458</wp:posOffset>
            </wp:positionH>
            <wp:positionV relativeFrom="paragraph">
              <wp:posOffset>0</wp:posOffset>
            </wp:positionV>
            <wp:extent cx="4791075" cy="4972050"/>
            <wp:effectExtent l="0" t="0" r="952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33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>график напряжения на гистерезисном компараторе</w:t>
      </w:r>
    </w:p>
    <w:p w14:paraId="7E4082F1" w14:textId="444107D5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СМ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+5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0DD66234" w14:textId="77777777" w:rsidR="00B73163" w:rsidRDefault="00B73163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0BEC5C41" w14:textId="77777777" w:rsidR="003549C6" w:rsidRDefault="003549C6" w:rsidP="00BC793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напряжения срабатывания и отпускания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СР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+4.3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ОТ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+3.2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.</w:t>
      </w:r>
    </w:p>
    <w:p w14:paraId="059BD11B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пилообразную форму сигнала и напряжение источника смещения 0 В. Получаем изображение выходного сигнала. График представлен на рисунке 4.34.</w:t>
      </w:r>
    </w:p>
    <w:p w14:paraId="45B1A1B8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A95F06D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7535649B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1C617470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61BCB657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1FAC16A7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27EDBF7D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66D7E870" w14:textId="77777777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88960" behindDoc="0" locked="0" layoutInCell="1" allowOverlap="1" wp14:anchorId="59028BC2" wp14:editId="51B86C5D">
            <wp:simplePos x="0" y="0"/>
            <wp:positionH relativeFrom="column">
              <wp:posOffset>519006</wp:posOffset>
            </wp:positionH>
            <wp:positionV relativeFrom="paragraph">
              <wp:posOffset>-423</wp:posOffset>
            </wp:positionV>
            <wp:extent cx="4810125" cy="4972050"/>
            <wp:effectExtent l="0" t="0" r="952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34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>график напряжения на гистерезисном компараторе</w:t>
      </w:r>
    </w:p>
    <w:p w14:paraId="03FCFC37" w14:textId="748226F9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СМ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0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401E269A" w14:textId="77777777" w:rsidR="00B73163" w:rsidRDefault="00B73163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1B647032" w14:textId="77777777" w:rsidR="003549C6" w:rsidRDefault="003549C6" w:rsidP="00BC793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напряжения срабатывания и отпускания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СР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+0.6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ОТ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-1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.</w:t>
      </w:r>
    </w:p>
    <w:p w14:paraId="7730FA10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напряжение источника смещения -5 В. Получаем изображение выходного сигнала. График представлен на рисунке 4.35.</w:t>
      </w:r>
    </w:p>
    <w:p w14:paraId="2CF63817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7CD2A2FE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37C3E5E8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7157C407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F083D13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A1BD78D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6928E0EF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604A312D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194D6AF5" w14:textId="77777777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89984" behindDoc="0" locked="0" layoutInCell="1" allowOverlap="1" wp14:anchorId="2B22124A" wp14:editId="552466F1">
            <wp:simplePos x="0" y="0"/>
            <wp:positionH relativeFrom="column">
              <wp:posOffset>507648</wp:posOffset>
            </wp:positionH>
            <wp:positionV relativeFrom="paragraph">
              <wp:posOffset>-141</wp:posOffset>
            </wp:positionV>
            <wp:extent cx="4848225" cy="4953000"/>
            <wp:effectExtent l="0" t="0" r="9525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35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>график напряжения на гистерезисном компараторе</w:t>
      </w:r>
    </w:p>
    <w:p w14:paraId="4A0D0A27" w14:textId="5FBBBD6E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СМ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-5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405F1CD9" w14:textId="77777777" w:rsidR="00B73163" w:rsidRDefault="00B73163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714B4924" w14:textId="77777777" w:rsidR="003549C6" w:rsidRDefault="003549C6" w:rsidP="00BC793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напряжения срабатывания и отпускания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СР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-3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ОТ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-4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.</w:t>
      </w:r>
    </w:p>
    <w:p w14:paraId="7041D526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напряжение источника смещения +5 В. Получаем изображение выходного сигнала. График представлен на рисунке 4.36.</w:t>
      </w:r>
    </w:p>
    <w:p w14:paraId="289B0260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DB6E22F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C0FFF96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1CCD0785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0A62D9F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0230D800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26DB2410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4003314B" w14:textId="77777777" w:rsidR="003549C6" w:rsidRDefault="003549C6" w:rsidP="00BC793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ar-SA"/>
        </w:rPr>
      </w:pPr>
    </w:p>
    <w:p w14:paraId="5586F3A2" w14:textId="77777777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91008" behindDoc="0" locked="0" layoutInCell="1" allowOverlap="1" wp14:anchorId="708DFF05" wp14:editId="127D49FF">
            <wp:simplePos x="0" y="0"/>
            <wp:positionH relativeFrom="column">
              <wp:posOffset>598311</wp:posOffset>
            </wp:positionH>
            <wp:positionV relativeFrom="paragraph">
              <wp:posOffset>-353</wp:posOffset>
            </wp:positionV>
            <wp:extent cx="4857750" cy="4972050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e-BY" w:bidi="ar-SA"/>
        </w:rPr>
        <w:t>Рисунок 4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>.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36</w:t>
      </w:r>
      <w:r w:rsidRPr="004226B8">
        <w:rPr>
          <w:rFonts w:ascii="Times New Roman" w:hAnsi="Times New Roman" w:cs="Times New Roman"/>
          <w:sz w:val="28"/>
          <w:szCs w:val="28"/>
          <w:lang w:val="be-BY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>график напряжения на гистерезисном компараторе</w:t>
      </w:r>
    </w:p>
    <w:p w14:paraId="353D66DE" w14:textId="1BE27C4A" w:rsidR="003549C6" w:rsidRDefault="003549C6" w:rsidP="00BC793B">
      <w:pPr>
        <w:jc w:val="center"/>
        <w:rPr>
          <w:rFonts w:ascii="Times New Roman" w:hAnsi="Times New Roman" w:cs="Times New Roman"/>
          <w:sz w:val="28"/>
          <w:szCs w:val="28"/>
          <w:lang w:val="be-BY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СМ</w:t>
      </w:r>
      <w:r>
        <w:rPr>
          <w:rFonts w:ascii="Times New Roman" w:hAnsi="Times New Roman" w:cs="Times New Roman"/>
          <w:sz w:val="28"/>
          <w:szCs w:val="28"/>
          <w:vertAlign w:val="subscript"/>
          <w:lang w:val="be-BY" w:bidi="ar-SA"/>
        </w:rPr>
        <w:t xml:space="preserve">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+5 </w:t>
      </w:r>
      <w:r w:rsidRPr="00057956">
        <w:rPr>
          <w:rFonts w:ascii="Times New Roman" w:hAnsi="Times New Roman" w:cs="Times New Roman"/>
          <w:sz w:val="28"/>
          <w:szCs w:val="28"/>
          <w:lang w:val="be-BY" w:bidi="ar-SA"/>
        </w:rPr>
        <w:t>В</w:t>
      </w:r>
      <w:r>
        <w:rPr>
          <w:rFonts w:ascii="Times New Roman" w:hAnsi="Times New Roman" w:cs="Times New Roman"/>
          <w:sz w:val="28"/>
          <w:szCs w:val="28"/>
          <w:lang w:val="be-BY" w:bidi="ar-SA"/>
        </w:rPr>
        <w:t>)</w:t>
      </w:r>
    </w:p>
    <w:p w14:paraId="5AC6D2FC" w14:textId="77777777" w:rsidR="00B73163" w:rsidRDefault="00B73163" w:rsidP="00BC793B">
      <w:pPr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0FA02466" w14:textId="77777777" w:rsidR="003549C6" w:rsidRDefault="003549C6" w:rsidP="00BC793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  <w:lang w:val="be-BY" w:bidi="ar-SA"/>
        </w:rPr>
        <w:t xml:space="preserve">По графику определяем 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величину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напряжения срабатывания и отпускания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:</w:t>
      </w:r>
      <w:r w:rsidRPr="0043109C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СР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+4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bidi="ar-SA"/>
        </w:rPr>
        <w:t>ОТ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 xml:space="preserve"> = +2.5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.</w:t>
      </w:r>
    </w:p>
    <w:p w14:paraId="08B15B1F" w14:textId="77777777" w:rsidR="005D2889" w:rsidRDefault="005D2889" w:rsidP="00B7316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AD5B8C" w14:textId="3C4F157F" w:rsidR="005D2889" w:rsidRDefault="005D2889" w:rsidP="001041A9">
      <w:pPr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 ВЫВОДЫ</w:t>
      </w:r>
    </w:p>
    <w:p w14:paraId="186C6681" w14:textId="77777777" w:rsidR="005D2889" w:rsidRDefault="005D2889" w:rsidP="001041A9">
      <w:pPr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2B6433" w14:textId="35DA4452" w:rsidR="005D2889" w:rsidRDefault="005D2889" w:rsidP="005D288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889">
        <w:rPr>
          <w:rFonts w:ascii="Times New Roman" w:hAnsi="Times New Roman" w:cs="Times New Roman"/>
          <w:sz w:val="28"/>
          <w:szCs w:val="28"/>
        </w:rPr>
        <w:t xml:space="preserve">В процессе работы </w:t>
      </w:r>
      <w:r>
        <w:rPr>
          <w:rFonts w:ascii="Times New Roman" w:hAnsi="Times New Roman" w:cs="Times New Roman"/>
          <w:sz w:val="28"/>
          <w:szCs w:val="28"/>
        </w:rPr>
        <w:t>была изучена работа аналоговых компараторов напряжения.</w:t>
      </w:r>
    </w:p>
    <w:p w14:paraId="54B6280F" w14:textId="5F16F468" w:rsidR="005D2889" w:rsidRDefault="005D2889" w:rsidP="005D288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получена передаточная характеристика однопорогового компаратора.</w:t>
      </w:r>
    </w:p>
    <w:p w14:paraId="5886399B" w14:textId="3715F6AD" w:rsidR="005D2889" w:rsidRDefault="005D2889" w:rsidP="005D288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исследована работа однопорогового компаратора.</w:t>
      </w:r>
    </w:p>
    <w:p w14:paraId="39919037" w14:textId="37426770" w:rsidR="005D2889" w:rsidRDefault="005D2889" w:rsidP="005D288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получена передаточная характеристика гистерезисного компаратора.</w:t>
      </w:r>
    </w:p>
    <w:p w14:paraId="3FD8F081" w14:textId="46CCBFBB" w:rsidR="005D2889" w:rsidRPr="005D2889" w:rsidRDefault="005D2889" w:rsidP="005D288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исследована работа гистерезисного компаратора.</w:t>
      </w:r>
    </w:p>
    <w:sectPr w:rsidR="005D2889" w:rsidRPr="005D2889" w:rsidSect="00B73163">
      <w:footerReference w:type="even" r:id="rId54"/>
      <w:footerReference w:type="default" r:id="rId5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E74911" w14:textId="77777777" w:rsidR="00035EBA" w:rsidRDefault="00035EBA" w:rsidP="00B73163">
      <w:r>
        <w:separator/>
      </w:r>
    </w:p>
  </w:endnote>
  <w:endnote w:type="continuationSeparator" w:id="0">
    <w:p w14:paraId="7A4FEC44" w14:textId="77777777" w:rsidR="00035EBA" w:rsidRDefault="00035EBA" w:rsidP="00B731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Lucida Sans">
    <w:altName w:val="Arial"/>
    <w:charset w:val="00"/>
    <w:family w:val="swiss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1997530491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14:paraId="19B966A6" w14:textId="3AA46EC2" w:rsidR="00B73163" w:rsidRDefault="00B73163" w:rsidP="00314C4C">
        <w:pPr>
          <w:pStyle w:val="a8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3E0418C" w14:textId="77777777" w:rsidR="00B73163" w:rsidRDefault="00B73163" w:rsidP="00B73163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-356667303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14:paraId="0CD417C5" w14:textId="235CE805" w:rsidR="00B73163" w:rsidRDefault="00B73163" w:rsidP="00314C4C">
        <w:pPr>
          <w:pStyle w:val="a8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44</w:t>
        </w:r>
        <w:r>
          <w:rPr>
            <w:rStyle w:val="aa"/>
          </w:rPr>
          <w:fldChar w:fldCharType="end"/>
        </w:r>
      </w:p>
    </w:sdtContent>
  </w:sdt>
  <w:p w14:paraId="78C8515D" w14:textId="77777777" w:rsidR="00B73163" w:rsidRDefault="00B73163" w:rsidP="00B73163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BA6F7" w14:textId="77777777" w:rsidR="00035EBA" w:rsidRDefault="00035EBA" w:rsidP="00B73163">
      <w:r>
        <w:separator/>
      </w:r>
    </w:p>
  </w:footnote>
  <w:footnote w:type="continuationSeparator" w:id="0">
    <w:p w14:paraId="19EEE3D2" w14:textId="77777777" w:rsidR="00035EBA" w:rsidRDefault="00035EBA" w:rsidP="00B731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3341C"/>
    <w:multiLevelType w:val="multilevel"/>
    <w:tmpl w:val="A0822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E177CE"/>
    <w:multiLevelType w:val="hybridMultilevel"/>
    <w:tmpl w:val="EF4E3620"/>
    <w:lvl w:ilvl="0" w:tplc="FFFFFFFF">
      <w:start w:val="2"/>
      <w:numFmt w:val="decimal"/>
      <w:lvlText w:val="%1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5C860CE"/>
    <w:multiLevelType w:val="multilevel"/>
    <w:tmpl w:val="CD000FE2"/>
    <w:lvl w:ilvl="0">
      <w:start w:val="4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200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" w15:restartNumberingAfterBreak="0">
    <w:nsid w:val="45BA3ECB"/>
    <w:multiLevelType w:val="hybridMultilevel"/>
    <w:tmpl w:val="CA328AD6"/>
    <w:lvl w:ilvl="0" w:tplc="FF82C602">
      <w:start w:val="2"/>
      <w:numFmt w:val="bullet"/>
      <w:lvlText w:val="-"/>
      <w:lvlJc w:val="left"/>
      <w:pPr>
        <w:ind w:left="1068" w:hanging="360"/>
      </w:pPr>
      <w:rPr>
        <w:rFonts w:ascii="Times New Roman" w:eastAsia="N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AAD"/>
    <w:rsid w:val="00017538"/>
    <w:rsid w:val="00030B07"/>
    <w:rsid w:val="000355E3"/>
    <w:rsid w:val="00035EBA"/>
    <w:rsid w:val="00047C9B"/>
    <w:rsid w:val="0006529C"/>
    <w:rsid w:val="000945B9"/>
    <w:rsid w:val="000C1DA3"/>
    <w:rsid w:val="00100CAB"/>
    <w:rsid w:val="001041A9"/>
    <w:rsid w:val="00107D39"/>
    <w:rsid w:val="00110C0E"/>
    <w:rsid w:val="00137402"/>
    <w:rsid w:val="00177859"/>
    <w:rsid w:val="00194E70"/>
    <w:rsid w:val="001B2D5D"/>
    <w:rsid w:val="001C62BB"/>
    <w:rsid w:val="001E1203"/>
    <w:rsid w:val="001E7516"/>
    <w:rsid w:val="00200A37"/>
    <w:rsid w:val="00232E34"/>
    <w:rsid w:val="002715BB"/>
    <w:rsid w:val="0028063B"/>
    <w:rsid w:val="002B1124"/>
    <w:rsid w:val="002E39C7"/>
    <w:rsid w:val="002E5D4F"/>
    <w:rsid w:val="00306D18"/>
    <w:rsid w:val="003549C6"/>
    <w:rsid w:val="003558E6"/>
    <w:rsid w:val="00361114"/>
    <w:rsid w:val="00373C63"/>
    <w:rsid w:val="003776CA"/>
    <w:rsid w:val="00394AAD"/>
    <w:rsid w:val="003A4145"/>
    <w:rsid w:val="003B1330"/>
    <w:rsid w:val="003B657B"/>
    <w:rsid w:val="003C5E3D"/>
    <w:rsid w:val="003E4C0E"/>
    <w:rsid w:val="0041499E"/>
    <w:rsid w:val="00441C1B"/>
    <w:rsid w:val="00482903"/>
    <w:rsid w:val="004B1B67"/>
    <w:rsid w:val="005002FB"/>
    <w:rsid w:val="00502294"/>
    <w:rsid w:val="00516F34"/>
    <w:rsid w:val="005A1420"/>
    <w:rsid w:val="005B5050"/>
    <w:rsid w:val="005D2889"/>
    <w:rsid w:val="00602EB2"/>
    <w:rsid w:val="006143AC"/>
    <w:rsid w:val="00616753"/>
    <w:rsid w:val="00641D96"/>
    <w:rsid w:val="00675335"/>
    <w:rsid w:val="00695B24"/>
    <w:rsid w:val="006D71A7"/>
    <w:rsid w:val="006E4E6A"/>
    <w:rsid w:val="0071285D"/>
    <w:rsid w:val="00737445"/>
    <w:rsid w:val="00781921"/>
    <w:rsid w:val="00783957"/>
    <w:rsid w:val="0079474C"/>
    <w:rsid w:val="007B4194"/>
    <w:rsid w:val="007E1757"/>
    <w:rsid w:val="00841B2B"/>
    <w:rsid w:val="00857D5D"/>
    <w:rsid w:val="008705D6"/>
    <w:rsid w:val="00873764"/>
    <w:rsid w:val="0088761A"/>
    <w:rsid w:val="00894230"/>
    <w:rsid w:val="008A69CE"/>
    <w:rsid w:val="008B2B99"/>
    <w:rsid w:val="008C33EA"/>
    <w:rsid w:val="008D3BE9"/>
    <w:rsid w:val="008E23FC"/>
    <w:rsid w:val="008E3A6C"/>
    <w:rsid w:val="008F3A88"/>
    <w:rsid w:val="008F536E"/>
    <w:rsid w:val="00923641"/>
    <w:rsid w:val="00943BBA"/>
    <w:rsid w:val="009628B9"/>
    <w:rsid w:val="00966CF7"/>
    <w:rsid w:val="009A1A06"/>
    <w:rsid w:val="009D06A6"/>
    <w:rsid w:val="009E3CF8"/>
    <w:rsid w:val="009F5ACA"/>
    <w:rsid w:val="00A006B8"/>
    <w:rsid w:val="00A01161"/>
    <w:rsid w:val="00A06974"/>
    <w:rsid w:val="00A17079"/>
    <w:rsid w:val="00A66846"/>
    <w:rsid w:val="00AB336E"/>
    <w:rsid w:val="00AF1E05"/>
    <w:rsid w:val="00B10887"/>
    <w:rsid w:val="00B11F55"/>
    <w:rsid w:val="00B12304"/>
    <w:rsid w:val="00B26294"/>
    <w:rsid w:val="00B516F9"/>
    <w:rsid w:val="00B73163"/>
    <w:rsid w:val="00BA7503"/>
    <w:rsid w:val="00BF4E74"/>
    <w:rsid w:val="00C30269"/>
    <w:rsid w:val="00C97491"/>
    <w:rsid w:val="00CA1A9A"/>
    <w:rsid w:val="00CA4098"/>
    <w:rsid w:val="00CD46AB"/>
    <w:rsid w:val="00CE2B36"/>
    <w:rsid w:val="00CF08FD"/>
    <w:rsid w:val="00D03714"/>
    <w:rsid w:val="00D247A3"/>
    <w:rsid w:val="00D955AE"/>
    <w:rsid w:val="00DB420F"/>
    <w:rsid w:val="00DC4A7C"/>
    <w:rsid w:val="00DC743E"/>
    <w:rsid w:val="00E00F4C"/>
    <w:rsid w:val="00E752E0"/>
    <w:rsid w:val="00EB5D4C"/>
    <w:rsid w:val="00ED6B4E"/>
    <w:rsid w:val="00F01FBB"/>
    <w:rsid w:val="00F03ADA"/>
    <w:rsid w:val="00F1714C"/>
    <w:rsid w:val="00F23A46"/>
    <w:rsid w:val="00F2739B"/>
    <w:rsid w:val="00F73AF1"/>
    <w:rsid w:val="00FE1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CFF62"/>
  <w15:chartTrackingRefBased/>
  <w15:docId w15:val="{E7AB4FD3-08BB-4B9F-B264-D56C8B5C3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3C63"/>
    <w:pPr>
      <w:widowControl w:val="0"/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eastAsia="zh-CN" w:bidi="hi-IN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3C63"/>
    <w:pPr>
      <w:ind w:left="720"/>
      <w:contextualSpacing/>
    </w:pPr>
    <w:rPr>
      <w:rFonts w:cs="Mangal"/>
      <w:szCs w:val="21"/>
    </w:rPr>
  </w:style>
  <w:style w:type="paragraph" w:customStyle="1" w:styleId="28292020">
    <w:name w:val="_28_лаба_29__20_основной_20_текст"/>
    <w:basedOn w:val="a"/>
    <w:rsid w:val="001041A9"/>
    <w:pPr>
      <w:widowControl/>
      <w:suppressAutoHyphens w:val="0"/>
      <w:autoSpaceDN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282920">
    <w:name w:val="_28_лаба_29__20_формула"/>
    <w:basedOn w:val="a0"/>
    <w:rsid w:val="001041A9"/>
  </w:style>
  <w:style w:type="character" w:customStyle="1" w:styleId="t3">
    <w:name w:val="t3"/>
    <w:basedOn w:val="a0"/>
    <w:rsid w:val="001041A9"/>
  </w:style>
  <w:style w:type="paragraph" w:customStyle="1" w:styleId="p8">
    <w:name w:val="p8"/>
    <w:basedOn w:val="a"/>
    <w:rsid w:val="001041A9"/>
    <w:pPr>
      <w:widowControl/>
      <w:suppressAutoHyphens w:val="0"/>
      <w:autoSpaceDN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t5">
    <w:name w:val="t5"/>
    <w:basedOn w:val="a0"/>
    <w:rsid w:val="001041A9"/>
  </w:style>
  <w:style w:type="character" w:customStyle="1" w:styleId="t6">
    <w:name w:val="t6"/>
    <w:basedOn w:val="a0"/>
    <w:rsid w:val="001041A9"/>
  </w:style>
  <w:style w:type="paragraph" w:customStyle="1" w:styleId="p4">
    <w:name w:val="p4"/>
    <w:basedOn w:val="a"/>
    <w:rsid w:val="001041A9"/>
    <w:pPr>
      <w:widowControl/>
      <w:suppressAutoHyphens w:val="0"/>
      <w:autoSpaceDN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bullet20symbols">
    <w:name w:val="bullet_20_symbols"/>
    <w:basedOn w:val="a0"/>
    <w:rsid w:val="001041A9"/>
  </w:style>
  <w:style w:type="character" w:customStyle="1" w:styleId="odfliend">
    <w:name w:val="odfliend"/>
    <w:basedOn w:val="a0"/>
    <w:rsid w:val="001041A9"/>
  </w:style>
  <w:style w:type="paragraph" w:customStyle="1" w:styleId="282920202">
    <w:name w:val="_28_лаба_29__20_заголовок_20_2"/>
    <w:basedOn w:val="a"/>
    <w:rsid w:val="001041A9"/>
    <w:pPr>
      <w:widowControl/>
      <w:suppressAutoHyphens w:val="0"/>
      <w:autoSpaceDN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282920200">
    <w:name w:val="_28_лаба_29__20_подпись_20_рисунка"/>
    <w:basedOn w:val="a"/>
    <w:rsid w:val="001041A9"/>
    <w:pPr>
      <w:widowControl/>
      <w:suppressAutoHyphens w:val="0"/>
      <w:autoSpaceDN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t4">
    <w:name w:val="t4"/>
    <w:basedOn w:val="a0"/>
    <w:rsid w:val="001041A9"/>
  </w:style>
  <w:style w:type="character" w:styleId="a4">
    <w:name w:val="Placeholder Text"/>
    <w:basedOn w:val="a0"/>
    <w:uiPriority w:val="99"/>
    <w:semiHidden/>
    <w:rsid w:val="00D03714"/>
    <w:rPr>
      <w:color w:val="666666"/>
    </w:rPr>
  </w:style>
  <w:style w:type="table" w:styleId="a5">
    <w:name w:val="Table Grid"/>
    <w:basedOn w:val="a1"/>
    <w:uiPriority w:val="39"/>
    <w:rsid w:val="003549C6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B73163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7">
    <w:name w:val="Верхний колонтитул Знак"/>
    <w:basedOn w:val="a0"/>
    <w:link w:val="a6"/>
    <w:uiPriority w:val="99"/>
    <w:rsid w:val="00B73163"/>
    <w:rPr>
      <w:rFonts w:ascii="Liberation Serif" w:eastAsia="NSimSun" w:hAnsi="Liberation Serif" w:cs="Mangal"/>
      <w:kern w:val="3"/>
      <w:sz w:val="24"/>
      <w:szCs w:val="21"/>
      <w:lang w:eastAsia="zh-CN" w:bidi="hi-IN"/>
      <w14:ligatures w14:val="none"/>
    </w:rPr>
  </w:style>
  <w:style w:type="paragraph" w:styleId="a8">
    <w:name w:val="footer"/>
    <w:basedOn w:val="a"/>
    <w:link w:val="a9"/>
    <w:uiPriority w:val="99"/>
    <w:unhideWhenUsed/>
    <w:rsid w:val="00B73163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Нижний колонтитул Знак"/>
    <w:basedOn w:val="a0"/>
    <w:link w:val="a8"/>
    <w:uiPriority w:val="99"/>
    <w:rsid w:val="00B73163"/>
    <w:rPr>
      <w:rFonts w:ascii="Liberation Serif" w:eastAsia="NSimSun" w:hAnsi="Liberation Serif" w:cs="Mangal"/>
      <w:kern w:val="3"/>
      <w:sz w:val="24"/>
      <w:szCs w:val="21"/>
      <w:lang w:eastAsia="zh-CN" w:bidi="hi-IN"/>
      <w14:ligatures w14:val="none"/>
    </w:rPr>
  </w:style>
  <w:style w:type="character" w:styleId="aa">
    <w:name w:val="page number"/>
    <w:basedOn w:val="a0"/>
    <w:uiPriority w:val="99"/>
    <w:semiHidden/>
    <w:unhideWhenUsed/>
    <w:rsid w:val="00B731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90874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5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1586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8824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2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0280">
          <w:marLeft w:val="0"/>
          <w:marRight w:val="567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3057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1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1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3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9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68778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37962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8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70700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00621">
          <w:marLeft w:val="680"/>
          <w:marRight w:val="68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6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2858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9885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5258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2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7224">
          <w:marLeft w:val="0"/>
          <w:marRight w:val="567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4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5750">
          <w:marLeft w:val="0"/>
          <w:marRight w:val="567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1278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1416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1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4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44</Pages>
  <Words>3872</Words>
  <Characters>22075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Барило</dc:creator>
  <cp:keywords/>
  <dc:description/>
  <cp:lastModifiedBy>Иван Божко</cp:lastModifiedBy>
  <cp:revision>86</cp:revision>
  <dcterms:created xsi:type="dcterms:W3CDTF">2023-11-27T08:01:00Z</dcterms:created>
  <dcterms:modified xsi:type="dcterms:W3CDTF">2023-11-27T08:43:00Z</dcterms:modified>
</cp:coreProperties>
</file>