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2DEA5" w14:textId="70028989" w:rsidR="007D7BA7" w:rsidRPr="001E5A87" w:rsidRDefault="007D7BA7" w:rsidP="00076854">
      <w:pPr>
        <w:jc w:val="center"/>
        <w:rPr>
          <w:rFonts w:ascii="Times New Roman" w:hAnsi="Times New Roman" w:cs="Times New Roman"/>
          <w:sz w:val="28"/>
          <w:szCs w:val="28"/>
        </w:rPr>
      </w:pPr>
      <w:r w:rsidRPr="001E5A87">
        <w:rPr>
          <w:rFonts w:ascii="Times New Roman" w:hAnsi="Times New Roman" w:cs="Times New Roman"/>
          <w:sz w:val="28"/>
          <w:szCs w:val="28"/>
        </w:rPr>
        <w:t>БГУИР</w:t>
      </w:r>
    </w:p>
    <w:p w14:paraId="6E8439DA" w14:textId="77777777" w:rsidR="007D7BA7" w:rsidRPr="001E5A87" w:rsidRDefault="007D7BA7" w:rsidP="000768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AC5F32" w14:textId="77777777" w:rsidR="007D7BA7" w:rsidRPr="001E5A87" w:rsidRDefault="007D7BA7" w:rsidP="000768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CCFCDF" w14:textId="77777777" w:rsidR="007D7BA7" w:rsidRPr="001E5A87" w:rsidRDefault="007D7BA7" w:rsidP="00076854">
      <w:pPr>
        <w:jc w:val="center"/>
        <w:rPr>
          <w:rFonts w:ascii="Times New Roman" w:hAnsi="Times New Roman" w:cs="Times New Roman"/>
          <w:sz w:val="28"/>
          <w:szCs w:val="28"/>
        </w:rPr>
      </w:pPr>
      <w:r w:rsidRPr="001E5A87">
        <w:rPr>
          <w:rFonts w:ascii="Times New Roman" w:hAnsi="Times New Roman" w:cs="Times New Roman"/>
          <w:sz w:val="28"/>
          <w:szCs w:val="28"/>
        </w:rPr>
        <w:t>Кафедра ЭВМ</w:t>
      </w:r>
    </w:p>
    <w:p w14:paraId="4F0DCC94" w14:textId="77777777" w:rsidR="007D7BA7" w:rsidRPr="001E5A87" w:rsidRDefault="007D7BA7" w:rsidP="000768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6E343D" w14:textId="77777777" w:rsidR="007D7BA7" w:rsidRPr="001E5A87" w:rsidRDefault="007D7BA7" w:rsidP="000768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D6E646" w14:textId="77777777" w:rsidR="007D7BA7" w:rsidRPr="001E5A87" w:rsidRDefault="007D7BA7" w:rsidP="000768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1392A4" w14:textId="77777777" w:rsidR="007D7BA7" w:rsidRPr="001E5A87" w:rsidRDefault="007D7BA7" w:rsidP="001E5A87">
      <w:pPr>
        <w:rPr>
          <w:rFonts w:ascii="Times New Roman" w:hAnsi="Times New Roman" w:cs="Times New Roman"/>
          <w:sz w:val="28"/>
          <w:szCs w:val="28"/>
        </w:rPr>
      </w:pPr>
    </w:p>
    <w:p w14:paraId="61ED8128" w14:textId="2BC9B765" w:rsidR="007D7BA7" w:rsidRPr="00AB5114" w:rsidRDefault="007D7BA7" w:rsidP="00076854">
      <w:pPr>
        <w:jc w:val="center"/>
        <w:rPr>
          <w:rFonts w:ascii="Times New Roman" w:hAnsi="Times New Roman" w:cs="Times New Roman"/>
          <w:sz w:val="28"/>
          <w:szCs w:val="28"/>
        </w:rPr>
      </w:pPr>
      <w:r w:rsidRPr="001E5A87"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№ </w:t>
      </w:r>
      <w:r w:rsidRPr="001E5A87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9A2443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6F80C4BA" w14:textId="28743149" w:rsidR="007D7BA7" w:rsidRPr="001E5A87" w:rsidRDefault="007D7BA7" w:rsidP="00076854">
      <w:pPr>
        <w:jc w:val="center"/>
        <w:rPr>
          <w:rFonts w:ascii="Times New Roman" w:hAnsi="Times New Roman" w:cs="Times New Roman"/>
          <w:sz w:val="28"/>
          <w:szCs w:val="28"/>
        </w:rPr>
      </w:pPr>
      <w:r w:rsidRPr="001E5A87">
        <w:rPr>
          <w:rFonts w:ascii="Times New Roman" w:hAnsi="Times New Roman" w:cs="Times New Roman"/>
          <w:sz w:val="28"/>
          <w:szCs w:val="28"/>
        </w:rPr>
        <w:t xml:space="preserve"> Тема: «</w:t>
      </w:r>
      <w:r w:rsidR="009A2443" w:rsidRPr="009A2443">
        <w:rPr>
          <w:rFonts w:ascii="Times New Roman" w:hAnsi="Times New Roman" w:cs="Times New Roman"/>
          <w:sz w:val="28"/>
          <w:szCs w:val="28"/>
        </w:rPr>
        <w:t>Исследование работы сч</w:t>
      </w:r>
      <w:r w:rsidR="009A2443">
        <w:rPr>
          <w:rFonts w:ascii="Times New Roman" w:hAnsi="Times New Roman" w:cs="Times New Roman"/>
          <w:sz w:val="28"/>
          <w:szCs w:val="28"/>
        </w:rPr>
        <w:t>ё</w:t>
      </w:r>
      <w:r w:rsidR="009A2443" w:rsidRPr="009A2443">
        <w:rPr>
          <w:rFonts w:ascii="Times New Roman" w:hAnsi="Times New Roman" w:cs="Times New Roman"/>
          <w:sz w:val="28"/>
          <w:szCs w:val="28"/>
        </w:rPr>
        <w:t>тчиков</w:t>
      </w:r>
      <w:r w:rsidRPr="001E5A87">
        <w:rPr>
          <w:rFonts w:ascii="Times New Roman" w:hAnsi="Times New Roman" w:cs="Times New Roman"/>
          <w:sz w:val="28"/>
          <w:szCs w:val="28"/>
        </w:rPr>
        <w:t>»</w:t>
      </w:r>
    </w:p>
    <w:p w14:paraId="3A0814AC" w14:textId="77777777" w:rsidR="007D7BA7" w:rsidRPr="001E5A87" w:rsidRDefault="007D7BA7" w:rsidP="000768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30DE31F" w14:textId="77777777" w:rsidR="007D7BA7" w:rsidRPr="001E5A87" w:rsidRDefault="007D7BA7" w:rsidP="000768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CF17E5" w14:textId="77777777" w:rsidR="007D7BA7" w:rsidRPr="001E5A87" w:rsidRDefault="007D7BA7" w:rsidP="000768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D47ACA" w14:textId="77777777" w:rsidR="007D7BA7" w:rsidRPr="001E5A87" w:rsidRDefault="007D7BA7" w:rsidP="000768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5BA58F" w14:textId="77777777" w:rsidR="007D7BA7" w:rsidRPr="001E5A87" w:rsidRDefault="007D7BA7" w:rsidP="001E5A87">
      <w:pPr>
        <w:rPr>
          <w:rFonts w:ascii="Times New Roman" w:hAnsi="Times New Roman" w:cs="Times New Roman"/>
          <w:sz w:val="28"/>
          <w:szCs w:val="28"/>
        </w:rPr>
      </w:pPr>
    </w:p>
    <w:p w14:paraId="01EB1B6C" w14:textId="77777777" w:rsidR="007D7BA7" w:rsidRPr="001E5A87" w:rsidRDefault="007D7BA7" w:rsidP="000768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87A1C0" w14:textId="77777777" w:rsidR="007D7BA7" w:rsidRPr="001E5A87" w:rsidRDefault="007D7BA7" w:rsidP="00076854">
      <w:pPr>
        <w:jc w:val="right"/>
        <w:rPr>
          <w:rFonts w:ascii="Times New Roman" w:hAnsi="Times New Roman" w:cs="Times New Roman"/>
          <w:sz w:val="28"/>
          <w:szCs w:val="28"/>
        </w:rPr>
      </w:pPr>
      <w:r w:rsidRPr="001E5A87">
        <w:rPr>
          <w:rFonts w:ascii="Times New Roman" w:hAnsi="Times New Roman" w:cs="Times New Roman"/>
          <w:sz w:val="28"/>
          <w:szCs w:val="28"/>
        </w:rPr>
        <w:t>Выполнил:</w:t>
      </w:r>
    </w:p>
    <w:p w14:paraId="75552056" w14:textId="2ED97F53" w:rsidR="007D7BA7" w:rsidRPr="001E5A87" w:rsidRDefault="007D7BA7" w:rsidP="00076854">
      <w:pPr>
        <w:jc w:val="right"/>
        <w:rPr>
          <w:rFonts w:ascii="Times New Roman" w:hAnsi="Times New Roman" w:cs="Times New Roman"/>
          <w:sz w:val="28"/>
          <w:szCs w:val="28"/>
        </w:rPr>
      </w:pPr>
      <w:r w:rsidRPr="001E5A87"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="001E5143" w:rsidRPr="001E5A87">
        <w:rPr>
          <w:rFonts w:ascii="Times New Roman" w:hAnsi="Times New Roman" w:cs="Times New Roman"/>
          <w:sz w:val="28"/>
          <w:szCs w:val="28"/>
        </w:rPr>
        <w:t>150501</w:t>
      </w:r>
      <w:r w:rsidRPr="001E5A87">
        <w:rPr>
          <w:rFonts w:ascii="Times New Roman" w:hAnsi="Times New Roman" w:cs="Times New Roman"/>
          <w:sz w:val="28"/>
          <w:szCs w:val="28"/>
        </w:rPr>
        <w:t xml:space="preserve"> </w:t>
      </w:r>
      <w:r w:rsidR="001E5143" w:rsidRPr="001E5A87">
        <w:rPr>
          <w:rFonts w:ascii="Times New Roman" w:hAnsi="Times New Roman" w:cs="Times New Roman"/>
          <w:sz w:val="28"/>
          <w:szCs w:val="28"/>
        </w:rPr>
        <w:t>Божко</w:t>
      </w:r>
      <w:r w:rsidRPr="001E5A87">
        <w:rPr>
          <w:rFonts w:ascii="Times New Roman" w:hAnsi="Times New Roman" w:cs="Times New Roman"/>
          <w:sz w:val="28"/>
          <w:szCs w:val="28"/>
        </w:rPr>
        <w:t xml:space="preserve"> </w:t>
      </w:r>
      <w:r w:rsidR="001E5143" w:rsidRPr="001E5A87">
        <w:rPr>
          <w:rFonts w:ascii="Times New Roman" w:hAnsi="Times New Roman" w:cs="Times New Roman"/>
          <w:sz w:val="28"/>
          <w:szCs w:val="28"/>
        </w:rPr>
        <w:t>И</w:t>
      </w:r>
      <w:r w:rsidRPr="001E5A87">
        <w:rPr>
          <w:rFonts w:ascii="Times New Roman" w:hAnsi="Times New Roman" w:cs="Times New Roman"/>
          <w:sz w:val="28"/>
          <w:szCs w:val="28"/>
        </w:rPr>
        <w:t>.</w:t>
      </w:r>
      <w:r w:rsidR="001E5143" w:rsidRPr="001E5A87">
        <w:rPr>
          <w:rFonts w:ascii="Times New Roman" w:hAnsi="Times New Roman" w:cs="Times New Roman"/>
          <w:sz w:val="28"/>
          <w:szCs w:val="28"/>
        </w:rPr>
        <w:t>И</w:t>
      </w:r>
      <w:r w:rsidRPr="001E5A87">
        <w:rPr>
          <w:rFonts w:ascii="Times New Roman" w:hAnsi="Times New Roman" w:cs="Times New Roman"/>
          <w:sz w:val="28"/>
          <w:szCs w:val="28"/>
        </w:rPr>
        <w:t>.</w:t>
      </w:r>
    </w:p>
    <w:p w14:paraId="5DC66F10" w14:textId="77777777" w:rsidR="007D7BA7" w:rsidRPr="001E5A87" w:rsidRDefault="007D7BA7" w:rsidP="0007685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09FA157" w14:textId="77777777" w:rsidR="007D7BA7" w:rsidRPr="001E5A87" w:rsidRDefault="007D7BA7" w:rsidP="0007685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6FD48FE" w14:textId="77777777" w:rsidR="007D7BA7" w:rsidRPr="001E5A87" w:rsidRDefault="007D7BA7" w:rsidP="00076854">
      <w:pPr>
        <w:jc w:val="right"/>
        <w:rPr>
          <w:rFonts w:ascii="Times New Roman" w:hAnsi="Times New Roman" w:cs="Times New Roman"/>
          <w:sz w:val="28"/>
          <w:szCs w:val="28"/>
        </w:rPr>
      </w:pPr>
      <w:r w:rsidRPr="001E5A87">
        <w:rPr>
          <w:rFonts w:ascii="Times New Roman" w:hAnsi="Times New Roman" w:cs="Times New Roman"/>
          <w:sz w:val="28"/>
          <w:szCs w:val="28"/>
        </w:rPr>
        <w:t>Проверил:</w:t>
      </w:r>
    </w:p>
    <w:p w14:paraId="5DE60F90" w14:textId="6B3E4E3E" w:rsidR="007D7BA7" w:rsidRPr="001E5A87" w:rsidRDefault="007D7BA7" w:rsidP="00076854">
      <w:pPr>
        <w:jc w:val="right"/>
        <w:rPr>
          <w:rFonts w:ascii="Times New Roman" w:hAnsi="Times New Roman" w:cs="Times New Roman"/>
          <w:sz w:val="28"/>
          <w:szCs w:val="28"/>
        </w:rPr>
      </w:pPr>
      <w:r w:rsidRPr="001E5A87">
        <w:rPr>
          <w:rFonts w:ascii="Times New Roman" w:hAnsi="Times New Roman" w:cs="Times New Roman"/>
          <w:sz w:val="28"/>
          <w:szCs w:val="28"/>
        </w:rPr>
        <w:t>к.т.н., доцент Селезнёв И.Л.</w:t>
      </w:r>
    </w:p>
    <w:p w14:paraId="5DEFF89A" w14:textId="77777777" w:rsidR="007D7BA7" w:rsidRPr="001E5A87" w:rsidRDefault="007D7BA7" w:rsidP="000768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211E5C" w14:textId="77777777" w:rsidR="007D7BA7" w:rsidRPr="001E5A87" w:rsidRDefault="007D7BA7" w:rsidP="000768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969746" w14:textId="77777777" w:rsidR="007D7BA7" w:rsidRPr="001E5A87" w:rsidRDefault="007D7BA7" w:rsidP="000768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3628D5" w14:textId="77777777" w:rsidR="007D7BA7" w:rsidRPr="001E5A87" w:rsidRDefault="007D7BA7" w:rsidP="000768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FC92308" w14:textId="77777777" w:rsidR="007D7BA7" w:rsidRPr="001E5A87" w:rsidRDefault="007D7BA7" w:rsidP="0007685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251D7D3" w14:textId="77777777" w:rsidR="007D7BA7" w:rsidRPr="001E5A87" w:rsidRDefault="007D7BA7" w:rsidP="00076854">
      <w:pPr>
        <w:jc w:val="center"/>
        <w:rPr>
          <w:rFonts w:ascii="Times New Roman" w:hAnsi="Times New Roman" w:cs="Times New Roman"/>
          <w:sz w:val="28"/>
          <w:szCs w:val="28"/>
        </w:rPr>
      </w:pPr>
      <w:r w:rsidRPr="001E5A87">
        <w:rPr>
          <w:rFonts w:ascii="Times New Roman" w:hAnsi="Times New Roman" w:cs="Times New Roman"/>
          <w:sz w:val="28"/>
          <w:szCs w:val="28"/>
        </w:rPr>
        <w:t>Минск</w:t>
      </w:r>
    </w:p>
    <w:p w14:paraId="313593E9" w14:textId="67985D56" w:rsidR="007D7BA7" w:rsidRDefault="007D7BA7" w:rsidP="001E5A8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E5A87">
        <w:rPr>
          <w:rFonts w:ascii="Times New Roman" w:hAnsi="Times New Roman" w:cs="Times New Roman"/>
          <w:sz w:val="28"/>
          <w:szCs w:val="28"/>
        </w:rPr>
        <w:t>20</w:t>
      </w:r>
      <w:r w:rsidR="001E5143" w:rsidRPr="001E5A87">
        <w:rPr>
          <w:rFonts w:ascii="Times New Roman" w:hAnsi="Times New Roman" w:cs="Times New Roman"/>
          <w:sz w:val="28"/>
          <w:szCs w:val="28"/>
        </w:rPr>
        <w:t>2</w:t>
      </w:r>
      <w:r w:rsidR="0005297B">
        <w:rPr>
          <w:rFonts w:ascii="Times New Roman" w:hAnsi="Times New Roman" w:cs="Times New Roman"/>
          <w:sz w:val="28"/>
          <w:szCs w:val="28"/>
        </w:rPr>
        <w:t>3</w:t>
      </w:r>
    </w:p>
    <w:p w14:paraId="460B7C38" w14:textId="543BA28B" w:rsidR="00CE30A4" w:rsidRPr="00B1653D" w:rsidRDefault="00B1653D" w:rsidP="00D46BE5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B1653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14:paraId="43199F4D" w14:textId="77777777" w:rsidR="002801A5" w:rsidRPr="00D46BE5" w:rsidRDefault="002801A5" w:rsidP="002801A5">
      <w:pPr>
        <w:pStyle w:val="a3"/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p w14:paraId="147A1F4B" w14:textId="102D514A" w:rsidR="0005297B" w:rsidRPr="00A94AAD" w:rsidRDefault="0029111A" w:rsidP="009A2443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работы является </w:t>
      </w:r>
      <w:r w:rsidR="007C3F3C">
        <w:rPr>
          <w:rFonts w:ascii="Times New Roman" w:hAnsi="Times New Roman" w:cs="Times New Roman"/>
          <w:sz w:val="28"/>
          <w:szCs w:val="28"/>
        </w:rPr>
        <w:t>изучение</w:t>
      </w:r>
      <w:r>
        <w:rPr>
          <w:rFonts w:ascii="Times New Roman" w:hAnsi="Times New Roman" w:cs="Times New Roman"/>
          <w:sz w:val="28"/>
          <w:szCs w:val="28"/>
        </w:rPr>
        <w:t xml:space="preserve"> работы</w:t>
      </w:r>
      <w:r w:rsidR="00451F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A2443">
        <w:rPr>
          <w:rFonts w:ascii="Times New Roman" w:hAnsi="Times New Roman" w:cs="Times New Roman"/>
          <w:sz w:val="28"/>
          <w:szCs w:val="28"/>
        </w:rPr>
        <w:t>счётчиков</w:t>
      </w:r>
      <w:r w:rsidR="00451FA3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3727E">
        <w:rPr>
          <w:rFonts w:ascii="Times New Roman" w:hAnsi="Times New Roman" w:cs="Times New Roman"/>
          <w:sz w:val="28"/>
          <w:szCs w:val="28"/>
        </w:rPr>
        <w:t>двоичного, двоично-десятичного и реверсивного.</w:t>
      </w:r>
    </w:p>
    <w:p w14:paraId="446C058C" w14:textId="77777777" w:rsidR="00CE30A4" w:rsidRDefault="00CE30A4" w:rsidP="00340F41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14455922" w14:textId="5D74E92E" w:rsidR="00CE30A4" w:rsidRPr="00B1653D" w:rsidRDefault="00B1653D" w:rsidP="00D46BE5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B1653D">
        <w:rPr>
          <w:rFonts w:ascii="Times New Roman" w:hAnsi="Times New Roman" w:cs="Times New Roman"/>
          <w:b/>
          <w:bCs/>
          <w:sz w:val="28"/>
          <w:szCs w:val="28"/>
        </w:rPr>
        <w:t>ИСХОДНЫЕ ДАННЫЕ К РАБОТЕ</w:t>
      </w:r>
    </w:p>
    <w:p w14:paraId="4FEC725B" w14:textId="77777777" w:rsidR="002801A5" w:rsidRPr="00D46BE5" w:rsidRDefault="002801A5" w:rsidP="002801A5">
      <w:pPr>
        <w:pStyle w:val="a3"/>
        <w:rPr>
          <w:rFonts w:ascii="Times New Roman" w:hAnsi="Times New Roman" w:cs="Times New Roman"/>
          <w:b/>
          <w:bCs/>
          <w:sz w:val="32"/>
          <w:szCs w:val="32"/>
        </w:rPr>
      </w:pPr>
    </w:p>
    <w:p w14:paraId="0CB652BB" w14:textId="466B2BE3" w:rsidR="009E7F40" w:rsidRDefault="00EB04E0" w:rsidP="00A614A1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выполнения работы используется лабораторный стенд, в</w:t>
      </w:r>
      <w:r w:rsidR="000A095B">
        <w:rPr>
          <w:rFonts w:ascii="Times New Roman" w:hAnsi="Times New Roman" w:cs="Times New Roman"/>
          <w:sz w:val="28"/>
          <w:szCs w:val="28"/>
        </w:rPr>
        <w:t xml:space="preserve"> состав </w:t>
      </w:r>
      <w:r>
        <w:rPr>
          <w:rFonts w:ascii="Times New Roman" w:hAnsi="Times New Roman" w:cs="Times New Roman"/>
          <w:sz w:val="28"/>
          <w:szCs w:val="28"/>
        </w:rPr>
        <w:t>кото</w:t>
      </w:r>
      <w:r w:rsidR="00EA7DDB">
        <w:rPr>
          <w:rFonts w:ascii="Times New Roman" w:hAnsi="Times New Roman" w:cs="Times New Roman"/>
          <w:sz w:val="28"/>
          <w:szCs w:val="28"/>
        </w:rPr>
        <w:t>рого</w:t>
      </w:r>
      <w:r w:rsidR="000A095B">
        <w:rPr>
          <w:rFonts w:ascii="Times New Roman" w:hAnsi="Times New Roman" w:cs="Times New Roman"/>
          <w:sz w:val="28"/>
          <w:szCs w:val="28"/>
        </w:rPr>
        <w:t xml:space="preserve"> входят</w:t>
      </w:r>
      <w:r w:rsidR="000A095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973BD71" w14:textId="56E3F0AD" w:rsidR="000A095B" w:rsidRPr="000A095B" w:rsidRDefault="00484F33" w:rsidP="00A614A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0A095B">
        <w:rPr>
          <w:rFonts w:ascii="Times New Roman" w:hAnsi="Times New Roman" w:cs="Times New Roman"/>
          <w:sz w:val="28"/>
          <w:szCs w:val="28"/>
        </w:rPr>
        <w:t>азовый лабораторный стенд</w:t>
      </w:r>
    </w:p>
    <w:p w14:paraId="21FE1582" w14:textId="20D43F9F" w:rsidR="000A095B" w:rsidRPr="009D007F" w:rsidRDefault="00484F33" w:rsidP="00A614A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лабораторный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dLab</w:t>
      </w:r>
      <w:r w:rsidR="00614111">
        <w:rPr>
          <w:rFonts w:ascii="Times New Roman" w:hAnsi="Times New Roman" w:cs="Times New Roman"/>
          <w:sz w:val="28"/>
          <w:szCs w:val="28"/>
        </w:rPr>
        <w:t>1</w:t>
      </w:r>
      <w:r w:rsidR="004372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B21B93">
        <w:rPr>
          <w:rFonts w:ascii="Times New Roman" w:hAnsi="Times New Roman" w:cs="Times New Roman"/>
          <w:sz w:val="28"/>
          <w:szCs w:val="28"/>
        </w:rPr>
        <w:t>изучения</w:t>
      </w:r>
      <w:r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43727E">
        <w:rPr>
          <w:rFonts w:ascii="Times New Roman" w:hAnsi="Times New Roman" w:cs="Times New Roman"/>
          <w:sz w:val="28"/>
          <w:szCs w:val="28"/>
        </w:rPr>
        <w:t>двоичного счётчика</w:t>
      </w:r>
    </w:p>
    <w:p w14:paraId="20BF28BA" w14:textId="2EEC97AC" w:rsidR="009D007F" w:rsidRPr="0043727E" w:rsidRDefault="009D007F" w:rsidP="00A614A1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лабораторный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dLab</w:t>
      </w:r>
      <w:r w:rsidR="00614111">
        <w:rPr>
          <w:rFonts w:ascii="Times New Roman" w:hAnsi="Times New Roman" w:cs="Times New Roman"/>
          <w:sz w:val="28"/>
          <w:szCs w:val="28"/>
        </w:rPr>
        <w:t>1</w:t>
      </w:r>
      <w:r w:rsidR="0043727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B21B93">
        <w:rPr>
          <w:rFonts w:ascii="Times New Roman" w:hAnsi="Times New Roman" w:cs="Times New Roman"/>
          <w:sz w:val="28"/>
          <w:szCs w:val="28"/>
        </w:rPr>
        <w:t xml:space="preserve">изучения </w:t>
      </w:r>
      <w:r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43727E">
        <w:rPr>
          <w:rFonts w:ascii="Times New Roman" w:hAnsi="Times New Roman" w:cs="Times New Roman"/>
          <w:sz w:val="28"/>
          <w:szCs w:val="28"/>
        </w:rPr>
        <w:t>двоично-десятичного счётчика</w:t>
      </w:r>
    </w:p>
    <w:p w14:paraId="07B036E4" w14:textId="309423D0" w:rsidR="0043727E" w:rsidRPr="0043727E" w:rsidRDefault="0043727E" w:rsidP="0043727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лабораторный 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dLab</w:t>
      </w:r>
      <w:r>
        <w:rPr>
          <w:rFonts w:ascii="Times New Roman" w:hAnsi="Times New Roman" w:cs="Times New Roman"/>
          <w:sz w:val="28"/>
          <w:szCs w:val="28"/>
        </w:rPr>
        <w:t>14 для изучения работы реверсивного счётчика</w:t>
      </w:r>
    </w:p>
    <w:p w14:paraId="7FA5C4D5" w14:textId="5649F0DE" w:rsidR="00050272" w:rsidRPr="007C5A7E" w:rsidRDefault="00947315" w:rsidP="005605E1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</w:t>
      </w:r>
      <w:r w:rsidR="00864674" w:rsidRPr="00864674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A02A41">
        <w:rPr>
          <w:rFonts w:ascii="Times New Roman" w:hAnsi="Times New Roman" w:cs="Times New Roman"/>
          <w:sz w:val="28"/>
          <w:szCs w:val="28"/>
        </w:rPr>
        <w:t>счётчиков</w:t>
      </w:r>
      <w:r w:rsidR="0086467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3A345B3" w14:textId="594F20DA" w:rsidR="009656F3" w:rsidRPr="00865FF1" w:rsidRDefault="00865FF1" w:rsidP="005605E1">
      <w:pPr>
        <w:pStyle w:val="a3"/>
        <w:numPr>
          <w:ilvl w:val="1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1B93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947315" w:rsidRPr="00865FF1">
        <w:rPr>
          <w:rFonts w:ascii="Times New Roman" w:hAnsi="Times New Roman" w:cs="Times New Roman"/>
          <w:sz w:val="28"/>
          <w:szCs w:val="28"/>
        </w:rPr>
        <w:t xml:space="preserve">работы </w:t>
      </w:r>
      <w:r w:rsidR="00FC7834">
        <w:rPr>
          <w:rFonts w:ascii="Times New Roman" w:hAnsi="Times New Roman" w:cs="Times New Roman"/>
          <w:sz w:val="28"/>
          <w:szCs w:val="28"/>
        </w:rPr>
        <w:t>двоичного счётчика</w:t>
      </w:r>
      <w:r w:rsidR="009656F3" w:rsidRPr="00865FF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15C2AFC" w14:textId="4A787267" w:rsidR="00AE0C5E" w:rsidRPr="00865FF1" w:rsidRDefault="000A7618" w:rsidP="005605E1">
      <w:pPr>
        <w:pStyle w:val="a3"/>
        <w:numPr>
          <w:ilvl w:val="2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</w:t>
      </w:r>
      <w:r w:rsidR="0020464E">
        <w:rPr>
          <w:rFonts w:ascii="Times New Roman" w:hAnsi="Times New Roman" w:cs="Times New Roman"/>
          <w:sz w:val="28"/>
          <w:szCs w:val="28"/>
        </w:rPr>
        <w:t xml:space="preserve"> временных диаграмм и таблицы истинности</w:t>
      </w:r>
      <w:r w:rsidR="00F111BC">
        <w:rPr>
          <w:rFonts w:ascii="Times New Roman" w:hAnsi="Times New Roman" w:cs="Times New Roman"/>
          <w:sz w:val="28"/>
          <w:szCs w:val="28"/>
        </w:rPr>
        <w:t xml:space="preserve"> </w:t>
      </w:r>
      <w:r w:rsidR="00FC7834">
        <w:rPr>
          <w:rFonts w:ascii="Times New Roman" w:hAnsi="Times New Roman" w:cs="Times New Roman"/>
          <w:sz w:val="28"/>
          <w:szCs w:val="28"/>
        </w:rPr>
        <w:t>счётчика</w:t>
      </w:r>
      <w:r w:rsidR="00F111BC">
        <w:rPr>
          <w:rFonts w:ascii="Times New Roman" w:hAnsi="Times New Roman" w:cs="Times New Roman"/>
          <w:sz w:val="28"/>
          <w:szCs w:val="28"/>
        </w:rPr>
        <w:t xml:space="preserve"> в </w:t>
      </w:r>
      <w:r w:rsidR="00FC7834">
        <w:rPr>
          <w:rFonts w:ascii="Times New Roman" w:hAnsi="Times New Roman" w:cs="Times New Roman"/>
          <w:sz w:val="28"/>
          <w:szCs w:val="28"/>
        </w:rPr>
        <w:t>статическом режиме работы</w:t>
      </w:r>
    </w:p>
    <w:p w14:paraId="57A67EA5" w14:textId="68E39FFA" w:rsidR="00F111BC" w:rsidRPr="00865FF1" w:rsidRDefault="000A7618" w:rsidP="008C5BA6">
      <w:pPr>
        <w:pStyle w:val="a3"/>
        <w:numPr>
          <w:ilvl w:val="2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Построение </w:t>
      </w:r>
      <w:r w:rsidR="0020464E">
        <w:rPr>
          <w:rFonts w:ascii="Times New Roman" w:hAnsi="Times New Roman" w:cs="Times New Roman"/>
          <w:sz w:val="28"/>
          <w:szCs w:val="28"/>
        </w:rPr>
        <w:t>временных диаграмм и таблицы истинности</w:t>
      </w:r>
      <w:r w:rsidR="00F111BC">
        <w:rPr>
          <w:rFonts w:ascii="Times New Roman" w:hAnsi="Times New Roman" w:cs="Times New Roman"/>
          <w:sz w:val="28"/>
          <w:szCs w:val="28"/>
        </w:rPr>
        <w:t xml:space="preserve"> </w:t>
      </w:r>
      <w:r w:rsidR="007C2642">
        <w:rPr>
          <w:rFonts w:ascii="Times New Roman" w:hAnsi="Times New Roman" w:cs="Times New Roman"/>
          <w:sz w:val="28"/>
          <w:szCs w:val="28"/>
        </w:rPr>
        <w:t>счётчика</w:t>
      </w:r>
      <w:r w:rsidR="00F111BC">
        <w:rPr>
          <w:rFonts w:ascii="Times New Roman" w:hAnsi="Times New Roman" w:cs="Times New Roman"/>
          <w:sz w:val="28"/>
          <w:szCs w:val="28"/>
        </w:rPr>
        <w:t xml:space="preserve"> в </w:t>
      </w:r>
      <w:r w:rsidR="007C2642">
        <w:rPr>
          <w:rFonts w:ascii="Times New Roman" w:hAnsi="Times New Roman" w:cs="Times New Roman"/>
          <w:sz w:val="28"/>
          <w:szCs w:val="28"/>
        </w:rPr>
        <w:t>динамическом режиме работы</w:t>
      </w:r>
    </w:p>
    <w:p w14:paraId="70DF9BAB" w14:textId="74770378" w:rsidR="00AE0C5E" w:rsidRPr="00FC7834" w:rsidRDefault="007C2642" w:rsidP="005605E1">
      <w:pPr>
        <w:pStyle w:val="a3"/>
        <w:numPr>
          <w:ilvl w:val="1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21B93">
        <w:rPr>
          <w:rFonts w:ascii="Times New Roman" w:hAnsi="Times New Roman" w:cs="Times New Roman"/>
          <w:sz w:val="28"/>
          <w:szCs w:val="28"/>
        </w:rPr>
        <w:t xml:space="preserve">Изучение </w:t>
      </w:r>
      <w:r w:rsidR="00947315" w:rsidRPr="00865FF1">
        <w:rPr>
          <w:rFonts w:ascii="Times New Roman" w:hAnsi="Times New Roman" w:cs="Times New Roman"/>
          <w:sz w:val="28"/>
          <w:szCs w:val="28"/>
        </w:rPr>
        <w:t xml:space="preserve">работы </w:t>
      </w:r>
      <w:r>
        <w:rPr>
          <w:rFonts w:ascii="Times New Roman" w:hAnsi="Times New Roman" w:cs="Times New Roman"/>
          <w:sz w:val="28"/>
          <w:szCs w:val="28"/>
        </w:rPr>
        <w:t>двоично-десятичного счётчика</w:t>
      </w:r>
      <w:r w:rsidR="0030670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7BAADCA" w14:textId="77777777" w:rsidR="007C2642" w:rsidRPr="00865FF1" w:rsidRDefault="007C2642" w:rsidP="008C7090">
      <w:pPr>
        <w:pStyle w:val="a3"/>
        <w:numPr>
          <w:ilvl w:val="2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временных диаграмм и таблицы истинности счётчика в статическом режиме работы</w:t>
      </w:r>
    </w:p>
    <w:p w14:paraId="2FAA0D34" w14:textId="77777777" w:rsidR="007C2642" w:rsidRPr="00865FF1" w:rsidRDefault="007C2642" w:rsidP="008C7090">
      <w:pPr>
        <w:pStyle w:val="a3"/>
        <w:numPr>
          <w:ilvl w:val="2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временных диаграмм и таблицы истинности счётчика в динамическом режиме работы</w:t>
      </w:r>
    </w:p>
    <w:p w14:paraId="5DECA999" w14:textId="7493D540" w:rsidR="00FC7834" w:rsidRDefault="00FC7834" w:rsidP="005605E1">
      <w:pPr>
        <w:pStyle w:val="a3"/>
        <w:numPr>
          <w:ilvl w:val="1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Изучение работы реверсивного счётчика</w:t>
      </w:r>
    </w:p>
    <w:p w14:paraId="29C9502B" w14:textId="77777777" w:rsidR="007C2642" w:rsidRPr="00865FF1" w:rsidRDefault="007C2642" w:rsidP="008C7090">
      <w:pPr>
        <w:pStyle w:val="a3"/>
        <w:numPr>
          <w:ilvl w:val="2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временных диаграмм и таблицы истинности счётчика в статическом режиме работы</w:t>
      </w:r>
    </w:p>
    <w:p w14:paraId="2B155804" w14:textId="77777777" w:rsidR="007C2642" w:rsidRPr="00865FF1" w:rsidRDefault="007C2642" w:rsidP="008C7090">
      <w:pPr>
        <w:pStyle w:val="a3"/>
        <w:numPr>
          <w:ilvl w:val="2"/>
          <w:numId w:val="13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Построение временных диаграмм и таблицы истинности счётчика в динамическом режиме работы</w:t>
      </w:r>
    </w:p>
    <w:p w14:paraId="7BA64AF6" w14:textId="77777777" w:rsidR="00033942" w:rsidRPr="001445E8" w:rsidRDefault="00033942" w:rsidP="001445E8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BF8EE37" w14:textId="6DF9681E" w:rsidR="009C0F9E" w:rsidRDefault="00B1653D" w:rsidP="009C0F9E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</w:t>
      </w:r>
      <w:r w:rsidRPr="009C0F9E">
        <w:rPr>
          <w:rFonts w:ascii="Times New Roman" w:hAnsi="Times New Roman" w:cs="Times New Roman"/>
          <w:b/>
          <w:bCs/>
          <w:sz w:val="28"/>
          <w:szCs w:val="28"/>
        </w:rPr>
        <w:t>ИЯ</w:t>
      </w:r>
    </w:p>
    <w:p w14:paraId="141C435B" w14:textId="77777777" w:rsidR="009C0F9E" w:rsidRPr="009C0F9E" w:rsidRDefault="009C0F9E" w:rsidP="009C0F9E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7792C3F5" w14:textId="606465BC" w:rsidR="00CA727A" w:rsidRPr="00CA727A" w:rsidRDefault="009C0F9E" w:rsidP="00CA727A">
      <w:pPr>
        <w:pStyle w:val="a3"/>
        <w:numPr>
          <w:ilvl w:val="1"/>
          <w:numId w:val="3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9C0F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C2642">
        <w:rPr>
          <w:rFonts w:ascii="Times New Roman" w:hAnsi="Times New Roman" w:cs="Times New Roman"/>
          <w:b/>
          <w:bCs/>
          <w:sz w:val="28"/>
          <w:szCs w:val="28"/>
          <w:lang w:val="be-BY"/>
        </w:rPr>
        <w:t>Двоичный счётчик</w:t>
      </w:r>
    </w:p>
    <w:p w14:paraId="7EA1B5AE" w14:textId="423053A4" w:rsidR="000573D8" w:rsidRDefault="00CA727A" w:rsidP="00B3162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CA727A">
        <w:rPr>
          <w:rFonts w:ascii="Times New Roman" w:hAnsi="Times New Roman" w:cs="Times New Roman"/>
          <w:sz w:val="28"/>
          <w:szCs w:val="28"/>
        </w:rPr>
        <w:t>Сч</w:t>
      </w:r>
      <w:r w:rsidR="00C10110">
        <w:rPr>
          <w:rFonts w:ascii="Times New Roman" w:hAnsi="Times New Roman" w:cs="Times New Roman"/>
          <w:sz w:val="28"/>
          <w:szCs w:val="28"/>
        </w:rPr>
        <w:t>ё</w:t>
      </w:r>
      <w:r w:rsidRPr="00CA727A">
        <w:rPr>
          <w:rFonts w:ascii="Times New Roman" w:hAnsi="Times New Roman" w:cs="Times New Roman"/>
          <w:sz w:val="28"/>
          <w:szCs w:val="28"/>
        </w:rPr>
        <w:t xml:space="preserve">тчиком называется устройство для подсчета числа </w:t>
      </w:r>
      <w:r w:rsidR="00C10110" w:rsidRPr="00CA727A">
        <w:rPr>
          <w:rFonts w:ascii="Times New Roman" w:hAnsi="Times New Roman" w:cs="Times New Roman"/>
          <w:sz w:val="28"/>
          <w:szCs w:val="28"/>
        </w:rPr>
        <w:t>входных</w:t>
      </w:r>
      <w:r w:rsidRPr="00CA727A">
        <w:rPr>
          <w:rFonts w:ascii="Times New Roman" w:hAnsi="Times New Roman" w:cs="Times New Roman"/>
          <w:sz w:val="28"/>
          <w:szCs w:val="28"/>
        </w:rPr>
        <w:t xml:space="preserve"> импульсов При поступлении каждого импульса на тактовый </w:t>
      </w:r>
      <w:r w:rsidR="00C10110" w:rsidRPr="00CA727A">
        <w:rPr>
          <w:rFonts w:ascii="Times New Roman" w:hAnsi="Times New Roman" w:cs="Times New Roman"/>
          <w:sz w:val="28"/>
          <w:szCs w:val="28"/>
        </w:rPr>
        <w:t>вход</w:t>
      </w:r>
      <w:r w:rsidRPr="00CA727A">
        <w:rPr>
          <w:rFonts w:ascii="Times New Roman" w:hAnsi="Times New Roman" w:cs="Times New Roman"/>
          <w:sz w:val="28"/>
          <w:szCs w:val="28"/>
        </w:rPr>
        <w:t xml:space="preserve"> С </w:t>
      </w:r>
      <w:r w:rsidR="00C10110" w:rsidRPr="00CA727A">
        <w:rPr>
          <w:rFonts w:ascii="Times New Roman" w:hAnsi="Times New Roman" w:cs="Times New Roman"/>
          <w:sz w:val="28"/>
          <w:szCs w:val="28"/>
        </w:rPr>
        <w:t>состояние</w:t>
      </w:r>
      <w:r w:rsidRPr="00CA727A">
        <w:rPr>
          <w:rFonts w:ascii="Times New Roman" w:hAnsi="Times New Roman" w:cs="Times New Roman"/>
          <w:sz w:val="28"/>
          <w:szCs w:val="28"/>
        </w:rPr>
        <w:t xml:space="preserve"> сч</w:t>
      </w:r>
      <w:r w:rsidR="00C10110">
        <w:rPr>
          <w:rFonts w:ascii="Times New Roman" w:hAnsi="Times New Roman" w:cs="Times New Roman"/>
          <w:sz w:val="28"/>
          <w:szCs w:val="28"/>
        </w:rPr>
        <w:t>ё</w:t>
      </w:r>
      <w:r w:rsidRPr="00CA727A">
        <w:rPr>
          <w:rFonts w:ascii="Times New Roman" w:hAnsi="Times New Roman" w:cs="Times New Roman"/>
          <w:sz w:val="28"/>
          <w:szCs w:val="28"/>
        </w:rPr>
        <w:t>тчика изменяется на единицу</w:t>
      </w:r>
      <w:r w:rsidR="00901908">
        <w:rPr>
          <w:rFonts w:ascii="Times New Roman" w:hAnsi="Times New Roman" w:cs="Times New Roman"/>
          <w:sz w:val="28"/>
          <w:szCs w:val="28"/>
        </w:rPr>
        <w:t>.</w:t>
      </w:r>
      <w:r w:rsidRPr="00CA727A">
        <w:rPr>
          <w:rFonts w:ascii="Times New Roman" w:hAnsi="Times New Roman" w:cs="Times New Roman"/>
          <w:sz w:val="28"/>
          <w:szCs w:val="28"/>
        </w:rPr>
        <w:t xml:space="preserve"> Счетчик можно реализовать на неско</w:t>
      </w:r>
      <w:r w:rsidR="00C10110">
        <w:rPr>
          <w:rFonts w:ascii="Times New Roman" w:hAnsi="Times New Roman" w:cs="Times New Roman"/>
          <w:sz w:val="28"/>
          <w:szCs w:val="28"/>
        </w:rPr>
        <w:t>льких</w:t>
      </w:r>
      <w:r w:rsidRPr="00CA727A">
        <w:rPr>
          <w:rFonts w:ascii="Times New Roman" w:hAnsi="Times New Roman" w:cs="Times New Roman"/>
          <w:sz w:val="28"/>
          <w:szCs w:val="28"/>
        </w:rPr>
        <w:t xml:space="preserve"> </w:t>
      </w:r>
      <w:r w:rsidR="00C10110" w:rsidRPr="00CA727A">
        <w:rPr>
          <w:rFonts w:ascii="Times New Roman" w:hAnsi="Times New Roman" w:cs="Times New Roman"/>
          <w:sz w:val="28"/>
          <w:szCs w:val="28"/>
        </w:rPr>
        <w:t>триггерах</w:t>
      </w:r>
      <w:r w:rsidRPr="00CA727A">
        <w:rPr>
          <w:rFonts w:ascii="Times New Roman" w:hAnsi="Times New Roman" w:cs="Times New Roman"/>
          <w:sz w:val="28"/>
          <w:szCs w:val="28"/>
        </w:rPr>
        <w:t>, при этом состояние сч</w:t>
      </w:r>
      <w:r w:rsidR="00C10110">
        <w:rPr>
          <w:rFonts w:ascii="Times New Roman" w:hAnsi="Times New Roman" w:cs="Times New Roman"/>
          <w:sz w:val="28"/>
          <w:szCs w:val="28"/>
        </w:rPr>
        <w:t>ё</w:t>
      </w:r>
      <w:r w:rsidRPr="00CA727A">
        <w:rPr>
          <w:rFonts w:ascii="Times New Roman" w:hAnsi="Times New Roman" w:cs="Times New Roman"/>
          <w:sz w:val="28"/>
          <w:szCs w:val="28"/>
        </w:rPr>
        <w:t xml:space="preserve">тчика будет определяться состоянием </w:t>
      </w:r>
      <w:r w:rsidR="00731D5F">
        <w:rPr>
          <w:rFonts w:ascii="Times New Roman" w:hAnsi="Times New Roman" w:cs="Times New Roman"/>
          <w:sz w:val="28"/>
          <w:szCs w:val="28"/>
        </w:rPr>
        <w:t xml:space="preserve">его </w:t>
      </w:r>
      <w:r w:rsidRPr="00CA727A">
        <w:rPr>
          <w:rFonts w:ascii="Times New Roman" w:hAnsi="Times New Roman" w:cs="Times New Roman"/>
          <w:sz w:val="28"/>
          <w:szCs w:val="28"/>
        </w:rPr>
        <w:t>триггеров. В суммиру</w:t>
      </w:r>
      <w:r w:rsidR="00731D5F">
        <w:rPr>
          <w:rFonts w:ascii="Times New Roman" w:hAnsi="Times New Roman" w:cs="Times New Roman"/>
          <w:sz w:val="28"/>
          <w:szCs w:val="28"/>
        </w:rPr>
        <w:t>ющ</w:t>
      </w:r>
      <w:r w:rsidRPr="00CA727A">
        <w:rPr>
          <w:rFonts w:ascii="Times New Roman" w:hAnsi="Times New Roman" w:cs="Times New Roman"/>
          <w:sz w:val="28"/>
          <w:szCs w:val="28"/>
        </w:rPr>
        <w:t>их счетчиках каждый входной импу</w:t>
      </w:r>
      <w:r w:rsidR="00731D5F">
        <w:rPr>
          <w:rFonts w:ascii="Times New Roman" w:hAnsi="Times New Roman" w:cs="Times New Roman"/>
          <w:sz w:val="28"/>
          <w:szCs w:val="28"/>
        </w:rPr>
        <w:t>льс</w:t>
      </w:r>
      <w:r w:rsidR="00097324">
        <w:rPr>
          <w:rFonts w:ascii="Times New Roman" w:hAnsi="Times New Roman" w:cs="Times New Roman"/>
          <w:sz w:val="28"/>
          <w:szCs w:val="28"/>
        </w:rPr>
        <w:t xml:space="preserve"> </w:t>
      </w:r>
      <w:r w:rsidR="00731D5F">
        <w:rPr>
          <w:rFonts w:ascii="Times New Roman" w:hAnsi="Times New Roman" w:cs="Times New Roman"/>
          <w:sz w:val="28"/>
          <w:szCs w:val="28"/>
        </w:rPr>
        <w:t xml:space="preserve"> </w:t>
      </w:r>
      <w:r w:rsidRPr="00CA727A">
        <w:rPr>
          <w:rFonts w:ascii="Times New Roman" w:hAnsi="Times New Roman" w:cs="Times New Roman"/>
          <w:sz w:val="28"/>
          <w:szCs w:val="28"/>
        </w:rPr>
        <w:t>увеличива</w:t>
      </w:r>
      <w:r w:rsidR="00097324">
        <w:rPr>
          <w:rFonts w:ascii="Times New Roman" w:hAnsi="Times New Roman" w:cs="Times New Roman"/>
          <w:sz w:val="28"/>
          <w:szCs w:val="28"/>
        </w:rPr>
        <w:t>ет</w:t>
      </w:r>
      <w:r w:rsidRPr="00CA727A">
        <w:rPr>
          <w:rFonts w:ascii="Times New Roman" w:hAnsi="Times New Roman" w:cs="Times New Roman"/>
          <w:sz w:val="28"/>
          <w:szCs w:val="28"/>
        </w:rPr>
        <w:t xml:space="preserve"> число на его </w:t>
      </w:r>
      <w:r w:rsidRPr="00CA727A">
        <w:rPr>
          <w:rFonts w:ascii="Times New Roman" w:hAnsi="Times New Roman" w:cs="Times New Roman"/>
          <w:sz w:val="28"/>
          <w:szCs w:val="28"/>
        </w:rPr>
        <w:lastRenderedPageBreak/>
        <w:t xml:space="preserve">выходе на единицу, в вычитающих. счетчиках </w:t>
      </w:r>
      <w:r w:rsidR="00097324" w:rsidRPr="00CA727A">
        <w:rPr>
          <w:rFonts w:ascii="Times New Roman" w:hAnsi="Times New Roman" w:cs="Times New Roman"/>
          <w:sz w:val="28"/>
          <w:szCs w:val="28"/>
        </w:rPr>
        <w:t>каждый</w:t>
      </w:r>
      <w:r w:rsidRPr="00CA727A">
        <w:rPr>
          <w:rFonts w:ascii="Times New Roman" w:hAnsi="Times New Roman" w:cs="Times New Roman"/>
          <w:sz w:val="28"/>
          <w:szCs w:val="28"/>
        </w:rPr>
        <w:t xml:space="preserve"> импульс уменьшает это число на </w:t>
      </w:r>
      <w:r w:rsidR="00097324" w:rsidRPr="00CA727A">
        <w:rPr>
          <w:rFonts w:ascii="Times New Roman" w:hAnsi="Times New Roman" w:cs="Times New Roman"/>
          <w:sz w:val="28"/>
          <w:szCs w:val="28"/>
        </w:rPr>
        <w:t>единицу</w:t>
      </w:r>
      <w:r w:rsidRPr="00CA727A">
        <w:rPr>
          <w:rFonts w:ascii="Times New Roman" w:hAnsi="Times New Roman" w:cs="Times New Roman"/>
          <w:sz w:val="28"/>
          <w:szCs w:val="28"/>
        </w:rPr>
        <w:t>, Наиболее простые сч</w:t>
      </w:r>
      <w:r w:rsidR="00097324">
        <w:rPr>
          <w:rFonts w:ascii="Times New Roman" w:hAnsi="Times New Roman" w:cs="Times New Roman"/>
          <w:sz w:val="28"/>
          <w:szCs w:val="28"/>
        </w:rPr>
        <w:t>ё</w:t>
      </w:r>
      <w:r w:rsidRPr="00CA727A">
        <w:rPr>
          <w:rFonts w:ascii="Times New Roman" w:hAnsi="Times New Roman" w:cs="Times New Roman"/>
          <w:sz w:val="28"/>
          <w:szCs w:val="28"/>
        </w:rPr>
        <w:t>т</w:t>
      </w:r>
      <w:r w:rsidR="00097324">
        <w:rPr>
          <w:rFonts w:ascii="Times New Roman" w:hAnsi="Times New Roman" w:cs="Times New Roman"/>
          <w:sz w:val="28"/>
          <w:szCs w:val="28"/>
        </w:rPr>
        <w:t xml:space="preserve">чики </w:t>
      </w:r>
      <w:r w:rsidR="000573D8">
        <w:rPr>
          <w:rFonts w:ascii="Times New Roman" w:hAnsi="Times New Roman" w:cs="Times New Roman"/>
          <w:sz w:val="28"/>
          <w:szCs w:val="28"/>
        </w:rPr>
        <w:t>–</w:t>
      </w:r>
      <w:r w:rsidR="00097324">
        <w:rPr>
          <w:rFonts w:ascii="Times New Roman" w:hAnsi="Times New Roman" w:cs="Times New Roman"/>
          <w:sz w:val="28"/>
          <w:szCs w:val="28"/>
        </w:rPr>
        <w:t xml:space="preserve"> </w:t>
      </w:r>
      <w:r w:rsidRPr="00CA727A">
        <w:rPr>
          <w:rFonts w:ascii="Times New Roman" w:hAnsi="Times New Roman" w:cs="Times New Roman"/>
          <w:sz w:val="28"/>
          <w:szCs w:val="28"/>
        </w:rPr>
        <w:t>дво</w:t>
      </w:r>
      <w:r w:rsidR="00901908">
        <w:rPr>
          <w:rFonts w:ascii="Times New Roman" w:hAnsi="Times New Roman" w:cs="Times New Roman"/>
          <w:sz w:val="28"/>
          <w:szCs w:val="28"/>
        </w:rPr>
        <w:t>и</w:t>
      </w:r>
      <w:r w:rsidRPr="00CA727A">
        <w:rPr>
          <w:rFonts w:ascii="Times New Roman" w:hAnsi="Times New Roman" w:cs="Times New Roman"/>
          <w:sz w:val="28"/>
          <w:szCs w:val="28"/>
        </w:rPr>
        <w:t>чные</w:t>
      </w:r>
      <w:r w:rsidR="000573D8">
        <w:rPr>
          <w:rFonts w:ascii="Times New Roman" w:hAnsi="Times New Roman" w:cs="Times New Roman"/>
          <w:sz w:val="28"/>
          <w:szCs w:val="28"/>
        </w:rPr>
        <w:t xml:space="preserve">. На рис. 3.1 </w:t>
      </w:r>
      <w:r w:rsidR="00B31620">
        <w:rPr>
          <w:rFonts w:eastAsia="Times New Roman"/>
          <w:noProof/>
        </w:rPr>
        <w:drawing>
          <wp:anchor distT="0" distB="0" distL="114300" distR="114300" simplePos="0" relativeHeight="251658240" behindDoc="0" locked="0" layoutInCell="1" allowOverlap="1" wp14:anchorId="5C5CE4B0" wp14:editId="150AE1DA">
            <wp:simplePos x="0" y="0"/>
            <wp:positionH relativeFrom="column">
              <wp:posOffset>934720</wp:posOffset>
            </wp:positionH>
            <wp:positionV relativeFrom="paragraph">
              <wp:posOffset>692150</wp:posOffset>
            </wp:positionV>
            <wp:extent cx="4307840" cy="1076960"/>
            <wp:effectExtent l="0" t="0" r="0" b="8890"/>
            <wp:wrapTopAndBottom/>
            <wp:docPr id="2" name="Рисунок 2" descr="Асинхронные двоичные счетч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Асинхронные двоичные счетчики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840" cy="107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73D8">
        <w:rPr>
          <w:rFonts w:ascii="Times New Roman" w:hAnsi="Times New Roman" w:cs="Times New Roman"/>
          <w:sz w:val="28"/>
          <w:szCs w:val="28"/>
        </w:rPr>
        <w:t>представлен суммирующий двоичный счётчик.</w:t>
      </w:r>
    </w:p>
    <w:p w14:paraId="1E2C0A1B" w14:textId="4E6E2701" w:rsidR="000573D8" w:rsidRDefault="000573D8" w:rsidP="000573D8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суммирующий двоичный счётчик</w:t>
      </w:r>
    </w:p>
    <w:p w14:paraId="3D53F322" w14:textId="022F0B80" w:rsidR="00115784" w:rsidRDefault="00115784" w:rsidP="006D4630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построении счётчика триггеры соединяются последовательно.</w:t>
      </w:r>
      <w:r w:rsidR="00C77081">
        <w:rPr>
          <w:rFonts w:ascii="Times New Roman" w:hAnsi="Times New Roman" w:cs="Times New Roman"/>
          <w:sz w:val="28"/>
          <w:szCs w:val="28"/>
        </w:rPr>
        <w:t xml:space="preserve"> Выход каждого триггера непосредственно действует на тактовый вход следующего. Для того чтобы </w:t>
      </w:r>
      <w:r w:rsidR="00107C1C">
        <w:rPr>
          <w:rFonts w:ascii="Times New Roman" w:hAnsi="Times New Roman" w:cs="Times New Roman"/>
          <w:sz w:val="28"/>
          <w:szCs w:val="28"/>
        </w:rPr>
        <w:t xml:space="preserve">реализовать суммирующий счётчик, необходимо </w:t>
      </w:r>
      <w:r w:rsidR="00C8582E">
        <w:rPr>
          <w:rFonts w:ascii="Times New Roman" w:hAnsi="Times New Roman" w:cs="Times New Roman"/>
          <w:sz w:val="28"/>
          <w:szCs w:val="28"/>
        </w:rPr>
        <w:t>счётный вход очередного триггера подключать и инверсному выходу предыдущего</w:t>
      </w:r>
      <w:r w:rsidR="00E36F68">
        <w:rPr>
          <w:rFonts w:ascii="Times New Roman" w:hAnsi="Times New Roman" w:cs="Times New Roman"/>
          <w:sz w:val="28"/>
          <w:szCs w:val="28"/>
        </w:rPr>
        <w:t>.</w:t>
      </w:r>
    </w:p>
    <w:p w14:paraId="6628CC51" w14:textId="36ED8A62" w:rsidR="00E36F68" w:rsidRPr="00B43C2B" w:rsidRDefault="00E36F68" w:rsidP="006D4630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Счётчики характеризуются числом состояний</w:t>
      </w:r>
      <w:r w:rsidR="00324A77">
        <w:rPr>
          <w:rFonts w:ascii="Times New Roman" w:hAnsi="Times New Roman" w:cs="Times New Roman"/>
          <w:sz w:val="28"/>
          <w:szCs w:val="28"/>
        </w:rPr>
        <w:t xml:space="preserve"> в течение одного периода (цикла) счёта. Число состояний определяется количеством триггеров</w:t>
      </w:r>
      <w:r w:rsidR="00DA2178">
        <w:rPr>
          <w:rFonts w:ascii="Times New Roman" w:hAnsi="Times New Roman" w:cs="Times New Roman"/>
          <w:sz w:val="28"/>
          <w:szCs w:val="28"/>
        </w:rPr>
        <w:t xml:space="preserve"> </w:t>
      </w:r>
      <w:r w:rsidR="00DA2178">
        <w:rPr>
          <w:rFonts w:ascii="Times New Roman" w:hAnsi="Times New Roman" w:cs="Times New Roman"/>
          <w:sz w:val="28"/>
          <w:szCs w:val="28"/>
          <w:lang w:val="en-US"/>
        </w:rPr>
        <w:t xml:space="preserve">m </w:t>
      </w:r>
      <w:r w:rsidR="00DA2178">
        <w:rPr>
          <w:rFonts w:ascii="Times New Roman" w:hAnsi="Times New Roman" w:cs="Times New Roman"/>
          <w:sz w:val="28"/>
          <w:szCs w:val="28"/>
        </w:rPr>
        <w:t xml:space="preserve">в структуре счётчика. Так для двоичного счётчика при </w:t>
      </w:r>
      <w:r w:rsidR="00DA2178">
        <w:rPr>
          <w:rFonts w:ascii="Times New Roman" w:hAnsi="Times New Roman" w:cs="Times New Roman"/>
          <w:sz w:val="28"/>
          <w:szCs w:val="28"/>
          <w:lang w:val="en-US"/>
        </w:rPr>
        <w:t>m = 4</w:t>
      </w:r>
      <w:r w:rsidR="00DA217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DA2178">
        <w:rPr>
          <w:rFonts w:ascii="Times New Roman" w:hAnsi="Times New Roman" w:cs="Times New Roman"/>
          <w:sz w:val="28"/>
          <w:szCs w:val="28"/>
        </w:rPr>
        <w:t>число состояний равно 2</w:t>
      </w:r>
      <w:r w:rsidR="00DA2178">
        <w:rPr>
          <w:rFonts w:ascii="Times New Roman" w:hAnsi="Times New Roman" w:cs="Times New Roman"/>
          <w:sz w:val="28"/>
          <w:szCs w:val="28"/>
          <w:vertAlign w:val="superscript"/>
        </w:rPr>
        <w:t>4</w:t>
      </w:r>
      <w:r w:rsidR="00DA2178">
        <w:rPr>
          <w:rFonts w:ascii="Times New Roman" w:hAnsi="Times New Roman" w:cs="Times New Roman"/>
          <w:sz w:val="28"/>
          <w:szCs w:val="28"/>
        </w:rPr>
        <w:t xml:space="preserve"> = 16</w:t>
      </w:r>
      <w:r w:rsidR="00826E0B">
        <w:rPr>
          <w:rFonts w:ascii="Times New Roman" w:hAnsi="Times New Roman" w:cs="Times New Roman"/>
          <w:sz w:val="28"/>
          <w:szCs w:val="28"/>
        </w:rPr>
        <w:t>.</w:t>
      </w:r>
    </w:p>
    <w:p w14:paraId="37B7FE83" w14:textId="6F06C271" w:rsidR="00826E0B" w:rsidRDefault="00826E0B" w:rsidP="00964A9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Число состояний счётчика принято называть коэффициентом пересчёта К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СЧ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0F23D7">
        <w:rPr>
          <w:rFonts w:ascii="Times New Roman" w:hAnsi="Times New Roman" w:cs="Times New Roman"/>
          <w:sz w:val="28"/>
          <w:szCs w:val="28"/>
        </w:rPr>
        <w:t>Этот коэффициент равен отношению числа импульсов на входе</w:t>
      </w:r>
      <w:r w:rsidR="00B43C2B"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  <w:r w:rsidR="00B43C2B"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 w:rsidR="000F23D7">
        <w:rPr>
          <w:rFonts w:ascii="Times New Roman" w:hAnsi="Times New Roman" w:cs="Times New Roman"/>
          <w:sz w:val="28"/>
          <w:szCs w:val="28"/>
        </w:rPr>
        <w:t xml:space="preserve"> к числу импульсу на выходе</w:t>
      </w:r>
      <w:r w:rsidR="00B43C2B"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  <w:r w:rsidR="00B43C2B"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r w:rsidR="000F23D7">
        <w:rPr>
          <w:rFonts w:ascii="Times New Roman" w:hAnsi="Times New Roman" w:cs="Times New Roman"/>
          <w:sz w:val="28"/>
          <w:szCs w:val="28"/>
        </w:rPr>
        <w:t xml:space="preserve"> старшего </w:t>
      </w:r>
      <w:r w:rsidR="006D4630">
        <w:rPr>
          <w:rFonts w:ascii="Times New Roman" w:hAnsi="Times New Roman" w:cs="Times New Roman"/>
          <w:sz w:val="28"/>
          <w:szCs w:val="28"/>
        </w:rPr>
        <w:t>разряда счётчика за период счёта.</w:t>
      </w:r>
    </w:p>
    <w:p w14:paraId="1D3792C4" w14:textId="6E632115" w:rsidR="00D706C4" w:rsidRPr="000073EC" w:rsidRDefault="00964A98" w:rsidP="000073EC">
      <w:pPr>
        <w:spacing w:after="0"/>
        <w:ind w:firstLine="36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</w:t>
      </w:r>
      <w:r w:rsidR="004C5DF5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43C2B">
        <w:rPr>
          <w:rFonts w:ascii="Times New Roman" w:hAnsi="Times New Roman" w:cs="Times New Roman"/>
          <w:sz w:val="28"/>
          <w:szCs w:val="28"/>
        </w:rPr>
        <w:t>К</w:t>
      </w:r>
      <w:r w:rsidR="00B43C2B">
        <w:rPr>
          <w:rFonts w:ascii="Times New Roman" w:hAnsi="Times New Roman" w:cs="Times New Roman"/>
          <w:sz w:val="28"/>
          <w:szCs w:val="28"/>
          <w:vertAlign w:val="subscript"/>
        </w:rPr>
        <w:t>СЧ</w:t>
      </w:r>
      <w:r w:rsidR="00B43C2B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/ N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(3.1)</w:t>
      </w:r>
    </w:p>
    <w:p w14:paraId="34F362D3" w14:textId="6D532DFC" w:rsidR="00D15334" w:rsidRDefault="00D15334" w:rsidP="00A102F2">
      <w:pPr>
        <w:spacing w:before="240"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на вход счётчика подавать периодическую последовательность импульсов с частотой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vertAlign w:val="subscript"/>
        </w:rPr>
        <w:t>ВХ</w:t>
      </w:r>
      <w:r w:rsidR="00B43C2B">
        <w:rPr>
          <w:rFonts w:ascii="Times New Roman" w:hAnsi="Times New Roman" w:cs="Times New Roman"/>
          <w:sz w:val="28"/>
          <w:szCs w:val="28"/>
        </w:rPr>
        <w:t xml:space="preserve">, то частота </w:t>
      </w:r>
      <w:r w:rsidR="00B43C2B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B43C2B"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r w:rsidR="00B43C2B">
        <w:rPr>
          <w:rFonts w:ascii="Times New Roman" w:hAnsi="Times New Roman" w:cs="Times New Roman"/>
          <w:sz w:val="28"/>
          <w:szCs w:val="28"/>
        </w:rPr>
        <w:t xml:space="preserve"> на выходе старшего разряда будет меньше в К</w:t>
      </w:r>
      <w:r w:rsidR="00B43C2B">
        <w:rPr>
          <w:rFonts w:ascii="Times New Roman" w:hAnsi="Times New Roman" w:cs="Times New Roman"/>
          <w:sz w:val="28"/>
          <w:szCs w:val="28"/>
          <w:vertAlign w:val="subscript"/>
        </w:rPr>
        <w:t>СЧ</w:t>
      </w:r>
      <w:r w:rsidR="00B43C2B">
        <w:rPr>
          <w:rFonts w:ascii="Times New Roman" w:hAnsi="Times New Roman" w:cs="Times New Roman"/>
          <w:sz w:val="28"/>
          <w:szCs w:val="28"/>
        </w:rPr>
        <w:t xml:space="preserve"> раз.</w:t>
      </w:r>
      <w:r w:rsidR="00940F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0F63">
        <w:rPr>
          <w:rFonts w:ascii="Times New Roman" w:hAnsi="Times New Roman" w:cs="Times New Roman"/>
          <w:sz w:val="28"/>
          <w:szCs w:val="28"/>
        </w:rPr>
        <w:t>Поэтому счётчики можно использовать в качестве делителей частоты, величина К</w:t>
      </w:r>
      <w:r w:rsidR="00940F63">
        <w:rPr>
          <w:rFonts w:ascii="Times New Roman" w:hAnsi="Times New Roman" w:cs="Times New Roman"/>
          <w:sz w:val="28"/>
          <w:szCs w:val="28"/>
          <w:vertAlign w:val="subscript"/>
        </w:rPr>
        <w:t>СЧ</w:t>
      </w:r>
      <w:r w:rsidR="00940F63">
        <w:rPr>
          <w:rFonts w:ascii="Times New Roman" w:hAnsi="Times New Roman" w:cs="Times New Roman"/>
          <w:sz w:val="28"/>
          <w:szCs w:val="28"/>
        </w:rPr>
        <w:t xml:space="preserve"> в данном случае будет называться коэффициентом деления.</w:t>
      </w:r>
      <w:r w:rsidR="00042294">
        <w:rPr>
          <w:rFonts w:ascii="Times New Roman" w:hAnsi="Times New Roman" w:cs="Times New Roman"/>
          <w:sz w:val="28"/>
          <w:szCs w:val="28"/>
        </w:rPr>
        <w:t xml:space="preserve"> Для увеличения данного коэффициента приходится </w:t>
      </w:r>
      <w:r w:rsidR="00256127">
        <w:rPr>
          <w:rFonts w:ascii="Times New Roman" w:hAnsi="Times New Roman" w:cs="Times New Roman"/>
          <w:sz w:val="28"/>
          <w:szCs w:val="28"/>
        </w:rPr>
        <w:t>увеличивать число триггеров в схеме счётчика.</w:t>
      </w:r>
    </w:p>
    <w:p w14:paraId="6ECFF08E" w14:textId="606B3112" w:rsidR="00932E0D" w:rsidRDefault="004C5DF5" w:rsidP="004C5DF5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A3CFEEB" wp14:editId="5E7CB565">
            <wp:simplePos x="0" y="0"/>
            <wp:positionH relativeFrom="column">
              <wp:posOffset>2105018</wp:posOffset>
            </wp:positionH>
            <wp:positionV relativeFrom="paragraph">
              <wp:posOffset>551103</wp:posOffset>
            </wp:positionV>
            <wp:extent cx="1888490" cy="2078990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849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21AF">
        <w:rPr>
          <w:rFonts w:ascii="Times New Roman" w:hAnsi="Times New Roman" w:cs="Times New Roman"/>
          <w:sz w:val="28"/>
          <w:szCs w:val="28"/>
        </w:rPr>
        <w:t xml:space="preserve">На рис. 3.2 показано УГО двоичного счётчика К555ИЕ5, включенного с коэффициентом пересчёта 16 (Выход </w:t>
      </w:r>
      <w:r w:rsidR="00932E0D">
        <w:rPr>
          <w:rFonts w:ascii="Times New Roman" w:hAnsi="Times New Roman" w:cs="Times New Roman"/>
          <w:sz w:val="28"/>
          <w:szCs w:val="28"/>
          <w:lang w:val="en-US"/>
        </w:rPr>
        <w:t xml:space="preserve">Q0 </w:t>
      </w:r>
      <w:r w:rsidR="00932E0D">
        <w:rPr>
          <w:rFonts w:ascii="Times New Roman" w:hAnsi="Times New Roman" w:cs="Times New Roman"/>
          <w:sz w:val="28"/>
          <w:szCs w:val="28"/>
        </w:rPr>
        <w:t xml:space="preserve">соединён со входом </w:t>
      </w:r>
      <w:r w:rsidR="00932E0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384D67">
        <w:rPr>
          <w:rFonts w:ascii="Times New Roman" w:hAnsi="Times New Roman" w:cs="Times New Roman"/>
          <w:sz w:val="28"/>
          <w:szCs w:val="28"/>
        </w:rPr>
        <w:t>0</w:t>
      </w:r>
      <w:r w:rsidR="00932E0D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5A59DB6" w14:textId="4B861916" w:rsidR="00932E0D" w:rsidRPr="00932E0D" w:rsidRDefault="00932E0D" w:rsidP="00DD3238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УГО счётчика К555ИЕ5</w:t>
      </w:r>
    </w:p>
    <w:p w14:paraId="3BA213D4" w14:textId="5B791DC9" w:rsidR="00A102F2" w:rsidRDefault="00170E84" w:rsidP="00170E8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lastRenderedPageBreak/>
        <w:t>Ре</w:t>
      </w:r>
      <w:r>
        <w:rPr>
          <w:rFonts w:ascii="Times New Roman" w:hAnsi="Times New Roman" w:cs="Times New Roman"/>
          <w:sz w:val="28"/>
          <w:szCs w:val="28"/>
        </w:rPr>
        <w:t xml:space="preserve">жимы работы микросхемы К555ИЕ5, включённой с коэффициентом пересчёта 16, </w:t>
      </w:r>
      <w:r w:rsidR="00EC30CF">
        <w:rPr>
          <w:rFonts w:ascii="Times New Roman" w:hAnsi="Times New Roman" w:cs="Times New Roman"/>
          <w:sz w:val="28"/>
          <w:szCs w:val="28"/>
        </w:rPr>
        <w:t>приведены в табл. 3.1.</w:t>
      </w:r>
    </w:p>
    <w:p w14:paraId="50788BC0" w14:textId="3BB29DCC" w:rsidR="00EC30CF" w:rsidRDefault="00EC30CF" w:rsidP="00EC30CF">
      <w:pPr>
        <w:spacing w:after="0"/>
        <w:ind w:first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3.1 – режимы работы двоичного счётчика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89"/>
        <w:gridCol w:w="1165"/>
        <w:gridCol w:w="1165"/>
        <w:gridCol w:w="1165"/>
        <w:gridCol w:w="1165"/>
        <w:gridCol w:w="1165"/>
        <w:gridCol w:w="1165"/>
        <w:gridCol w:w="1165"/>
      </w:tblGrid>
      <w:tr w:rsidR="00EC30CF" w14:paraId="7DD204AB" w14:textId="42F5CB5C" w:rsidTr="005E5080">
        <w:tc>
          <w:tcPr>
            <w:tcW w:w="1189" w:type="dxa"/>
            <w:vMerge w:val="restart"/>
          </w:tcPr>
          <w:p w14:paraId="4FFE9AF1" w14:textId="77777777" w:rsidR="00EC30CF" w:rsidRPr="00EC30CF" w:rsidRDefault="00EC30CF" w:rsidP="00EC30CF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EC30C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Режим</w:t>
            </w:r>
          </w:p>
          <w:p w14:paraId="7D748D35" w14:textId="4C125604" w:rsidR="00EC30CF" w:rsidRPr="00EC30CF" w:rsidRDefault="00EC30CF" w:rsidP="00EC30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C30C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работы</w:t>
            </w:r>
          </w:p>
        </w:tc>
        <w:tc>
          <w:tcPr>
            <w:tcW w:w="3495" w:type="dxa"/>
            <w:gridSpan w:val="3"/>
          </w:tcPr>
          <w:p w14:paraId="719FF773" w14:textId="037F7F90" w:rsidR="00EC30CF" w:rsidRPr="00EC30CF" w:rsidRDefault="00EC30CF" w:rsidP="00EC30CF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EC30C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Вход</w:t>
            </w:r>
          </w:p>
        </w:tc>
        <w:tc>
          <w:tcPr>
            <w:tcW w:w="4660" w:type="dxa"/>
            <w:gridSpan w:val="4"/>
          </w:tcPr>
          <w:p w14:paraId="6A875166" w14:textId="4555B329" w:rsidR="00EC30CF" w:rsidRPr="00EC30CF" w:rsidRDefault="00EC30CF" w:rsidP="00EC30CF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EC30CF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Выход</w:t>
            </w:r>
          </w:p>
        </w:tc>
      </w:tr>
      <w:tr w:rsidR="00EC30CF" w14:paraId="0D61AC03" w14:textId="644AB31C" w:rsidTr="005E5080">
        <w:tc>
          <w:tcPr>
            <w:tcW w:w="1189" w:type="dxa"/>
            <w:vMerge/>
          </w:tcPr>
          <w:p w14:paraId="7D0A0243" w14:textId="77777777" w:rsidR="00EC30CF" w:rsidRPr="00EC30CF" w:rsidRDefault="00EC30CF" w:rsidP="00EC30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165" w:type="dxa"/>
          </w:tcPr>
          <w:p w14:paraId="0405C525" w14:textId="33AA7362" w:rsidR="00EC30CF" w:rsidRPr="00EC30CF" w:rsidRDefault="00EC30CF" w:rsidP="00EC30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R1</w:t>
            </w:r>
          </w:p>
        </w:tc>
        <w:tc>
          <w:tcPr>
            <w:tcW w:w="1165" w:type="dxa"/>
          </w:tcPr>
          <w:p w14:paraId="6C68D935" w14:textId="3C868F60" w:rsidR="00EC30CF" w:rsidRPr="00EC30CF" w:rsidRDefault="00EC30CF" w:rsidP="00EC30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R2</w:t>
            </w:r>
          </w:p>
        </w:tc>
        <w:tc>
          <w:tcPr>
            <w:tcW w:w="1165" w:type="dxa"/>
          </w:tcPr>
          <w:p w14:paraId="0BEC4109" w14:textId="0A00D5C1" w:rsidR="00EC30CF" w:rsidRPr="00EC30CF" w:rsidRDefault="00EC30CF" w:rsidP="00EC30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C0</w:t>
            </w:r>
          </w:p>
        </w:tc>
        <w:tc>
          <w:tcPr>
            <w:tcW w:w="1165" w:type="dxa"/>
          </w:tcPr>
          <w:p w14:paraId="4237E074" w14:textId="0C0078CC" w:rsidR="00EC30CF" w:rsidRPr="00EC30CF" w:rsidRDefault="00EC30CF" w:rsidP="00EC30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Q0</w:t>
            </w:r>
          </w:p>
        </w:tc>
        <w:tc>
          <w:tcPr>
            <w:tcW w:w="1165" w:type="dxa"/>
          </w:tcPr>
          <w:p w14:paraId="0E3EA5E1" w14:textId="30D38EE7" w:rsidR="00EC30CF" w:rsidRPr="00EC30CF" w:rsidRDefault="00EC30CF" w:rsidP="00EC30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Q1</w:t>
            </w:r>
          </w:p>
        </w:tc>
        <w:tc>
          <w:tcPr>
            <w:tcW w:w="1165" w:type="dxa"/>
          </w:tcPr>
          <w:p w14:paraId="524CCD2B" w14:textId="7B5C672D" w:rsidR="00EC30CF" w:rsidRPr="00EC30CF" w:rsidRDefault="00EC30CF" w:rsidP="00EC30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Q2</w:t>
            </w:r>
          </w:p>
        </w:tc>
        <w:tc>
          <w:tcPr>
            <w:tcW w:w="1165" w:type="dxa"/>
          </w:tcPr>
          <w:p w14:paraId="20C61915" w14:textId="4B873E7D" w:rsidR="00EC30CF" w:rsidRPr="005E5080" w:rsidRDefault="00EC30CF" w:rsidP="00EC30C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Q3</w:t>
            </w:r>
          </w:p>
        </w:tc>
      </w:tr>
      <w:tr w:rsidR="00EC30CF" w14:paraId="47F5CE1C" w14:textId="6ABD0149" w:rsidTr="005E5080">
        <w:tc>
          <w:tcPr>
            <w:tcW w:w="1189" w:type="dxa"/>
          </w:tcPr>
          <w:p w14:paraId="771095F9" w14:textId="6BAFF8B8" w:rsidR="00EC30CF" w:rsidRDefault="005E5080" w:rsidP="00EC3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Сброс</w:t>
            </w:r>
          </w:p>
        </w:tc>
        <w:tc>
          <w:tcPr>
            <w:tcW w:w="1165" w:type="dxa"/>
          </w:tcPr>
          <w:p w14:paraId="52567C13" w14:textId="58E5A7E6" w:rsidR="00EC30CF" w:rsidRDefault="005E5080" w:rsidP="00EC3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5" w:type="dxa"/>
          </w:tcPr>
          <w:p w14:paraId="5AE2C03D" w14:textId="7D670289" w:rsidR="00EC30CF" w:rsidRDefault="005E5080" w:rsidP="00EC3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5" w:type="dxa"/>
          </w:tcPr>
          <w:p w14:paraId="4E2E630C" w14:textId="100FC247" w:rsidR="00EC30CF" w:rsidRDefault="005E5080" w:rsidP="00EC3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165" w:type="dxa"/>
          </w:tcPr>
          <w:p w14:paraId="52A161A9" w14:textId="479CDC5C" w:rsidR="00EC30CF" w:rsidRDefault="005E5080" w:rsidP="00EC3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5" w:type="dxa"/>
          </w:tcPr>
          <w:p w14:paraId="672B0ECA" w14:textId="67BE8299" w:rsidR="00EC30CF" w:rsidRDefault="005E5080" w:rsidP="00EC3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5" w:type="dxa"/>
          </w:tcPr>
          <w:p w14:paraId="16A8C959" w14:textId="12A504DF" w:rsidR="00EC30CF" w:rsidRDefault="005E5080" w:rsidP="00EC3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5" w:type="dxa"/>
          </w:tcPr>
          <w:p w14:paraId="6FE7325F" w14:textId="5FB897F5" w:rsidR="00EC30CF" w:rsidRDefault="005E5080" w:rsidP="00EC3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E5080" w14:paraId="0A64ACF1" w14:textId="77777777" w:rsidTr="005E5080">
        <w:tc>
          <w:tcPr>
            <w:tcW w:w="1189" w:type="dxa"/>
            <w:vMerge w:val="restart"/>
          </w:tcPr>
          <w:p w14:paraId="32EB0765" w14:textId="77777777" w:rsidR="005E5080" w:rsidRDefault="005E5080" w:rsidP="00EC3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C2DE3D0" w14:textId="3BD69A52" w:rsidR="005E5080" w:rsidRDefault="005E5080" w:rsidP="00EC3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Счёт</w:t>
            </w:r>
          </w:p>
        </w:tc>
        <w:tc>
          <w:tcPr>
            <w:tcW w:w="1165" w:type="dxa"/>
          </w:tcPr>
          <w:p w14:paraId="77897402" w14:textId="76817E59" w:rsidR="005E5080" w:rsidRDefault="005E5080" w:rsidP="00EC3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5" w:type="dxa"/>
          </w:tcPr>
          <w:p w14:paraId="6F345B92" w14:textId="780EEA1B" w:rsidR="005E5080" w:rsidRDefault="005E5080" w:rsidP="00EC3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5" w:type="dxa"/>
          </w:tcPr>
          <w:p w14:paraId="46A9F124" w14:textId="55A70CDB" w:rsidR="005E5080" w:rsidRDefault="00C178D0" w:rsidP="00C178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</w:p>
        </w:tc>
        <w:tc>
          <w:tcPr>
            <w:tcW w:w="4660" w:type="dxa"/>
            <w:gridSpan w:val="4"/>
            <w:vMerge w:val="restart"/>
          </w:tcPr>
          <w:p w14:paraId="703D0C09" w14:textId="77777777" w:rsidR="005E5080" w:rsidRDefault="005E5080" w:rsidP="00EC3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50D768" w14:textId="71D43EFE" w:rsidR="005E5080" w:rsidRDefault="005E5080" w:rsidP="00EC3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Увеличение кода</w:t>
            </w:r>
          </w:p>
        </w:tc>
      </w:tr>
      <w:tr w:rsidR="005E5080" w14:paraId="67A0712C" w14:textId="77777777" w:rsidTr="005E5080">
        <w:tc>
          <w:tcPr>
            <w:tcW w:w="1189" w:type="dxa"/>
            <w:vMerge/>
          </w:tcPr>
          <w:p w14:paraId="77C4DDF0" w14:textId="77777777" w:rsidR="005E5080" w:rsidRDefault="005E5080" w:rsidP="00EC3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14:paraId="568343E9" w14:textId="60D901B5" w:rsidR="005E5080" w:rsidRDefault="005E5080" w:rsidP="00EC3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5" w:type="dxa"/>
          </w:tcPr>
          <w:p w14:paraId="04D12813" w14:textId="1B2F1395" w:rsidR="005E5080" w:rsidRDefault="005E5080" w:rsidP="00EC3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5" w:type="dxa"/>
          </w:tcPr>
          <w:p w14:paraId="66FB1FFD" w14:textId="04A51710" w:rsidR="005E5080" w:rsidRDefault="00C178D0" w:rsidP="00C178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</w:p>
        </w:tc>
        <w:tc>
          <w:tcPr>
            <w:tcW w:w="4660" w:type="dxa"/>
            <w:gridSpan w:val="4"/>
            <w:vMerge/>
          </w:tcPr>
          <w:p w14:paraId="10855F29" w14:textId="77777777" w:rsidR="005E5080" w:rsidRDefault="005E5080" w:rsidP="00EC3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E5080" w14:paraId="6672C193" w14:textId="77777777" w:rsidTr="005E5080">
        <w:tc>
          <w:tcPr>
            <w:tcW w:w="1189" w:type="dxa"/>
            <w:vMerge/>
          </w:tcPr>
          <w:p w14:paraId="24400B51" w14:textId="77777777" w:rsidR="005E5080" w:rsidRDefault="005E5080" w:rsidP="00EC3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5" w:type="dxa"/>
          </w:tcPr>
          <w:p w14:paraId="47FEDEBE" w14:textId="002373D2" w:rsidR="005E5080" w:rsidRDefault="005E5080" w:rsidP="00EC3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65" w:type="dxa"/>
          </w:tcPr>
          <w:p w14:paraId="17B40155" w14:textId="6B1EE474" w:rsidR="005E5080" w:rsidRDefault="005E5080" w:rsidP="00EC3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65" w:type="dxa"/>
          </w:tcPr>
          <w:p w14:paraId="6FA3D957" w14:textId="4C726AB2" w:rsidR="005E5080" w:rsidRDefault="00C178D0" w:rsidP="00C178D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\</w:t>
            </w:r>
          </w:p>
        </w:tc>
        <w:tc>
          <w:tcPr>
            <w:tcW w:w="4660" w:type="dxa"/>
            <w:gridSpan w:val="4"/>
            <w:vMerge/>
          </w:tcPr>
          <w:p w14:paraId="0EA4E1AF" w14:textId="77777777" w:rsidR="005E5080" w:rsidRDefault="005E5080" w:rsidP="00EC30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8D65717" w14:textId="2BE5CEF4" w:rsidR="00EC30CF" w:rsidRDefault="00C178D0" w:rsidP="00BC6D7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4222">
        <w:rPr>
          <w:rFonts w:ascii="Times New Roman" w:hAnsi="Times New Roman" w:cs="Times New Roman"/>
          <w:b/>
          <w:bCs/>
          <w:sz w:val="28"/>
          <w:szCs w:val="28"/>
          <w:u w:val="single"/>
        </w:rPr>
        <w:t>Примечани</w:t>
      </w:r>
      <w:r w:rsidR="00344222" w:rsidRPr="00344222">
        <w:rPr>
          <w:rFonts w:ascii="Times New Roman" w:hAnsi="Times New Roman" w:cs="Times New Roman"/>
          <w:b/>
          <w:bCs/>
          <w:sz w:val="28"/>
          <w:szCs w:val="28"/>
          <w:u w:val="single"/>
        </w:rPr>
        <w:t>я</w:t>
      </w:r>
      <w:r w:rsidRPr="0034422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: </w:t>
      </w:r>
      <w:r w:rsidR="00344222">
        <w:rPr>
          <w:rFonts w:ascii="Times New Roman" w:hAnsi="Times New Roman" w:cs="Times New Roman"/>
          <w:sz w:val="28"/>
          <w:szCs w:val="28"/>
        </w:rPr>
        <w:t xml:space="preserve"> -</w:t>
      </w:r>
      <w:r w:rsidR="00BC6D78">
        <w:rPr>
          <w:rFonts w:ascii="Times New Roman" w:hAnsi="Times New Roman" w:cs="Times New Roman"/>
          <w:sz w:val="28"/>
          <w:szCs w:val="28"/>
        </w:rPr>
        <w:t xml:space="preserve"> </w:t>
      </w:r>
      <w:r w:rsidR="00344222">
        <w:rPr>
          <w:rFonts w:ascii="Times New Roman" w:hAnsi="Times New Roman" w:cs="Times New Roman"/>
          <w:sz w:val="28"/>
          <w:szCs w:val="28"/>
        </w:rPr>
        <w:t>сим</w:t>
      </w:r>
      <w:r w:rsidR="00BC6D78">
        <w:rPr>
          <w:rFonts w:ascii="Times New Roman" w:hAnsi="Times New Roman" w:cs="Times New Roman"/>
          <w:sz w:val="28"/>
          <w:szCs w:val="28"/>
        </w:rPr>
        <w:t>вол х обозначает безразличное состояние входа</w:t>
      </w:r>
    </w:p>
    <w:p w14:paraId="668F29F3" w14:textId="465DAB16" w:rsidR="00D706C4" w:rsidRPr="00940F63" w:rsidRDefault="00BC6D78" w:rsidP="003623C3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- символ \ </w:t>
      </w:r>
      <w:r w:rsidR="003623C3">
        <w:rPr>
          <w:rFonts w:ascii="Times New Roman" w:hAnsi="Times New Roman" w:cs="Times New Roman"/>
          <w:sz w:val="28"/>
          <w:szCs w:val="28"/>
        </w:rPr>
        <w:t>обозначает срез тактового сигнала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047053" w14:textId="1F283F16" w:rsidR="00601C2A" w:rsidRDefault="007C2642" w:rsidP="009C0F9E">
      <w:pPr>
        <w:pStyle w:val="a3"/>
        <w:numPr>
          <w:ilvl w:val="1"/>
          <w:numId w:val="35"/>
        </w:num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Двоично-десятичный счётчик</w:t>
      </w:r>
    </w:p>
    <w:p w14:paraId="2221D11D" w14:textId="7552A1D2" w:rsidR="008C571C" w:rsidRDefault="00994E82" w:rsidP="008C571C">
      <w:pPr>
        <w:spacing w:before="240" w:after="0"/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94E82">
        <w:rPr>
          <w:rFonts w:ascii="Times New Roman" w:eastAsia="Times New Roman" w:hAnsi="Times New Roman" w:cs="Times New Roman"/>
          <w:color w:val="000000"/>
          <w:sz w:val="28"/>
          <w:szCs w:val="28"/>
        </w:rPr>
        <w:t>Двоично-десятичные счетчики ведут счет в десятичной системе счисления. Каждая десятичная цифра от 0 до 9 кодируется четырехразрядным двоичным кодом, так называемой тетрадой. Эти устройства являются разновидностью счетчиков по модулю </w:t>
      </w:r>
      <w:r w:rsidRPr="00994E8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994E8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1F6B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E85D27">
        <w:rPr>
          <w:rFonts w:ascii="Times New Roman" w:eastAsia="Times New Roman" w:hAnsi="Times New Roman" w:cs="Times New Roman"/>
          <w:color w:val="000000"/>
          <w:sz w:val="28"/>
          <w:szCs w:val="28"/>
        </w:rPr>
        <w:t>Данные триггеры реализуются на основе двоичных счётчиков путём ввода обратных связей</w:t>
      </w:r>
      <w:r w:rsidR="008C571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705D3AEE" w14:textId="1B969C9D" w:rsidR="006A0697" w:rsidRPr="008C571C" w:rsidRDefault="008C571C" w:rsidP="008C571C">
      <w:pPr>
        <w:ind w:firstLine="36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65718CF" wp14:editId="17D4CBC8">
            <wp:simplePos x="0" y="0"/>
            <wp:positionH relativeFrom="column">
              <wp:posOffset>624840</wp:posOffset>
            </wp:positionH>
            <wp:positionV relativeFrom="paragraph">
              <wp:posOffset>235632</wp:posOffset>
            </wp:positionV>
            <wp:extent cx="4739005" cy="2185035"/>
            <wp:effectExtent l="0" t="0" r="4445" b="571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9005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571C">
        <w:rPr>
          <w:noProof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На рис. 3.3 </w:t>
      </w:r>
      <w:r w:rsidR="009F1A90">
        <w:rPr>
          <w:rFonts w:ascii="Times New Roman" w:hAnsi="Times New Roman" w:cs="Times New Roman"/>
          <w:noProof/>
          <w:sz w:val="28"/>
          <w:szCs w:val="28"/>
        </w:rPr>
        <w:t>представлен счётчик с коэффициентом пересчёта 5.</w:t>
      </w:r>
    </w:p>
    <w:p w14:paraId="4EEB0D3A" w14:textId="4DB175BD" w:rsidR="009F1A90" w:rsidRDefault="009F1A90" w:rsidP="009F1A90">
      <w:pPr>
        <w:ind w:firstLine="360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3.3 – </w:t>
      </w:r>
      <w:r>
        <w:rPr>
          <w:rFonts w:ascii="Times New Roman" w:hAnsi="Times New Roman" w:cs="Times New Roman"/>
          <w:noProof/>
          <w:sz w:val="28"/>
          <w:szCs w:val="28"/>
        </w:rPr>
        <w:t>счётчик с К</w:t>
      </w:r>
      <w:r w:rsidRPr="009F1A90">
        <w:rPr>
          <w:rFonts w:ascii="Times New Roman" w:hAnsi="Times New Roman" w:cs="Times New Roman"/>
          <w:noProof/>
          <w:sz w:val="28"/>
          <w:szCs w:val="28"/>
          <w:vertAlign w:val="subscript"/>
        </w:rPr>
        <w:t>СЧ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= 5</w:t>
      </w:r>
    </w:p>
    <w:p w14:paraId="2BFEB2AC" w14:textId="3ADB2796" w:rsidR="00781C6E" w:rsidRDefault="00781C6E" w:rsidP="00E71300">
      <w:pPr>
        <w:ind w:firstLine="360"/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На рисунке 3.4 приведено</w:t>
      </w:r>
      <w:r w:rsidR="00B00FD0">
        <w:rPr>
          <w:rFonts w:ascii="Times New Roman" w:hAnsi="Times New Roman" w:cs="Times New Roman"/>
          <w:noProof/>
          <w:sz w:val="28"/>
          <w:szCs w:val="28"/>
        </w:rPr>
        <w:t xml:space="preserve"> УГО двоично-десятичного счётчика К555ИЕ2, включенного с коэффициентом пересчёта 10.</w:t>
      </w:r>
    </w:p>
    <w:p w14:paraId="048A7B70" w14:textId="4FAE3846" w:rsidR="006D3D48" w:rsidRDefault="006D3D48" w:rsidP="00E71300">
      <w:pPr>
        <w:ind w:firstLine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69B1C54C" w14:textId="63EAD5B7" w:rsidR="006D3D48" w:rsidRDefault="006D3D48" w:rsidP="00E71300">
      <w:pPr>
        <w:ind w:firstLine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315B6E8" w14:textId="3316AB90" w:rsidR="006D3D48" w:rsidRDefault="006D3D48" w:rsidP="00E71300">
      <w:pPr>
        <w:ind w:firstLine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07C07F85" w14:textId="7EE8BA60" w:rsidR="006D3D48" w:rsidRDefault="006D3D48" w:rsidP="00E71300">
      <w:pPr>
        <w:ind w:firstLine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4142E365" w14:textId="3E1A7089" w:rsidR="006D3D48" w:rsidRDefault="006D3D48" w:rsidP="00E71300">
      <w:pPr>
        <w:ind w:firstLine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175BFF41" w14:textId="77777777" w:rsidR="006D3D48" w:rsidRDefault="006D3D48" w:rsidP="00E71300">
      <w:pPr>
        <w:ind w:firstLine="360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0FCD05B" w14:textId="164034D4" w:rsidR="006D3D48" w:rsidRPr="006D3D48" w:rsidRDefault="006D3D48" w:rsidP="006D3D48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733DE7C5" wp14:editId="3DCEF2AA">
            <wp:simplePos x="0" y="0"/>
            <wp:positionH relativeFrom="column">
              <wp:posOffset>2410166</wp:posOffset>
            </wp:positionH>
            <wp:positionV relativeFrom="paragraph">
              <wp:posOffset>325</wp:posOffset>
            </wp:positionV>
            <wp:extent cx="1343025" cy="1866900"/>
            <wp:effectExtent l="0" t="0" r="952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Рисунок 3.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УГО счётчика К555ИЕ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22525696" w14:textId="5F2C37B5" w:rsidR="007C4A9A" w:rsidRDefault="008610EC" w:rsidP="0015009E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Ре</w:t>
      </w:r>
      <w:r>
        <w:rPr>
          <w:rFonts w:ascii="Times New Roman" w:hAnsi="Times New Roman" w:cs="Times New Roman"/>
          <w:sz w:val="28"/>
          <w:szCs w:val="28"/>
        </w:rPr>
        <w:t>жимы работы микросхемы К555ИЕ2, включённой с коэффициентом пересчёта 1</w:t>
      </w:r>
      <w:r w:rsidR="0015009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, приведены в табл. 3.</w:t>
      </w:r>
      <w:r w:rsidR="0015009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18CD0A" w14:textId="746EB8FB" w:rsidR="0015009E" w:rsidRDefault="0015009E" w:rsidP="0015009E">
      <w:pPr>
        <w:spacing w:after="0"/>
        <w:ind w:first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3.2 – режимы работы двоично-десятичного счётчика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290"/>
        <w:gridCol w:w="786"/>
        <w:gridCol w:w="785"/>
        <w:gridCol w:w="767"/>
        <w:gridCol w:w="767"/>
        <w:gridCol w:w="785"/>
        <w:gridCol w:w="791"/>
        <w:gridCol w:w="791"/>
        <w:gridCol w:w="791"/>
        <w:gridCol w:w="791"/>
      </w:tblGrid>
      <w:tr w:rsidR="005C7E2E" w14:paraId="340B0EAA" w14:textId="1F551485" w:rsidTr="00754FED">
        <w:tc>
          <w:tcPr>
            <w:tcW w:w="936" w:type="dxa"/>
            <w:vMerge w:val="restart"/>
          </w:tcPr>
          <w:p w14:paraId="54B447C6" w14:textId="77777777" w:rsidR="005C7E2E" w:rsidRDefault="005C7E2E" w:rsidP="005C7E2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Режим</w:t>
            </w:r>
          </w:p>
          <w:p w14:paraId="04D3705C" w14:textId="4A3A6444" w:rsidR="005C7E2E" w:rsidRPr="005C7E2E" w:rsidRDefault="005C7E2E" w:rsidP="005C7E2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Работы</w:t>
            </w:r>
          </w:p>
        </w:tc>
        <w:tc>
          <w:tcPr>
            <w:tcW w:w="4672" w:type="dxa"/>
            <w:gridSpan w:val="5"/>
          </w:tcPr>
          <w:p w14:paraId="712AFDB6" w14:textId="10445EA0" w:rsidR="005C7E2E" w:rsidRPr="005C7E2E" w:rsidRDefault="005C7E2E" w:rsidP="005C7E2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5C7E2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Вход</w:t>
            </w:r>
          </w:p>
        </w:tc>
        <w:tc>
          <w:tcPr>
            <w:tcW w:w="3736" w:type="dxa"/>
            <w:gridSpan w:val="4"/>
          </w:tcPr>
          <w:p w14:paraId="1E0106B0" w14:textId="3E5957EC" w:rsidR="005C7E2E" w:rsidRPr="005C7E2E" w:rsidRDefault="005C7E2E" w:rsidP="005C7E2E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5C7E2E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Выход</w:t>
            </w:r>
          </w:p>
        </w:tc>
      </w:tr>
      <w:tr w:rsidR="005C7E2E" w14:paraId="5D660902" w14:textId="286A55A5" w:rsidTr="0096445D">
        <w:tc>
          <w:tcPr>
            <w:tcW w:w="936" w:type="dxa"/>
            <w:vMerge/>
          </w:tcPr>
          <w:p w14:paraId="273E59DD" w14:textId="77777777" w:rsidR="005C7E2E" w:rsidRPr="005C7E2E" w:rsidRDefault="005C7E2E" w:rsidP="005C7E2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36" w:type="dxa"/>
          </w:tcPr>
          <w:p w14:paraId="1E0A3F6A" w14:textId="7373C2A0" w:rsidR="005C7E2E" w:rsidRPr="005C7E2E" w:rsidRDefault="005C7E2E" w:rsidP="005C7E2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R1</w:t>
            </w:r>
          </w:p>
        </w:tc>
        <w:tc>
          <w:tcPr>
            <w:tcW w:w="934" w:type="dxa"/>
          </w:tcPr>
          <w:p w14:paraId="0A2F8DF8" w14:textId="4FE6BF12" w:rsidR="005C7E2E" w:rsidRPr="005C7E2E" w:rsidRDefault="005C7E2E" w:rsidP="005C7E2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R2</w:t>
            </w:r>
          </w:p>
        </w:tc>
        <w:tc>
          <w:tcPr>
            <w:tcW w:w="934" w:type="dxa"/>
          </w:tcPr>
          <w:p w14:paraId="7492F5B6" w14:textId="57F17FD0" w:rsidR="005C7E2E" w:rsidRPr="005C7E2E" w:rsidRDefault="005C7E2E" w:rsidP="005C7E2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S1</w:t>
            </w:r>
          </w:p>
        </w:tc>
        <w:tc>
          <w:tcPr>
            <w:tcW w:w="934" w:type="dxa"/>
          </w:tcPr>
          <w:p w14:paraId="1105321E" w14:textId="38094A9C" w:rsidR="005C7E2E" w:rsidRPr="005C7E2E" w:rsidRDefault="005C7E2E" w:rsidP="005C7E2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S2</w:t>
            </w:r>
          </w:p>
        </w:tc>
        <w:tc>
          <w:tcPr>
            <w:tcW w:w="934" w:type="dxa"/>
          </w:tcPr>
          <w:p w14:paraId="4921C294" w14:textId="65FB5FFB" w:rsidR="005C7E2E" w:rsidRPr="005C7E2E" w:rsidRDefault="005C7E2E" w:rsidP="005C7E2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C0</w:t>
            </w:r>
          </w:p>
        </w:tc>
        <w:tc>
          <w:tcPr>
            <w:tcW w:w="934" w:type="dxa"/>
          </w:tcPr>
          <w:p w14:paraId="42860888" w14:textId="0381DEDD" w:rsidR="005C7E2E" w:rsidRPr="005C7E2E" w:rsidRDefault="005C7E2E" w:rsidP="005C7E2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Q0</w:t>
            </w:r>
          </w:p>
        </w:tc>
        <w:tc>
          <w:tcPr>
            <w:tcW w:w="934" w:type="dxa"/>
          </w:tcPr>
          <w:p w14:paraId="1F6BE0EB" w14:textId="0AE34ED4" w:rsidR="005C7E2E" w:rsidRPr="005C7E2E" w:rsidRDefault="005C7E2E" w:rsidP="005C7E2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Q1</w:t>
            </w:r>
          </w:p>
        </w:tc>
        <w:tc>
          <w:tcPr>
            <w:tcW w:w="934" w:type="dxa"/>
          </w:tcPr>
          <w:p w14:paraId="062E65F5" w14:textId="218D5BD0" w:rsidR="005C7E2E" w:rsidRPr="005C7E2E" w:rsidRDefault="005C7E2E" w:rsidP="005C7E2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Q2</w:t>
            </w:r>
          </w:p>
        </w:tc>
        <w:tc>
          <w:tcPr>
            <w:tcW w:w="934" w:type="dxa"/>
          </w:tcPr>
          <w:p w14:paraId="12646E44" w14:textId="17A83745" w:rsidR="005C7E2E" w:rsidRPr="005C7E2E" w:rsidRDefault="005C7E2E" w:rsidP="005C7E2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Q3</w:t>
            </w:r>
          </w:p>
        </w:tc>
      </w:tr>
      <w:tr w:rsidR="005C7E2E" w14:paraId="0F49341C" w14:textId="31E6D995" w:rsidTr="0096445D">
        <w:tc>
          <w:tcPr>
            <w:tcW w:w="936" w:type="dxa"/>
            <w:vMerge w:val="restart"/>
          </w:tcPr>
          <w:p w14:paraId="2E74681F" w14:textId="1D810AB4" w:rsidR="005C7E2E" w:rsidRDefault="005C7E2E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Сброс</w:t>
            </w:r>
          </w:p>
        </w:tc>
        <w:tc>
          <w:tcPr>
            <w:tcW w:w="936" w:type="dxa"/>
          </w:tcPr>
          <w:p w14:paraId="42CB314C" w14:textId="5AF8E2DD" w:rsidR="005C7E2E" w:rsidRDefault="00103DAC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082F07C1" w14:textId="644833A3" w:rsidR="005C7E2E" w:rsidRDefault="00103DAC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42343FA0" w14:textId="40F1E32F" w:rsidR="005C7E2E" w:rsidRDefault="00103DAC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0087EC3F" w14:textId="5007CCAA" w:rsidR="005C7E2E" w:rsidRDefault="00E034BC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34" w:type="dxa"/>
          </w:tcPr>
          <w:p w14:paraId="413DF67D" w14:textId="62DE07DF" w:rsidR="005C7E2E" w:rsidRDefault="00B2583D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34" w:type="dxa"/>
          </w:tcPr>
          <w:p w14:paraId="0B8D9F62" w14:textId="71227A26" w:rsidR="005C7E2E" w:rsidRDefault="00E034BC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095B6D63" w14:textId="52B5025C" w:rsidR="005C7E2E" w:rsidRDefault="00E034BC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45B94748" w14:textId="05285553" w:rsidR="005C7E2E" w:rsidRDefault="00E034BC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0035E96C" w14:textId="775DF2B8" w:rsidR="005C7E2E" w:rsidRDefault="00E034BC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C7E2E" w14:paraId="67DEF7C6" w14:textId="77777777" w:rsidTr="0096445D">
        <w:tc>
          <w:tcPr>
            <w:tcW w:w="936" w:type="dxa"/>
            <w:vMerge/>
          </w:tcPr>
          <w:p w14:paraId="79ED8FE0" w14:textId="77777777" w:rsidR="005C7E2E" w:rsidRDefault="005C7E2E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6" w:type="dxa"/>
          </w:tcPr>
          <w:p w14:paraId="29B57884" w14:textId="19241101" w:rsidR="005C7E2E" w:rsidRDefault="00103DAC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31DD2869" w14:textId="17AD093D" w:rsidR="005C7E2E" w:rsidRDefault="00103DAC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0C64106D" w14:textId="6D536CC8" w:rsidR="005C7E2E" w:rsidRDefault="00E034BC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34" w:type="dxa"/>
          </w:tcPr>
          <w:p w14:paraId="75D6D5A0" w14:textId="20734C69" w:rsidR="005C7E2E" w:rsidRDefault="00E034BC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4DCE4586" w14:textId="4ABA4987" w:rsidR="005C7E2E" w:rsidRDefault="00B2583D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34" w:type="dxa"/>
          </w:tcPr>
          <w:p w14:paraId="7D4DFCD1" w14:textId="22B035D8" w:rsidR="005C7E2E" w:rsidRDefault="00E034BC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33E8E7A5" w14:textId="67181A27" w:rsidR="005C7E2E" w:rsidRDefault="00E034BC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090B7964" w14:textId="1D73307E" w:rsidR="005C7E2E" w:rsidRDefault="00E034BC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183C99A4" w14:textId="6A356511" w:rsidR="005C7E2E" w:rsidRDefault="00E034BC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5C7E2E" w14:paraId="63EA0DBF" w14:textId="77777777" w:rsidTr="0096445D">
        <w:tc>
          <w:tcPr>
            <w:tcW w:w="936" w:type="dxa"/>
          </w:tcPr>
          <w:p w14:paraId="3DE0CF2B" w14:textId="77777777" w:rsidR="005C7E2E" w:rsidRDefault="005C7E2E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Предварительная</w:t>
            </w:r>
          </w:p>
          <w:p w14:paraId="62296C36" w14:textId="021213C3" w:rsidR="005C7E2E" w:rsidRDefault="005C7E2E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установка</w:t>
            </w:r>
          </w:p>
        </w:tc>
        <w:tc>
          <w:tcPr>
            <w:tcW w:w="936" w:type="dxa"/>
          </w:tcPr>
          <w:p w14:paraId="6A294415" w14:textId="57A85DC7" w:rsidR="005C7E2E" w:rsidRDefault="00E034BC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34" w:type="dxa"/>
          </w:tcPr>
          <w:p w14:paraId="4C25CC1E" w14:textId="0D546B2B" w:rsidR="005C7E2E" w:rsidRDefault="00B2583D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34" w:type="dxa"/>
          </w:tcPr>
          <w:p w14:paraId="611489B7" w14:textId="0774224C" w:rsidR="005C7E2E" w:rsidRDefault="00B2583D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6BF4241E" w14:textId="0247131E" w:rsidR="005C7E2E" w:rsidRDefault="00E034BC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101A8FA8" w14:textId="06D64AB9" w:rsidR="005C7E2E" w:rsidRDefault="00B2583D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34" w:type="dxa"/>
          </w:tcPr>
          <w:p w14:paraId="6605E424" w14:textId="5D0E539E" w:rsidR="005C7E2E" w:rsidRDefault="00E034BC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934" w:type="dxa"/>
          </w:tcPr>
          <w:p w14:paraId="0B0E1731" w14:textId="09AABE6D" w:rsidR="005C7E2E" w:rsidRDefault="00E034BC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369C6BAC" w14:textId="76580FE5" w:rsidR="005C7E2E" w:rsidRDefault="00E034BC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29DB7A28" w14:textId="2B66BC27" w:rsidR="005C7E2E" w:rsidRDefault="00E034BC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5C7E2E" w14:paraId="33DD344C" w14:textId="77777777" w:rsidTr="00E20494">
        <w:tc>
          <w:tcPr>
            <w:tcW w:w="936" w:type="dxa"/>
            <w:vMerge w:val="restart"/>
          </w:tcPr>
          <w:p w14:paraId="56884820" w14:textId="77777777" w:rsidR="005C7E2E" w:rsidRDefault="005C7E2E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C4138E2" w14:textId="6C930135" w:rsidR="005C7E2E" w:rsidRDefault="005C7E2E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Счёт</w:t>
            </w:r>
          </w:p>
        </w:tc>
        <w:tc>
          <w:tcPr>
            <w:tcW w:w="936" w:type="dxa"/>
          </w:tcPr>
          <w:p w14:paraId="1D3021C7" w14:textId="2DE7C540" w:rsidR="005C7E2E" w:rsidRDefault="00B2583D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5A8C8384" w14:textId="2F86FC8C" w:rsidR="005C7E2E" w:rsidRDefault="00B2583D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34" w:type="dxa"/>
          </w:tcPr>
          <w:p w14:paraId="5B9E4FF2" w14:textId="68934798" w:rsidR="005C7E2E" w:rsidRDefault="00B2583D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636DCD74" w14:textId="5D8F7A47" w:rsidR="005C7E2E" w:rsidRDefault="00B2583D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34" w:type="dxa"/>
          </w:tcPr>
          <w:p w14:paraId="066FD37B" w14:textId="6452EEA7" w:rsidR="005C7E2E" w:rsidRDefault="00B2583D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</w:t>
            </w:r>
          </w:p>
        </w:tc>
        <w:tc>
          <w:tcPr>
            <w:tcW w:w="3736" w:type="dxa"/>
            <w:gridSpan w:val="4"/>
            <w:vMerge w:val="restart"/>
          </w:tcPr>
          <w:p w14:paraId="669FB112" w14:textId="77777777" w:rsidR="005C7E2E" w:rsidRDefault="005C7E2E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1EE73CD" w14:textId="56A77116" w:rsidR="00E034BC" w:rsidRPr="00E034BC" w:rsidRDefault="00E034BC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Увеличение кода</w:t>
            </w:r>
          </w:p>
        </w:tc>
      </w:tr>
      <w:tr w:rsidR="005C7E2E" w14:paraId="502EABB9" w14:textId="77777777" w:rsidTr="00E20494">
        <w:tc>
          <w:tcPr>
            <w:tcW w:w="936" w:type="dxa"/>
            <w:vMerge/>
          </w:tcPr>
          <w:p w14:paraId="5D2C7722" w14:textId="77777777" w:rsidR="005C7E2E" w:rsidRDefault="005C7E2E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6" w:type="dxa"/>
          </w:tcPr>
          <w:p w14:paraId="0DE33510" w14:textId="5CF0957B" w:rsidR="005C7E2E" w:rsidRDefault="00B2583D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34" w:type="dxa"/>
          </w:tcPr>
          <w:p w14:paraId="607754E4" w14:textId="06C86C9E" w:rsidR="005C7E2E" w:rsidRDefault="00B2583D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5D00A3DD" w14:textId="411CBE97" w:rsidR="005C7E2E" w:rsidRDefault="00B2583D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34" w:type="dxa"/>
          </w:tcPr>
          <w:p w14:paraId="7C9B4AD8" w14:textId="78391663" w:rsidR="005C7E2E" w:rsidRDefault="00B2583D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6C934072" w14:textId="5C9A55FB" w:rsidR="005C7E2E" w:rsidRDefault="00B2583D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</w:t>
            </w:r>
          </w:p>
        </w:tc>
        <w:tc>
          <w:tcPr>
            <w:tcW w:w="3736" w:type="dxa"/>
            <w:gridSpan w:val="4"/>
            <w:vMerge/>
          </w:tcPr>
          <w:p w14:paraId="697532E7" w14:textId="77777777" w:rsidR="005C7E2E" w:rsidRDefault="005C7E2E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7E2E" w14:paraId="47DF89FA" w14:textId="77777777" w:rsidTr="00E20494">
        <w:tc>
          <w:tcPr>
            <w:tcW w:w="936" w:type="dxa"/>
            <w:vMerge/>
          </w:tcPr>
          <w:p w14:paraId="6C4266A9" w14:textId="77777777" w:rsidR="005C7E2E" w:rsidRDefault="005C7E2E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6" w:type="dxa"/>
          </w:tcPr>
          <w:p w14:paraId="4A6960EC" w14:textId="04AB8722" w:rsidR="005C7E2E" w:rsidRDefault="00B2583D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47B81D91" w14:textId="436BC6DE" w:rsidR="005C7E2E" w:rsidRDefault="00B2583D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34" w:type="dxa"/>
          </w:tcPr>
          <w:p w14:paraId="7D5329BA" w14:textId="18B9103D" w:rsidR="005C7E2E" w:rsidRDefault="00B2583D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34" w:type="dxa"/>
          </w:tcPr>
          <w:p w14:paraId="7A74AD8B" w14:textId="0EB0A29E" w:rsidR="005C7E2E" w:rsidRDefault="00B2583D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693299C4" w14:textId="27E16BCE" w:rsidR="005C7E2E" w:rsidRDefault="00B2583D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</w:t>
            </w:r>
          </w:p>
        </w:tc>
        <w:tc>
          <w:tcPr>
            <w:tcW w:w="3736" w:type="dxa"/>
            <w:gridSpan w:val="4"/>
            <w:vMerge/>
          </w:tcPr>
          <w:p w14:paraId="5EA3AAE2" w14:textId="77777777" w:rsidR="005C7E2E" w:rsidRDefault="005C7E2E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7E2E" w14:paraId="7E7E1EED" w14:textId="77777777" w:rsidTr="00E20494">
        <w:tc>
          <w:tcPr>
            <w:tcW w:w="936" w:type="dxa"/>
            <w:vMerge/>
          </w:tcPr>
          <w:p w14:paraId="71FEC013" w14:textId="77777777" w:rsidR="005C7E2E" w:rsidRDefault="005C7E2E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6" w:type="dxa"/>
          </w:tcPr>
          <w:p w14:paraId="551B9967" w14:textId="68888CD0" w:rsidR="005C7E2E" w:rsidRDefault="00B2583D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34" w:type="dxa"/>
          </w:tcPr>
          <w:p w14:paraId="1ED8F20A" w14:textId="1309582E" w:rsidR="005C7E2E" w:rsidRDefault="00B2583D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03CA3983" w14:textId="03C7620E" w:rsidR="005C7E2E" w:rsidRDefault="00B2583D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34" w:type="dxa"/>
          </w:tcPr>
          <w:p w14:paraId="000CFBD5" w14:textId="295B528E" w:rsidR="005C7E2E" w:rsidRDefault="00B2583D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934" w:type="dxa"/>
          </w:tcPr>
          <w:p w14:paraId="0D25D86C" w14:textId="0DF18DB6" w:rsidR="005C7E2E" w:rsidRDefault="00B2583D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\</w:t>
            </w:r>
          </w:p>
        </w:tc>
        <w:tc>
          <w:tcPr>
            <w:tcW w:w="3736" w:type="dxa"/>
            <w:gridSpan w:val="4"/>
            <w:vMerge/>
          </w:tcPr>
          <w:p w14:paraId="6B1E24FE" w14:textId="77777777" w:rsidR="005C7E2E" w:rsidRDefault="005C7E2E" w:rsidP="00103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4821903" w14:textId="77777777" w:rsidR="00E034BC" w:rsidRDefault="00E034BC" w:rsidP="001439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4222">
        <w:rPr>
          <w:rFonts w:ascii="Times New Roman" w:hAnsi="Times New Roman" w:cs="Times New Roman"/>
          <w:b/>
          <w:bCs/>
          <w:sz w:val="28"/>
          <w:szCs w:val="28"/>
          <w:u w:val="single"/>
        </w:rPr>
        <w:t>Примечания</w:t>
      </w:r>
      <w:r w:rsidRPr="0034422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- символ х обозначает безразличное состояние входа</w:t>
      </w:r>
    </w:p>
    <w:p w14:paraId="3E621051" w14:textId="4A3BE219" w:rsidR="0015009E" w:rsidRPr="009F1A90" w:rsidRDefault="00E034BC" w:rsidP="00E034BC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- символ \ обозначает срез тактового сигнала</w:t>
      </w:r>
    </w:p>
    <w:p w14:paraId="2CBEAF39" w14:textId="6ED5A9FE" w:rsidR="007C2642" w:rsidRDefault="007C4A9A" w:rsidP="009C0F9E">
      <w:pPr>
        <w:pStyle w:val="a3"/>
        <w:numPr>
          <w:ilvl w:val="1"/>
          <w:numId w:val="35"/>
        </w:num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C2642">
        <w:rPr>
          <w:rFonts w:ascii="Times New Roman" w:hAnsi="Times New Roman" w:cs="Times New Roman"/>
          <w:b/>
          <w:bCs/>
          <w:sz w:val="28"/>
          <w:szCs w:val="28"/>
        </w:rPr>
        <w:t>Реверсивный счётчик</w:t>
      </w:r>
    </w:p>
    <w:p w14:paraId="1353701B" w14:textId="22D8FEE7" w:rsidR="00764614" w:rsidRPr="00A27371" w:rsidRDefault="000D4BC1" w:rsidP="00DA7B98">
      <w:pPr>
        <w:spacing w:before="240" w:after="0"/>
        <w:ind w:firstLine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0D4B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Реверсивные счетчики могут работать как в режиме </w:t>
      </w:r>
      <w:r w:rsidR="00B73CC8">
        <w:rPr>
          <w:rFonts w:ascii="Times New Roman" w:eastAsia="Times New Roman" w:hAnsi="Times New Roman" w:cs="Times New Roman"/>
          <w:color w:val="000000"/>
          <w:sz w:val="28"/>
          <w:szCs w:val="28"/>
        </w:rPr>
        <w:t>суммирования</w:t>
      </w:r>
      <w:r w:rsidRPr="000D4BC1">
        <w:rPr>
          <w:rFonts w:ascii="Times New Roman" w:eastAsia="Times New Roman" w:hAnsi="Times New Roman" w:cs="Times New Roman"/>
          <w:color w:val="000000"/>
          <w:sz w:val="28"/>
          <w:szCs w:val="28"/>
        </w:rPr>
        <w:t>, так и в режиме вычитания</w:t>
      </w:r>
      <w:r w:rsidRPr="00A2737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764614" w:rsidRPr="00A2737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73CC8" w:rsidRPr="00A27371">
        <w:rPr>
          <w:rFonts w:ascii="Times New Roman" w:hAnsi="Times New Roman" w:cs="Times New Roman"/>
          <w:noProof/>
          <w:sz w:val="28"/>
          <w:szCs w:val="28"/>
        </w:rPr>
        <w:t xml:space="preserve">Направление счёта в реверсивном счётчике определяется способом передачи </w:t>
      </w:r>
      <w:r w:rsidR="00325D20" w:rsidRPr="00A27371">
        <w:rPr>
          <w:rFonts w:ascii="Times New Roman" w:hAnsi="Times New Roman" w:cs="Times New Roman"/>
          <w:noProof/>
          <w:sz w:val="28"/>
          <w:szCs w:val="28"/>
        </w:rPr>
        <w:t>сигнала между триггерами соседних разрядов, таким образом, реверсивный счётчик</w:t>
      </w:r>
      <w:r w:rsidR="009649AA" w:rsidRPr="00A27371">
        <w:rPr>
          <w:rFonts w:ascii="Times New Roman" w:hAnsi="Times New Roman" w:cs="Times New Roman"/>
          <w:noProof/>
          <w:sz w:val="28"/>
          <w:szCs w:val="28"/>
        </w:rPr>
        <w:t xml:space="preserve"> должен обязательно содержать в своём составе устройства, выполняющие функцию</w:t>
      </w:r>
      <w:r w:rsidR="007D7015" w:rsidRPr="00A27371">
        <w:rPr>
          <w:rFonts w:ascii="Times New Roman" w:hAnsi="Times New Roman" w:cs="Times New Roman"/>
          <w:noProof/>
          <w:sz w:val="28"/>
          <w:szCs w:val="28"/>
        </w:rPr>
        <w:t xml:space="preserve"> управления последовательностью счёта. Счётчики находят широкое применение в вычислительнызх и управляю</w:t>
      </w:r>
      <w:r w:rsidR="008F5A80" w:rsidRPr="00A27371">
        <w:rPr>
          <w:rFonts w:ascii="Times New Roman" w:hAnsi="Times New Roman" w:cs="Times New Roman"/>
          <w:noProof/>
          <w:sz w:val="28"/>
          <w:szCs w:val="28"/>
        </w:rPr>
        <w:t>щих устройствах, цифровых измерительных приборах.</w:t>
      </w:r>
    </w:p>
    <w:p w14:paraId="79B7A806" w14:textId="18FD6235" w:rsidR="008F5A80" w:rsidRPr="00A27371" w:rsidRDefault="008F5A80" w:rsidP="00DA7B98">
      <w:pPr>
        <w:spacing w:after="0"/>
        <w:ind w:firstLine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27371">
        <w:rPr>
          <w:rFonts w:ascii="Times New Roman" w:hAnsi="Times New Roman" w:cs="Times New Roman"/>
          <w:noProof/>
          <w:sz w:val="28"/>
          <w:szCs w:val="28"/>
        </w:rPr>
        <w:t>В зависимости от выбранного способа управления внутренними триггерами реверсивные счётчики могут быть как асинхронными, так и синхронными.</w:t>
      </w:r>
    </w:p>
    <w:p w14:paraId="4BAD3836" w14:textId="03CD5C73" w:rsidR="004953EF" w:rsidRPr="00A27371" w:rsidRDefault="004953EF" w:rsidP="00DA7B98">
      <w:pPr>
        <w:spacing w:after="0"/>
        <w:ind w:firstLine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27371">
        <w:rPr>
          <w:rFonts w:ascii="Times New Roman" w:hAnsi="Times New Roman" w:cs="Times New Roman"/>
          <w:noProof/>
          <w:sz w:val="28"/>
          <w:szCs w:val="28"/>
        </w:rPr>
        <w:t xml:space="preserve">Последовательные счётчики проще параллельных по устройству, но работают медленнее, </w:t>
      </w:r>
      <w:r w:rsidR="002A4A67" w:rsidRPr="00A27371">
        <w:rPr>
          <w:rFonts w:ascii="Times New Roman" w:hAnsi="Times New Roman" w:cs="Times New Roman"/>
          <w:noProof/>
          <w:sz w:val="28"/>
          <w:szCs w:val="28"/>
        </w:rPr>
        <w:t>кроме того, при переключении последовательной цепочки триггерв из-за задержки распространения тактового сигнала</w:t>
      </w:r>
      <w:r w:rsidR="009A7117" w:rsidRPr="00A27371">
        <w:rPr>
          <w:rFonts w:ascii="Times New Roman" w:hAnsi="Times New Roman" w:cs="Times New Roman"/>
          <w:noProof/>
          <w:sz w:val="28"/>
          <w:szCs w:val="28"/>
        </w:rPr>
        <w:t xml:space="preserve"> на их </w:t>
      </w:r>
      <w:r w:rsidR="009A7117" w:rsidRPr="00A27371">
        <w:rPr>
          <w:rFonts w:ascii="Times New Roman" w:hAnsi="Times New Roman" w:cs="Times New Roman"/>
          <w:noProof/>
          <w:sz w:val="28"/>
          <w:szCs w:val="28"/>
        </w:rPr>
        <w:lastRenderedPageBreak/>
        <w:t>выходах могут кратковременно возникать ложные комбинации сигналов</w:t>
      </w:r>
      <w:r w:rsidR="00567E87" w:rsidRPr="00A27371">
        <w:rPr>
          <w:rFonts w:ascii="Times New Roman" w:hAnsi="Times New Roman" w:cs="Times New Roman"/>
          <w:noProof/>
          <w:sz w:val="28"/>
          <w:szCs w:val="28"/>
        </w:rPr>
        <w:t>, нарушающие работу счётчика</w:t>
      </w:r>
      <w:r w:rsidR="009A7117" w:rsidRPr="00A27371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66C89485" w14:textId="61E14521" w:rsidR="009A7117" w:rsidRPr="00A27371" w:rsidRDefault="00567E87" w:rsidP="00DA7B98">
      <w:pPr>
        <w:ind w:firstLine="360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A27371">
        <w:rPr>
          <w:rFonts w:ascii="Times New Roman" w:hAnsi="Times New Roman" w:cs="Times New Roman"/>
          <w:noProof/>
          <w:sz w:val="28"/>
          <w:szCs w:val="28"/>
        </w:rPr>
        <w:t>Более совершенным является синхронный реверсивный счётчик</w:t>
      </w:r>
      <w:r w:rsidR="009E3CE8" w:rsidRPr="00A27371">
        <w:rPr>
          <w:rFonts w:ascii="Times New Roman" w:hAnsi="Times New Roman" w:cs="Times New Roman"/>
          <w:noProof/>
          <w:sz w:val="28"/>
          <w:szCs w:val="28"/>
        </w:rPr>
        <w:t>, в котором счётные импульсы поступают одновременно на входы всех триггеров. Примером такого счётчика является интегральная микросхема К555ИЕ7</w:t>
      </w:r>
      <w:r w:rsidR="005E5652" w:rsidRPr="00A27371">
        <w:rPr>
          <w:rFonts w:ascii="Times New Roman" w:hAnsi="Times New Roman" w:cs="Times New Roman"/>
          <w:noProof/>
          <w:sz w:val="28"/>
          <w:szCs w:val="28"/>
        </w:rPr>
        <w:t>. Уго данной микросхемы представлено на рис. 3.5.</w:t>
      </w:r>
    </w:p>
    <w:p w14:paraId="15E75B67" w14:textId="679CFC0F" w:rsidR="00137EB6" w:rsidRDefault="00764614" w:rsidP="00EF04CC">
      <w:pPr>
        <w:spacing w:before="240"/>
        <w:ind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94E2FC" wp14:editId="732A4772">
            <wp:extent cx="1731596" cy="3486912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/>
                    <a:srcRect l="21846" t="19715" r="63169" b="38280"/>
                    <a:stretch/>
                  </pic:blipFill>
                  <pic:spPr bwMode="auto">
                    <a:xfrm>
                      <a:off x="0" y="0"/>
                      <a:ext cx="1733062" cy="34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3F58D" w14:textId="1F7ECE1A" w:rsidR="00A27371" w:rsidRDefault="00A27371" w:rsidP="0014398F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3.5 – УГО счётчика К555ИЕ7</w:t>
      </w:r>
    </w:p>
    <w:p w14:paraId="5B52C250" w14:textId="15754DAA" w:rsidR="00094C67" w:rsidRDefault="001A1CF4" w:rsidP="001A1CF4">
      <w:pPr>
        <w:ind w:firstLine="360"/>
        <w:divId w:val="1331829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Ре</w:t>
      </w:r>
      <w:r>
        <w:rPr>
          <w:rFonts w:ascii="Times New Roman" w:hAnsi="Times New Roman" w:cs="Times New Roman"/>
          <w:sz w:val="28"/>
          <w:szCs w:val="28"/>
        </w:rPr>
        <w:t>жимы работы микросхемы К555ИЕ7 приведены в табл. 3.3</w:t>
      </w:r>
    </w:p>
    <w:p w14:paraId="1E3D762D" w14:textId="4556A7F8" w:rsidR="001A1CF4" w:rsidRDefault="001A1CF4" w:rsidP="0014398F">
      <w:pPr>
        <w:spacing w:after="0"/>
        <w:ind w:firstLine="3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3.3 – режимы работы реверсивного счётчика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82"/>
        <w:gridCol w:w="414"/>
        <w:gridCol w:w="400"/>
        <w:gridCol w:w="583"/>
        <w:gridCol w:w="583"/>
        <w:gridCol w:w="543"/>
        <w:gridCol w:w="543"/>
        <w:gridCol w:w="543"/>
        <w:gridCol w:w="543"/>
        <w:gridCol w:w="543"/>
        <w:gridCol w:w="543"/>
        <w:gridCol w:w="543"/>
        <w:gridCol w:w="543"/>
        <w:gridCol w:w="569"/>
        <w:gridCol w:w="569"/>
      </w:tblGrid>
      <w:tr w:rsidR="002A76A9" w14:paraId="6B3B0ECC" w14:textId="71115E7F" w:rsidTr="00EC32BE">
        <w:trPr>
          <w:divId w:val="1331829708"/>
        </w:trPr>
        <w:tc>
          <w:tcPr>
            <w:tcW w:w="1882" w:type="dxa"/>
            <w:vMerge w:val="restart"/>
          </w:tcPr>
          <w:p w14:paraId="2E29ACE3" w14:textId="15734177" w:rsidR="00052536" w:rsidRPr="004A555C" w:rsidRDefault="00052536" w:rsidP="004A555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Режим</w:t>
            </w:r>
          </w:p>
        </w:tc>
        <w:tc>
          <w:tcPr>
            <w:tcW w:w="4152" w:type="dxa"/>
            <w:gridSpan w:val="8"/>
          </w:tcPr>
          <w:p w14:paraId="1D98C8AC" w14:textId="0E0336ED" w:rsidR="00052536" w:rsidRPr="004A555C" w:rsidRDefault="00515C56" w:rsidP="004A555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Вход</w:t>
            </w:r>
          </w:p>
        </w:tc>
        <w:tc>
          <w:tcPr>
            <w:tcW w:w="3310" w:type="dxa"/>
            <w:gridSpan w:val="6"/>
          </w:tcPr>
          <w:p w14:paraId="42631D2E" w14:textId="1BB9C083" w:rsidR="00052536" w:rsidRPr="004A555C" w:rsidRDefault="00515C56" w:rsidP="004A555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Выход</w:t>
            </w:r>
          </w:p>
        </w:tc>
      </w:tr>
      <w:tr w:rsidR="00EC32BE" w14:paraId="6EA427F1" w14:textId="6F634F0A" w:rsidTr="00EC32BE">
        <w:trPr>
          <w:divId w:val="1331829708"/>
        </w:trPr>
        <w:tc>
          <w:tcPr>
            <w:tcW w:w="1882" w:type="dxa"/>
            <w:vMerge/>
          </w:tcPr>
          <w:p w14:paraId="53B3979A" w14:textId="77777777" w:rsidR="004A555C" w:rsidRPr="004A555C" w:rsidRDefault="004A555C" w:rsidP="004A555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</w:p>
        </w:tc>
        <w:tc>
          <w:tcPr>
            <w:tcW w:w="414" w:type="dxa"/>
          </w:tcPr>
          <w:p w14:paraId="2BCBD393" w14:textId="2ADE4A9C" w:rsidR="004A555C" w:rsidRPr="00EC32BE" w:rsidRDefault="002A76A9" w:rsidP="004A555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EC32B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en-US"/>
              </w:rPr>
              <w:t>R</w:t>
            </w:r>
          </w:p>
        </w:tc>
        <w:tc>
          <w:tcPr>
            <w:tcW w:w="400" w:type="dxa"/>
          </w:tcPr>
          <w:p w14:paraId="45808612" w14:textId="51CACDE0" w:rsidR="004A555C" w:rsidRPr="00EC32BE" w:rsidRDefault="002A76A9" w:rsidP="002A76A9">
            <w:pPr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en-US"/>
              </w:rPr>
            </w:pPr>
            <w:r w:rsidRPr="00EC32B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en-US"/>
              </w:rPr>
              <w:t>L</w:t>
            </w:r>
          </w:p>
        </w:tc>
        <w:tc>
          <w:tcPr>
            <w:tcW w:w="583" w:type="dxa"/>
          </w:tcPr>
          <w:p w14:paraId="7AF00034" w14:textId="4422BB3F" w:rsidR="004A555C" w:rsidRPr="00EC32BE" w:rsidRDefault="002A76A9" w:rsidP="004A555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EC32B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en-US"/>
              </w:rPr>
              <w:t>CU</w:t>
            </w:r>
          </w:p>
        </w:tc>
        <w:tc>
          <w:tcPr>
            <w:tcW w:w="583" w:type="dxa"/>
          </w:tcPr>
          <w:p w14:paraId="13C19AB0" w14:textId="699CE5B9" w:rsidR="004A555C" w:rsidRPr="00EC32BE" w:rsidRDefault="002A76A9" w:rsidP="004A555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EC32B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en-US"/>
              </w:rPr>
              <w:t>CD</w:t>
            </w:r>
          </w:p>
        </w:tc>
        <w:tc>
          <w:tcPr>
            <w:tcW w:w="543" w:type="dxa"/>
          </w:tcPr>
          <w:p w14:paraId="53088DE5" w14:textId="3F52904A" w:rsidR="004A555C" w:rsidRPr="00EC32BE" w:rsidRDefault="002A76A9" w:rsidP="004A555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EC32B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en-US"/>
              </w:rPr>
              <w:t>D0</w:t>
            </w:r>
          </w:p>
        </w:tc>
        <w:tc>
          <w:tcPr>
            <w:tcW w:w="543" w:type="dxa"/>
          </w:tcPr>
          <w:p w14:paraId="662DA8D3" w14:textId="71B2036E" w:rsidR="004A555C" w:rsidRPr="00EC32BE" w:rsidRDefault="002A76A9" w:rsidP="004A555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EC32B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en-US"/>
              </w:rPr>
              <w:t>D1</w:t>
            </w:r>
          </w:p>
        </w:tc>
        <w:tc>
          <w:tcPr>
            <w:tcW w:w="543" w:type="dxa"/>
          </w:tcPr>
          <w:p w14:paraId="17CF3773" w14:textId="1BA975E0" w:rsidR="004A555C" w:rsidRPr="00EC32BE" w:rsidRDefault="002A76A9" w:rsidP="004A555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EC32B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en-US"/>
              </w:rPr>
              <w:t>D2</w:t>
            </w:r>
          </w:p>
        </w:tc>
        <w:tc>
          <w:tcPr>
            <w:tcW w:w="543" w:type="dxa"/>
          </w:tcPr>
          <w:p w14:paraId="73143A1E" w14:textId="783165FA" w:rsidR="004A555C" w:rsidRPr="00EC32BE" w:rsidRDefault="002A76A9" w:rsidP="004A555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EC32B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en-US"/>
              </w:rPr>
              <w:t>D3</w:t>
            </w:r>
          </w:p>
        </w:tc>
        <w:tc>
          <w:tcPr>
            <w:tcW w:w="543" w:type="dxa"/>
          </w:tcPr>
          <w:p w14:paraId="1DF9800B" w14:textId="28278561" w:rsidR="004A555C" w:rsidRPr="00EC32BE" w:rsidRDefault="002A76A9" w:rsidP="004A555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EC32B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en-US"/>
              </w:rPr>
              <w:t>Q0</w:t>
            </w:r>
          </w:p>
        </w:tc>
        <w:tc>
          <w:tcPr>
            <w:tcW w:w="543" w:type="dxa"/>
          </w:tcPr>
          <w:p w14:paraId="35ADE57B" w14:textId="7074FCE6" w:rsidR="004A555C" w:rsidRPr="00EC32BE" w:rsidRDefault="002A76A9" w:rsidP="004A555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EC32B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en-US"/>
              </w:rPr>
              <w:t>Q1</w:t>
            </w:r>
          </w:p>
        </w:tc>
        <w:tc>
          <w:tcPr>
            <w:tcW w:w="543" w:type="dxa"/>
          </w:tcPr>
          <w:p w14:paraId="0F873272" w14:textId="30439156" w:rsidR="004A555C" w:rsidRPr="00EC32BE" w:rsidRDefault="002A76A9" w:rsidP="004A555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EC32B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en-US"/>
              </w:rPr>
              <w:t>Q2</w:t>
            </w:r>
          </w:p>
        </w:tc>
        <w:tc>
          <w:tcPr>
            <w:tcW w:w="543" w:type="dxa"/>
          </w:tcPr>
          <w:p w14:paraId="5D8EE910" w14:textId="3B8E996E" w:rsidR="004A555C" w:rsidRPr="00EC32BE" w:rsidRDefault="002A76A9" w:rsidP="004A555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EC32B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en-US"/>
              </w:rPr>
              <w:t>Q3</w:t>
            </w:r>
          </w:p>
        </w:tc>
        <w:tc>
          <w:tcPr>
            <w:tcW w:w="569" w:type="dxa"/>
          </w:tcPr>
          <w:p w14:paraId="262B77B0" w14:textId="00E965D0" w:rsidR="004A555C" w:rsidRPr="00EC32BE" w:rsidRDefault="002A76A9" w:rsidP="004A555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EC32B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en-US"/>
              </w:rPr>
              <w:t>PU</w:t>
            </w:r>
          </w:p>
        </w:tc>
        <w:tc>
          <w:tcPr>
            <w:tcW w:w="569" w:type="dxa"/>
          </w:tcPr>
          <w:p w14:paraId="4FDC30F6" w14:textId="5D54538A" w:rsidR="004A555C" w:rsidRPr="00EC32BE" w:rsidRDefault="002A76A9" w:rsidP="004A555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</w:rPr>
            </w:pPr>
            <w:r w:rsidRPr="00EC32BE">
              <w:rPr>
                <w:rFonts w:ascii="Times New Roman" w:hAnsi="Times New Roman" w:cs="Times New Roman"/>
                <w:b/>
                <w:bCs/>
                <w:i/>
                <w:iCs/>
                <w:sz w:val="26"/>
                <w:szCs w:val="26"/>
                <w:lang w:val="en-US"/>
              </w:rPr>
              <w:t>PD</w:t>
            </w:r>
          </w:p>
        </w:tc>
      </w:tr>
      <w:tr w:rsidR="00EC32BE" w14:paraId="3DF60A44" w14:textId="4D4F30CC" w:rsidTr="00EC32BE">
        <w:trPr>
          <w:divId w:val="1331829708"/>
        </w:trPr>
        <w:tc>
          <w:tcPr>
            <w:tcW w:w="1882" w:type="dxa"/>
            <w:vMerge w:val="restart"/>
          </w:tcPr>
          <w:p w14:paraId="2A9D4CBA" w14:textId="1C8EE4D0" w:rsidR="00052536" w:rsidRDefault="00052536" w:rsidP="000525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Сброс</w:t>
            </w:r>
          </w:p>
        </w:tc>
        <w:tc>
          <w:tcPr>
            <w:tcW w:w="414" w:type="dxa"/>
          </w:tcPr>
          <w:p w14:paraId="6F953EEE" w14:textId="429C7ED7" w:rsidR="00052536" w:rsidRDefault="00EC32BE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0" w:type="dxa"/>
          </w:tcPr>
          <w:p w14:paraId="4B9C159D" w14:textId="6B368452" w:rsidR="00052536" w:rsidRDefault="00EC32BE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83" w:type="dxa"/>
          </w:tcPr>
          <w:p w14:paraId="3B366BD0" w14:textId="3A28917C" w:rsidR="00052536" w:rsidRDefault="00DC3BFB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83" w:type="dxa"/>
          </w:tcPr>
          <w:p w14:paraId="1C75A973" w14:textId="3039277F" w:rsidR="00052536" w:rsidRDefault="00D30FCB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</w:tcPr>
          <w:p w14:paraId="30F4F1FC" w14:textId="1BAD09E8" w:rsidR="00052536" w:rsidRDefault="00D30FCB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43" w:type="dxa"/>
          </w:tcPr>
          <w:p w14:paraId="608153B0" w14:textId="5861C9CB" w:rsidR="00052536" w:rsidRDefault="00D30FCB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43" w:type="dxa"/>
          </w:tcPr>
          <w:p w14:paraId="20FC2067" w14:textId="3A8759A5" w:rsidR="00052536" w:rsidRDefault="00D30FCB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43" w:type="dxa"/>
          </w:tcPr>
          <w:p w14:paraId="163C03C0" w14:textId="7586F42B" w:rsidR="00052536" w:rsidRDefault="00D30FCB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43" w:type="dxa"/>
          </w:tcPr>
          <w:p w14:paraId="4D8641E7" w14:textId="3021E208" w:rsidR="00052536" w:rsidRDefault="003D272E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3" w:type="dxa"/>
          </w:tcPr>
          <w:p w14:paraId="7ADF3155" w14:textId="1EE90747" w:rsidR="00052536" w:rsidRDefault="003D272E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3" w:type="dxa"/>
          </w:tcPr>
          <w:p w14:paraId="2DEF3B74" w14:textId="6CC8F55F" w:rsidR="00052536" w:rsidRDefault="003D272E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3" w:type="dxa"/>
          </w:tcPr>
          <w:p w14:paraId="010D0ECD" w14:textId="747A41C2" w:rsidR="00052536" w:rsidRDefault="003D272E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9" w:type="dxa"/>
          </w:tcPr>
          <w:p w14:paraId="1E1EBE8B" w14:textId="545D785C" w:rsidR="00052536" w:rsidRDefault="003D272E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9" w:type="dxa"/>
          </w:tcPr>
          <w:p w14:paraId="720FDD5F" w14:textId="566DFBB0" w:rsidR="00052536" w:rsidRDefault="003D272E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C32BE" w14:paraId="1DB6C80A" w14:textId="77777777" w:rsidTr="00EC32BE">
        <w:trPr>
          <w:divId w:val="1331829708"/>
        </w:trPr>
        <w:tc>
          <w:tcPr>
            <w:tcW w:w="1882" w:type="dxa"/>
            <w:vMerge/>
          </w:tcPr>
          <w:p w14:paraId="3D9A902F" w14:textId="77777777" w:rsidR="00052536" w:rsidRDefault="00052536" w:rsidP="000525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4" w:type="dxa"/>
          </w:tcPr>
          <w:p w14:paraId="6D9A2E51" w14:textId="08BACBE2" w:rsidR="00052536" w:rsidRDefault="00EC32BE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400" w:type="dxa"/>
          </w:tcPr>
          <w:p w14:paraId="4EEFD20F" w14:textId="0A925E6A" w:rsidR="00052536" w:rsidRDefault="00EC32BE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83" w:type="dxa"/>
          </w:tcPr>
          <w:p w14:paraId="615A745F" w14:textId="7CC8A53F" w:rsidR="00052536" w:rsidRDefault="00DC3BFB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83" w:type="dxa"/>
          </w:tcPr>
          <w:p w14:paraId="662F4211" w14:textId="123C5943" w:rsidR="00052536" w:rsidRDefault="00D30FCB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</w:tcPr>
          <w:p w14:paraId="3E06730C" w14:textId="070AB170" w:rsidR="00052536" w:rsidRDefault="00D30FCB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43" w:type="dxa"/>
          </w:tcPr>
          <w:p w14:paraId="18786A47" w14:textId="45E54166" w:rsidR="00052536" w:rsidRDefault="00D30FCB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43" w:type="dxa"/>
          </w:tcPr>
          <w:p w14:paraId="5E91F43E" w14:textId="2A6D8071" w:rsidR="00052536" w:rsidRDefault="00D30FCB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43" w:type="dxa"/>
          </w:tcPr>
          <w:p w14:paraId="2053CF2F" w14:textId="3F25DBC9" w:rsidR="00052536" w:rsidRDefault="00D30FCB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43" w:type="dxa"/>
          </w:tcPr>
          <w:p w14:paraId="4A3FFDB0" w14:textId="6CFC8FB4" w:rsidR="00052536" w:rsidRDefault="003D272E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3" w:type="dxa"/>
          </w:tcPr>
          <w:p w14:paraId="13F42AF2" w14:textId="6451F311" w:rsidR="00052536" w:rsidRDefault="003D272E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3" w:type="dxa"/>
          </w:tcPr>
          <w:p w14:paraId="19204FDF" w14:textId="36E6B675" w:rsidR="00052536" w:rsidRDefault="003D272E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3" w:type="dxa"/>
          </w:tcPr>
          <w:p w14:paraId="07A4DC35" w14:textId="1139A03F" w:rsidR="00052536" w:rsidRDefault="003D272E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9" w:type="dxa"/>
          </w:tcPr>
          <w:p w14:paraId="5AA08796" w14:textId="20DF5111" w:rsidR="00052536" w:rsidRDefault="003D272E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9" w:type="dxa"/>
          </w:tcPr>
          <w:p w14:paraId="5B7E7762" w14:textId="40DB87D4" w:rsidR="00052536" w:rsidRDefault="003D272E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C32BE" w14:paraId="5906F7CE" w14:textId="77777777" w:rsidTr="00EC32BE">
        <w:trPr>
          <w:divId w:val="1331829708"/>
        </w:trPr>
        <w:tc>
          <w:tcPr>
            <w:tcW w:w="1882" w:type="dxa"/>
            <w:vMerge w:val="restart"/>
          </w:tcPr>
          <w:p w14:paraId="2C06FDC8" w14:textId="77777777" w:rsidR="00052536" w:rsidRDefault="00052536" w:rsidP="000525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C52A82" w14:textId="5A6DA350" w:rsidR="00515C56" w:rsidRDefault="00515C56" w:rsidP="000525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Параллельная запись</w:t>
            </w:r>
          </w:p>
        </w:tc>
        <w:tc>
          <w:tcPr>
            <w:tcW w:w="414" w:type="dxa"/>
          </w:tcPr>
          <w:p w14:paraId="0BFC8696" w14:textId="012C6569" w:rsidR="00052536" w:rsidRDefault="00EC32BE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0" w:type="dxa"/>
          </w:tcPr>
          <w:p w14:paraId="71C3D54C" w14:textId="3D83F673" w:rsidR="00052536" w:rsidRDefault="00EC32BE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83" w:type="dxa"/>
          </w:tcPr>
          <w:p w14:paraId="00DAB648" w14:textId="1DBD061D" w:rsidR="00052536" w:rsidRDefault="00DC3BFB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83" w:type="dxa"/>
          </w:tcPr>
          <w:p w14:paraId="618F8A66" w14:textId="2192A7CE" w:rsidR="00052536" w:rsidRDefault="00D30FCB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</w:tcPr>
          <w:p w14:paraId="5ABD4545" w14:textId="282EC786" w:rsidR="00052536" w:rsidRDefault="00762522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</w:tcPr>
          <w:p w14:paraId="2A1741AF" w14:textId="25A91D1F" w:rsidR="00052536" w:rsidRDefault="00762522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</w:tcPr>
          <w:p w14:paraId="593F9357" w14:textId="63CF0600" w:rsidR="00052536" w:rsidRDefault="00762522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</w:tcPr>
          <w:p w14:paraId="7704565B" w14:textId="182622BE" w:rsidR="00052536" w:rsidRDefault="00762522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</w:tcPr>
          <w:p w14:paraId="7C71D485" w14:textId="47499597" w:rsidR="00052536" w:rsidRDefault="003D272E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3" w:type="dxa"/>
          </w:tcPr>
          <w:p w14:paraId="35F2EF13" w14:textId="076261E3" w:rsidR="00052536" w:rsidRDefault="003D272E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3" w:type="dxa"/>
          </w:tcPr>
          <w:p w14:paraId="43CA7003" w14:textId="4BF273D4" w:rsidR="00052536" w:rsidRDefault="003D272E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3" w:type="dxa"/>
          </w:tcPr>
          <w:p w14:paraId="48380133" w14:textId="6AC55299" w:rsidR="00052536" w:rsidRDefault="003D272E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9" w:type="dxa"/>
          </w:tcPr>
          <w:p w14:paraId="2792E0C3" w14:textId="3235C561" w:rsidR="00052536" w:rsidRDefault="003D272E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9" w:type="dxa"/>
          </w:tcPr>
          <w:p w14:paraId="48C56D82" w14:textId="0FE43540" w:rsidR="00052536" w:rsidRDefault="003D272E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C32BE" w14:paraId="00D3D12B" w14:textId="77777777" w:rsidTr="00EC32BE">
        <w:trPr>
          <w:divId w:val="1331829708"/>
        </w:trPr>
        <w:tc>
          <w:tcPr>
            <w:tcW w:w="1882" w:type="dxa"/>
            <w:vMerge/>
          </w:tcPr>
          <w:p w14:paraId="59952C56" w14:textId="77777777" w:rsidR="00052536" w:rsidRDefault="00052536" w:rsidP="000525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4" w:type="dxa"/>
          </w:tcPr>
          <w:p w14:paraId="4AD2BF4D" w14:textId="1F3B2B7D" w:rsidR="00052536" w:rsidRDefault="00EC32BE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0" w:type="dxa"/>
          </w:tcPr>
          <w:p w14:paraId="1201C192" w14:textId="224B4ADE" w:rsidR="00052536" w:rsidRDefault="00EC32BE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83" w:type="dxa"/>
          </w:tcPr>
          <w:p w14:paraId="686BB449" w14:textId="41E8017D" w:rsidR="00052536" w:rsidRDefault="00DC3BFB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83" w:type="dxa"/>
          </w:tcPr>
          <w:p w14:paraId="06F041D8" w14:textId="4AD7C0F9" w:rsidR="00052536" w:rsidRDefault="00D30FCB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</w:tcPr>
          <w:p w14:paraId="4A1AAF78" w14:textId="7E763BB1" w:rsidR="00052536" w:rsidRDefault="00762522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</w:tcPr>
          <w:p w14:paraId="7CCA6AAD" w14:textId="2F44D398" w:rsidR="00052536" w:rsidRDefault="00762522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</w:tcPr>
          <w:p w14:paraId="7C6B781D" w14:textId="10A1EE6F" w:rsidR="00052536" w:rsidRDefault="00762522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</w:tcPr>
          <w:p w14:paraId="41EBE7BF" w14:textId="0A0F865A" w:rsidR="00052536" w:rsidRDefault="00762522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43" w:type="dxa"/>
          </w:tcPr>
          <w:p w14:paraId="122663EE" w14:textId="06996F25" w:rsidR="00052536" w:rsidRDefault="003D272E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3" w:type="dxa"/>
          </w:tcPr>
          <w:p w14:paraId="65D45742" w14:textId="30BABFF2" w:rsidR="00052536" w:rsidRDefault="003D272E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3" w:type="dxa"/>
          </w:tcPr>
          <w:p w14:paraId="1E2468DA" w14:textId="78D57A1E" w:rsidR="00052536" w:rsidRDefault="003D272E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43" w:type="dxa"/>
          </w:tcPr>
          <w:p w14:paraId="75D73FEB" w14:textId="2EFE9CE3" w:rsidR="00052536" w:rsidRDefault="003D272E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9" w:type="dxa"/>
          </w:tcPr>
          <w:p w14:paraId="5DBC1A92" w14:textId="53E1E9A9" w:rsidR="00052536" w:rsidRDefault="003D272E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9" w:type="dxa"/>
          </w:tcPr>
          <w:p w14:paraId="14544B27" w14:textId="7B97F6CE" w:rsidR="00052536" w:rsidRDefault="003D272E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C32BE" w14:paraId="1ABB5C88" w14:textId="77777777" w:rsidTr="00EC32BE">
        <w:trPr>
          <w:divId w:val="1331829708"/>
        </w:trPr>
        <w:tc>
          <w:tcPr>
            <w:tcW w:w="1882" w:type="dxa"/>
            <w:vMerge/>
          </w:tcPr>
          <w:p w14:paraId="471E07D1" w14:textId="77777777" w:rsidR="00052536" w:rsidRDefault="00052536" w:rsidP="000525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4" w:type="dxa"/>
          </w:tcPr>
          <w:p w14:paraId="661EABF9" w14:textId="3C0012AF" w:rsidR="00052536" w:rsidRDefault="00EC32BE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0" w:type="dxa"/>
          </w:tcPr>
          <w:p w14:paraId="41B86180" w14:textId="0363AF5E" w:rsidR="00052536" w:rsidRDefault="00EC32BE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83" w:type="dxa"/>
          </w:tcPr>
          <w:p w14:paraId="59813082" w14:textId="00437DCB" w:rsidR="00052536" w:rsidRDefault="00DC3BFB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83" w:type="dxa"/>
          </w:tcPr>
          <w:p w14:paraId="4C2ED03B" w14:textId="5A08AD0C" w:rsidR="00052536" w:rsidRDefault="00D30FCB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43" w:type="dxa"/>
          </w:tcPr>
          <w:p w14:paraId="3AF73B94" w14:textId="18DCEE76" w:rsidR="00052536" w:rsidRDefault="00762522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</w:tcPr>
          <w:p w14:paraId="39B575EE" w14:textId="0FDEC5F4" w:rsidR="00052536" w:rsidRDefault="00762522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</w:tcPr>
          <w:p w14:paraId="017A0B26" w14:textId="705CDF87" w:rsidR="00052536" w:rsidRDefault="00762522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</w:tcPr>
          <w:p w14:paraId="420A628F" w14:textId="68A9413D" w:rsidR="00052536" w:rsidRDefault="00762522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</w:tcPr>
          <w:p w14:paraId="2373D2CE" w14:textId="2DFE0F30" w:rsidR="00052536" w:rsidRDefault="003D272E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3" w:type="dxa"/>
          </w:tcPr>
          <w:p w14:paraId="2D6AF963" w14:textId="72487ABB" w:rsidR="00052536" w:rsidRDefault="003D272E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3" w:type="dxa"/>
          </w:tcPr>
          <w:p w14:paraId="7BEE088D" w14:textId="1EDB4787" w:rsidR="00052536" w:rsidRDefault="003D272E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3" w:type="dxa"/>
          </w:tcPr>
          <w:p w14:paraId="75CB1543" w14:textId="582BAEBC" w:rsidR="00052536" w:rsidRDefault="003D272E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9" w:type="dxa"/>
          </w:tcPr>
          <w:p w14:paraId="0AFB97EA" w14:textId="1CCDE6EB" w:rsidR="00052536" w:rsidRDefault="003D272E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569" w:type="dxa"/>
          </w:tcPr>
          <w:p w14:paraId="70FFA720" w14:textId="0AEE8604" w:rsidR="00052536" w:rsidRDefault="003D272E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C32BE" w14:paraId="01637AA6" w14:textId="77777777" w:rsidTr="00EC32BE">
        <w:trPr>
          <w:divId w:val="1331829708"/>
        </w:trPr>
        <w:tc>
          <w:tcPr>
            <w:tcW w:w="1882" w:type="dxa"/>
            <w:vMerge/>
          </w:tcPr>
          <w:p w14:paraId="39896037" w14:textId="77777777" w:rsidR="00052536" w:rsidRDefault="00052536" w:rsidP="000525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4" w:type="dxa"/>
          </w:tcPr>
          <w:p w14:paraId="663CF366" w14:textId="69D9925C" w:rsidR="00052536" w:rsidRDefault="00EC32BE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0" w:type="dxa"/>
          </w:tcPr>
          <w:p w14:paraId="4B526C97" w14:textId="593C8FC0" w:rsidR="00052536" w:rsidRDefault="00EC32BE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83" w:type="dxa"/>
          </w:tcPr>
          <w:p w14:paraId="341CC335" w14:textId="383D859A" w:rsidR="00052536" w:rsidRDefault="00DC3BFB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83" w:type="dxa"/>
          </w:tcPr>
          <w:p w14:paraId="4E79A6BD" w14:textId="56513EA5" w:rsidR="00052536" w:rsidRDefault="00D30FCB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43" w:type="dxa"/>
          </w:tcPr>
          <w:p w14:paraId="2BFE7C60" w14:textId="6EB4F3C4" w:rsidR="00052536" w:rsidRDefault="00762522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</w:tcPr>
          <w:p w14:paraId="5CF62EF0" w14:textId="2EF88A4F" w:rsidR="00052536" w:rsidRDefault="00762522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</w:tcPr>
          <w:p w14:paraId="6B7392A3" w14:textId="35F83F98" w:rsidR="00052536" w:rsidRDefault="00762522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</w:tcPr>
          <w:p w14:paraId="4BCD752B" w14:textId="0FAC864F" w:rsidR="00052536" w:rsidRDefault="00762522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</w:tcPr>
          <w:p w14:paraId="2414D980" w14:textId="53E25C5C" w:rsidR="00052536" w:rsidRDefault="003D272E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3" w:type="dxa"/>
          </w:tcPr>
          <w:p w14:paraId="4EE8C609" w14:textId="5D53C8BA" w:rsidR="00052536" w:rsidRDefault="003D272E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3" w:type="dxa"/>
          </w:tcPr>
          <w:p w14:paraId="53022C7F" w14:textId="61995F1A" w:rsidR="00052536" w:rsidRDefault="003D272E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43" w:type="dxa"/>
          </w:tcPr>
          <w:p w14:paraId="1571ED30" w14:textId="525313CE" w:rsidR="00052536" w:rsidRDefault="003D272E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9" w:type="dxa"/>
          </w:tcPr>
          <w:p w14:paraId="4EA5173D" w14:textId="222075C7" w:rsidR="00052536" w:rsidRDefault="003D272E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9" w:type="dxa"/>
          </w:tcPr>
          <w:p w14:paraId="2E795FF8" w14:textId="66209484" w:rsidR="00052536" w:rsidRDefault="003D272E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C32BE" w14:paraId="0E39EC33" w14:textId="77777777" w:rsidTr="00EC32BE">
        <w:trPr>
          <w:divId w:val="1331829708"/>
        </w:trPr>
        <w:tc>
          <w:tcPr>
            <w:tcW w:w="1882" w:type="dxa"/>
          </w:tcPr>
          <w:p w14:paraId="6F938D63" w14:textId="390BE2D8" w:rsidR="00EC32BE" w:rsidRDefault="00EC32BE" w:rsidP="000525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Счёт на увеличение</w:t>
            </w:r>
          </w:p>
        </w:tc>
        <w:tc>
          <w:tcPr>
            <w:tcW w:w="414" w:type="dxa"/>
          </w:tcPr>
          <w:p w14:paraId="0AA3F15A" w14:textId="5AD0C037" w:rsidR="00EC32BE" w:rsidRDefault="00EC32BE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0" w:type="dxa"/>
          </w:tcPr>
          <w:p w14:paraId="4E6EB561" w14:textId="58413935" w:rsidR="00EC32BE" w:rsidRDefault="00EC32BE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83" w:type="dxa"/>
          </w:tcPr>
          <w:p w14:paraId="0831201C" w14:textId="53C4B3B4" w:rsidR="00EC32BE" w:rsidRDefault="00D30FCB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583" w:type="dxa"/>
          </w:tcPr>
          <w:p w14:paraId="5FA98BCA" w14:textId="6C293E98" w:rsidR="00EC32BE" w:rsidRDefault="00D30FCB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43" w:type="dxa"/>
          </w:tcPr>
          <w:p w14:paraId="0664B860" w14:textId="0CE7C283" w:rsidR="00EC32BE" w:rsidRDefault="00762522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43" w:type="dxa"/>
          </w:tcPr>
          <w:p w14:paraId="6101F53E" w14:textId="321DC793" w:rsidR="00EC32BE" w:rsidRDefault="00762522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43" w:type="dxa"/>
          </w:tcPr>
          <w:p w14:paraId="232A3879" w14:textId="3B7E1DC8" w:rsidR="00EC32BE" w:rsidRDefault="00762522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43" w:type="dxa"/>
          </w:tcPr>
          <w:p w14:paraId="25C5317B" w14:textId="4038B85F" w:rsidR="00EC32BE" w:rsidRDefault="00762522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172" w:type="dxa"/>
            <w:gridSpan w:val="4"/>
          </w:tcPr>
          <w:p w14:paraId="57BDBDC8" w14:textId="77777777" w:rsidR="00762522" w:rsidRDefault="00762522" w:rsidP="00762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Увеличение</w:t>
            </w:r>
          </w:p>
          <w:p w14:paraId="7EE37D3E" w14:textId="0A619833" w:rsidR="00762522" w:rsidRPr="00762522" w:rsidRDefault="00762522" w:rsidP="0076252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be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кода</w:t>
            </w:r>
          </w:p>
        </w:tc>
        <w:tc>
          <w:tcPr>
            <w:tcW w:w="569" w:type="dxa"/>
          </w:tcPr>
          <w:p w14:paraId="7848A5C9" w14:textId="44489D0B" w:rsidR="00EC32BE" w:rsidRDefault="003D272E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9" w:type="dxa"/>
          </w:tcPr>
          <w:p w14:paraId="160D1060" w14:textId="30BD823E" w:rsidR="00EC32BE" w:rsidRDefault="003D272E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C32BE" w14:paraId="5B478D51" w14:textId="77777777" w:rsidTr="00513E64">
        <w:trPr>
          <w:divId w:val="1331829708"/>
        </w:trPr>
        <w:tc>
          <w:tcPr>
            <w:tcW w:w="1882" w:type="dxa"/>
          </w:tcPr>
          <w:p w14:paraId="5CCB4ADA" w14:textId="6CAFE270" w:rsidR="00EC32BE" w:rsidRDefault="00EC32BE" w:rsidP="0005253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Счёт на уменьшение</w:t>
            </w:r>
          </w:p>
        </w:tc>
        <w:tc>
          <w:tcPr>
            <w:tcW w:w="414" w:type="dxa"/>
          </w:tcPr>
          <w:p w14:paraId="7E037F4F" w14:textId="156AF44C" w:rsidR="00EC32BE" w:rsidRDefault="00EC32BE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400" w:type="dxa"/>
          </w:tcPr>
          <w:p w14:paraId="6737EC0A" w14:textId="432AB3D1" w:rsidR="00EC32BE" w:rsidRDefault="00EC32BE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83" w:type="dxa"/>
          </w:tcPr>
          <w:p w14:paraId="67671CAA" w14:textId="179D2AD8" w:rsidR="00EC32BE" w:rsidRDefault="00DC3BFB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83" w:type="dxa"/>
          </w:tcPr>
          <w:p w14:paraId="79C38836" w14:textId="672A216D" w:rsidR="00EC32BE" w:rsidRDefault="00D30FCB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</w:tc>
        <w:tc>
          <w:tcPr>
            <w:tcW w:w="543" w:type="dxa"/>
          </w:tcPr>
          <w:p w14:paraId="5D4D7361" w14:textId="6AC0BECB" w:rsidR="00EC32BE" w:rsidRDefault="00762522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43" w:type="dxa"/>
          </w:tcPr>
          <w:p w14:paraId="7F504280" w14:textId="7D9C283E" w:rsidR="00EC32BE" w:rsidRDefault="00762522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43" w:type="dxa"/>
          </w:tcPr>
          <w:p w14:paraId="451428C7" w14:textId="775B1E09" w:rsidR="00EC32BE" w:rsidRDefault="00762522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543" w:type="dxa"/>
          </w:tcPr>
          <w:p w14:paraId="316D32EF" w14:textId="45AC202C" w:rsidR="00EC32BE" w:rsidRDefault="00762522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2172" w:type="dxa"/>
            <w:gridSpan w:val="4"/>
          </w:tcPr>
          <w:p w14:paraId="77A91CB1" w14:textId="77777777" w:rsidR="00EC32BE" w:rsidRDefault="00762522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Уменьшение</w:t>
            </w:r>
          </w:p>
          <w:p w14:paraId="45A8168D" w14:textId="172E2781" w:rsidR="00762522" w:rsidRDefault="00762522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кода</w:t>
            </w:r>
          </w:p>
        </w:tc>
        <w:tc>
          <w:tcPr>
            <w:tcW w:w="569" w:type="dxa"/>
          </w:tcPr>
          <w:p w14:paraId="5C76020D" w14:textId="5CDA785E" w:rsidR="00EC32BE" w:rsidRDefault="003D272E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69" w:type="dxa"/>
          </w:tcPr>
          <w:p w14:paraId="36399CF7" w14:textId="713A56CB" w:rsidR="00EC32BE" w:rsidRDefault="003D272E" w:rsidP="00DC3B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53C74F7B" w14:textId="77777777" w:rsidR="00D0401A" w:rsidRDefault="00D0401A" w:rsidP="0014398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44222">
        <w:rPr>
          <w:rFonts w:ascii="Times New Roman" w:hAnsi="Times New Roman" w:cs="Times New Roman"/>
          <w:b/>
          <w:bCs/>
          <w:sz w:val="28"/>
          <w:szCs w:val="28"/>
          <w:u w:val="single"/>
        </w:rPr>
        <w:t>Примечания</w:t>
      </w:r>
      <w:r w:rsidRPr="00344222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 - символ х обозначает безразличное состояние входа</w:t>
      </w:r>
    </w:p>
    <w:p w14:paraId="7EDA0728" w14:textId="0437B525" w:rsidR="001A1CF4" w:rsidRDefault="00D0401A" w:rsidP="00D0401A">
      <w:pPr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- символ / обозначает фронт тактового сигнала</w:t>
      </w:r>
    </w:p>
    <w:p w14:paraId="0183858D" w14:textId="77777777" w:rsidR="001A1CF4" w:rsidRPr="00094C67" w:rsidRDefault="001A1CF4" w:rsidP="001A1CF4">
      <w:pPr>
        <w:ind w:firstLine="360"/>
        <w:divId w:val="1331829708"/>
        <w:rPr>
          <w:rFonts w:ascii="Arial" w:hAnsi="Arial" w:cs="Arial"/>
          <w:color w:val="000000"/>
        </w:rPr>
      </w:pPr>
    </w:p>
    <w:p w14:paraId="6F49F8B1" w14:textId="26DBF1AE" w:rsidR="009C0F9E" w:rsidRDefault="00B1653D" w:rsidP="009C0F9E">
      <w:pPr>
        <w:pStyle w:val="a3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 РАБОТЫ</w:t>
      </w:r>
    </w:p>
    <w:p w14:paraId="4C22E449" w14:textId="4AA249EA" w:rsidR="009C0F9E" w:rsidRPr="009C0F9E" w:rsidRDefault="009C0F9E" w:rsidP="009C0F9E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4B5D6448" w14:textId="402D8A9D" w:rsidR="000A7618" w:rsidRDefault="000A7618" w:rsidP="000A7618">
      <w:pPr>
        <w:pStyle w:val="a3"/>
        <w:numPr>
          <w:ilvl w:val="1"/>
          <w:numId w:val="3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F5A86" w:rsidRPr="000A7618">
        <w:rPr>
          <w:rFonts w:ascii="Times New Roman" w:hAnsi="Times New Roman" w:cs="Times New Roman"/>
          <w:b/>
          <w:bCs/>
          <w:sz w:val="28"/>
          <w:szCs w:val="28"/>
        </w:rPr>
        <w:t>Исследова</w:t>
      </w:r>
      <w:r w:rsidR="00544766" w:rsidRPr="000A7618">
        <w:rPr>
          <w:rFonts w:ascii="Times New Roman" w:hAnsi="Times New Roman" w:cs="Times New Roman"/>
          <w:b/>
          <w:bCs/>
          <w:sz w:val="28"/>
          <w:szCs w:val="28"/>
        </w:rPr>
        <w:t xml:space="preserve">ние работы </w:t>
      </w:r>
      <w:r w:rsidR="007C2642">
        <w:rPr>
          <w:rFonts w:ascii="Times New Roman" w:hAnsi="Times New Roman" w:cs="Times New Roman"/>
          <w:b/>
          <w:bCs/>
          <w:sz w:val="28"/>
          <w:szCs w:val="28"/>
        </w:rPr>
        <w:t>двоичного счётчика</w:t>
      </w:r>
    </w:p>
    <w:p w14:paraId="5C2B870F" w14:textId="2DF2AA34" w:rsidR="00D37EA0" w:rsidRDefault="000A7618" w:rsidP="00D37EA0">
      <w:pPr>
        <w:spacing w:after="0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4.1.1 </w:t>
      </w:r>
      <w:r w:rsidR="00544766" w:rsidRPr="000A7618">
        <w:rPr>
          <w:rFonts w:ascii="Times New Roman" w:hAnsi="Times New Roman" w:cs="Times New Roman"/>
          <w:sz w:val="28"/>
          <w:szCs w:val="28"/>
        </w:rPr>
        <w:t xml:space="preserve">Изучение работы </w:t>
      </w:r>
      <w:r w:rsidR="007C2642">
        <w:rPr>
          <w:rFonts w:ascii="Times New Roman" w:hAnsi="Times New Roman" w:cs="Times New Roman"/>
          <w:sz w:val="28"/>
          <w:szCs w:val="28"/>
        </w:rPr>
        <w:t>двоичного счётчика в статическом режиме работы</w:t>
      </w:r>
    </w:p>
    <w:p w14:paraId="3797692A" w14:textId="3B6A7509" w:rsidR="005377DC" w:rsidRPr="003D0B77" w:rsidRDefault="003D0B77" w:rsidP="003D0B77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E2D3833" wp14:editId="1FA74C3F">
            <wp:simplePos x="0" y="0"/>
            <wp:positionH relativeFrom="column">
              <wp:posOffset>256478</wp:posOffset>
            </wp:positionH>
            <wp:positionV relativeFrom="paragraph">
              <wp:posOffset>685041</wp:posOffset>
            </wp:positionV>
            <wp:extent cx="5353050" cy="3267075"/>
            <wp:effectExtent l="0" t="0" r="0" b="952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7E81">
        <w:rPr>
          <w:rFonts w:ascii="Times New Roman" w:hAnsi="Times New Roman" w:cs="Times New Roman"/>
          <w:sz w:val="28"/>
          <w:szCs w:val="28"/>
        </w:rPr>
        <w:t>Подавая</w:t>
      </w:r>
      <w:r w:rsidR="006C5731">
        <w:rPr>
          <w:rFonts w:ascii="Times New Roman" w:hAnsi="Times New Roman" w:cs="Times New Roman"/>
          <w:sz w:val="28"/>
          <w:szCs w:val="28"/>
        </w:rPr>
        <w:t xml:space="preserve"> сигнал на вход </w:t>
      </w:r>
      <w:r w:rsidR="006C5731">
        <w:rPr>
          <w:rFonts w:ascii="Times New Roman" w:hAnsi="Times New Roman" w:cs="Times New Roman"/>
          <w:sz w:val="28"/>
          <w:szCs w:val="28"/>
          <w:lang w:val="en-US"/>
        </w:rPr>
        <w:t xml:space="preserve">C </w:t>
      </w:r>
      <w:r w:rsidR="006C5731">
        <w:rPr>
          <w:rFonts w:ascii="Times New Roman" w:hAnsi="Times New Roman" w:cs="Times New Roman"/>
          <w:sz w:val="28"/>
          <w:szCs w:val="28"/>
        </w:rPr>
        <w:t>16 раз</w:t>
      </w:r>
      <w:r w:rsidR="00396590">
        <w:rPr>
          <w:rFonts w:ascii="Times New Roman" w:hAnsi="Times New Roman" w:cs="Times New Roman"/>
          <w:sz w:val="28"/>
          <w:szCs w:val="28"/>
        </w:rPr>
        <w:t xml:space="preserve">, заполняем </w:t>
      </w:r>
      <w:r w:rsidR="0035732C">
        <w:rPr>
          <w:rFonts w:ascii="Times New Roman" w:hAnsi="Times New Roman" w:cs="Times New Roman"/>
          <w:sz w:val="28"/>
          <w:szCs w:val="28"/>
        </w:rPr>
        <w:t>диаграмму состояний</w:t>
      </w:r>
      <w:r w:rsidR="00DA4135">
        <w:rPr>
          <w:rFonts w:ascii="Times New Roman" w:hAnsi="Times New Roman" w:cs="Times New Roman"/>
          <w:sz w:val="28"/>
          <w:szCs w:val="28"/>
        </w:rPr>
        <w:t xml:space="preserve"> </w:t>
      </w:r>
      <w:r w:rsidR="00DA4135">
        <w:rPr>
          <w:rFonts w:ascii="Times New Roman" w:hAnsi="Times New Roman" w:cs="Times New Roman"/>
          <w:sz w:val="28"/>
          <w:szCs w:val="28"/>
          <w:lang w:val="be-BY"/>
        </w:rPr>
        <w:t>(рис. 4.1)</w:t>
      </w:r>
      <w:r w:rsidR="0035732C">
        <w:rPr>
          <w:rFonts w:ascii="Times New Roman" w:hAnsi="Times New Roman" w:cs="Times New Roman"/>
          <w:sz w:val="28"/>
          <w:szCs w:val="28"/>
        </w:rPr>
        <w:t xml:space="preserve"> и таблицу истинности</w:t>
      </w:r>
      <w:r w:rsidR="00DA4135">
        <w:rPr>
          <w:rFonts w:ascii="Times New Roman" w:hAnsi="Times New Roman" w:cs="Times New Roman"/>
          <w:sz w:val="28"/>
          <w:szCs w:val="28"/>
        </w:rPr>
        <w:t xml:space="preserve"> </w:t>
      </w:r>
      <w:r w:rsidR="00DA4135">
        <w:rPr>
          <w:rFonts w:ascii="Times New Roman" w:hAnsi="Times New Roman" w:cs="Times New Roman"/>
          <w:sz w:val="28"/>
          <w:szCs w:val="28"/>
          <w:lang w:val="be-BY"/>
        </w:rPr>
        <w:t>(рис. 4.2)</w:t>
      </w:r>
      <w:r w:rsidR="0035732C">
        <w:rPr>
          <w:rFonts w:ascii="Times New Roman" w:hAnsi="Times New Roman" w:cs="Times New Roman"/>
          <w:sz w:val="28"/>
          <w:szCs w:val="28"/>
        </w:rPr>
        <w:t xml:space="preserve"> </w:t>
      </w:r>
      <w:r w:rsidR="006C5731">
        <w:rPr>
          <w:rFonts w:ascii="Times New Roman" w:hAnsi="Times New Roman" w:cs="Times New Roman"/>
          <w:sz w:val="28"/>
          <w:szCs w:val="28"/>
        </w:rPr>
        <w:t>счётчика</w:t>
      </w:r>
      <w:r w:rsidR="00DA4135">
        <w:rPr>
          <w:rFonts w:ascii="Times New Roman" w:hAnsi="Times New Roman" w:cs="Times New Roman"/>
          <w:sz w:val="28"/>
          <w:szCs w:val="28"/>
        </w:rPr>
        <w:t>.</w:t>
      </w:r>
      <w:r w:rsidR="00DA4135">
        <w:rPr>
          <w:rFonts w:ascii="Times New Roman" w:hAnsi="Times New Roman" w:cs="Times New Roman"/>
          <w:sz w:val="28"/>
          <w:szCs w:val="28"/>
          <w:lang w:val="be-BY"/>
        </w:rPr>
        <w:t xml:space="preserve"> На рис. 4.3 приведено изображение лицевой панели при работе.</w:t>
      </w:r>
    </w:p>
    <w:p w14:paraId="76427FCD" w14:textId="13920B96" w:rsidR="0035732C" w:rsidRDefault="0035732C" w:rsidP="00465636">
      <w:pPr>
        <w:pStyle w:val="a3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 – диаграмма состояний </w:t>
      </w:r>
      <w:r w:rsidR="000F298B">
        <w:rPr>
          <w:rFonts w:ascii="Times New Roman" w:hAnsi="Times New Roman" w:cs="Times New Roman"/>
          <w:sz w:val="28"/>
          <w:szCs w:val="28"/>
        </w:rPr>
        <w:t>двоичного счётчика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0F298B">
        <w:rPr>
          <w:rFonts w:ascii="Times New Roman" w:hAnsi="Times New Roman" w:cs="Times New Roman"/>
          <w:sz w:val="28"/>
          <w:szCs w:val="28"/>
        </w:rPr>
        <w:t xml:space="preserve"> статическом</w:t>
      </w:r>
      <w:r>
        <w:rPr>
          <w:rFonts w:ascii="Times New Roman" w:hAnsi="Times New Roman" w:cs="Times New Roman"/>
          <w:sz w:val="28"/>
          <w:szCs w:val="28"/>
        </w:rPr>
        <w:t xml:space="preserve"> режиме </w:t>
      </w:r>
      <w:r w:rsidR="000F298B">
        <w:rPr>
          <w:rFonts w:ascii="Times New Roman" w:hAnsi="Times New Roman" w:cs="Times New Roman"/>
          <w:sz w:val="28"/>
          <w:szCs w:val="28"/>
        </w:rPr>
        <w:t>работы</w:t>
      </w:r>
    </w:p>
    <w:p w14:paraId="4FCF14FF" w14:textId="77777777" w:rsidR="005377DC" w:rsidRDefault="005377DC" w:rsidP="00465636">
      <w:pPr>
        <w:pStyle w:val="a3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5F545CD" w14:textId="77777777" w:rsidR="00BE2E52" w:rsidRDefault="00367DEA" w:rsidP="00BE2E52">
      <w:pPr>
        <w:spacing w:after="0"/>
        <w:jc w:val="center"/>
        <w:rPr>
          <w:noProof/>
        </w:rPr>
      </w:pPr>
      <w:r>
        <w:rPr>
          <w:noProof/>
        </w:rPr>
        <w:drawing>
          <wp:inline distT="0" distB="0" distL="0" distR="0" wp14:anchorId="5FDDAAF1" wp14:editId="55F3CCCC">
            <wp:extent cx="4197985" cy="18288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9E1B7C" w14:textId="08C55908" w:rsidR="00833D6E" w:rsidRPr="007C2642" w:rsidRDefault="00BE2E52" w:rsidP="00BE2E5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8DC0181" wp14:editId="312F9073">
            <wp:extent cx="4197985" cy="1274618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/>
                    <a:srcRect t="30303"/>
                    <a:stretch/>
                  </pic:blipFill>
                  <pic:spPr bwMode="auto">
                    <a:xfrm>
                      <a:off x="0" y="0"/>
                      <a:ext cx="4197985" cy="127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1648E" w14:textId="193B1D55" w:rsidR="0035732C" w:rsidRDefault="0035732C" w:rsidP="008C5BA6">
      <w:pPr>
        <w:pStyle w:val="a3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4.2 – таблица истинности </w:t>
      </w:r>
      <w:r w:rsidR="000F298B">
        <w:rPr>
          <w:rFonts w:ascii="Times New Roman" w:hAnsi="Times New Roman" w:cs="Times New Roman"/>
          <w:sz w:val="28"/>
          <w:szCs w:val="28"/>
        </w:rPr>
        <w:t>двоичного счётчика в статическом режиме работы</w:t>
      </w:r>
    </w:p>
    <w:p w14:paraId="0BE10340" w14:textId="77777777" w:rsidR="000F298B" w:rsidRDefault="000F298B" w:rsidP="008C5BA6">
      <w:pPr>
        <w:pStyle w:val="a3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096D1587" w14:textId="51BB8D24" w:rsidR="00465636" w:rsidRPr="007C2642" w:rsidRDefault="00217CC0" w:rsidP="000F298B">
      <w:pPr>
        <w:pStyle w:val="a3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87F661" wp14:editId="5603AAAC">
            <wp:extent cx="5940425" cy="4284057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4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5C353A" w14:textId="4A375B91" w:rsidR="007C2642" w:rsidRDefault="0035732C" w:rsidP="007C2642">
      <w:pPr>
        <w:pStyle w:val="a3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4.3 – лицевая панель при изучении </w:t>
      </w:r>
      <w:r w:rsidR="000F298B">
        <w:rPr>
          <w:rFonts w:ascii="Times New Roman" w:hAnsi="Times New Roman" w:cs="Times New Roman"/>
          <w:sz w:val="28"/>
          <w:szCs w:val="28"/>
        </w:rPr>
        <w:t>двоичного счётчика в статическом режиме работы</w:t>
      </w:r>
    </w:p>
    <w:p w14:paraId="48C0AC0E" w14:textId="43F6C141" w:rsidR="00381D36" w:rsidRPr="00381D36" w:rsidRDefault="00381D36" w:rsidP="00381D36">
      <w:pPr>
        <w:pStyle w:val="a3"/>
        <w:spacing w:after="0"/>
        <w:ind w:left="36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>Коэффициент пересчёта К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СЧ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= </w:t>
      </w:r>
      <w:r w:rsidR="001A2A78">
        <w:rPr>
          <w:rFonts w:ascii="Times New Roman" w:hAnsi="Times New Roman" w:cs="Times New Roman"/>
          <w:sz w:val="28"/>
          <w:szCs w:val="28"/>
          <w:lang w:val="be-BY"/>
        </w:rPr>
        <w:t>16</w:t>
      </w:r>
    </w:p>
    <w:p w14:paraId="7EDA88C3" w14:textId="77777777" w:rsidR="007C2642" w:rsidRDefault="007C2642" w:rsidP="007C2642">
      <w:pPr>
        <w:pStyle w:val="a3"/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14:paraId="00BF05F3" w14:textId="42532DC4" w:rsidR="00ED7B75" w:rsidRPr="007C2642" w:rsidRDefault="007C2642" w:rsidP="007C2642">
      <w:pPr>
        <w:pStyle w:val="a3"/>
        <w:spacing w:after="0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4.1.2 </w:t>
      </w:r>
      <w:r w:rsidR="00680705" w:rsidRPr="007C2642">
        <w:rPr>
          <w:rFonts w:ascii="Times New Roman" w:hAnsi="Times New Roman" w:cs="Times New Roman"/>
          <w:sz w:val="28"/>
          <w:szCs w:val="28"/>
        </w:rPr>
        <w:t xml:space="preserve">Изучение работы </w:t>
      </w:r>
      <w:r>
        <w:rPr>
          <w:rFonts w:ascii="Times New Roman" w:hAnsi="Times New Roman" w:cs="Times New Roman"/>
          <w:sz w:val="28"/>
          <w:szCs w:val="28"/>
        </w:rPr>
        <w:t>двоичного счётчика в динамическом режиме работы</w:t>
      </w:r>
    </w:p>
    <w:p w14:paraId="37A2238A" w14:textId="5DA9B3A5" w:rsidR="00C16570" w:rsidRPr="00D62767" w:rsidRDefault="00C16570" w:rsidP="009F44A0">
      <w:pPr>
        <w:spacing w:after="0"/>
        <w:ind w:firstLine="37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изучения работы регистра в динамическом режиме включаем генератор импульсов и, изменяя входные сигналы</w:t>
      </w:r>
      <w:r w:rsidR="00E40470">
        <w:rPr>
          <w:rFonts w:ascii="Times New Roman" w:hAnsi="Times New Roman" w:cs="Times New Roman"/>
          <w:sz w:val="28"/>
          <w:szCs w:val="28"/>
        </w:rPr>
        <w:t xml:space="preserve"> </w:t>
      </w:r>
      <w:r w:rsidR="00E40470">
        <w:rPr>
          <w:rFonts w:ascii="Times New Roman" w:hAnsi="Times New Roman" w:cs="Times New Roman"/>
          <w:sz w:val="28"/>
          <w:szCs w:val="28"/>
          <w:lang w:val="en-US"/>
        </w:rPr>
        <w:t xml:space="preserve">R1 </w:t>
      </w:r>
      <w:r w:rsidR="00E40470">
        <w:rPr>
          <w:rFonts w:ascii="Times New Roman" w:hAnsi="Times New Roman" w:cs="Times New Roman"/>
          <w:sz w:val="28"/>
          <w:szCs w:val="28"/>
        </w:rPr>
        <w:t xml:space="preserve">и </w:t>
      </w:r>
      <w:r w:rsidR="00E40470">
        <w:rPr>
          <w:rFonts w:ascii="Times New Roman" w:hAnsi="Times New Roman" w:cs="Times New Roman"/>
          <w:sz w:val="28"/>
          <w:szCs w:val="28"/>
          <w:lang w:val="en-US"/>
        </w:rPr>
        <w:t>R2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0470">
        <w:rPr>
          <w:rFonts w:ascii="Times New Roman" w:hAnsi="Times New Roman" w:cs="Times New Roman"/>
          <w:sz w:val="28"/>
          <w:szCs w:val="28"/>
        </w:rPr>
        <w:t>счётчика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62767">
        <w:rPr>
          <w:rFonts w:ascii="Times New Roman" w:hAnsi="Times New Roman" w:cs="Times New Roman"/>
          <w:sz w:val="28"/>
          <w:szCs w:val="28"/>
        </w:rPr>
        <w:t>отражаем на диаграмме состояний</w:t>
      </w:r>
      <w:r w:rsidR="00DA4135">
        <w:rPr>
          <w:rFonts w:ascii="Times New Roman" w:hAnsi="Times New Roman" w:cs="Times New Roman"/>
          <w:sz w:val="28"/>
          <w:szCs w:val="28"/>
        </w:rPr>
        <w:t xml:space="preserve"> </w:t>
      </w:r>
      <w:r w:rsidR="00DA4135">
        <w:rPr>
          <w:rFonts w:ascii="Times New Roman" w:hAnsi="Times New Roman" w:cs="Times New Roman"/>
          <w:sz w:val="28"/>
          <w:szCs w:val="28"/>
          <w:lang w:val="be-BY"/>
        </w:rPr>
        <w:t>(рис. 4.</w:t>
      </w:r>
      <w:r w:rsidR="00E40470">
        <w:rPr>
          <w:rFonts w:ascii="Times New Roman" w:hAnsi="Times New Roman" w:cs="Times New Roman"/>
          <w:sz w:val="28"/>
          <w:szCs w:val="28"/>
          <w:lang w:val="be-BY"/>
        </w:rPr>
        <w:t>4</w:t>
      </w:r>
      <w:r w:rsidR="00DA4135">
        <w:rPr>
          <w:rFonts w:ascii="Times New Roman" w:hAnsi="Times New Roman" w:cs="Times New Roman"/>
          <w:sz w:val="28"/>
          <w:szCs w:val="28"/>
          <w:lang w:val="be-BY"/>
        </w:rPr>
        <w:t>)</w:t>
      </w:r>
      <w:r w:rsidR="00D62767">
        <w:rPr>
          <w:rFonts w:ascii="Times New Roman" w:hAnsi="Times New Roman" w:cs="Times New Roman"/>
          <w:sz w:val="28"/>
          <w:szCs w:val="28"/>
        </w:rPr>
        <w:t xml:space="preserve"> режимы работы </w:t>
      </w:r>
      <w:r w:rsidR="00E40470">
        <w:rPr>
          <w:rFonts w:ascii="Times New Roman" w:hAnsi="Times New Roman" w:cs="Times New Roman"/>
          <w:sz w:val="28"/>
          <w:szCs w:val="28"/>
        </w:rPr>
        <w:t xml:space="preserve">счётчика. </w:t>
      </w:r>
      <w:r w:rsidR="00DA4135">
        <w:rPr>
          <w:rFonts w:ascii="Times New Roman" w:hAnsi="Times New Roman" w:cs="Times New Roman"/>
          <w:sz w:val="28"/>
          <w:szCs w:val="28"/>
          <w:lang w:val="be-BY"/>
        </w:rPr>
        <w:t>На рис. 4.</w:t>
      </w:r>
      <w:r w:rsidR="00E40470">
        <w:rPr>
          <w:rFonts w:ascii="Times New Roman" w:hAnsi="Times New Roman" w:cs="Times New Roman"/>
          <w:sz w:val="28"/>
          <w:szCs w:val="28"/>
          <w:lang w:val="be-BY"/>
        </w:rPr>
        <w:t>5</w:t>
      </w:r>
      <w:r w:rsidR="00DA4135">
        <w:rPr>
          <w:rFonts w:ascii="Times New Roman" w:hAnsi="Times New Roman" w:cs="Times New Roman"/>
          <w:sz w:val="28"/>
          <w:szCs w:val="28"/>
          <w:lang w:val="be-BY"/>
        </w:rPr>
        <w:t xml:space="preserve"> приведено изображение лицевой панели при работе.</w:t>
      </w:r>
    </w:p>
    <w:p w14:paraId="6327BDCB" w14:textId="79F10847" w:rsidR="009F2116" w:rsidRDefault="000A1512" w:rsidP="00755BAD">
      <w:pPr>
        <w:pStyle w:val="a3"/>
        <w:spacing w:after="0"/>
        <w:ind w:left="75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2ED785C7" wp14:editId="679EDDFA">
            <wp:simplePos x="0" y="0"/>
            <wp:positionH relativeFrom="column">
              <wp:posOffset>423545</wp:posOffset>
            </wp:positionH>
            <wp:positionV relativeFrom="paragraph">
              <wp:posOffset>211455</wp:posOffset>
            </wp:positionV>
            <wp:extent cx="5353050" cy="3257550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CE0CC" w14:textId="3F3A9A7D" w:rsidR="000F298B" w:rsidRPr="007C2642" w:rsidRDefault="00D160FE" w:rsidP="000F298B">
      <w:pPr>
        <w:pStyle w:val="a3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1E04A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состояний </w:t>
      </w:r>
      <w:r w:rsidR="000F298B">
        <w:rPr>
          <w:rFonts w:ascii="Times New Roman" w:hAnsi="Times New Roman" w:cs="Times New Roman"/>
          <w:sz w:val="28"/>
          <w:szCs w:val="28"/>
        </w:rPr>
        <w:t>двоичного счётчика в динамическом режиме работы</w:t>
      </w:r>
    </w:p>
    <w:p w14:paraId="71CD225B" w14:textId="7E78BBD6" w:rsidR="00D160FE" w:rsidRDefault="00D160FE" w:rsidP="00D160FE">
      <w:pPr>
        <w:pStyle w:val="a3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12F6E603" w14:textId="77777777" w:rsidR="000F298B" w:rsidRDefault="000F298B" w:rsidP="00D160FE">
      <w:pPr>
        <w:pStyle w:val="a3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691FBFBB" w14:textId="7EDB9F7E" w:rsidR="001304A1" w:rsidRPr="000F298B" w:rsidRDefault="000F298B" w:rsidP="000F298B">
      <w:pPr>
        <w:pStyle w:val="a3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02E783" wp14:editId="49786155">
            <wp:extent cx="5940425" cy="4284057"/>
            <wp:effectExtent l="1905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84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91BDFD" w14:textId="46B1B270" w:rsidR="0021076A" w:rsidRDefault="00C979A9" w:rsidP="0021076A">
      <w:pPr>
        <w:pStyle w:val="a3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1E04A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лицевая панель при изучении </w:t>
      </w:r>
      <w:r w:rsidR="000F298B">
        <w:rPr>
          <w:rFonts w:ascii="Times New Roman" w:hAnsi="Times New Roman" w:cs="Times New Roman"/>
          <w:sz w:val="28"/>
          <w:szCs w:val="28"/>
        </w:rPr>
        <w:t>двоичного счётчика в динамическом режиме работы</w:t>
      </w:r>
    </w:p>
    <w:p w14:paraId="2A1749E8" w14:textId="03565548" w:rsidR="0021076A" w:rsidRPr="001B6A6E" w:rsidRDefault="0021076A" w:rsidP="0021076A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Переключение счётчика происходит по перепаду</w:t>
      </w:r>
      <w:r w:rsidR="001B6A6E">
        <w:rPr>
          <w:rFonts w:ascii="Times New Roman" w:hAnsi="Times New Roman" w:cs="Times New Roman"/>
          <w:sz w:val="28"/>
          <w:szCs w:val="28"/>
        </w:rPr>
        <w:t xml:space="preserve"> импульсов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="001B6A6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” – “</w:t>
      </w:r>
      <w:r w:rsidR="001B6A6E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1B6A6E">
        <w:rPr>
          <w:rFonts w:ascii="Times New Roman" w:hAnsi="Times New Roman" w:cs="Times New Roman"/>
          <w:sz w:val="28"/>
          <w:szCs w:val="28"/>
        </w:rPr>
        <w:t xml:space="preserve"> на входе </w:t>
      </w:r>
      <w:r w:rsidR="001B6A6E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B6A6E">
        <w:rPr>
          <w:rFonts w:ascii="Times New Roman" w:hAnsi="Times New Roman" w:cs="Times New Roman"/>
          <w:sz w:val="28"/>
          <w:szCs w:val="28"/>
        </w:rPr>
        <w:t>.</w:t>
      </w:r>
    </w:p>
    <w:p w14:paraId="18E6FCB5" w14:textId="661393B2" w:rsidR="00252170" w:rsidRDefault="00252170" w:rsidP="001F25EB">
      <w:pPr>
        <w:pStyle w:val="a3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258591F9" w14:textId="77777777" w:rsidR="001F25EB" w:rsidRPr="001F25EB" w:rsidRDefault="001F25EB" w:rsidP="001F25EB">
      <w:pPr>
        <w:pStyle w:val="a3"/>
        <w:spacing w:after="0"/>
        <w:ind w:left="360"/>
        <w:jc w:val="center"/>
        <w:rPr>
          <w:rFonts w:ascii="Times New Roman" w:hAnsi="Times New Roman" w:cs="Times New Roman"/>
          <w:sz w:val="28"/>
          <w:szCs w:val="28"/>
        </w:rPr>
      </w:pPr>
    </w:p>
    <w:p w14:paraId="7E9666EF" w14:textId="7B8AD74E" w:rsidR="009C5C7F" w:rsidRPr="007C2642" w:rsidRDefault="007C2642" w:rsidP="001B6A6E">
      <w:pPr>
        <w:pStyle w:val="a3"/>
        <w:numPr>
          <w:ilvl w:val="1"/>
          <w:numId w:val="3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C5C7F" w:rsidRPr="007C2642">
        <w:rPr>
          <w:rFonts w:ascii="Times New Roman" w:hAnsi="Times New Roman" w:cs="Times New Roman"/>
          <w:b/>
          <w:bCs/>
          <w:sz w:val="28"/>
          <w:szCs w:val="28"/>
        </w:rPr>
        <w:t xml:space="preserve">Исследование работы </w:t>
      </w:r>
      <w:r>
        <w:rPr>
          <w:rFonts w:ascii="Times New Roman" w:hAnsi="Times New Roman" w:cs="Times New Roman"/>
          <w:b/>
          <w:bCs/>
          <w:sz w:val="28"/>
          <w:szCs w:val="28"/>
        </w:rPr>
        <w:t>двоично-десятичного счётчика</w:t>
      </w:r>
    </w:p>
    <w:p w14:paraId="27247A21" w14:textId="72F88819" w:rsidR="007C2642" w:rsidRDefault="007C2642" w:rsidP="007C2642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4.2.1 </w:t>
      </w:r>
      <w:r w:rsidRPr="000A7618">
        <w:rPr>
          <w:rFonts w:ascii="Times New Roman" w:hAnsi="Times New Roman" w:cs="Times New Roman"/>
          <w:sz w:val="28"/>
          <w:szCs w:val="28"/>
        </w:rPr>
        <w:t xml:space="preserve">Изучение работы </w:t>
      </w:r>
      <w:r>
        <w:rPr>
          <w:rFonts w:ascii="Times New Roman" w:hAnsi="Times New Roman" w:cs="Times New Roman"/>
          <w:sz w:val="28"/>
          <w:szCs w:val="28"/>
        </w:rPr>
        <w:t>двоично-десятичного счётчика в статическом режиме работы</w:t>
      </w:r>
    </w:p>
    <w:p w14:paraId="398ACB3D" w14:textId="2A3ADAD3" w:rsidR="00543FE0" w:rsidRDefault="00213A01" w:rsidP="00AA7B93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 w:rsidRPr="00213A01">
        <w:rPr>
          <w:rFonts w:ascii="Times New Roman" w:hAnsi="Times New Roman" w:cs="Times New Roman"/>
          <w:sz w:val="28"/>
          <w:szCs w:val="28"/>
        </w:rPr>
        <w:t>Устанавливаем следующие значения сигналов</w:t>
      </w:r>
      <w:r w:rsidRPr="00213A01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36EF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13A01">
        <w:rPr>
          <w:rFonts w:ascii="Times New Roman" w:hAnsi="Times New Roman" w:cs="Times New Roman"/>
          <w:sz w:val="28"/>
          <w:szCs w:val="28"/>
          <w:lang w:val="en-US"/>
        </w:rPr>
        <w:t xml:space="preserve">0 = </w:t>
      </w:r>
      <w:r w:rsidR="00F17B81">
        <w:rPr>
          <w:rFonts w:ascii="Times New Roman" w:hAnsi="Times New Roman" w:cs="Times New Roman"/>
          <w:sz w:val="28"/>
          <w:szCs w:val="28"/>
        </w:rPr>
        <w:t>0</w:t>
      </w:r>
      <w:r w:rsidRPr="00213A0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36EF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213A01">
        <w:rPr>
          <w:rFonts w:ascii="Times New Roman" w:hAnsi="Times New Roman" w:cs="Times New Roman"/>
          <w:sz w:val="28"/>
          <w:szCs w:val="28"/>
          <w:lang w:val="en-US"/>
        </w:rPr>
        <w:t xml:space="preserve">1 = </w:t>
      </w:r>
      <w:r w:rsidR="00736EF2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213A0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736EF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F17B81">
        <w:rPr>
          <w:rFonts w:ascii="Times New Roman" w:hAnsi="Times New Roman" w:cs="Times New Roman"/>
          <w:sz w:val="28"/>
          <w:szCs w:val="28"/>
        </w:rPr>
        <w:t>1</w:t>
      </w:r>
      <w:r w:rsidRPr="00213A0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F17B81">
        <w:rPr>
          <w:rFonts w:ascii="Times New Roman" w:hAnsi="Times New Roman" w:cs="Times New Roman"/>
          <w:sz w:val="28"/>
          <w:szCs w:val="28"/>
        </w:rPr>
        <w:t xml:space="preserve">0, </w:t>
      </w:r>
      <w:r w:rsidR="00F17B81">
        <w:rPr>
          <w:rFonts w:ascii="Times New Roman" w:hAnsi="Times New Roman" w:cs="Times New Roman"/>
          <w:sz w:val="28"/>
          <w:szCs w:val="28"/>
          <w:lang w:val="en-US"/>
        </w:rPr>
        <w:t>R2 = 0</w:t>
      </w:r>
      <w:r w:rsidR="00F17B81">
        <w:rPr>
          <w:rFonts w:ascii="Times New Roman" w:hAnsi="Times New Roman" w:cs="Times New Roman"/>
          <w:sz w:val="28"/>
          <w:szCs w:val="28"/>
          <w:lang w:val="be-BY"/>
        </w:rPr>
        <w:t>.</w:t>
      </w:r>
      <w:r w:rsidRPr="00213A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9167A">
        <w:rPr>
          <w:rFonts w:ascii="Times New Roman" w:hAnsi="Times New Roman" w:cs="Times New Roman"/>
          <w:sz w:val="28"/>
          <w:szCs w:val="28"/>
        </w:rPr>
        <w:t xml:space="preserve">Подавая сигнал на вход </w:t>
      </w:r>
      <w:r w:rsidR="0039167A">
        <w:rPr>
          <w:rFonts w:ascii="Times New Roman" w:hAnsi="Times New Roman" w:cs="Times New Roman"/>
          <w:sz w:val="28"/>
          <w:szCs w:val="28"/>
          <w:lang w:val="en-US"/>
        </w:rPr>
        <w:t xml:space="preserve">C </w:t>
      </w:r>
      <w:r w:rsidR="0039167A">
        <w:rPr>
          <w:rFonts w:ascii="Times New Roman" w:hAnsi="Times New Roman" w:cs="Times New Roman"/>
          <w:sz w:val="28"/>
          <w:szCs w:val="28"/>
        </w:rPr>
        <w:t xml:space="preserve">10 раз для получения </w:t>
      </w:r>
      <w:r w:rsidR="00094581">
        <w:rPr>
          <w:rFonts w:ascii="Times New Roman" w:hAnsi="Times New Roman" w:cs="Times New Roman"/>
          <w:sz w:val="28"/>
          <w:szCs w:val="28"/>
        </w:rPr>
        <w:t>полного цикла пересчёта счётчика</w:t>
      </w:r>
      <w:r w:rsidRPr="00213A01">
        <w:rPr>
          <w:rFonts w:ascii="Times New Roman" w:hAnsi="Times New Roman" w:cs="Times New Roman"/>
          <w:sz w:val="28"/>
          <w:szCs w:val="28"/>
        </w:rPr>
        <w:t>, заполняем диаграмму состояний</w:t>
      </w:r>
      <w:r w:rsidR="00943D13">
        <w:rPr>
          <w:rFonts w:ascii="Times New Roman" w:hAnsi="Times New Roman" w:cs="Times New Roman"/>
          <w:sz w:val="28"/>
          <w:szCs w:val="28"/>
          <w:lang w:val="be-BY"/>
        </w:rPr>
        <w:t xml:space="preserve"> (</w:t>
      </w:r>
      <w:r w:rsidR="00444D3E">
        <w:rPr>
          <w:rFonts w:ascii="Times New Roman" w:hAnsi="Times New Roman" w:cs="Times New Roman"/>
          <w:sz w:val="28"/>
          <w:szCs w:val="28"/>
          <w:lang w:val="be-BY"/>
        </w:rPr>
        <w:t>рис. 4.</w:t>
      </w:r>
      <w:r w:rsidR="00094581">
        <w:rPr>
          <w:rFonts w:ascii="Times New Roman" w:hAnsi="Times New Roman" w:cs="Times New Roman"/>
          <w:sz w:val="28"/>
          <w:szCs w:val="28"/>
          <w:lang w:val="be-BY"/>
        </w:rPr>
        <w:t>6</w:t>
      </w:r>
      <w:r w:rsidR="00444D3E">
        <w:rPr>
          <w:rFonts w:ascii="Times New Roman" w:hAnsi="Times New Roman" w:cs="Times New Roman"/>
          <w:sz w:val="28"/>
          <w:szCs w:val="28"/>
          <w:lang w:val="be-BY"/>
        </w:rPr>
        <w:t>)</w:t>
      </w:r>
      <w:r w:rsidRPr="00213A01">
        <w:rPr>
          <w:rFonts w:ascii="Times New Roman" w:hAnsi="Times New Roman" w:cs="Times New Roman"/>
          <w:sz w:val="28"/>
          <w:szCs w:val="28"/>
        </w:rPr>
        <w:t xml:space="preserve"> и таблицу истинности</w:t>
      </w:r>
      <w:r w:rsidR="00DA4135">
        <w:rPr>
          <w:rFonts w:ascii="Times New Roman" w:hAnsi="Times New Roman" w:cs="Times New Roman"/>
          <w:sz w:val="28"/>
          <w:szCs w:val="28"/>
        </w:rPr>
        <w:t xml:space="preserve"> </w:t>
      </w:r>
      <w:r w:rsidR="00DA4135">
        <w:rPr>
          <w:rFonts w:ascii="Times New Roman" w:hAnsi="Times New Roman" w:cs="Times New Roman"/>
          <w:sz w:val="28"/>
          <w:szCs w:val="28"/>
          <w:lang w:val="be-BY"/>
        </w:rPr>
        <w:t>(рис. 4.</w:t>
      </w:r>
      <w:r w:rsidR="00094581">
        <w:rPr>
          <w:rFonts w:ascii="Times New Roman" w:hAnsi="Times New Roman" w:cs="Times New Roman"/>
          <w:sz w:val="28"/>
          <w:szCs w:val="28"/>
          <w:lang w:val="be-BY"/>
        </w:rPr>
        <w:t>7</w:t>
      </w:r>
      <w:r w:rsidR="00DA4135">
        <w:rPr>
          <w:rFonts w:ascii="Times New Roman" w:hAnsi="Times New Roman" w:cs="Times New Roman"/>
          <w:sz w:val="28"/>
          <w:szCs w:val="28"/>
          <w:lang w:val="be-BY"/>
        </w:rPr>
        <w:t>)</w:t>
      </w:r>
      <w:r w:rsidRPr="00213A01">
        <w:rPr>
          <w:rFonts w:ascii="Times New Roman" w:hAnsi="Times New Roman" w:cs="Times New Roman"/>
          <w:sz w:val="28"/>
          <w:szCs w:val="28"/>
        </w:rPr>
        <w:t xml:space="preserve"> </w:t>
      </w:r>
      <w:r w:rsidR="00094581">
        <w:rPr>
          <w:rFonts w:ascii="Times New Roman" w:hAnsi="Times New Roman" w:cs="Times New Roman"/>
          <w:sz w:val="28"/>
          <w:szCs w:val="28"/>
        </w:rPr>
        <w:t>счётчика</w:t>
      </w:r>
      <w:r w:rsidR="00444D3E">
        <w:rPr>
          <w:rFonts w:ascii="Times New Roman" w:hAnsi="Times New Roman" w:cs="Times New Roman"/>
          <w:sz w:val="28"/>
          <w:szCs w:val="28"/>
          <w:lang w:val="be-BY"/>
        </w:rPr>
        <w:t>. На рис.</w:t>
      </w:r>
      <w:r w:rsidR="00DA4135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444D3E">
        <w:rPr>
          <w:rFonts w:ascii="Times New Roman" w:hAnsi="Times New Roman" w:cs="Times New Roman"/>
          <w:sz w:val="28"/>
          <w:szCs w:val="28"/>
          <w:lang w:val="be-BY"/>
        </w:rPr>
        <w:t>4.</w:t>
      </w:r>
      <w:r w:rsidR="00094581">
        <w:rPr>
          <w:rFonts w:ascii="Times New Roman" w:hAnsi="Times New Roman" w:cs="Times New Roman"/>
          <w:sz w:val="28"/>
          <w:szCs w:val="28"/>
          <w:lang w:val="be-BY"/>
        </w:rPr>
        <w:t>8</w:t>
      </w:r>
      <w:r w:rsidR="00444D3E">
        <w:rPr>
          <w:rFonts w:ascii="Times New Roman" w:hAnsi="Times New Roman" w:cs="Times New Roman"/>
          <w:sz w:val="28"/>
          <w:szCs w:val="28"/>
          <w:lang w:val="be-BY"/>
        </w:rPr>
        <w:t xml:space="preserve"> приведен</w:t>
      </w:r>
      <w:r w:rsidR="00DA4135">
        <w:rPr>
          <w:rFonts w:ascii="Times New Roman" w:hAnsi="Times New Roman" w:cs="Times New Roman"/>
          <w:sz w:val="28"/>
          <w:szCs w:val="28"/>
          <w:lang w:val="be-BY"/>
        </w:rPr>
        <w:t>о изображение лицевой панели при работе.</w:t>
      </w:r>
    </w:p>
    <w:p w14:paraId="179E616C" w14:textId="702F8639" w:rsidR="007C2642" w:rsidRPr="00C1340F" w:rsidRDefault="00AA7B93" w:rsidP="00543FE0">
      <w:pPr>
        <w:spacing w:after="0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CE2797C" wp14:editId="0409B214">
            <wp:simplePos x="0" y="0"/>
            <wp:positionH relativeFrom="column">
              <wp:posOffset>422910</wp:posOffset>
            </wp:positionH>
            <wp:positionV relativeFrom="paragraph">
              <wp:posOffset>225425</wp:posOffset>
            </wp:positionV>
            <wp:extent cx="5343525" cy="2993390"/>
            <wp:effectExtent l="0" t="0" r="9525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AE2CC90" w14:textId="737F9B51" w:rsidR="00334FE3" w:rsidRPr="006D49B0" w:rsidRDefault="00334FE3" w:rsidP="00334FE3">
      <w:pPr>
        <w:pStyle w:val="a3"/>
        <w:ind w:left="576"/>
        <w:jc w:val="center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1E482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состояний </w:t>
      </w:r>
      <w:r w:rsidR="001E04AC">
        <w:rPr>
          <w:rFonts w:ascii="Times New Roman" w:hAnsi="Times New Roman" w:cs="Times New Roman"/>
          <w:sz w:val="28"/>
          <w:szCs w:val="28"/>
        </w:rPr>
        <w:t>двоично-десятичного счётчика в статическом режиме работы</w:t>
      </w:r>
    </w:p>
    <w:p w14:paraId="6AD1F2F4" w14:textId="3C781C77" w:rsidR="006D49B0" w:rsidRDefault="006D49B0" w:rsidP="006D49B0">
      <w:pPr>
        <w:pStyle w:val="a3"/>
        <w:ind w:left="0"/>
        <w:rPr>
          <w:b/>
          <w:lang w:val="en-US"/>
        </w:rPr>
      </w:pPr>
    </w:p>
    <w:p w14:paraId="1252A8D5" w14:textId="0CFEE438" w:rsidR="007C64DC" w:rsidRPr="007C64DC" w:rsidRDefault="00EA5EDB" w:rsidP="007C64DC">
      <w:pPr>
        <w:pStyle w:val="a3"/>
        <w:ind w:left="0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3481DB14" wp14:editId="465EE1F1">
            <wp:extent cx="5104765" cy="1227551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1227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DB9FB5" w14:textId="2E65CC12" w:rsidR="007C64DC" w:rsidRDefault="007C64DC" w:rsidP="00EA5EDB">
      <w:pPr>
        <w:pStyle w:val="a3"/>
        <w:ind w:left="0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08700A15" wp14:editId="7CC50BE2">
            <wp:extent cx="5104765" cy="968029"/>
            <wp:effectExtent l="0" t="0" r="635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/>
                    <a:srcRect t="30039"/>
                    <a:stretch/>
                  </pic:blipFill>
                  <pic:spPr bwMode="auto">
                    <a:xfrm>
                      <a:off x="0" y="0"/>
                      <a:ext cx="5104765" cy="968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62602C" w14:textId="5497D5C8" w:rsidR="006D49B0" w:rsidRDefault="00334FE3" w:rsidP="00543FE0">
      <w:pPr>
        <w:pStyle w:val="a3"/>
        <w:ind w:left="576"/>
        <w:jc w:val="center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1E482F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таблица истинности </w:t>
      </w:r>
      <w:r w:rsidR="001E04AC">
        <w:rPr>
          <w:rFonts w:ascii="Times New Roman" w:hAnsi="Times New Roman" w:cs="Times New Roman"/>
          <w:sz w:val="28"/>
          <w:szCs w:val="28"/>
        </w:rPr>
        <w:t>двоично-десятичного счётчика в статическом режиме работы</w:t>
      </w:r>
    </w:p>
    <w:p w14:paraId="173BF831" w14:textId="72AD1D34" w:rsidR="00543FE0" w:rsidRDefault="00543FE0" w:rsidP="00543FE0">
      <w:pPr>
        <w:pStyle w:val="a3"/>
        <w:ind w:left="576"/>
        <w:jc w:val="center"/>
        <w:rPr>
          <w:lang w:val="en-US"/>
        </w:rPr>
      </w:pPr>
    </w:p>
    <w:p w14:paraId="764656F0" w14:textId="38BBF362" w:rsidR="00543FE0" w:rsidRPr="00543FE0" w:rsidRDefault="000F4E4C" w:rsidP="000F4E4C">
      <w:pPr>
        <w:pStyle w:val="a3"/>
        <w:ind w:left="576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D74BFE2" wp14:editId="28F9C822">
            <wp:extent cx="5695800" cy="4100946"/>
            <wp:effectExtent l="0" t="0" r="63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266" cy="4101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D21CA8" w14:textId="66BADA10" w:rsidR="001A2A78" w:rsidRDefault="00334FE3" w:rsidP="006D46B2">
      <w:pPr>
        <w:pStyle w:val="a3"/>
        <w:spacing w:before="240"/>
        <w:ind w:left="5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992353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лицевая панель при </w:t>
      </w:r>
      <w:r w:rsidR="001E04AC">
        <w:rPr>
          <w:rFonts w:ascii="Times New Roman" w:hAnsi="Times New Roman" w:cs="Times New Roman"/>
          <w:sz w:val="28"/>
          <w:szCs w:val="28"/>
        </w:rPr>
        <w:t>изучении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E04AC">
        <w:rPr>
          <w:rFonts w:ascii="Times New Roman" w:hAnsi="Times New Roman" w:cs="Times New Roman"/>
          <w:sz w:val="28"/>
          <w:szCs w:val="28"/>
        </w:rPr>
        <w:t>двоично-десятичного счётчика в статическом режиме работы</w:t>
      </w:r>
    </w:p>
    <w:p w14:paraId="294C7B2B" w14:textId="77777777" w:rsidR="006D46B2" w:rsidRDefault="006D46B2" w:rsidP="006D46B2">
      <w:pPr>
        <w:pStyle w:val="a3"/>
        <w:spacing w:before="240"/>
        <w:ind w:left="576"/>
        <w:jc w:val="center"/>
        <w:rPr>
          <w:rFonts w:ascii="Times New Roman" w:hAnsi="Times New Roman" w:cs="Times New Roman"/>
          <w:sz w:val="28"/>
          <w:szCs w:val="28"/>
        </w:rPr>
      </w:pPr>
    </w:p>
    <w:p w14:paraId="3B7A87DC" w14:textId="681C24CA" w:rsidR="006D46B2" w:rsidRPr="00381D36" w:rsidRDefault="006D46B2" w:rsidP="006D46B2">
      <w:pPr>
        <w:pStyle w:val="a3"/>
        <w:spacing w:before="240" w:after="0"/>
        <w:ind w:left="36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>Коэффициент пересчёта К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СЧ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= 1</w:t>
      </w:r>
      <w:r w:rsidR="001D7C25">
        <w:rPr>
          <w:rFonts w:ascii="Times New Roman" w:hAnsi="Times New Roman" w:cs="Times New Roman"/>
          <w:sz w:val="28"/>
          <w:szCs w:val="28"/>
          <w:lang w:val="be-BY"/>
        </w:rPr>
        <w:t>0</w:t>
      </w:r>
    </w:p>
    <w:p w14:paraId="145BF663" w14:textId="77777777" w:rsidR="001304A1" w:rsidRPr="001304A1" w:rsidRDefault="001304A1" w:rsidP="001304A1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BB311D9" w14:textId="1F0ABC5C" w:rsidR="007C2642" w:rsidRDefault="007C2642" w:rsidP="007C2642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4.2.2 </w:t>
      </w:r>
      <w:r w:rsidRPr="000A7618">
        <w:rPr>
          <w:rFonts w:ascii="Times New Roman" w:hAnsi="Times New Roman" w:cs="Times New Roman"/>
          <w:sz w:val="28"/>
          <w:szCs w:val="28"/>
        </w:rPr>
        <w:t xml:space="preserve">Изучение работы </w:t>
      </w:r>
      <w:r>
        <w:rPr>
          <w:rFonts w:ascii="Times New Roman" w:hAnsi="Times New Roman" w:cs="Times New Roman"/>
          <w:sz w:val="28"/>
          <w:szCs w:val="28"/>
        </w:rPr>
        <w:t>двоично-десятичного счётчика в динамическом режиме работы</w:t>
      </w:r>
      <w:r w:rsidRPr="006D04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BBA3BB" w14:textId="492655F1" w:rsidR="00D336B9" w:rsidRDefault="006D0460" w:rsidP="00621CD0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D0460">
        <w:rPr>
          <w:rFonts w:ascii="Times New Roman" w:hAnsi="Times New Roman" w:cs="Times New Roman"/>
          <w:sz w:val="28"/>
          <w:szCs w:val="28"/>
        </w:rPr>
        <w:t xml:space="preserve">Изменяя состояния входов </w:t>
      </w:r>
      <w:r w:rsidR="00EB6C9F">
        <w:rPr>
          <w:rFonts w:ascii="Times New Roman" w:hAnsi="Times New Roman" w:cs="Times New Roman"/>
          <w:sz w:val="28"/>
          <w:szCs w:val="28"/>
          <w:lang w:val="en-US"/>
        </w:rPr>
        <w:t>R1</w:t>
      </w:r>
      <w:r w:rsidRPr="006D04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B6C9F">
        <w:rPr>
          <w:rFonts w:ascii="Times New Roman" w:hAnsi="Times New Roman" w:cs="Times New Roman"/>
          <w:sz w:val="28"/>
          <w:szCs w:val="28"/>
          <w:lang w:val="en-US"/>
        </w:rPr>
        <w:t>R2</w:t>
      </w:r>
      <w:r w:rsidRPr="006D0460">
        <w:rPr>
          <w:rFonts w:ascii="Times New Roman" w:hAnsi="Times New Roman" w:cs="Times New Roman"/>
          <w:sz w:val="28"/>
          <w:szCs w:val="28"/>
        </w:rPr>
        <w:t>, заполняем диаграмму состояний</w:t>
      </w:r>
      <w:r w:rsidR="00DA4135">
        <w:rPr>
          <w:rFonts w:ascii="Times New Roman" w:hAnsi="Times New Roman" w:cs="Times New Roman"/>
          <w:sz w:val="28"/>
          <w:szCs w:val="28"/>
        </w:rPr>
        <w:t xml:space="preserve"> </w:t>
      </w:r>
      <w:r w:rsidR="00DA4135">
        <w:rPr>
          <w:rFonts w:ascii="Times New Roman" w:hAnsi="Times New Roman" w:cs="Times New Roman"/>
          <w:sz w:val="28"/>
          <w:szCs w:val="28"/>
          <w:lang w:val="be-BY"/>
        </w:rPr>
        <w:t>(рис. 4.</w:t>
      </w:r>
      <w:r w:rsidR="00EB6C9F">
        <w:rPr>
          <w:rFonts w:ascii="Times New Roman" w:hAnsi="Times New Roman" w:cs="Times New Roman"/>
          <w:sz w:val="28"/>
          <w:szCs w:val="28"/>
          <w:lang w:val="be-BY"/>
        </w:rPr>
        <w:t>9</w:t>
      </w:r>
      <w:r w:rsidR="00DA4135">
        <w:rPr>
          <w:rFonts w:ascii="Times New Roman" w:hAnsi="Times New Roman" w:cs="Times New Roman"/>
          <w:sz w:val="28"/>
          <w:szCs w:val="28"/>
          <w:lang w:val="be-BY"/>
        </w:rPr>
        <w:t>)</w:t>
      </w:r>
      <w:r w:rsidRPr="006D0460">
        <w:rPr>
          <w:rFonts w:ascii="Times New Roman" w:hAnsi="Times New Roman" w:cs="Times New Roman"/>
          <w:sz w:val="28"/>
          <w:szCs w:val="28"/>
        </w:rPr>
        <w:t xml:space="preserve"> </w:t>
      </w:r>
      <w:r w:rsidR="00EB6C9F">
        <w:rPr>
          <w:rFonts w:ascii="Times New Roman" w:hAnsi="Times New Roman" w:cs="Times New Roman"/>
          <w:sz w:val="28"/>
          <w:szCs w:val="28"/>
        </w:rPr>
        <w:t>счётчика</w:t>
      </w:r>
      <w:r w:rsidR="00DA4135">
        <w:rPr>
          <w:rFonts w:ascii="Times New Roman" w:hAnsi="Times New Roman" w:cs="Times New Roman"/>
          <w:sz w:val="28"/>
          <w:szCs w:val="28"/>
        </w:rPr>
        <w:t xml:space="preserve">. </w:t>
      </w:r>
      <w:r w:rsidR="00DA4135">
        <w:rPr>
          <w:rFonts w:ascii="Times New Roman" w:hAnsi="Times New Roman" w:cs="Times New Roman"/>
          <w:sz w:val="28"/>
          <w:szCs w:val="28"/>
          <w:lang w:val="be-BY"/>
        </w:rPr>
        <w:t>На рис. 4.1</w:t>
      </w:r>
      <w:r w:rsidR="00EB6C9F">
        <w:rPr>
          <w:rFonts w:ascii="Times New Roman" w:hAnsi="Times New Roman" w:cs="Times New Roman"/>
          <w:sz w:val="28"/>
          <w:szCs w:val="28"/>
          <w:lang w:val="be-BY"/>
        </w:rPr>
        <w:t>0</w:t>
      </w:r>
      <w:r w:rsidR="00DA4135">
        <w:rPr>
          <w:rFonts w:ascii="Times New Roman" w:hAnsi="Times New Roman" w:cs="Times New Roman"/>
          <w:sz w:val="28"/>
          <w:szCs w:val="28"/>
          <w:lang w:val="be-BY"/>
        </w:rPr>
        <w:t xml:space="preserve"> приведено изображение лицевой панели при работе.</w:t>
      </w:r>
    </w:p>
    <w:p w14:paraId="748B03CD" w14:textId="141DC4E3" w:rsidR="00621CD0" w:rsidRDefault="00621CD0" w:rsidP="00621CD0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5170437" w14:textId="0FC128A2" w:rsidR="00621CD0" w:rsidRPr="00621CD0" w:rsidRDefault="00DA7B98" w:rsidP="00F35F6A">
      <w:pPr>
        <w:spacing w:after="0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004075D2" wp14:editId="089DB318">
            <wp:simplePos x="0" y="0"/>
            <wp:positionH relativeFrom="column">
              <wp:posOffset>546410</wp:posOffset>
            </wp:positionH>
            <wp:positionV relativeFrom="paragraph">
              <wp:posOffset>211455</wp:posOffset>
            </wp:positionV>
            <wp:extent cx="5372100" cy="3305175"/>
            <wp:effectExtent l="0" t="0" r="0" b="9525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852CE0" w14:textId="2DF8B6A6" w:rsidR="00D336B9" w:rsidRDefault="006D0460" w:rsidP="00621CD0">
      <w:pPr>
        <w:pStyle w:val="a3"/>
        <w:ind w:left="576"/>
        <w:jc w:val="center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F35F6A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состояний </w:t>
      </w:r>
      <w:r w:rsidR="00F35F6A">
        <w:rPr>
          <w:rFonts w:ascii="Times New Roman" w:hAnsi="Times New Roman" w:cs="Times New Roman"/>
          <w:sz w:val="28"/>
          <w:szCs w:val="28"/>
        </w:rPr>
        <w:t>счётчика в динамическом режиме работы</w:t>
      </w:r>
    </w:p>
    <w:p w14:paraId="74C52B89" w14:textId="4B242699" w:rsidR="00621CD0" w:rsidRDefault="00621CD0" w:rsidP="00621CD0">
      <w:pPr>
        <w:pStyle w:val="a3"/>
        <w:ind w:left="576"/>
        <w:jc w:val="center"/>
        <w:rPr>
          <w:lang w:val="en-US"/>
        </w:rPr>
      </w:pPr>
    </w:p>
    <w:p w14:paraId="44E990ED" w14:textId="41C253F9" w:rsidR="00621CD0" w:rsidRDefault="00AD125A" w:rsidP="00621CD0">
      <w:pPr>
        <w:pStyle w:val="a3"/>
        <w:ind w:left="576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71C4861" wp14:editId="731191AB">
            <wp:extent cx="5940425" cy="4277075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7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1F2171" w14:textId="4996DD86" w:rsidR="006D0460" w:rsidRDefault="006D0460" w:rsidP="006D0460">
      <w:pPr>
        <w:pStyle w:val="a3"/>
        <w:ind w:left="5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F35F6A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F35F6A">
        <w:rPr>
          <w:rFonts w:ascii="Times New Roman" w:hAnsi="Times New Roman" w:cs="Times New Roman"/>
          <w:sz w:val="28"/>
          <w:szCs w:val="28"/>
        </w:rPr>
        <w:t>лицевая панель при изучении двоично-десятичного счётчика в динамическом режиме работы</w:t>
      </w:r>
    </w:p>
    <w:p w14:paraId="6394EBAB" w14:textId="27A10DDF" w:rsidR="00AD125A" w:rsidRDefault="00AD125A" w:rsidP="00DD3238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D0460">
        <w:rPr>
          <w:rFonts w:ascii="Times New Roman" w:hAnsi="Times New Roman" w:cs="Times New Roman"/>
          <w:sz w:val="28"/>
          <w:szCs w:val="28"/>
        </w:rPr>
        <w:lastRenderedPageBreak/>
        <w:t xml:space="preserve">Изменяя состояния входов </w:t>
      </w:r>
      <w:r>
        <w:rPr>
          <w:rFonts w:ascii="Times New Roman" w:hAnsi="Times New Roman" w:cs="Times New Roman"/>
          <w:sz w:val="28"/>
          <w:szCs w:val="28"/>
          <w:lang w:val="en-US"/>
        </w:rPr>
        <w:t>S1</w:t>
      </w:r>
      <w:r w:rsidRPr="006D04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S2</w:t>
      </w:r>
      <w:r w:rsidRPr="006D0460">
        <w:rPr>
          <w:rFonts w:ascii="Times New Roman" w:hAnsi="Times New Roman" w:cs="Times New Roman"/>
          <w:sz w:val="28"/>
          <w:szCs w:val="28"/>
        </w:rPr>
        <w:t>, заполняем диаграмму состояний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(рис. 4.11)</w:t>
      </w:r>
      <w:r w:rsidRPr="006D046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счётчика. </w:t>
      </w:r>
      <w:r>
        <w:rPr>
          <w:rFonts w:ascii="Times New Roman" w:hAnsi="Times New Roman" w:cs="Times New Roman"/>
          <w:sz w:val="28"/>
          <w:szCs w:val="28"/>
          <w:lang w:val="be-BY"/>
        </w:rPr>
        <w:t>На рис. 4.12 приведено изображение лицевой панели при работе.</w:t>
      </w:r>
    </w:p>
    <w:p w14:paraId="2969CF0B" w14:textId="3CA4422C" w:rsidR="00AD125A" w:rsidRPr="00621CD0" w:rsidRDefault="007E5038" w:rsidP="007E5038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01C71B3B" wp14:editId="5809CE4F">
            <wp:simplePos x="0" y="0"/>
            <wp:positionH relativeFrom="column">
              <wp:posOffset>377825</wp:posOffset>
            </wp:positionH>
            <wp:positionV relativeFrom="paragraph">
              <wp:posOffset>232664</wp:posOffset>
            </wp:positionV>
            <wp:extent cx="5372100" cy="3267075"/>
            <wp:effectExtent l="0" t="0" r="0" b="9525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389EAE" w14:textId="048B6635" w:rsidR="00AD125A" w:rsidRDefault="00AD125A" w:rsidP="007E5038">
      <w:pPr>
        <w:pStyle w:val="a3"/>
        <w:ind w:left="5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4.11 – диаграмма состояний счётчика в динамическом режиме работы</w:t>
      </w:r>
    </w:p>
    <w:p w14:paraId="72DCB905" w14:textId="77777777" w:rsidR="007E5038" w:rsidRDefault="007E5038" w:rsidP="007E5038">
      <w:pPr>
        <w:pStyle w:val="a3"/>
        <w:ind w:left="576"/>
        <w:jc w:val="center"/>
        <w:rPr>
          <w:lang w:val="en-US"/>
        </w:rPr>
      </w:pPr>
    </w:p>
    <w:p w14:paraId="0D0DB050" w14:textId="4F44B250" w:rsidR="00AD125A" w:rsidRDefault="00A77CBF" w:rsidP="0036223F">
      <w:pPr>
        <w:pStyle w:val="a3"/>
        <w:ind w:left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9797B22" wp14:editId="294FE207">
            <wp:extent cx="5730875" cy="3974592"/>
            <wp:effectExtent l="0" t="0" r="3175" b="698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471" cy="3975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31A33C" w14:textId="333B4799" w:rsidR="00AD125A" w:rsidRDefault="00AD125A" w:rsidP="00DD3238">
      <w:pPr>
        <w:pStyle w:val="a3"/>
        <w:ind w:left="5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4.12 – лицевая панель при изучении двоично-десятичного счётчика в динамическом режиме работы</w:t>
      </w:r>
    </w:p>
    <w:p w14:paraId="3BBD2DDB" w14:textId="77777777" w:rsidR="00AD125A" w:rsidRDefault="00AD125A" w:rsidP="00AD125A">
      <w:pPr>
        <w:pStyle w:val="a3"/>
        <w:ind w:left="576"/>
        <w:rPr>
          <w:rFonts w:ascii="Times New Roman" w:hAnsi="Times New Roman" w:cs="Times New Roman"/>
          <w:sz w:val="28"/>
          <w:szCs w:val="28"/>
        </w:rPr>
      </w:pPr>
    </w:p>
    <w:p w14:paraId="239EC93C" w14:textId="77777777" w:rsidR="00621CD0" w:rsidRDefault="00621CD0" w:rsidP="006D0460">
      <w:pPr>
        <w:pStyle w:val="a3"/>
        <w:ind w:left="576"/>
        <w:jc w:val="center"/>
        <w:rPr>
          <w:rFonts w:ascii="Times New Roman" w:hAnsi="Times New Roman" w:cs="Times New Roman"/>
          <w:sz w:val="28"/>
          <w:szCs w:val="28"/>
        </w:rPr>
      </w:pPr>
    </w:p>
    <w:p w14:paraId="4CED9B0C" w14:textId="18F1918C" w:rsidR="007C2642" w:rsidRPr="007C2642" w:rsidRDefault="007C2642" w:rsidP="008C7090">
      <w:pPr>
        <w:pStyle w:val="a3"/>
        <w:numPr>
          <w:ilvl w:val="1"/>
          <w:numId w:val="37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C2642">
        <w:rPr>
          <w:rFonts w:ascii="Times New Roman" w:hAnsi="Times New Roman" w:cs="Times New Roman"/>
          <w:b/>
          <w:bCs/>
          <w:sz w:val="28"/>
          <w:szCs w:val="28"/>
        </w:rPr>
        <w:t xml:space="preserve">Исследование работы </w:t>
      </w:r>
      <w:r>
        <w:rPr>
          <w:rFonts w:ascii="Times New Roman" w:hAnsi="Times New Roman" w:cs="Times New Roman"/>
          <w:b/>
          <w:bCs/>
          <w:sz w:val="28"/>
          <w:szCs w:val="28"/>
        </w:rPr>
        <w:t>реверсивного счётчика</w:t>
      </w:r>
    </w:p>
    <w:p w14:paraId="5261F6D9" w14:textId="6953FA3C" w:rsidR="007C2642" w:rsidRDefault="007C2642" w:rsidP="008C7090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4.2.1 </w:t>
      </w:r>
      <w:r w:rsidRPr="000A7618">
        <w:rPr>
          <w:rFonts w:ascii="Times New Roman" w:hAnsi="Times New Roman" w:cs="Times New Roman"/>
          <w:sz w:val="28"/>
          <w:szCs w:val="28"/>
        </w:rPr>
        <w:t xml:space="preserve">Изучение работы </w:t>
      </w:r>
      <w:r w:rsidRPr="007C2642">
        <w:rPr>
          <w:rFonts w:ascii="Times New Roman" w:hAnsi="Times New Roman" w:cs="Times New Roman"/>
          <w:sz w:val="28"/>
          <w:szCs w:val="28"/>
        </w:rPr>
        <w:t>реверсивного</w:t>
      </w:r>
      <w:r>
        <w:rPr>
          <w:rFonts w:ascii="Times New Roman" w:hAnsi="Times New Roman" w:cs="Times New Roman"/>
          <w:sz w:val="28"/>
          <w:szCs w:val="28"/>
        </w:rPr>
        <w:t xml:space="preserve"> счётчика в статическом режиме работы</w:t>
      </w:r>
    </w:p>
    <w:p w14:paraId="55B3C762" w14:textId="247B96FA" w:rsidR="00E133D1" w:rsidRPr="0070733C" w:rsidRDefault="0070733C" w:rsidP="0070733C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Реверсивный счётчик может работать в трёх режимах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режим счёта на увеличение, режим счёта на уменьшение и режим параллельной загрузки</w:t>
      </w:r>
    </w:p>
    <w:p w14:paraId="3E15C883" w14:textId="7CCD3EF2" w:rsidR="001E429F" w:rsidRDefault="00E133D1" w:rsidP="00DB19C8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 счёта на увеличение</w:t>
      </w:r>
      <w:r w:rsidR="005D55A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8F4C3BF" w14:textId="3B1B7F24" w:rsidR="00DB19C8" w:rsidRDefault="00DB19C8" w:rsidP="00DB19C8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>Устанавливаем входные сигналы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2D1D76">
        <w:rPr>
          <w:rFonts w:ascii="Times New Roman" w:hAnsi="Times New Roman" w:cs="Times New Roman"/>
          <w:sz w:val="28"/>
          <w:szCs w:val="28"/>
          <w:lang w:val="en-US"/>
        </w:rPr>
        <w:t>L = 1, R = 0</w:t>
      </w:r>
      <w:r w:rsidR="008A58B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8A58B2">
        <w:rPr>
          <w:rFonts w:ascii="Times New Roman" w:hAnsi="Times New Roman" w:cs="Times New Roman"/>
          <w:sz w:val="28"/>
          <w:szCs w:val="28"/>
        </w:rPr>
        <w:t xml:space="preserve">Подавая импульс на вход </w:t>
      </w:r>
      <w:r w:rsidR="008A58B2">
        <w:rPr>
          <w:rFonts w:ascii="Times New Roman" w:hAnsi="Times New Roman" w:cs="Times New Roman"/>
          <w:sz w:val="28"/>
          <w:szCs w:val="28"/>
          <w:lang w:val="en-US"/>
        </w:rPr>
        <w:t xml:space="preserve">CU, </w:t>
      </w:r>
      <w:r w:rsidR="008A58B2">
        <w:rPr>
          <w:rFonts w:ascii="Times New Roman" w:hAnsi="Times New Roman" w:cs="Times New Roman"/>
          <w:sz w:val="28"/>
          <w:szCs w:val="28"/>
        </w:rPr>
        <w:t>заполняем диаграмму состояний</w:t>
      </w:r>
      <w:r w:rsidR="00341E88">
        <w:rPr>
          <w:rFonts w:ascii="Times New Roman" w:hAnsi="Times New Roman" w:cs="Times New Roman"/>
          <w:sz w:val="28"/>
          <w:szCs w:val="28"/>
        </w:rPr>
        <w:t xml:space="preserve"> (рис. 4.13) и таблицу истинности (4.14) счётчика. </w:t>
      </w:r>
      <w:r w:rsidR="00341E88">
        <w:rPr>
          <w:rFonts w:ascii="Times New Roman" w:hAnsi="Times New Roman" w:cs="Times New Roman"/>
          <w:sz w:val="28"/>
          <w:szCs w:val="28"/>
          <w:lang w:val="be-BY"/>
        </w:rPr>
        <w:t>На рис. 4.15 приведено изображение лицевой панели при работе.</w:t>
      </w:r>
    </w:p>
    <w:p w14:paraId="40DED283" w14:textId="1D4B9763" w:rsidR="007C2642" w:rsidRPr="00783D32" w:rsidRDefault="00783D32" w:rsidP="00783D32">
      <w:pPr>
        <w:pStyle w:val="a3"/>
        <w:spacing w:after="0"/>
        <w:ind w:left="36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3910116" wp14:editId="4A2DA8A3">
            <wp:simplePos x="0" y="0"/>
            <wp:positionH relativeFrom="column">
              <wp:posOffset>414528</wp:posOffset>
            </wp:positionH>
            <wp:positionV relativeFrom="paragraph">
              <wp:posOffset>282321</wp:posOffset>
            </wp:positionV>
            <wp:extent cx="5419725" cy="3381375"/>
            <wp:effectExtent l="0" t="0" r="9525" b="9525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31D4">
        <w:rPr>
          <w:rFonts w:ascii="Times New Roman" w:hAnsi="Times New Roman" w:cs="Times New Roman"/>
          <w:sz w:val="28"/>
          <w:szCs w:val="28"/>
        </w:rPr>
        <w:t>Коэффициент пересчёта К</w:t>
      </w:r>
      <w:r w:rsidR="004731D4">
        <w:rPr>
          <w:rFonts w:ascii="Times New Roman" w:hAnsi="Times New Roman" w:cs="Times New Roman"/>
          <w:sz w:val="28"/>
          <w:szCs w:val="28"/>
          <w:vertAlign w:val="subscript"/>
        </w:rPr>
        <w:t>СЧ</w:t>
      </w:r>
      <w:r w:rsidR="004731D4">
        <w:rPr>
          <w:rFonts w:ascii="Times New Roman" w:hAnsi="Times New Roman" w:cs="Times New Roman"/>
          <w:sz w:val="28"/>
          <w:szCs w:val="28"/>
          <w:lang w:val="be-BY"/>
        </w:rPr>
        <w:t xml:space="preserve"> = 16</w:t>
      </w:r>
    </w:p>
    <w:p w14:paraId="3F3EC20F" w14:textId="77FB69AF" w:rsidR="007C2642" w:rsidRDefault="007C2642" w:rsidP="008C7090">
      <w:pPr>
        <w:pStyle w:val="a3"/>
        <w:ind w:left="5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5D55A3">
        <w:rPr>
          <w:rFonts w:ascii="Times New Roman" w:hAnsi="Times New Roman" w:cs="Times New Roman"/>
          <w:sz w:val="28"/>
          <w:szCs w:val="28"/>
        </w:rPr>
        <w:t>13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состояний </w:t>
      </w:r>
      <w:r w:rsidR="005D55A3">
        <w:rPr>
          <w:rFonts w:ascii="Times New Roman" w:hAnsi="Times New Roman" w:cs="Times New Roman"/>
          <w:sz w:val="28"/>
          <w:szCs w:val="28"/>
        </w:rPr>
        <w:t>счётчика</w:t>
      </w:r>
      <w:r>
        <w:rPr>
          <w:rFonts w:ascii="Times New Roman" w:hAnsi="Times New Roman" w:cs="Times New Roman"/>
          <w:sz w:val="28"/>
          <w:szCs w:val="28"/>
        </w:rPr>
        <w:t xml:space="preserve"> в режиме </w:t>
      </w:r>
      <w:r w:rsidR="005D55A3">
        <w:rPr>
          <w:rFonts w:ascii="Times New Roman" w:hAnsi="Times New Roman" w:cs="Times New Roman"/>
          <w:sz w:val="28"/>
          <w:szCs w:val="28"/>
        </w:rPr>
        <w:t>счёта на увеличение</w:t>
      </w:r>
    </w:p>
    <w:p w14:paraId="03124BAD" w14:textId="6FEDCAF1" w:rsidR="00783D32" w:rsidRDefault="00783D32" w:rsidP="008C7090">
      <w:pPr>
        <w:pStyle w:val="a3"/>
        <w:ind w:left="576"/>
        <w:jc w:val="center"/>
        <w:rPr>
          <w:rFonts w:ascii="Times New Roman" w:hAnsi="Times New Roman" w:cs="Times New Roman"/>
          <w:sz w:val="28"/>
          <w:szCs w:val="28"/>
        </w:rPr>
      </w:pPr>
    </w:p>
    <w:p w14:paraId="108F6802" w14:textId="6895C0DB" w:rsidR="00783D32" w:rsidRDefault="00783D32" w:rsidP="008C7090">
      <w:pPr>
        <w:pStyle w:val="a3"/>
        <w:ind w:left="576"/>
        <w:jc w:val="center"/>
        <w:rPr>
          <w:rFonts w:ascii="Times New Roman" w:hAnsi="Times New Roman" w:cs="Times New Roman"/>
          <w:sz w:val="28"/>
          <w:szCs w:val="28"/>
        </w:rPr>
      </w:pPr>
    </w:p>
    <w:p w14:paraId="5414913C" w14:textId="3414986B" w:rsidR="00783D32" w:rsidRDefault="00783D32" w:rsidP="008C7090">
      <w:pPr>
        <w:pStyle w:val="a3"/>
        <w:ind w:left="576"/>
        <w:jc w:val="center"/>
        <w:rPr>
          <w:rFonts w:ascii="Times New Roman" w:hAnsi="Times New Roman" w:cs="Times New Roman"/>
          <w:sz w:val="28"/>
          <w:szCs w:val="28"/>
        </w:rPr>
      </w:pPr>
    </w:p>
    <w:p w14:paraId="152810BF" w14:textId="77777777" w:rsidR="00783D32" w:rsidRDefault="00783D32" w:rsidP="008C7090">
      <w:pPr>
        <w:pStyle w:val="a3"/>
        <w:ind w:left="576"/>
        <w:jc w:val="center"/>
        <w:rPr>
          <w:rFonts w:ascii="Times New Roman" w:hAnsi="Times New Roman" w:cs="Times New Roman"/>
          <w:sz w:val="28"/>
          <w:szCs w:val="28"/>
        </w:rPr>
      </w:pPr>
    </w:p>
    <w:p w14:paraId="2DFFB990" w14:textId="77777777" w:rsidR="001E429F" w:rsidRPr="006D49B0" w:rsidRDefault="001E429F" w:rsidP="008C7090">
      <w:pPr>
        <w:pStyle w:val="a3"/>
        <w:ind w:left="576"/>
        <w:jc w:val="center"/>
        <w:rPr>
          <w:lang w:val="en-US"/>
        </w:rPr>
      </w:pPr>
    </w:p>
    <w:p w14:paraId="67843221" w14:textId="55841599" w:rsidR="001E429F" w:rsidRPr="001E429F" w:rsidRDefault="001E429F" w:rsidP="008C7090">
      <w:pPr>
        <w:pStyle w:val="a3"/>
        <w:ind w:left="0"/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349D394C" wp14:editId="0EABD6BA">
            <wp:extent cx="5931535" cy="182880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5C7C23C" w14:textId="578013CB" w:rsidR="001E429F" w:rsidRDefault="001E429F" w:rsidP="001E429F">
      <w:pPr>
        <w:pStyle w:val="a3"/>
        <w:ind w:left="0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1618622F" wp14:editId="01BD555A">
            <wp:extent cx="5931535" cy="1427967"/>
            <wp:effectExtent l="0" t="0" r="0" b="127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/>
                    <a:srcRect t="21918"/>
                    <a:stretch/>
                  </pic:blipFill>
                  <pic:spPr bwMode="auto">
                    <a:xfrm>
                      <a:off x="0" y="0"/>
                      <a:ext cx="5931535" cy="1427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912929" w14:textId="1BCF8584" w:rsidR="007C2642" w:rsidRDefault="007C2642" w:rsidP="008C7090">
      <w:pPr>
        <w:pStyle w:val="a3"/>
        <w:ind w:left="5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</w:t>
      </w:r>
      <w:r w:rsidR="005D55A3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таблица истинности </w:t>
      </w:r>
      <w:r w:rsidR="005D55A3">
        <w:rPr>
          <w:rFonts w:ascii="Times New Roman" w:hAnsi="Times New Roman" w:cs="Times New Roman"/>
          <w:sz w:val="28"/>
          <w:szCs w:val="28"/>
        </w:rPr>
        <w:t>счётчика в режиме счёта на увеличение</w:t>
      </w:r>
    </w:p>
    <w:p w14:paraId="0341D9EC" w14:textId="77777777" w:rsidR="001E429F" w:rsidRPr="006D49B0" w:rsidRDefault="001E429F" w:rsidP="008C7090">
      <w:pPr>
        <w:pStyle w:val="a3"/>
        <w:ind w:left="576"/>
        <w:jc w:val="center"/>
        <w:rPr>
          <w:lang w:val="en-US"/>
        </w:rPr>
      </w:pPr>
    </w:p>
    <w:p w14:paraId="0E7CE3E7" w14:textId="3EF48B70" w:rsidR="007C2642" w:rsidRDefault="001E429F" w:rsidP="001E429F">
      <w:pPr>
        <w:pStyle w:val="a3"/>
        <w:ind w:left="0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46962B31" wp14:editId="0A03D909">
            <wp:extent cx="5940425" cy="4267393"/>
            <wp:effectExtent l="1905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7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3FC10C" w14:textId="0916D09E" w:rsidR="007C2642" w:rsidRPr="00334FE3" w:rsidRDefault="007C2642" w:rsidP="008C7090">
      <w:pPr>
        <w:pStyle w:val="a3"/>
        <w:ind w:left="576"/>
        <w:jc w:val="center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4.1</w:t>
      </w:r>
      <w:r w:rsidR="005D55A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лицевая панель при работе с </w:t>
      </w:r>
      <w:r w:rsidR="005D55A3">
        <w:rPr>
          <w:rFonts w:ascii="Times New Roman" w:hAnsi="Times New Roman" w:cs="Times New Roman"/>
          <w:sz w:val="28"/>
          <w:szCs w:val="28"/>
        </w:rPr>
        <w:t>счётчиком в режиме счёта на увеличение</w:t>
      </w:r>
    </w:p>
    <w:p w14:paraId="70DDE909" w14:textId="3D173AFD" w:rsidR="007C2642" w:rsidRDefault="007C2642" w:rsidP="008C7090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F3EE050" w14:textId="77777777" w:rsidR="00783D32" w:rsidRDefault="00783D32" w:rsidP="008C7090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30F809D" w14:textId="7313A25E" w:rsidR="005D55A3" w:rsidRDefault="005D55A3" w:rsidP="00DD3238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Режим счёта на уменьшение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E8C5AFC" w14:textId="36855D99" w:rsidR="00341E88" w:rsidRDefault="00341E88" w:rsidP="00DD3238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>Устанавливаем входные сигналы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L = 1, R = 0. </w:t>
      </w:r>
      <w:r>
        <w:rPr>
          <w:rFonts w:ascii="Times New Roman" w:hAnsi="Times New Roman" w:cs="Times New Roman"/>
          <w:sz w:val="28"/>
          <w:szCs w:val="28"/>
        </w:rPr>
        <w:t>Подавая импульс</w:t>
      </w:r>
      <w:r w:rsidR="004532D8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на вход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31F23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заполняем диаграмму состояний (рис. 4.1</w:t>
      </w:r>
      <w:r w:rsidR="00131F23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 и таблицу истинности (4.1</w:t>
      </w:r>
      <w:r w:rsidR="00131F23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) счётчика. </w:t>
      </w:r>
      <w:r>
        <w:rPr>
          <w:rFonts w:ascii="Times New Roman" w:hAnsi="Times New Roman" w:cs="Times New Roman"/>
          <w:sz w:val="28"/>
          <w:szCs w:val="28"/>
          <w:lang w:val="be-BY"/>
        </w:rPr>
        <w:t>На рис. 4.1</w:t>
      </w:r>
      <w:r w:rsidR="00131F23">
        <w:rPr>
          <w:rFonts w:ascii="Times New Roman" w:hAnsi="Times New Roman" w:cs="Times New Roman"/>
          <w:sz w:val="28"/>
          <w:szCs w:val="28"/>
          <w:lang w:val="be-BY"/>
        </w:rPr>
        <w:t>8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приведено изображение лицевой панели при работе.</w:t>
      </w:r>
    </w:p>
    <w:p w14:paraId="5348DF7E" w14:textId="2985CD37" w:rsidR="00D11A9A" w:rsidRPr="00996B5E" w:rsidRDefault="004731D4" w:rsidP="00996B5E">
      <w:pPr>
        <w:pStyle w:val="a3"/>
        <w:spacing w:after="0"/>
        <w:ind w:left="360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</w:rPr>
        <w:t>Коэффициент пересчёта К</w:t>
      </w:r>
      <w:r>
        <w:rPr>
          <w:rFonts w:ascii="Times New Roman" w:hAnsi="Times New Roman" w:cs="Times New Roman"/>
          <w:sz w:val="28"/>
          <w:szCs w:val="28"/>
          <w:vertAlign w:val="subscript"/>
        </w:rPr>
        <w:t>СЧ</w:t>
      </w:r>
      <w:r>
        <w:rPr>
          <w:rFonts w:ascii="Times New Roman" w:hAnsi="Times New Roman" w:cs="Times New Roman"/>
          <w:sz w:val="28"/>
          <w:szCs w:val="28"/>
          <w:lang w:val="be-BY"/>
        </w:rPr>
        <w:t xml:space="preserve"> = 16</w:t>
      </w:r>
    </w:p>
    <w:p w14:paraId="04C5B6FE" w14:textId="59E62A48" w:rsidR="005D55A3" w:rsidRPr="00D11A9A" w:rsidRDefault="00996B5E" w:rsidP="00D11A9A">
      <w:pPr>
        <w:jc w:val="center"/>
        <w:rPr>
          <w:lang w:val="en-US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6DF0F4C1" wp14:editId="3231548F">
            <wp:simplePos x="0" y="0"/>
            <wp:positionH relativeFrom="column">
              <wp:posOffset>329184</wp:posOffset>
            </wp:positionH>
            <wp:positionV relativeFrom="paragraph">
              <wp:posOffset>280670</wp:posOffset>
            </wp:positionV>
            <wp:extent cx="5381625" cy="3352800"/>
            <wp:effectExtent l="0" t="0" r="9525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09EB58" w14:textId="70FBACD4" w:rsidR="005D55A3" w:rsidRDefault="005D55A3" w:rsidP="00DD3238">
      <w:pPr>
        <w:pStyle w:val="a3"/>
        <w:ind w:left="5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4.16 – диаграмма состояний счётчика в режиме счёта на уменьшение</w:t>
      </w:r>
    </w:p>
    <w:p w14:paraId="022225E0" w14:textId="77777777" w:rsidR="00D11A9A" w:rsidRPr="006D49B0" w:rsidRDefault="00D11A9A" w:rsidP="00DD3238">
      <w:pPr>
        <w:pStyle w:val="a3"/>
        <w:ind w:left="576"/>
        <w:jc w:val="center"/>
        <w:rPr>
          <w:lang w:val="en-US"/>
        </w:rPr>
      </w:pPr>
    </w:p>
    <w:p w14:paraId="1732E007" w14:textId="15C93D78" w:rsidR="00D11A9A" w:rsidRPr="00D11A9A" w:rsidRDefault="00D11A9A" w:rsidP="00D11A9A">
      <w:pPr>
        <w:pStyle w:val="a3"/>
        <w:ind w:left="0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24385A7D" wp14:editId="20F43F4F">
            <wp:extent cx="5931535" cy="1828800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B9BE4C" w14:textId="4447F29A" w:rsidR="00D11A9A" w:rsidRDefault="00D11A9A" w:rsidP="00D11A9A">
      <w:pPr>
        <w:pStyle w:val="a3"/>
        <w:ind w:left="0"/>
        <w:jc w:val="center"/>
        <w:rPr>
          <w:b/>
          <w:lang w:val="en-US"/>
        </w:rPr>
      </w:pPr>
      <w:r>
        <w:rPr>
          <w:noProof/>
        </w:rPr>
        <w:drawing>
          <wp:inline distT="0" distB="0" distL="0" distR="0" wp14:anchorId="5189EE78" wp14:editId="0B332610">
            <wp:extent cx="5931535" cy="1453020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/>
                    <a:srcRect t="20548"/>
                    <a:stretch/>
                  </pic:blipFill>
                  <pic:spPr bwMode="auto">
                    <a:xfrm>
                      <a:off x="0" y="0"/>
                      <a:ext cx="5931535" cy="145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289AF4" w14:textId="0A573B55" w:rsidR="005D55A3" w:rsidRPr="006D49B0" w:rsidRDefault="005D55A3" w:rsidP="00DD3238">
      <w:pPr>
        <w:pStyle w:val="a3"/>
        <w:ind w:left="576"/>
        <w:jc w:val="center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4.17 – таблица истинности счётчика в режиме счёта на уменьшение</w:t>
      </w:r>
    </w:p>
    <w:p w14:paraId="66CD497C" w14:textId="1C8AD73C" w:rsidR="005D55A3" w:rsidRDefault="00D11A9A" w:rsidP="00D11A9A">
      <w:pPr>
        <w:pStyle w:val="a3"/>
        <w:ind w:left="0"/>
        <w:jc w:val="center"/>
        <w:rPr>
          <w:b/>
          <w:lang w:val="en-US"/>
        </w:rPr>
      </w:pPr>
      <w:r>
        <w:rPr>
          <w:noProof/>
        </w:rPr>
        <w:lastRenderedPageBreak/>
        <w:drawing>
          <wp:inline distT="0" distB="0" distL="0" distR="0" wp14:anchorId="156FCA54" wp14:editId="7CB1AE76">
            <wp:extent cx="5940425" cy="4267393"/>
            <wp:effectExtent l="1905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67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88FD23" w14:textId="41A03347" w:rsidR="005D55A3" w:rsidRPr="00334FE3" w:rsidRDefault="005D55A3" w:rsidP="00DD3238">
      <w:pPr>
        <w:pStyle w:val="a3"/>
        <w:ind w:left="576"/>
        <w:jc w:val="center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4.18 – лицевая панель при работе с счётчиком в режиме счёта на уменьшение</w:t>
      </w:r>
    </w:p>
    <w:p w14:paraId="4ACF056A" w14:textId="5E641D33" w:rsidR="005D55A3" w:rsidRDefault="005D55A3" w:rsidP="008C7090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C604115" w14:textId="53ACDF05" w:rsidR="00161954" w:rsidRDefault="005D55A3" w:rsidP="00951FE6">
      <w:pPr>
        <w:spacing w:after="0"/>
        <w:ind w:firstLine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Режим параллельной загрузки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F4AABE" w14:textId="2E691E20" w:rsidR="006C7D14" w:rsidRDefault="006C7D14" w:rsidP="00951FE6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Загрузка происходит при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 = 0. </w:t>
      </w:r>
      <w:r w:rsidR="00C44AFA">
        <w:rPr>
          <w:rFonts w:ascii="Times New Roman" w:hAnsi="Times New Roman" w:cs="Times New Roman"/>
          <w:sz w:val="28"/>
          <w:szCs w:val="28"/>
        </w:rPr>
        <w:t xml:space="preserve">Значения сигналов с входов </w:t>
      </w:r>
      <w:r w:rsidR="00C44AFA">
        <w:rPr>
          <w:rFonts w:ascii="Times New Roman" w:hAnsi="Times New Roman" w:cs="Times New Roman"/>
          <w:sz w:val="28"/>
          <w:szCs w:val="28"/>
          <w:lang w:val="en-US"/>
        </w:rPr>
        <w:t xml:space="preserve">D0-D3 </w:t>
      </w:r>
      <w:r w:rsidR="002F0600">
        <w:rPr>
          <w:rFonts w:ascii="Times New Roman" w:hAnsi="Times New Roman" w:cs="Times New Roman"/>
          <w:sz w:val="28"/>
          <w:szCs w:val="28"/>
        </w:rPr>
        <w:t xml:space="preserve">поступают на выходы </w:t>
      </w:r>
      <w:r w:rsidR="002F0600">
        <w:rPr>
          <w:rFonts w:ascii="Times New Roman" w:hAnsi="Times New Roman" w:cs="Times New Roman"/>
          <w:sz w:val="28"/>
          <w:szCs w:val="28"/>
          <w:lang w:val="en-US"/>
        </w:rPr>
        <w:t>Q0-Q3</w:t>
      </w:r>
      <w:r w:rsidR="002F0600">
        <w:rPr>
          <w:rFonts w:ascii="Times New Roman" w:hAnsi="Times New Roman" w:cs="Times New Roman"/>
          <w:sz w:val="28"/>
          <w:szCs w:val="28"/>
        </w:rPr>
        <w:t xml:space="preserve"> счётчика.</w:t>
      </w:r>
      <w:r w:rsidR="002F060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10B86">
        <w:rPr>
          <w:rFonts w:ascii="Times New Roman" w:hAnsi="Times New Roman" w:cs="Times New Roman"/>
          <w:sz w:val="28"/>
          <w:szCs w:val="28"/>
        </w:rPr>
        <w:t>Изображения счётчиков при работе в режиме параллельной загрузки приведены на рисунках 4.19 (а, б, в).</w:t>
      </w:r>
    </w:p>
    <w:p w14:paraId="11B5701E" w14:textId="77777777" w:rsidR="00F10B86" w:rsidRPr="002F0600" w:rsidRDefault="00F10B86" w:rsidP="00951FE6">
      <w:pPr>
        <w:spacing w:after="0"/>
        <w:ind w:firstLine="360"/>
        <w:rPr>
          <w:rFonts w:ascii="Times New Roman" w:hAnsi="Times New Roman" w:cs="Times New Roman"/>
          <w:sz w:val="28"/>
          <w:szCs w:val="28"/>
        </w:rPr>
      </w:pPr>
    </w:p>
    <w:p w14:paraId="0061CE33" w14:textId="6F0D4A4F" w:rsidR="005D55A3" w:rsidRPr="00161954" w:rsidRDefault="00161954" w:rsidP="00951FE6">
      <w:pPr>
        <w:ind w:left="708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C79D0CD" wp14:editId="2F869E9E">
            <wp:extent cx="1523168" cy="2047773"/>
            <wp:effectExtent l="0" t="0" r="127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 rotWithShape="1">
                    <a:blip r:embed="rId33" cstate="print"/>
                    <a:srcRect l="14553" t="17323" r="59412" b="33953"/>
                    <a:stretch/>
                  </pic:blipFill>
                  <pic:spPr bwMode="auto">
                    <a:xfrm>
                      <a:off x="0" y="0"/>
                      <a:ext cx="1524144" cy="204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C3B262" wp14:editId="5C9F3443">
            <wp:extent cx="1565754" cy="2053942"/>
            <wp:effectExtent l="0" t="0" r="0" b="381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 rotWithShape="1">
                    <a:blip r:embed="rId34" cstate="print"/>
                    <a:srcRect l="13808" t="17908" r="59830" b="33953"/>
                    <a:stretch/>
                  </pic:blipFill>
                  <pic:spPr bwMode="auto">
                    <a:xfrm>
                      <a:off x="0" y="0"/>
                      <a:ext cx="1566006" cy="2054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5942D8" wp14:editId="7AE48B60">
            <wp:extent cx="1568360" cy="2052895"/>
            <wp:effectExtent l="0" t="0" r="0" b="508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 rotWithShape="1">
                    <a:blip r:embed="rId35" cstate="print"/>
                    <a:srcRect l="14018" t="18494" r="60043" b="34244"/>
                    <a:stretch/>
                  </pic:blipFill>
                  <pic:spPr bwMode="auto">
                    <a:xfrm>
                      <a:off x="0" y="0"/>
                      <a:ext cx="1569549" cy="205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51332E" w14:textId="2DE9EB28" w:rsidR="007C2D9B" w:rsidRPr="00C1340F" w:rsidRDefault="00951FE6" w:rsidP="004731D4">
      <w:pPr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А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</w:t>
      </w:r>
      <w:r w:rsidR="007C2D9B" w:rsidRPr="007C2D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В</w:t>
      </w:r>
    </w:p>
    <w:p w14:paraId="433024C9" w14:textId="166CA098" w:rsidR="005D55A3" w:rsidRPr="006D49B0" w:rsidRDefault="005D55A3" w:rsidP="00DD3238">
      <w:pPr>
        <w:pStyle w:val="a3"/>
        <w:ind w:left="576"/>
        <w:jc w:val="center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4.1</w:t>
      </w:r>
      <w:r w:rsidR="00436FC7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E906B4">
        <w:rPr>
          <w:rFonts w:ascii="Times New Roman" w:hAnsi="Times New Roman" w:cs="Times New Roman"/>
          <w:sz w:val="28"/>
          <w:szCs w:val="28"/>
        </w:rPr>
        <w:t>лицевая панель при работе с счётчиком в режим</w:t>
      </w:r>
      <w:r w:rsidR="007C2D9B">
        <w:rPr>
          <w:rFonts w:ascii="Times New Roman" w:hAnsi="Times New Roman" w:cs="Times New Roman"/>
          <w:sz w:val="28"/>
          <w:szCs w:val="28"/>
        </w:rPr>
        <w:t>е параллельной загрузки</w:t>
      </w:r>
    </w:p>
    <w:p w14:paraId="41C12689" w14:textId="77777777" w:rsidR="005D55A3" w:rsidRPr="001304A1" w:rsidRDefault="005D55A3" w:rsidP="00436FC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C41EBE5" w14:textId="7CC3842D" w:rsidR="007C2642" w:rsidRDefault="007C2642" w:rsidP="008C7090">
      <w:pPr>
        <w:spacing w:after="0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4.2.2 </w:t>
      </w:r>
      <w:r w:rsidRPr="000A7618">
        <w:rPr>
          <w:rFonts w:ascii="Times New Roman" w:hAnsi="Times New Roman" w:cs="Times New Roman"/>
          <w:sz w:val="28"/>
          <w:szCs w:val="28"/>
        </w:rPr>
        <w:t xml:space="preserve">Изучение работы </w:t>
      </w:r>
      <w:r w:rsidRPr="007C2642">
        <w:rPr>
          <w:rFonts w:ascii="Times New Roman" w:hAnsi="Times New Roman" w:cs="Times New Roman"/>
          <w:sz w:val="28"/>
          <w:szCs w:val="28"/>
        </w:rPr>
        <w:t>реверсивного</w:t>
      </w:r>
      <w:r>
        <w:rPr>
          <w:rFonts w:ascii="Times New Roman" w:hAnsi="Times New Roman" w:cs="Times New Roman"/>
          <w:sz w:val="28"/>
          <w:szCs w:val="28"/>
        </w:rPr>
        <w:t xml:space="preserve"> счётчика в динамическом режиме работы</w:t>
      </w:r>
      <w:r w:rsidRPr="006D04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A7BE1B1" w14:textId="72C56AAD" w:rsidR="006B590C" w:rsidRPr="00B32BA0" w:rsidRDefault="00547316" w:rsidP="00B32BA0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Загружаем в счётчик значения </w:t>
      </w:r>
      <w:r w:rsidR="004532D8">
        <w:rPr>
          <w:rFonts w:ascii="Times New Roman" w:hAnsi="Times New Roman" w:cs="Times New Roman"/>
          <w:sz w:val="28"/>
          <w:szCs w:val="28"/>
        </w:rPr>
        <w:t xml:space="preserve">1010. Подавая импульсы на вход </w:t>
      </w:r>
      <w:r w:rsidR="004532D8">
        <w:rPr>
          <w:rFonts w:ascii="Times New Roman" w:hAnsi="Times New Roman" w:cs="Times New Roman"/>
          <w:sz w:val="28"/>
          <w:szCs w:val="28"/>
          <w:lang w:val="en-US"/>
        </w:rPr>
        <w:t>CU</w:t>
      </w:r>
      <w:r w:rsidR="007C2642" w:rsidRPr="006D0460">
        <w:rPr>
          <w:rFonts w:ascii="Times New Roman" w:hAnsi="Times New Roman" w:cs="Times New Roman"/>
          <w:sz w:val="28"/>
          <w:szCs w:val="28"/>
        </w:rPr>
        <w:t>,</w:t>
      </w:r>
      <w:r w:rsidR="004532D8">
        <w:rPr>
          <w:rFonts w:ascii="Times New Roman" w:hAnsi="Times New Roman" w:cs="Times New Roman"/>
          <w:sz w:val="28"/>
          <w:szCs w:val="28"/>
        </w:rPr>
        <w:t xml:space="preserve"> а после получения сигнала </w:t>
      </w:r>
      <w:r w:rsidR="00F61935">
        <w:rPr>
          <w:rFonts w:ascii="Times New Roman" w:hAnsi="Times New Roman" w:cs="Times New Roman"/>
          <w:sz w:val="28"/>
          <w:szCs w:val="28"/>
          <w:lang w:val="en-US"/>
        </w:rPr>
        <w:t xml:space="preserve">PU, </w:t>
      </w:r>
      <w:r w:rsidR="00F61935">
        <w:rPr>
          <w:rFonts w:ascii="Times New Roman" w:hAnsi="Times New Roman" w:cs="Times New Roman"/>
          <w:sz w:val="28"/>
          <w:szCs w:val="28"/>
        </w:rPr>
        <w:t xml:space="preserve">на вход </w:t>
      </w:r>
      <w:r w:rsidR="00F61935">
        <w:rPr>
          <w:rFonts w:ascii="Times New Roman" w:hAnsi="Times New Roman" w:cs="Times New Roman"/>
          <w:sz w:val="28"/>
          <w:szCs w:val="28"/>
          <w:lang w:val="en-US"/>
        </w:rPr>
        <w:t>CD</w:t>
      </w:r>
      <w:r w:rsidR="007C2642" w:rsidRPr="006D0460">
        <w:rPr>
          <w:rFonts w:ascii="Times New Roman" w:hAnsi="Times New Roman" w:cs="Times New Roman"/>
          <w:sz w:val="28"/>
          <w:szCs w:val="28"/>
        </w:rPr>
        <w:t xml:space="preserve"> заполняем диаграмму состояний</w:t>
      </w:r>
      <w:r w:rsidR="007C2642">
        <w:rPr>
          <w:rFonts w:ascii="Times New Roman" w:hAnsi="Times New Roman" w:cs="Times New Roman"/>
          <w:sz w:val="28"/>
          <w:szCs w:val="28"/>
        </w:rPr>
        <w:t xml:space="preserve"> </w:t>
      </w:r>
      <w:r w:rsidR="007C2642">
        <w:rPr>
          <w:rFonts w:ascii="Times New Roman" w:hAnsi="Times New Roman" w:cs="Times New Roman"/>
          <w:sz w:val="28"/>
          <w:szCs w:val="28"/>
          <w:lang w:val="be-BY"/>
        </w:rPr>
        <w:t>(рис. 4.</w:t>
      </w:r>
      <w:r w:rsidR="00F61935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="007C2642">
        <w:rPr>
          <w:rFonts w:ascii="Times New Roman" w:hAnsi="Times New Roman" w:cs="Times New Roman"/>
          <w:sz w:val="28"/>
          <w:szCs w:val="28"/>
          <w:lang w:val="be-BY"/>
        </w:rPr>
        <w:t>)</w:t>
      </w:r>
      <w:r w:rsidR="007C2642" w:rsidRPr="006D0460">
        <w:rPr>
          <w:rFonts w:ascii="Times New Roman" w:hAnsi="Times New Roman" w:cs="Times New Roman"/>
          <w:sz w:val="28"/>
          <w:szCs w:val="28"/>
        </w:rPr>
        <w:t xml:space="preserve"> </w:t>
      </w:r>
      <w:r w:rsidR="00F61935">
        <w:rPr>
          <w:rFonts w:ascii="Times New Roman" w:hAnsi="Times New Roman" w:cs="Times New Roman"/>
          <w:sz w:val="28"/>
          <w:szCs w:val="28"/>
        </w:rPr>
        <w:t>счётчика.</w:t>
      </w:r>
    </w:p>
    <w:p w14:paraId="2AB36B2D" w14:textId="48191E35" w:rsidR="007C2642" w:rsidRPr="00B32BA0" w:rsidRDefault="00B32BA0" w:rsidP="00B32BA0">
      <w:pPr>
        <w:pStyle w:val="a3"/>
        <w:ind w:left="576"/>
        <w:jc w:val="center"/>
        <w:rPr>
          <w:b/>
          <w:lang w:val="en-US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25D330D8" wp14:editId="1AAF729F">
            <wp:simplePos x="0" y="0"/>
            <wp:positionH relativeFrom="column">
              <wp:posOffset>334137</wp:posOffset>
            </wp:positionH>
            <wp:positionV relativeFrom="paragraph">
              <wp:posOffset>187071</wp:posOffset>
            </wp:positionV>
            <wp:extent cx="5372100" cy="3060192"/>
            <wp:effectExtent l="0" t="0" r="0" b="6985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0601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A469F8F" w14:textId="19FBDA00" w:rsidR="007C2642" w:rsidRDefault="007C2642" w:rsidP="00A86784">
      <w:pPr>
        <w:pStyle w:val="a3"/>
        <w:ind w:left="5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D11A9A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– диаграмма состояний </w:t>
      </w:r>
      <w:r w:rsidR="006B590C">
        <w:rPr>
          <w:rFonts w:ascii="Times New Roman" w:hAnsi="Times New Roman" w:cs="Times New Roman"/>
          <w:sz w:val="28"/>
          <w:szCs w:val="28"/>
        </w:rPr>
        <w:t>счётчика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6B590C">
        <w:rPr>
          <w:rFonts w:ascii="Times New Roman" w:hAnsi="Times New Roman" w:cs="Times New Roman"/>
          <w:sz w:val="28"/>
          <w:szCs w:val="28"/>
        </w:rPr>
        <w:t>динамическом режиме работы</w:t>
      </w:r>
    </w:p>
    <w:p w14:paraId="18383B73" w14:textId="2867A3FB" w:rsidR="00390808" w:rsidRPr="00390808" w:rsidRDefault="00390808" w:rsidP="00390808">
      <w:pPr>
        <w:pStyle w:val="a3"/>
        <w:ind w:left="57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3A804BBF" wp14:editId="23220932">
            <wp:simplePos x="0" y="0"/>
            <wp:positionH relativeFrom="column">
              <wp:posOffset>480060</wp:posOffset>
            </wp:positionH>
            <wp:positionV relativeFrom="paragraph">
              <wp:posOffset>440244</wp:posOffset>
            </wp:positionV>
            <wp:extent cx="5372100" cy="3169920"/>
            <wp:effectExtent l="0" t="0" r="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Получаем сигналы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PU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6292C">
        <w:rPr>
          <w:rFonts w:ascii="Times New Roman" w:hAnsi="Times New Roman" w:cs="Times New Roman"/>
          <w:sz w:val="28"/>
          <w:szCs w:val="28"/>
        </w:rPr>
        <w:t xml:space="preserve">на диаграмме состояний (рис. 4.21)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6622A8">
        <w:rPr>
          <w:rFonts w:ascii="Times New Roman" w:hAnsi="Times New Roman" w:cs="Times New Roman"/>
          <w:sz w:val="28"/>
          <w:szCs w:val="28"/>
        </w:rPr>
        <w:t>подаче сигналов на входы счётчика</w:t>
      </w:r>
      <w:r w:rsidR="00B6292C">
        <w:rPr>
          <w:rFonts w:ascii="Times New Roman" w:hAnsi="Times New Roman" w:cs="Times New Roman"/>
          <w:sz w:val="28"/>
          <w:szCs w:val="28"/>
        </w:rPr>
        <w:t xml:space="preserve"> без счёта</w:t>
      </w:r>
    </w:p>
    <w:p w14:paraId="0BB043DC" w14:textId="2BE42F33" w:rsidR="00346321" w:rsidRDefault="007C2642" w:rsidP="006B590C">
      <w:pPr>
        <w:pStyle w:val="a3"/>
        <w:ind w:left="5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="00D11A9A">
        <w:rPr>
          <w:rFonts w:ascii="Times New Roman" w:hAnsi="Times New Roman" w:cs="Times New Roman"/>
          <w:sz w:val="28"/>
          <w:szCs w:val="28"/>
        </w:rPr>
        <w:t>21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6B590C">
        <w:rPr>
          <w:rFonts w:ascii="Times New Roman" w:hAnsi="Times New Roman" w:cs="Times New Roman"/>
          <w:sz w:val="28"/>
          <w:szCs w:val="28"/>
        </w:rPr>
        <w:t>диаграмма состояний счётчика в динамическом режиме работы</w:t>
      </w:r>
    </w:p>
    <w:p w14:paraId="77C89113" w14:textId="45C7B25A" w:rsidR="006B590C" w:rsidRDefault="006B590C" w:rsidP="006B590C">
      <w:pPr>
        <w:pStyle w:val="a3"/>
        <w:ind w:left="576"/>
        <w:jc w:val="center"/>
        <w:rPr>
          <w:lang w:val="en-US"/>
        </w:rPr>
      </w:pPr>
    </w:p>
    <w:p w14:paraId="1911F872" w14:textId="77777777" w:rsidR="00A86784" w:rsidRPr="006B590C" w:rsidRDefault="00A86784" w:rsidP="006B590C">
      <w:pPr>
        <w:pStyle w:val="a3"/>
        <w:ind w:left="576"/>
        <w:jc w:val="center"/>
        <w:rPr>
          <w:lang w:val="en-US"/>
        </w:rPr>
      </w:pPr>
    </w:p>
    <w:p w14:paraId="14925825" w14:textId="5E62A0FF" w:rsidR="007F2D76" w:rsidRPr="00B1653D" w:rsidRDefault="00C40A58" w:rsidP="00C40A58">
      <w:pPr>
        <w:pStyle w:val="a3"/>
        <w:ind w:left="57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5. </w:t>
      </w:r>
      <w:r w:rsidR="00B1653D"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14:paraId="6169BC5A" w14:textId="1BFB7DDE" w:rsidR="00606E75" w:rsidRDefault="0010016E" w:rsidP="002F7664">
      <w:pPr>
        <w:spacing w:after="0"/>
        <w:ind w:firstLine="5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2D76">
        <w:rPr>
          <w:rFonts w:ascii="Times New Roman" w:hAnsi="Times New Roman" w:cs="Times New Roman"/>
          <w:sz w:val="28"/>
          <w:szCs w:val="28"/>
        </w:rPr>
        <w:t xml:space="preserve">Требовалось изучить  работу </w:t>
      </w:r>
      <w:r w:rsidR="004731D4">
        <w:rPr>
          <w:rFonts w:ascii="Times New Roman" w:hAnsi="Times New Roman" w:cs="Times New Roman"/>
          <w:sz w:val="28"/>
          <w:szCs w:val="28"/>
        </w:rPr>
        <w:t>счётчиков</w:t>
      </w:r>
      <w:r w:rsidR="004731D4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4731D4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4731D4">
        <w:rPr>
          <w:rFonts w:ascii="Times New Roman" w:hAnsi="Times New Roman" w:cs="Times New Roman"/>
          <w:sz w:val="28"/>
          <w:szCs w:val="28"/>
        </w:rPr>
        <w:t>двоичного, двоично-десятичного и реверсивного</w:t>
      </w:r>
      <w:r w:rsidR="001445E8" w:rsidRPr="007F2D76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47908CA" w14:textId="1F24968A" w:rsidR="00500ADE" w:rsidRPr="00EA3156" w:rsidRDefault="00BF7A74" w:rsidP="002F7664">
      <w:pPr>
        <w:spacing w:after="0"/>
        <w:ind w:firstLine="5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изучена работа двоичного счётчика в статическом и динамическом режимах работы.</w:t>
      </w:r>
      <w:r w:rsidR="002F7664">
        <w:rPr>
          <w:rFonts w:ascii="Times New Roman" w:hAnsi="Times New Roman" w:cs="Times New Roman"/>
          <w:sz w:val="28"/>
          <w:szCs w:val="28"/>
        </w:rPr>
        <w:t xml:space="preserve"> Был получен </w:t>
      </w:r>
      <w:r w:rsidR="00BD1131">
        <w:rPr>
          <w:rFonts w:ascii="Times New Roman" w:hAnsi="Times New Roman" w:cs="Times New Roman"/>
          <w:sz w:val="28"/>
          <w:szCs w:val="28"/>
        </w:rPr>
        <w:t>цикл полного пересчёта счётчика и рассчитан коэффициент пересчёта счётчика. Для всех режимов работы были построены таблицы истинности и диаграммы классов.</w:t>
      </w:r>
    </w:p>
    <w:p w14:paraId="0D049EAA" w14:textId="347A0499" w:rsidR="0085010A" w:rsidRPr="000639A2" w:rsidRDefault="00BF7A74" w:rsidP="000639A2">
      <w:pPr>
        <w:spacing w:after="0"/>
        <w:ind w:firstLine="5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Была изучена работа двоично-десятичного счётчика в статическом и динамическом режимах работы.</w:t>
      </w:r>
      <w:r w:rsidR="000639A2" w:rsidRPr="000639A2">
        <w:rPr>
          <w:rFonts w:ascii="Times New Roman" w:hAnsi="Times New Roman" w:cs="Times New Roman"/>
          <w:sz w:val="28"/>
          <w:szCs w:val="28"/>
        </w:rPr>
        <w:t xml:space="preserve"> </w:t>
      </w:r>
      <w:r w:rsidR="000639A2">
        <w:rPr>
          <w:rFonts w:ascii="Times New Roman" w:hAnsi="Times New Roman" w:cs="Times New Roman"/>
          <w:sz w:val="28"/>
          <w:szCs w:val="28"/>
        </w:rPr>
        <w:t>Был получен цикл полного пересчёта счётчика и рассчитан коэффициент пересчёта счётчика.</w:t>
      </w:r>
      <w:r w:rsidR="000639A2" w:rsidRPr="000639A2">
        <w:rPr>
          <w:rFonts w:ascii="Times New Roman" w:hAnsi="Times New Roman" w:cs="Times New Roman"/>
          <w:sz w:val="28"/>
          <w:szCs w:val="28"/>
        </w:rPr>
        <w:t xml:space="preserve"> </w:t>
      </w:r>
      <w:r w:rsidR="000639A2">
        <w:rPr>
          <w:rFonts w:ascii="Times New Roman" w:hAnsi="Times New Roman" w:cs="Times New Roman"/>
          <w:sz w:val="28"/>
          <w:szCs w:val="28"/>
        </w:rPr>
        <w:t xml:space="preserve">Для всех режимов работы были построены таблицы истинности и диаграммы классов. В динамическом режиме было изучено влияние входов </w:t>
      </w:r>
      <w:r w:rsidR="000639A2">
        <w:rPr>
          <w:rFonts w:ascii="Times New Roman" w:hAnsi="Times New Roman" w:cs="Times New Roman"/>
          <w:sz w:val="28"/>
          <w:szCs w:val="28"/>
          <w:lang w:val="en-US"/>
        </w:rPr>
        <w:t xml:space="preserve">S </w:t>
      </w:r>
      <w:r w:rsidR="000639A2">
        <w:rPr>
          <w:rFonts w:ascii="Times New Roman" w:hAnsi="Times New Roman" w:cs="Times New Roman"/>
          <w:sz w:val="28"/>
          <w:szCs w:val="28"/>
        </w:rPr>
        <w:t xml:space="preserve">и </w:t>
      </w:r>
      <w:r w:rsidR="000639A2">
        <w:rPr>
          <w:rFonts w:ascii="Times New Roman" w:hAnsi="Times New Roman" w:cs="Times New Roman"/>
          <w:sz w:val="28"/>
          <w:szCs w:val="28"/>
          <w:lang w:val="en-US"/>
        </w:rPr>
        <w:t>R</w:t>
      </w:r>
      <w:r w:rsidR="000639A2">
        <w:rPr>
          <w:rFonts w:ascii="Times New Roman" w:hAnsi="Times New Roman" w:cs="Times New Roman"/>
          <w:sz w:val="28"/>
          <w:szCs w:val="28"/>
        </w:rPr>
        <w:t xml:space="preserve"> на работу счётчика.</w:t>
      </w:r>
    </w:p>
    <w:p w14:paraId="73951BFD" w14:textId="096F1C8B" w:rsidR="00BF7A74" w:rsidRPr="00500ADE" w:rsidRDefault="00BF7A74" w:rsidP="002F7664">
      <w:pPr>
        <w:spacing w:after="0"/>
        <w:ind w:firstLine="576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изучена работа реверсивного в статическом и динамическом режимах работы. Были изучены режимы </w:t>
      </w:r>
      <w:r w:rsidR="008C27DE">
        <w:rPr>
          <w:rFonts w:ascii="Times New Roman" w:hAnsi="Times New Roman" w:cs="Times New Roman"/>
          <w:sz w:val="28"/>
          <w:szCs w:val="28"/>
        </w:rPr>
        <w:t>счёта на увеличение, счёта на уменьшение и параллельной загрузки</w:t>
      </w:r>
      <w:r w:rsidR="006C140D">
        <w:rPr>
          <w:rFonts w:ascii="Times New Roman" w:hAnsi="Times New Roman" w:cs="Times New Roman"/>
          <w:sz w:val="28"/>
          <w:szCs w:val="28"/>
        </w:rPr>
        <w:t>.</w:t>
      </w:r>
      <w:r w:rsidR="002F7664">
        <w:rPr>
          <w:rFonts w:ascii="Times New Roman" w:hAnsi="Times New Roman" w:cs="Times New Roman"/>
          <w:sz w:val="28"/>
          <w:szCs w:val="28"/>
        </w:rPr>
        <w:t xml:space="preserve"> Для всех режимов были построены таблицы истинности и диаграммы классов.</w:t>
      </w:r>
      <w:r w:rsidR="006C140D">
        <w:rPr>
          <w:rFonts w:ascii="Times New Roman" w:hAnsi="Times New Roman" w:cs="Times New Roman"/>
          <w:sz w:val="28"/>
          <w:szCs w:val="28"/>
        </w:rPr>
        <w:t xml:space="preserve"> В динамическом режиме работы были получены сигналы переносов</w:t>
      </w:r>
      <w:r w:rsidR="002F7664">
        <w:rPr>
          <w:rFonts w:ascii="Times New Roman" w:hAnsi="Times New Roman" w:cs="Times New Roman"/>
          <w:sz w:val="28"/>
          <w:szCs w:val="28"/>
        </w:rPr>
        <w:t>. Были рассчитаны коэффициенты пересчёта для исследуемых счётчиков.</w:t>
      </w:r>
    </w:p>
    <w:sectPr w:rsidR="00BF7A74" w:rsidRPr="00500ADE" w:rsidSect="005F5356">
      <w:footerReference w:type="even" r:id="rId38"/>
      <w:footerReference w:type="default" r:id="rId3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1B6AF" w14:textId="77777777" w:rsidR="006230BB" w:rsidRDefault="006230BB" w:rsidP="005F5356">
      <w:pPr>
        <w:spacing w:after="0" w:line="240" w:lineRule="auto"/>
      </w:pPr>
      <w:r>
        <w:separator/>
      </w:r>
    </w:p>
  </w:endnote>
  <w:endnote w:type="continuationSeparator" w:id="0">
    <w:p w14:paraId="3CA390C1" w14:textId="77777777" w:rsidR="006230BB" w:rsidRDefault="006230BB" w:rsidP="005F53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1236199407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1A8ABB72" w14:textId="28677A9B" w:rsidR="00457CA4" w:rsidRDefault="00457CA4" w:rsidP="00F8379F">
        <w:pPr>
          <w:pStyle w:val="ab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sdt>
    <w:sdtPr>
      <w:rPr>
        <w:rStyle w:val="ad"/>
      </w:rPr>
      <w:id w:val="-88388127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570752F5" w14:textId="4344F1B7" w:rsidR="00457CA4" w:rsidRDefault="00457CA4" w:rsidP="00457CA4">
        <w:pPr>
          <w:pStyle w:val="ab"/>
          <w:framePr w:wrap="none" w:vAnchor="text" w:hAnchor="margin" w:xAlign="right" w:y="1"/>
          <w:ind w:right="360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1D1DB149" w14:textId="77777777" w:rsidR="005F5356" w:rsidRDefault="005F5356" w:rsidP="00457CA4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-1033186857"/>
      <w:docPartObj>
        <w:docPartGallery w:val="Page Numbers (Bottom of Page)"/>
        <w:docPartUnique/>
      </w:docPartObj>
    </w:sdtPr>
    <w:sdtEndPr>
      <w:rPr>
        <w:rStyle w:val="ad"/>
      </w:rPr>
    </w:sdtEndPr>
    <w:sdtContent>
      <w:p w14:paraId="1CA7FAFC" w14:textId="2357AE85" w:rsidR="00457CA4" w:rsidRDefault="00457CA4" w:rsidP="00F8379F">
        <w:pPr>
          <w:pStyle w:val="ab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3</w:t>
        </w:r>
        <w:r>
          <w:rPr>
            <w:rStyle w:val="ad"/>
          </w:rPr>
          <w:fldChar w:fldCharType="end"/>
        </w:r>
      </w:p>
    </w:sdtContent>
  </w:sdt>
  <w:p w14:paraId="506D7BF8" w14:textId="77777777" w:rsidR="005F5356" w:rsidRDefault="005F5356" w:rsidP="00457CA4">
    <w:pPr>
      <w:pStyle w:val="a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9A8B6" w14:textId="77777777" w:rsidR="006230BB" w:rsidRDefault="006230BB" w:rsidP="005F5356">
      <w:pPr>
        <w:spacing w:after="0" w:line="240" w:lineRule="auto"/>
      </w:pPr>
      <w:r>
        <w:separator/>
      </w:r>
    </w:p>
  </w:footnote>
  <w:footnote w:type="continuationSeparator" w:id="0">
    <w:p w14:paraId="40F36B16" w14:textId="77777777" w:rsidR="006230BB" w:rsidRDefault="006230BB" w:rsidP="005F53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4114C"/>
    <w:multiLevelType w:val="multilevel"/>
    <w:tmpl w:val="FFFFFFFF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1" w15:restartNumberingAfterBreak="0">
    <w:nsid w:val="068A1136"/>
    <w:multiLevelType w:val="multilevel"/>
    <w:tmpl w:val="FFFFFFFF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C9158C7"/>
    <w:multiLevelType w:val="multilevel"/>
    <w:tmpl w:val="FFFFFFFF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148F55BE"/>
    <w:multiLevelType w:val="hybridMultilevel"/>
    <w:tmpl w:val="2C5E9C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6116F"/>
    <w:multiLevelType w:val="multilevel"/>
    <w:tmpl w:val="FFFFFFFF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21E512AD"/>
    <w:multiLevelType w:val="multilevel"/>
    <w:tmpl w:val="FFFFFFFF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 w15:restartNumberingAfterBreak="0">
    <w:nsid w:val="24934F80"/>
    <w:multiLevelType w:val="multilevel"/>
    <w:tmpl w:val="FFFFFFFF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27CF5960"/>
    <w:multiLevelType w:val="hybridMultilevel"/>
    <w:tmpl w:val="E3FA7B7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37739F"/>
    <w:multiLevelType w:val="hybridMultilevel"/>
    <w:tmpl w:val="B5EA7F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B3A0B48"/>
    <w:multiLevelType w:val="multilevel"/>
    <w:tmpl w:val="FFFFFFFF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10" w15:restartNumberingAfterBreak="0">
    <w:nsid w:val="308E6EFA"/>
    <w:multiLevelType w:val="multilevel"/>
    <w:tmpl w:val="FFFFFFFF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1" w15:restartNumberingAfterBreak="0">
    <w:nsid w:val="35B652FD"/>
    <w:multiLevelType w:val="multilevel"/>
    <w:tmpl w:val="D9A04C5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4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2" w15:restartNumberingAfterBreak="0">
    <w:nsid w:val="3C5D6A2F"/>
    <w:multiLevelType w:val="multilevel"/>
    <w:tmpl w:val="8242851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4AF724BC"/>
    <w:multiLevelType w:val="multilevel"/>
    <w:tmpl w:val="FFFFFFFF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 w15:restartNumberingAfterBreak="0">
    <w:nsid w:val="55026247"/>
    <w:multiLevelType w:val="multilevel"/>
    <w:tmpl w:val="FFFFFFFF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2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2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3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1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60" w:hanging="2160"/>
      </w:pPr>
      <w:rPr>
        <w:rFonts w:hint="default"/>
      </w:rPr>
    </w:lvl>
  </w:abstractNum>
  <w:abstractNum w:abstractNumId="15" w15:restartNumberingAfterBreak="0">
    <w:nsid w:val="563F04B0"/>
    <w:multiLevelType w:val="hybridMultilevel"/>
    <w:tmpl w:val="F686FC7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69A1C22"/>
    <w:multiLevelType w:val="hybridMultilevel"/>
    <w:tmpl w:val="D138C9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80D411A"/>
    <w:multiLevelType w:val="multilevel"/>
    <w:tmpl w:val="8C1A222A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  <w:b/>
        <w:bCs/>
        <w:sz w:val="28"/>
        <w:szCs w:val="28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18" w15:restartNumberingAfterBreak="0">
    <w:nsid w:val="59A13737"/>
    <w:multiLevelType w:val="multilevel"/>
    <w:tmpl w:val="FFFFFFFF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19" w15:restartNumberingAfterBreak="0">
    <w:nsid w:val="5A176A76"/>
    <w:multiLevelType w:val="hybridMultilevel"/>
    <w:tmpl w:val="2416E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6A2A34"/>
    <w:multiLevelType w:val="multilevel"/>
    <w:tmpl w:val="FFFFFFFF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96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80" w:hanging="2160"/>
      </w:pPr>
      <w:rPr>
        <w:rFonts w:hint="default"/>
      </w:rPr>
    </w:lvl>
  </w:abstractNum>
  <w:abstractNum w:abstractNumId="21" w15:restartNumberingAfterBreak="0">
    <w:nsid w:val="5FA32B73"/>
    <w:multiLevelType w:val="multilevel"/>
    <w:tmpl w:val="8C1A222A"/>
    <w:lvl w:ilvl="0">
      <w:start w:val="4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  <w:b/>
        <w:bCs/>
        <w:sz w:val="28"/>
        <w:szCs w:val="28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2" w15:restartNumberingAfterBreak="0">
    <w:nsid w:val="618E5005"/>
    <w:multiLevelType w:val="hybridMultilevel"/>
    <w:tmpl w:val="4D148E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9024D0"/>
    <w:multiLevelType w:val="hybridMultilevel"/>
    <w:tmpl w:val="177EB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4E0495"/>
    <w:multiLevelType w:val="multilevel"/>
    <w:tmpl w:val="FFFFFFFF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8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9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9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040" w:hanging="2160"/>
      </w:pPr>
      <w:rPr>
        <w:rFonts w:hint="default"/>
      </w:rPr>
    </w:lvl>
  </w:abstractNum>
  <w:abstractNum w:abstractNumId="25" w15:restartNumberingAfterBreak="0">
    <w:nsid w:val="66052746"/>
    <w:multiLevelType w:val="hybridMultilevel"/>
    <w:tmpl w:val="0CFC5FDE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30082FAE">
      <w:start w:val="3"/>
      <w:numFmt w:val="decimal"/>
      <w:lvlText w:val="%2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6D37A7B"/>
    <w:multiLevelType w:val="hybridMultilevel"/>
    <w:tmpl w:val="25AED0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90C35E8"/>
    <w:multiLevelType w:val="hybridMultilevel"/>
    <w:tmpl w:val="F6303858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1222195E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931035"/>
    <w:multiLevelType w:val="hybridMultilevel"/>
    <w:tmpl w:val="C69E0E8A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9" w15:restartNumberingAfterBreak="0">
    <w:nsid w:val="6D2A2D6C"/>
    <w:multiLevelType w:val="multilevel"/>
    <w:tmpl w:val="FFFFFFFF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680" w:hanging="2160"/>
      </w:pPr>
      <w:rPr>
        <w:rFonts w:hint="default"/>
      </w:rPr>
    </w:lvl>
  </w:abstractNum>
  <w:abstractNum w:abstractNumId="30" w15:restartNumberingAfterBreak="0">
    <w:nsid w:val="6DA3628A"/>
    <w:multiLevelType w:val="hybridMultilevel"/>
    <w:tmpl w:val="1084DC86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31" w15:restartNumberingAfterBreak="0">
    <w:nsid w:val="711347EA"/>
    <w:multiLevelType w:val="hybridMultilevel"/>
    <w:tmpl w:val="42AE75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1703027"/>
    <w:multiLevelType w:val="hybridMultilevel"/>
    <w:tmpl w:val="E672232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92F5E50"/>
    <w:multiLevelType w:val="multilevel"/>
    <w:tmpl w:val="FFFFFFFF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7B814461"/>
    <w:multiLevelType w:val="hybridMultilevel"/>
    <w:tmpl w:val="F6666E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CCF6A78"/>
    <w:multiLevelType w:val="hybridMultilevel"/>
    <w:tmpl w:val="99CEEBC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AB6024"/>
    <w:multiLevelType w:val="hybridMultilevel"/>
    <w:tmpl w:val="0F4E87D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2"/>
  </w:num>
  <w:num w:numId="3">
    <w:abstractNumId w:val="8"/>
  </w:num>
  <w:num w:numId="4">
    <w:abstractNumId w:val="35"/>
  </w:num>
  <w:num w:numId="5">
    <w:abstractNumId w:val="25"/>
  </w:num>
  <w:num w:numId="6">
    <w:abstractNumId w:val="15"/>
  </w:num>
  <w:num w:numId="7">
    <w:abstractNumId w:val="27"/>
  </w:num>
  <w:num w:numId="8">
    <w:abstractNumId w:val="29"/>
  </w:num>
  <w:num w:numId="9">
    <w:abstractNumId w:val="33"/>
  </w:num>
  <w:num w:numId="10">
    <w:abstractNumId w:val="4"/>
  </w:num>
  <w:num w:numId="11">
    <w:abstractNumId w:val="20"/>
  </w:num>
  <w:num w:numId="12">
    <w:abstractNumId w:val="28"/>
  </w:num>
  <w:num w:numId="13">
    <w:abstractNumId w:val="18"/>
  </w:num>
  <w:num w:numId="14">
    <w:abstractNumId w:val="14"/>
  </w:num>
  <w:num w:numId="15">
    <w:abstractNumId w:val="24"/>
  </w:num>
  <w:num w:numId="16">
    <w:abstractNumId w:val="10"/>
  </w:num>
  <w:num w:numId="17">
    <w:abstractNumId w:val="17"/>
  </w:num>
  <w:num w:numId="18">
    <w:abstractNumId w:val="11"/>
  </w:num>
  <w:num w:numId="19">
    <w:abstractNumId w:val="0"/>
  </w:num>
  <w:num w:numId="20">
    <w:abstractNumId w:val="1"/>
  </w:num>
  <w:num w:numId="21">
    <w:abstractNumId w:val="26"/>
  </w:num>
  <w:num w:numId="22">
    <w:abstractNumId w:val="3"/>
  </w:num>
  <w:num w:numId="23">
    <w:abstractNumId w:val="19"/>
  </w:num>
  <w:num w:numId="24">
    <w:abstractNumId w:val="34"/>
  </w:num>
  <w:num w:numId="25">
    <w:abstractNumId w:val="36"/>
  </w:num>
  <w:num w:numId="26">
    <w:abstractNumId w:val="23"/>
  </w:num>
  <w:num w:numId="27">
    <w:abstractNumId w:val="16"/>
  </w:num>
  <w:num w:numId="28">
    <w:abstractNumId w:val="32"/>
  </w:num>
  <w:num w:numId="29">
    <w:abstractNumId w:val="30"/>
  </w:num>
  <w:num w:numId="30">
    <w:abstractNumId w:val="31"/>
  </w:num>
  <w:num w:numId="31">
    <w:abstractNumId w:val="7"/>
  </w:num>
  <w:num w:numId="32">
    <w:abstractNumId w:val="21"/>
  </w:num>
  <w:num w:numId="33">
    <w:abstractNumId w:val="6"/>
  </w:num>
  <w:num w:numId="34">
    <w:abstractNumId w:val="9"/>
  </w:num>
  <w:num w:numId="35">
    <w:abstractNumId w:val="5"/>
  </w:num>
  <w:num w:numId="36">
    <w:abstractNumId w:val="13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BA7"/>
    <w:rsid w:val="00004E9D"/>
    <w:rsid w:val="00006F63"/>
    <w:rsid w:val="000073EC"/>
    <w:rsid w:val="0001486E"/>
    <w:rsid w:val="00015352"/>
    <w:rsid w:val="000158DD"/>
    <w:rsid w:val="00016866"/>
    <w:rsid w:val="000221AF"/>
    <w:rsid w:val="000247D2"/>
    <w:rsid w:val="00026B02"/>
    <w:rsid w:val="000301E6"/>
    <w:rsid w:val="0003152A"/>
    <w:rsid w:val="00032C6F"/>
    <w:rsid w:val="00033942"/>
    <w:rsid w:val="00036DB2"/>
    <w:rsid w:val="00037A16"/>
    <w:rsid w:val="00040E6C"/>
    <w:rsid w:val="00041E31"/>
    <w:rsid w:val="00042294"/>
    <w:rsid w:val="00045FEC"/>
    <w:rsid w:val="000465E7"/>
    <w:rsid w:val="00050272"/>
    <w:rsid w:val="00050C0C"/>
    <w:rsid w:val="00051298"/>
    <w:rsid w:val="00052492"/>
    <w:rsid w:val="00052536"/>
    <w:rsid w:val="0005297B"/>
    <w:rsid w:val="000573D8"/>
    <w:rsid w:val="000620AE"/>
    <w:rsid w:val="000639A2"/>
    <w:rsid w:val="00067B68"/>
    <w:rsid w:val="00072619"/>
    <w:rsid w:val="00080D91"/>
    <w:rsid w:val="00080E02"/>
    <w:rsid w:val="0008114B"/>
    <w:rsid w:val="00081378"/>
    <w:rsid w:val="00081982"/>
    <w:rsid w:val="00084068"/>
    <w:rsid w:val="000943F6"/>
    <w:rsid w:val="00094581"/>
    <w:rsid w:val="00094C67"/>
    <w:rsid w:val="00097324"/>
    <w:rsid w:val="00097FEB"/>
    <w:rsid w:val="000A095B"/>
    <w:rsid w:val="000A0C3F"/>
    <w:rsid w:val="000A1512"/>
    <w:rsid w:val="000A4818"/>
    <w:rsid w:val="000A6CAC"/>
    <w:rsid w:val="000A7618"/>
    <w:rsid w:val="000B259E"/>
    <w:rsid w:val="000C0FD8"/>
    <w:rsid w:val="000C4B43"/>
    <w:rsid w:val="000C745E"/>
    <w:rsid w:val="000D1FCD"/>
    <w:rsid w:val="000D2C48"/>
    <w:rsid w:val="000D4BC1"/>
    <w:rsid w:val="000D5631"/>
    <w:rsid w:val="000D7D32"/>
    <w:rsid w:val="000E1A16"/>
    <w:rsid w:val="000E22A9"/>
    <w:rsid w:val="000E46CD"/>
    <w:rsid w:val="000F0A90"/>
    <w:rsid w:val="000F23D7"/>
    <w:rsid w:val="000F298B"/>
    <w:rsid w:val="000F4E4C"/>
    <w:rsid w:val="000F5A86"/>
    <w:rsid w:val="000F7FFB"/>
    <w:rsid w:val="0010016E"/>
    <w:rsid w:val="00103DAC"/>
    <w:rsid w:val="0010619C"/>
    <w:rsid w:val="001079A2"/>
    <w:rsid w:val="00107C1C"/>
    <w:rsid w:val="00112806"/>
    <w:rsid w:val="00115784"/>
    <w:rsid w:val="00124620"/>
    <w:rsid w:val="0012783C"/>
    <w:rsid w:val="001304A1"/>
    <w:rsid w:val="00131A7A"/>
    <w:rsid w:val="00131F23"/>
    <w:rsid w:val="00132815"/>
    <w:rsid w:val="00136FCF"/>
    <w:rsid w:val="00137623"/>
    <w:rsid w:val="00137EB6"/>
    <w:rsid w:val="001407FB"/>
    <w:rsid w:val="00140C20"/>
    <w:rsid w:val="00140F58"/>
    <w:rsid w:val="00142197"/>
    <w:rsid w:val="00143B23"/>
    <w:rsid w:val="001445E8"/>
    <w:rsid w:val="00144697"/>
    <w:rsid w:val="0015009E"/>
    <w:rsid w:val="001501B9"/>
    <w:rsid w:val="00161954"/>
    <w:rsid w:val="00170E84"/>
    <w:rsid w:val="0017215C"/>
    <w:rsid w:val="00181966"/>
    <w:rsid w:val="0018217F"/>
    <w:rsid w:val="0018641D"/>
    <w:rsid w:val="001873B2"/>
    <w:rsid w:val="00190214"/>
    <w:rsid w:val="00197661"/>
    <w:rsid w:val="001A1B75"/>
    <w:rsid w:val="001A1CF4"/>
    <w:rsid w:val="001A2A78"/>
    <w:rsid w:val="001A5D36"/>
    <w:rsid w:val="001B06F9"/>
    <w:rsid w:val="001B43A7"/>
    <w:rsid w:val="001B43AC"/>
    <w:rsid w:val="001B5204"/>
    <w:rsid w:val="001B5B20"/>
    <w:rsid w:val="001B6A6E"/>
    <w:rsid w:val="001C1074"/>
    <w:rsid w:val="001C1423"/>
    <w:rsid w:val="001D7C25"/>
    <w:rsid w:val="001E04AC"/>
    <w:rsid w:val="001E1FAA"/>
    <w:rsid w:val="001E429F"/>
    <w:rsid w:val="001E482F"/>
    <w:rsid w:val="001E5143"/>
    <w:rsid w:val="001E5292"/>
    <w:rsid w:val="001E5A87"/>
    <w:rsid w:val="001F01DB"/>
    <w:rsid w:val="001F25EB"/>
    <w:rsid w:val="001F6B06"/>
    <w:rsid w:val="0020404D"/>
    <w:rsid w:val="0020464E"/>
    <w:rsid w:val="00204FFA"/>
    <w:rsid w:val="002068A1"/>
    <w:rsid w:val="002068A5"/>
    <w:rsid w:val="002070B7"/>
    <w:rsid w:val="00207C0F"/>
    <w:rsid w:val="0021076A"/>
    <w:rsid w:val="00211428"/>
    <w:rsid w:val="002132D3"/>
    <w:rsid w:val="00213A01"/>
    <w:rsid w:val="00214EBE"/>
    <w:rsid w:val="00217411"/>
    <w:rsid w:val="00217CC0"/>
    <w:rsid w:val="0022334B"/>
    <w:rsid w:val="002247EB"/>
    <w:rsid w:val="00225DEA"/>
    <w:rsid w:val="002330DF"/>
    <w:rsid w:val="00233B37"/>
    <w:rsid w:val="002340FD"/>
    <w:rsid w:val="002374CC"/>
    <w:rsid w:val="00241BD7"/>
    <w:rsid w:val="0024293B"/>
    <w:rsid w:val="00245848"/>
    <w:rsid w:val="00252170"/>
    <w:rsid w:val="002521FC"/>
    <w:rsid w:val="00256127"/>
    <w:rsid w:val="00261996"/>
    <w:rsid w:val="0026325B"/>
    <w:rsid w:val="00265A44"/>
    <w:rsid w:val="0026742B"/>
    <w:rsid w:val="00270000"/>
    <w:rsid w:val="00271C41"/>
    <w:rsid w:val="002801A5"/>
    <w:rsid w:val="0028572B"/>
    <w:rsid w:val="00286ACF"/>
    <w:rsid w:val="0029111A"/>
    <w:rsid w:val="00291D97"/>
    <w:rsid w:val="00293999"/>
    <w:rsid w:val="002955F8"/>
    <w:rsid w:val="002A06FA"/>
    <w:rsid w:val="002A1488"/>
    <w:rsid w:val="002A4A67"/>
    <w:rsid w:val="002A4E7E"/>
    <w:rsid w:val="002A5628"/>
    <w:rsid w:val="002A5F88"/>
    <w:rsid w:val="002A76A9"/>
    <w:rsid w:val="002C1D72"/>
    <w:rsid w:val="002C1E59"/>
    <w:rsid w:val="002C355E"/>
    <w:rsid w:val="002C3D6A"/>
    <w:rsid w:val="002D1D76"/>
    <w:rsid w:val="002D29F6"/>
    <w:rsid w:val="002D2EF3"/>
    <w:rsid w:val="002D4073"/>
    <w:rsid w:val="002D4E36"/>
    <w:rsid w:val="002E1619"/>
    <w:rsid w:val="002E3B0F"/>
    <w:rsid w:val="002E69E1"/>
    <w:rsid w:val="002E7535"/>
    <w:rsid w:val="002E79E2"/>
    <w:rsid w:val="002F0600"/>
    <w:rsid w:val="002F119B"/>
    <w:rsid w:val="002F5991"/>
    <w:rsid w:val="002F66EA"/>
    <w:rsid w:val="002F7219"/>
    <w:rsid w:val="002F7664"/>
    <w:rsid w:val="00300B3A"/>
    <w:rsid w:val="00301761"/>
    <w:rsid w:val="00301B54"/>
    <w:rsid w:val="003035F1"/>
    <w:rsid w:val="003052BD"/>
    <w:rsid w:val="00306706"/>
    <w:rsid w:val="00307787"/>
    <w:rsid w:val="003114F5"/>
    <w:rsid w:val="00312187"/>
    <w:rsid w:val="003129E0"/>
    <w:rsid w:val="00314A14"/>
    <w:rsid w:val="00315BDB"/>
    <w:rsid w:val="00320D4C"/>
    <w:rsid w:val="003234F6"/>
    <w:rsid w:val="00324A77"/>
    <w:rsid w:val="00325D20"/>
    <w:rsid w:val="003303C8"/>
    <w:rsid w:val="00331D78"/>
    <w:rsid w:val="00333834"/>
    <w:rsid w:val="00334FE3"/>
    <w:rsid w:val="00340F41"/>
    <w:rsid w:val="00341E88"/>
    <w:rsid w:val="00342B36"/>
    <w:rsid w:val="00344222"/>
    <w:rsid w:val="00345538"/>
    <w:rsid w:val="00346321"/>
    <w:rsid w:val="003466C8"/>
    <w:rsid w:val="00346C71"/>
    <w:rsid w:val="00347561"/>
    <w:rsid w:val="00347743"/>
    <w:rsid w:val="00347F26"/>
    <w:rsid w:val="003501C4"/>
    <w:rsid w:val="003511EA"/>
    <w:rsid w:val="00355D3C"/>
    <w:rsid w:val="0035732C"/>
    <w:rsid w:val="00357B03"/>
    <w:rsid w:val="0036223F"/>
    <w:rsid w:val="003623C3"/>
    <w:rsid w:val="00366799"/>
    <w:rsid w:val="00367DEA"/>
    <w:rsid w:val="00371623"/>
    <w:rsid w:val="00376DD9"/>
    <w:rsid w:val="00381225"/>
    <w:rsid w:val="00381D36"/>
    <w:rsid w:val="0038489E"/>
    <w:rsid w:val="00384D67"/>
    <w:rsid w:val="00387904"/>
    <w:rsid w:val="003904B2"/>
    <w:rsid w:val="00390808"/>
    <w:rsid w:val="0039167A"/>
    <w:rsid w:val="00396590"/>
    <w:rsid w:val="00396860"/>
    <w:rsid w:val="003A0F11"/>
    <w:rsid w:val="003A4022"/>
    <w:rsid w:val="003A6A4A"/>
    <w:rsid w:val="003A721B"/>
    <w:rsid w:val="003C28FA"/>
    <w:rsid w:val="003C358A"/>
    <w:rsid w:val="003C3FC2"/>
    <w:rsid w:val="003C421C"/>
    <w:rsid w:val="003C7EE8"/>
    <w:rsid w:val="003D0B77"/>
    <w:rsid w:val="003D1043"/>
    <w:rsid w:val="003D267D"/>
    <w:rsid w:val="003D272E"/>
    <w:rsid w:val="003D4B28"/>
    <w:rsid w:val="003D6172"/>
    <w:rsid w:val="003E4E6E"/>
    <w:rsid w:val="003E521C"/>
    <w:rsid w:val="003E6123"/>
    <w:rsid w:val="003E61C3"/>
    <w:rsid w:val="003F2F32"/>
    <w:rsid w:val="003F3F2D"/>
    <w:rsid w:val="003F4D2A"/>
    <w:rsid w:val="003F5BF1"/>
    <w:rsid w:val="003F61A9"/>
    <w:rsid w:val="00403928"/>
    <w:rsid w:val="00406B2B"/>
    <w:rsid w:val="0041172C"/>
    <w:rsid w:val="00413417"/>
    <w:rsid w:val="00417FB3"/>
    <w:rsid w:val="00422081"/>
    <w:rsid w:val="0042311C"/>
    <w:rsid w:val="0042662F"/>
    <w:rsid w:val="00426DCD"/>
    <w:rsid w:val="00435448"/>
    <w:rsid w:val="00435F97"/>
    <w:rsid w:val="00436FC7"/>
    <w:rsid w:val="0043727E"/>
    <w:rsid w:val="00437E81"/>
    <w:rsid w:val="00441760"/>
    <w:rsid w:val="00444B1D"/>
    <w:rsid w:val="00444D3E"/>
    <w:rsid w:val="004505FB"/>
    <w:rsid w:val="00451FA3"/>
    <w:rsid w:val="00452F05"/>
    <w:rsid w:val="004532D8"/>
    <w:rsid w:val="00454C17"/>
    <w:rsid w:val="00456D3D"/>
    <w:rsid w:val="00457CA4"/>
    <w:rsid w:val="004626C5"/>
    <w:rsid w:val="00465636"/>
    <w:rsid w:val="00466BD4"/>
    <w:rsid w:val="004672C0"/>
    <w:rsid w:val="004731D4"/>
    <w:rsid w:val="00482998"/>
    <w:rsid w:val="00484F33"/>
    <w:rsid w:val="0048500F"/>
    <w:rsid w:val="004865C2"/>
    <w:rsid w:val="00490865"/>
    <w:rsid w:val="004911D4"/>
    <w:rsid w:val="0049352F"/>
    <w:rsid w:val="004953EF"/>
    <w:rsid w:val="004A325C"/>
    <w:rsid w:val="004A555C"/>
    <w:rsid w:val="004A78DD"/>
    <w:rsid w:val="004B04EE"/>
    <w:rsid w:val="004B5262"/>
    <w:rsid w:val="004C1D87"/>
    <w:rsid w:val="004C32F8"/>
    <w:rsid w:val="004C44FE"/>
    <w:rsid w:val="004C453A"/>
    <w:rsid w:val="004C5DF5"/>
    <w:rsid w:val="004C7816"/>
    <w:rsid w:val="004C7FF4"/>
    <w:rsid w:val="004D03E6"/>
    <w:rsid w:val="004D4A77"/>
    <w:rsid w:val="004D4EDA"/>
    <w:rsid w:val="004D6347"/>
    <w:rsid w:val="004D7896"/>
    <w:rsid w:val="004D7E34"/>
    <w:rsid w:val="004E00AA"/>
    <w:rsid w:val="004E277A"/>
    <w:rsid w:val="004E34FD"/>
    <w:rsid w:val="004E4A75"/>
    <w:rsid w:val="004E5ED9"/>
    <w:rsid w:val="004E715F"/>
    <w:rsid w:val="004E7B01"/>
    <w:rsid w:val="004F2DA3"/>
    <w:rsid w:val="004F43B7"/>
    <w:rsid w:val="00500ADE"/>
    <w:rsid w:val="005022BE"/>
    <w:rsid w:val="005078A2"/>
    <w:rsid w:val="005144BA"/>
    <w:rsid w:val="00515C56"/>
    <w:rsid w:val="0052751E"/>
    <w:rsid w:val="00527A20"/>
    <w:rsid w:val="00531B1B"/>
    <w:rsid w:val="00536610"/>
    <w:rsid w:val="005377DC"/>
    <w:rsid w:val="005428EC"/>
    <w:rsid w:val="00542CFB"/>
    <w:rsid w:val="00543FE0"/>
    <w:rsid w:val="00544766"/>
    <w:rsid w:val="00547316"/>
    <w:rsid w:val="00552D39"/>
    <w:rsid w:val="00554F4F"/>
    <w:rsid w:val="005605E1"/>
    <w:rsid w:val="00562CA2"/>
    <w:rsid w:val="0056431D"/>
    <w:rsid w:val="0056521C"/>
    <w:rsid w:val="00566096"/>
    <w:rsid w:val="00567E87"/>
    <w:rsid w:val="005836D8"/>
    <w:rsid w:val="00584DEC"/>
    <w:rsid w:val="00593ED9"/>
    <w:rsid w:val="00593FD8"/>
    <w:rsid w:val="00596866"/>
    <w:rsid w:val="0059788A"/>
    <w:rsid w:val="005A4850"/>
    <w:rsid w:val="005A63A6"/>
    <w:rsid w:val="005A6D54"/>
    <w:rsid w:val="005B2CD3"/>
    <w:rsid w:val="005B37AD"/>
    <w:rsid w:val="005B739F"/>
    <w:rsid w:val="005C3280"/>
    <w:rsid w:val="005C346B"/>
    <w:rsid w:val="005C3B34"/>
    <w:rsid w:val="005C7E2E"/>
    <w:rsid w:val="005D1A72"/>
    <w:rsid w:val="005D2DA2"/>
    <w:rsid w:val="005D54A9"/>
    <w:rsid w:val="005D55A3"/>
    <w:rsid w:val="005D5FCE"/>
    <w:rsid w:val="005E082A"/>
    <w:rsid w:val="005E1DB9"/>
    <w:rsid w:val="005E2947"/>
    <w:rsid w:val="005E5080"/>
    <w:rsid w:val="005E5652"/>
    <w:rsid w:val="005E740D"/>
    <w:rsid w:val="005F04A6"/>
    <w:rsid w:val="005F1051"/>
    <w:rsid w:val="005F5356"/>
    <w:rsid w:val="005F5408"/>
    <w:rsid w:val="006006A5"/>
    <w:rsid w:val="00601C2A"/>
    <w:rsid w:val="0060439D"/>
    <w:rsid w:val="00606E75"/>
    <w:rsid w:val="00614111"/>
    <w:rsid w:val="006164CC"/>
    <w:rsid w:val="00620DAF"/>
    <w:rsid w:val="00621CD0"/>
    <w:rsid w:val="00622D65"/>
    <w:rsid w:val="006230BB"/>
    <w:rsid w:val="00625F40"/>
    <w:rsid w:val="00627AEF"/>
    <w:rsid w:val="00636109"/>
    <w:rsid w:val="006367C2"/>
    <w:rsid w:val="0063744A"/>
    <w:rsid w:val="00643E16"/>
    <w:rsid w:val="00644422"/>
    <w:rsid w:val="0064642E"/>
    <w:rsid w:val="00646B29"/>
    <w:rsid w:val="00652776"/>
    <w:rsid w:val="00655662"/>
    <w:rsid w:val="00656392"/>
    <w:rsid w:val="006564F3"/>
    <w:rsid w:val="006622A8"/>
    <w:rsid w:val="0066736F"/>
    <w:rsid w:val="00672C80"/>
    <w:rsid w:val="006740A7"/>
    <w:rsid w:val="00675FB2"/>
    <w:rsid w:val="00676E23"/>
    <w:rsid w:val="0067763B"/>
    <w:rsid w:val="00677727"/>
    <w:rsid w:val="00677D51"/>
    <w:rsid w:val="00677ECA"/>
    <w:rsid w:val="00680705"/>
    <w:rsid w:val="006821A7"/>
    <w:rsid w:val="006828FB"/>
    <w:rsid w:val="006843DF"/>
    <w:rsid w:val="00691F0D"/>
    <w:rsid w:val="006935AB"/>
    <w:rsid w:val="00693DB8"/>
    <w:rsid w:val="0069400A"/>
    <w:rsid w:val="00694A38"/>
    <w:rsid w:val="0069764C"/>
    <w:rsid w:val="00697F70"/>
    <w:rsid w:val="006A0697"/>
    <w:rsid w:val="006A139F"/>
    <w:rsid w:val="006A1E82"/>
    <w:rsid w:val="006A3656"/>
    <w:rsid w:val="006A3B67"/>
    <w:rsid w:val="006B06A0"/>
    <w:rsid w:val="006B1106"/>
    <w:rsid w:val="006B1114"/>
    <w:rsid w:val="006B590C"/>
    <w:rsid w:val="006C140D"/>
    <w:rsid w:val="006C4337"/>
    <w:rsid w:val="006C45BC"/>
    <w:rsid w:val="006C5731"/>
    <w:rsid w:val="006C5B08"/>
    <w:rsid w:val="006C5CC9"/>
    <w:rsid w:val="006C7D14"/>
    <w:rsid w:val="006D0460"/>
    <w:rsid w:val="006D3D48"/>
    <w:rsid w:val="006D3E8D"/>
    <w:rsid w:val="006D3EFD"/>
    <w:rsid w:val="006D4630"/>
    <w:rsid w:val="006D46B2"/>
    <w:rsid w:val="006D49B0"/>
    <w:rsid w:val="006D65FE"/>
    <w:rsid w:val="006E011C"/>
    <w:rsid w:val="006E30F9"/>
    <w:rsid w:val="006F10EE"/>
    <w:rsid w:val="006F129E"/>
    <w:rsid w:val="006F5607"/>
    <w:rsid w:val="006F7B4E"/>
    <w:rsid w:val="00701D86"/>
    <w:rsid w:val="007021FC"/>
    <w:rsid w:val="00703E0A"/>
    <w:rsid w:val="00706676"/>
    <w:rsid w:val="00707044"/>
    <w:rsid w:val="0070733C"/>
    <w:rsid w:val="00707508"/>
    <w:rsid w:val="00713D60"/>
    <w:rsid w:val="007277F1"/>
    <w:rsid w:val="00731B35"/>
    <w:rsid w:val="00731D5F"/>
    <w:rsid w:val="007341B4"/>
    <w:rsid w:val="00736EF2"/>
    <w:rsid w:val="00746343"/>
    <w:rsid w:val="00750438"/>
    <w:rsid w:val="00751F31"/>
    <w:rsid w:val="0075516E"/>
    <w:rsid w:val="00755B04"/>
    <w:rsid w:val="00755BAD"/>
    <w:rsid w:val="00757686"/>
    <w:rsid w:val="007620A9"/>
    <w:rsid w:val="00762522"/>
    <w:rsid w:val="00762980"/>
    <w:rsid w:val="00763677"/>
    <w:rsid w:val="00764614"/>
    <w:rsid w:val="00765F3E"/>
    <w:rsid w:val="00767589"/>
    <w:rsid w:val="007702E8"/>
    <w:rsid w:val="007724B5"/>
    <w:rsid w:val="00773A0D"/>
    <w:rsid w:val="00775864"/>
    <w:rsid w:val="007819C7"/>
    <w:rsid w:val="00781C6E"/>
    <w:rsid w:val="00783D32"/>
    <w:rsid w:val="007865E5"/>
    <w:rsid w:val="0078701F"/>
    <w:rsid w:val="00795AE6"/>
    <w:rsid w:val="00795FA9"/>
    <w:rsid w:val="007A1385"/>
    <w:rsid w:val="007A160B"/>
    <w:rsid w:val="007A1BAA"/>
    <w:rsid w:val="007A6176"/>
    <w:rsid w:val="007B22CA"/>
    <w:rsid w:val="007B2479"/>
    <w:rsid w:val="007B4D1B"/>
    <w:rsid w:val="007B645B"/>
    <w:rsid w:val="007B7B38"/>
    <w:rsid w:val="007B7ED6"/>
    <w:rsid w:val="007C2642"/>
    <w:rsid w:val="007C2D9B"/>
    <w:rsid w:val="007C3F3C"/>
    <w:rsid w:val="007C4A9A"/>
    <w:rsid w:val="007C5A7E"/>
    <w:rsid w:val="007C64DC"/>
    <w:rsid w:val="007D59AD"/>
    <w:rsid w:val="007D7015"/>
    <w:rsid w:val="007D7BA7"/>
    <w:rsid w:val="007E0898"/>
    <w:rsid w:val="007E0A7D"/>
    <w:rsid w:val="007E1AFA"/>
    <w:rsid w:val="007E1D9F"/>
    <w:rsid w:val="007E5038"/>
    <w:rsid w:val="007E581C"/>
    <w:rsid w:val="007E76B7"/>
    <w:rsid w:val="007F2D76"/>
    <w:rsid w:val="007F784F"/>
    <w:rsid w:val="007F7E08"/>
    <w:rsid w:val="007F7F7D"/>
    <w:rsid w:val="00801E4B"/>
    <w:rsid w:val="008038E9"/>
    <w:rsid w:val="00805E1E"/>
    <w:rsid w:val="008101AA"/>
    <w:rsid w:val="00823610"/>
    <w:rsid w:val="00826E0B"/>
    <w:rsid w:val="008319A1"/>
    <w:rsid w:val="00832DD1"/>
    <w:rsid w:val="00833D6E"/>
    <w:rsid w:val="00836DAB"/>
    <w:rsid w:val="00836FAD"/>
    <w:rsid w:val="0084243D"/>
    <w:rsid w:val="00844927"/>
    <w:rsid w:val="00846773"/>
    <w:rsid w:val="008476A7"/>
    <w:rsid w:val="0085010A"/>
    <w:rsid w:val="0085410F"/>
    <w:rsid w:val="008563CF"/>
    <w:rsid w:val="008610EC"/>
    <w:rsid w:val="00863C83"/>
    <w:rsid w:val="00864674"/>
    <w:rsid w:val="0086470B"/>
    <w:rsid w:val="00865FF1"/>
    <w:rsid w:val="00867AC1"/>
    <w:rsid w:val="008740DF"/>
    <w:rsid w:val="008774C9"/>
    <w:rsid w:val="00881F4C"/>
    <w:rsid w:val="008825E9"/>
    <w:rsid w:val="0089046B"/>
    <w:rsid w:val="00892700"/>
    <w:rsid w:val="0089418B"/>
    <w:rsid w:val="00895F8F"/>
    <w:rsid w:val="00896C35"/>
    <w:rsid w:val="008A3FCC"/>
    <w:rsid w:val="008A4C82"/>
    <w:rsid w:val="008A58B2"/>
    <w:rsid w:val="008A7195"/>
    <w:rsid w:val="008A73E7"/>
    <w:rsid w:val="008A795A"/>
    <w:rsid w:val="008B2BA7"/>
    <w:rsid w:val="008B391A"/>
    <w:rsid w:val="008B3FC2"/>
    <w:rsid w:val="008B5A0C"/>
    <w:rsid w:val="008B64E5"/>
    <w:rsid w:val="008C27DE"/>
    <w:rsid w:val="008C571A"/>
    <w:rsid w:val="008C571C"/>
    <w:rsid w:val="008D28B3"/>
    <w:rsid w:val="008D2A91"/>
    <w:rsid w:val="008D52AB"/>
    <w:rsid w:val="008D7391"/>
    <w:rsid w:val="008E0A9D"/>
    <w:rsid w:val="008E33AB"/>
    <w:rsid w:val="008E71E0"/>
    <w:rsid w:val="008F3835"/>
    <w:rsid w:val="008F5A80"/>
    <w:rsid w:val="00900D70"/>
    <w:rsid w:val="009017C5"/>
    <w:rsid w:val="00901908"/>
    <w:rsid w:val="00906733"/>
    <w:rsid w:val="0091031D"/>
    <w:rsid w:val="00912E02"/>
    <w:rsid w:val="00920D78"/>
    <w:rsid w:val="00921804"/>
    <w:rsid w:val="00932AD2"/>
    <w:rsid w:val="00932E0D"/>
    <w:rsid w:val="009342BF"/>
    <w:rsid w:val="00935110"/>
    <w:rsid w:val="00940F63"/>
    <w:rsid w:val="0094200B"/>
    <w:rsid w:val="00943D13"/>
    <w:rsid w:val="00947315"/>
    <w:rsid w:val="00951FE6"/>
    <w:rsid w:val="009547F3"/>
    <w:rsid w:val="00956570"/>
    <w:rsid w:val="00962AEC"/>
    <w:rsid w:val="0096445D"/>
    <w:rsid w:val="009649AA"/>
    <w:rsid w:val="00964A98"/>
    <w:rsid w:val="009655C3"/>
    <w:rsid w:val="009656F3"/>
    <w:rsid w:val="009677A5"/>
    <w:rsid w:val="00967ADC"/>
    <w:rsid w:val="00970275"/>
    <w:rsid w:val="00972720"/>
    <w:rsid w:val="00974B39"/>
    <w:rsid w:val="00984010"/>
    <w:rsid w:val="009868E5"/>
    <w:rsid w:val="00986E02"/>
    <w:rsid w:val="00991302"/>
    <w:rsid w:val="00992353"/>
    <w:rsid w:val="00994E82"/>
    <w:rsid w:val="00996B5E"/>
    <w:rsid w:val="009A2443"/>
    <w:rsid w:val="009A5317"/>
    <w:rsid w:val="009A63DE"/>
    <w:rsid w:val="009A7117"/>
    <w:rsid w:val="009B3766"/>
    <w:rsid w:val="009B4D80"/>
    <w:rsid w:val="009B59E2"/>
    <w:rsid w:val="009B71B0"/>
    <w:rsid w:val="009C0F9E"/>
    <w:rsid w:val="009C4E2B"/>
    <w:rsid w:val="009C5C7F"/>
    <w:rsid w:val="009D007F"/>
    <w:rsid w:val="009D19F5"/>
    <w:rsid w:val="009D1A7D"/>
    <w:rsid w:val="009D2534"/>
    <w:rsid w:val="009D6711"/>
    <w:rsid w:val="009D7508"/>
    <w:rsid w:val="009E0234"/>
    <w:rsid w:val="009E3CE8"/>
    <w:rsid w:val="009E45CC"/>
    <w:rsid w:val="009E4648"/>
    <w:rsid w:val="009E7F40"/>
    <w:rsid w:val="009F06DF"/>
    <w:rsid w:val="009F1A90"/>
    <w:rsid w:val="009F2116"/>
    <w:rsid w:val="009F3AD8"/>
    <w:rsid w:val="009F44A0"/>
    <w:rsid w:val="009F758B"/>
    <w:rsid w:val="00A00173"/>
    <w:rsid w:val="00A01552"/>
    <w:rsid w:val="00A02A41"/>
    <w:rsid w:val="00A046CF"/>
    <w:rsid w:val="00A04701"/>
    <w:rsid w:val="00A102F2"/>
    <w:rsid w:val="00A12274"/>
    <w:rsid w:val="00A27371"/>
    <w:rsid w:val="00A30123"/>
    <w:rsid w:val="00A306B4"/>
    <w:rsid w:val="00A3257F"/>
    <w:rsid w:val="00A35A1F"/>
    <w:rsid w:val="00A35C79"/>
    <w:rsid w:val="00A602E8"/>
    <w:rsid w:val="00A60F19"/>
    <w:rsid w:val="00A6131E"/>
    <w:rsid w:val="00A614A1"/>
    <w:rsid w:val="00A62626"/>
    <w:rsid w:val="00A63A70"/>
    <w:rsid w:val="00A7208C"/>
    <w:rsid w:val="00A73143"/>
    <w:rsid w:val="00A76758"/>
    <w:rsid w:val="00A77CBF"/>
    <w:rsid w:val="00A8016C"/>
    <w:rsid w:val="00A81D92"/>
    <w:rsid w:val="00A82888"/>
    <w:rsid w:val="00A82BD5"/>
    <w:rsid w:val="00A86784"/>
    <w:rsid w:val="00A93E98"/>
    <w:rsid w:val="00A94AAD"/>
    <w:rsid w:val="00AA009F"/>
    <w:rsid w:val="00AA325F"/>
    <w:rsid w:val="00AA4171"/>
    <w:rsid w:val="00AA7B93"/>
    <w:rsid w:val="00AB03E1"/>
    <w:rsid w:val="00AB2F37"/>
    <w:rsid w:val="00AB5114"/>
    <w:rsid w:val="00AB7364"/>
    <w:rsid w:val="00AC09E9"/>
    <w:rsid w:val="00AC685D"/>
    <w:rsid w:val="00AD125A"/>
    <w:rsid w:val="00AD1B1C"/>
    <w:rsid w:val="00AD4FD7"/>
    <w:rsid w:val="00AD5082"/>
    <w:rsid w:val="00AE0A58"/>
    <w:rsid w:val="00AE0C5E"/>
    <w:rsid w:val="00AE121D"/>
    <w:rsid w:val="00AF3BD4"/>
    <w:rsid w:val="00AF6644"/>
    <w:rsid w:val="00B001E2"/>
    <w:rsid w:val="00B00FD0"/>
    <w:rsid w:val="00B054C1"/>
    <w:rsid w:val="00B05677"/>
    <w:rsid w:val="00B15D09"/>
    <w:rsid w:val="00B1653D"/>
    <w:rsid w:val="00B2065E"/>
    <w:rsid w:val="00B207CC"/>
    <w:rsid w:val="00B21B93"/>
    <w:rsid w:val="00B23DE4"/>
    <w:rsid w:val="00B24581"/>
    <w:rsid w:val="00B2583D"/>
    <w:rsid w:val="00B264D0"/>
    <w:rsid w:val="00B26D4A"/>
    <w:rsid w:val="00B31620"/>
    <w:rsid w:val="00B32BA0"/>
    <w:rsid w:val="00B34053"/>
    <w:rsid w:val="00B41DE6"/>
    <w:rsid w:val="00B43C2B"/>
    <w:rsid w:val="00B44387"/>
    <w:rsid w:val="00B45011"/>
    <w:rsid w:val="00B513AF"/>
    <w:rsid w:val="00B55D98"/>
    <w:rsid w:val="00B56559"/>
    <w:rsid w:val="00B57D89"/>
    <w:rsid w:val="00B607B0"/>
    <w:rsid w:val="00B6292C"/>
    <w:rsid w:val="00B66415"/>
    <w:rsid w:val="00B668D3"/>
    <w:rsid w:val="00B676F1"/>
    <w:rsid w:val="00B7245A"/>
    <w:rsid w:val="00B72602"/>
    <w:rsid w:val="00B73CC8"/>
    <w:rsid w:val="00B74668"/>
    <w:rsid w:val="00B74E1E"/>
    <w:rsid w:val="00B770BC"/>
    <w:rsid w:val="00B776AB"/>
    <w:rsid w:val="00B77F6B"/>
    <w:rsid w:val="00B868E2"/>
    <w:rsid w:val="00B91E42"/>
    <w:rsid w:val="00B94684"/>
    <w:rsid w:val="00B967B5"/>
    <w:rsid w:val="00B96EC1"/>
    <w:rsid w:val="00B97290"/>
    <w:rsid w:val="00BA5BDE"/>
    <w:rsid w:val="00BA5DA0"/>
    <w:rsid w:val="00BB15FF"/>
    <w:rsid w:val="00BB3A0E"/>
    <w:rsid w:val="00BB743C"/>
    <w:rsid w:val="00BC0979"/>
    <w:rsid w:val="00BC4EEA"/>
    <w:rsid w:val="00BC5E77"/>
    <w:rsid w:val="00BC6D78"/>
    <w:rsid w:val="00BC7FB9"/>
    <w:rsid w:val="00BD0872"/>
    <w:rsid w:val="00BD1131"/>
    <w:rsid w:val="00BD6D7C"/>
    <w:rsid w:val="00BE1AAD"/>
    <w:rsid w:val="00BE2E52"/>
    <w:rsid w:val="00BF1100"/>
    <w:rsid w:val="00BF7A74"/>
    <w:rsid w:val="00C044AD"/>
    <w:rsid w:val="00C06382"/>
    <w:rsid w:val="00C10110"/>
    <w:rsid w:val="00C1340F"/>
    <w:rsid w:val="00C13F76"/>
    <w:rsid w:val="00C13FB1"/>
    <w:rsid w:val="00C16570"/>
    <w:rsid w:val="00C178D0"/>
    <w:rsid w:val="00C20795"/>
    <w:rsid w:val="00C26E24"/>
    <w:rsid w:val="00C32875"/>
    <w:rsid w:val="00C37540"/>
    <w:rsid w:val="00C4068B"/>
    <w:rsid w:val="00C40A58"/>
    <w:rsid w:val="00C40C7F"/>
    <w:rsid w:val="00C44AFA"/>
    <w:rsid w:val="00C53091"/>
    <w:rsid w:val="00C5452E"/>
    <w:rsid w:val="00C5501F"/>
    <w:rsid w:val="00C72254"/>
    <w:rsid w:val="00C73F65"/>
    <w:rsid w:val="00C75DFC"/>
    <w:rsid w:val="00C76400"/>
    <w:rsid w:val="00C77081"/>
    <w:rsid w:val="00C80897"/>
    <w:rsid w:val="00C815D5"/>
    <w:rsid w:val="00C83A8A"/>
    <w:rsid w:val="00C8582E"/>
    <w:rsid w:val="00C91341"/>
    <w:rsid w:val="00C931D2"/>
    <w:rsid w:val="00C9421E"/>
    <w:rsid w:val="00C96F72"/>
    <w:rsid w:val="00C979A9"/>
    <w:rsid w:val="00CA727A"/>
    <w:rsid w:val="00CB3021"/>
    <w:rsid w:val="00CB58E1"/>
    <w:rsid w:val="00CC0DDE"/>
    <w:rsid w:val="00CC7980"/>
    <w:rsid w:val="00CD1021"/>
    <w:rsid w:val="00CD301A"/>
    <w:rsid w:val="00CD33CA"/>
    <w:rsid w:val="00CD4F55"/>
    <w:rsid w:val="00CD55B1"/>
    <w:rsid w:val="00CD7DD9"/>
    <w:rsid w:val="00CE30A4"/>
    <w:rsid w:val="00CE3494"/>
    <w:rsid w:val="00CE6E89"/>
    <w:rsid w:val="00CE745B"/>
    <w:rsid w:val="00CF4D4E"/>
    <w:rsid w:val="00CF4E98"/>
    <w:rsid w:val="00CF5BEB"/>
    <w:rsid w:val="00CF7032"/>
    <w:rsid w:val="00D0401A"/>
    <w:rsid w:val="00D04FA0"/>
    <w:rsid w:val="00D11A9A"/>
    <w:rsid w:val="00D15334"/>
    <w:rsid w:val="00D160FE"/>
    <w:rsid w:val="00D2111B"/>
    <w:rsid w:val="00D25C8D"/>
    <w:rsid w:val="00D27BF5"/>
    <w:rsid w:val="00D30FCB"/>
    <w:rsid w:val="00D3323F"/>
    <w:rsid w:val="00D336B9"/>
    <w:rsid w:val="00D33CE7"/>
    <w:rsid w:val="00D34DC4"/>
    <w:rsid w:val="00D36EC6"/>
    <w:rsid w:val="00D37EA0"/>
    <w:rsid w:val="00D401F2"/>
    <w:rsid w:val="00D4033A"/>
    <w:rsid w:val="00D46BE5"/>
    <w:rsid w:val="00D52F48"/>
    <w:rsid w:val="00D540ED"/>
    <w:rsid w:val="00D543E5"/>
    <w:rsid w:val="00D550DB"/>
    <w:rsid w:val="00D55958"/>
    <w:rsid w:val="00D55A8A"/>
    <w:rsid w:val="00D56C7A"/>
    <w:rsid w:val="00D607E0"/>
    <w:rsid w:val="00D62767"/>
    <w:rsid w:val="00D645AD"/>
    <w:rsid w:val="00D706C4"/>
    <w:rsid w:val="00D808A4"/>
    <w:rsid w:val="00D816C2"/>
    <w:rsid w:val="00D84E33"/>
    <w:rsid w:val="00D85417"/>
    <w:rsid w:val="00D92B1D"/>
    <w:rsid w:val="00D95F8B"/>
    <w:rsid w:val="00DA1AA1"/>
    <w:rsid w:val="00DA2178"/>
    <w:rsid w:val="00DA26C2"/>
    <w:rsid w:val="00DA4135"/>
    <w:rsid w:val="00DA465E"/>
    <w:rsid w:val="00DA5996"/>
    <w:rsid w:val="00DA7B98"/>
    <w:rsid w:val="00DB19C8"/>
    <w:rsid w:val="00DB4E06"/>
    <w:rsid w:val="00DC3BFB"/>
    <w:rsid w:val="00DC6302"/>
    <w:rsid w:val="00DD04A4"/>
    <w:rsid w:val="00DD0F3E"/>
    <w:rsid w:val="00DD1205"/>
    <w:rsid w:val="00DD1A53"/>
    <w:rsid w:val="00DD237E"/>
    <w:rsid w:val="00DE27A7"/>
    <w:rsid w:val="00DE4772"/>
    <w:rsid w:val="00DE4C46"/>
    <w:rsid w:val="00DF188A"/>
    <w:rsid w:val="00DF4F2E"/>
    <w:rsid w:val="00DF55D1"/>
    <w:rsid w:val="00DF5878"/>
    <w:rsid w:val="00DF5D35"/>
    <w:rsid w:val="00DF6047"/>
    <w:rsid w:val="00E0065D"/>
    <w:rsid w:val="00E034BC"/>
    <w:rsid w:val="00E05996"/>
    <w:rsid w:val="00E133D1"/>
    <w:rsid w:val="00E15827"/>
    <w:rsid w:val="00E17089"/>
    <w:rsid w:val="00E17296"/>
    <w:rsid w:val="00E2062E"/>
    <w:rsid w:val="00E22F21"/>
    <w:rsid w:val="00E2452B"/>
    <w:rsid w:val="00E31624"/>
    <w:rsid w:val="00E328D0"/>
    <w:rsid w:val="00E36EAD"/>
    <w:rsid w:val="00E36F68"/>
    <w:rsid w:val="00E37BA7"/>
    <w:rsid w:val="00E40470"/>
    <w:rsid w:val="00E50ED9"/>
    <w:rsid w:val="00E556C9"/>
    <w:rsid w:val="00E572C5"/>
    <w:rsid w:val="00E60354"/>
    <w:rsid w:val="00E667CE"/>
    <w:rsid w:val="00E66CFB"/>
    <w:rsid w:val="00E71300"/>
    <w:rsid w:val="00E7250C"/>
    <w:rsid w:val="00E753DE"/>
    <w:rsid w:val="00E76245"/>
    <w:rsid w:val="00E8276B"/>
    <w:rsid w:val="00E8402D"/>
    <w:rsid w:val="00E848D2"/>
    <w:rsid w:val="00E85D27"/>
    <w:rsid w:val="00E9014E"/>
    <w:rsid w:val="00E906B4"/>
    <w:rsid w:val="00E930B6"/>
    <w:rsid w:val="00E934AD"/>
    <w:rsid w:val="00E94E8B"/>
    <w:rsid w:val="00E973FB"/>
    <w:rsid w:val="00EA164D"/>
    <w:rsid w:val="00EA3156"/>
    <w:rsid w:val="00EA5EDB"/>
    <w:rsid w:val="00EA6100"/>
    <w:rsid w:val="00EA6EA5"/>
    <w:rsid w:val="00EA7DDB"/>
    <w:rsid w:val="00EB04E0"/>
    <w:rsid w:val="00EB1579"/>
    <w:rsid w:val="00EB18B3"/>
    <w:rsid w:val="00EB535A"/>
    <w:rsid w:val="00EB568A"/>
    <w:rsid w:val="00EB6C9F"/>
    <w:rsid w:val="00EB7636"/>
    <w:rsid w:val="00EB7DE7"/>
    <w:rsid w:val="00EC128B"/>
    <w:rsid w:val="00EC19F1"/>
    <w:rsid w:val="00EC28A9"/>
    <w:rsid w:val="00EC30CF"/>
    <w:rsid w:val="00EC32BE"/>
    <w:rsid w:val="00EC7983"/>
    <w:rsid w:val="00ED0693"/>
    <w:rsid w:val="00ED1E18"/>
    <w:rsid w:val="00ED234C"/>
    <w:rsid w:val="00ED4898"/>
    <w:rsid w:val="00ED4E9D"/>
    <w:rsid w:val="00ED7B75"/>
    <w:rsid w:val="00EE0692"/>
    <w:rsid w:val="00EE1DA8"/>
    <w:rsid w:val="00EE1DC4"/>
    <w:rsid w:val="00EF01BA"/>
    <w:rsid w:val="00EF04CC"/>
    <w:rsid w:val="00EF2FF8"/>
    <w:rsid w:val="00EF59DE"/>
    <w:rsid w:val="00EF6923"/>
    <w:rsid w:val="00EF7576"/>
    <w:rsid w:val="00F00770"/>
    <w:rsid w:val="00F00998"/>
    <w:rsid w:val="00F04C7B"/>
    <w:rsid w:val="00F0662D"/>
    <w:rsid w:val="00F07B6B"/>
    <w:rsid w:val="00F10B86"/>
    <w:rsid w:val="00F111BC"/>
    <w:rsid w:val="00F124C4"/>
    <w:rsid w:val="00F146FA"/>
    <w:rsid w:val="00F17433"/>
    <w:rsid w:val="00F17B81"/>
    <w:rsid w:val="00F217B5"/>
    <w:rsid w:val="00F21E14"/>
    <w:rsid w:val="00F236EF"/>
    <w:rsid w:val="00F30802"/>
    <w:rsid w:val="00F33ED9"/>
    <w:rsid w:val="00F35F6A"/>
    <w:rsid w:val="00F46CB1"/>
    <w:rsid w:val="00F46E7C"/>
    <w:rsid w:val="00F5089D"/>
    <w:rsid w:val="00F6048A"/>
    <w:rsid w:val="00F61453"/>
    <w:rsid w:val="00F61935"/>
    <w:rsid w:val="00F62E3A"/>
    <w:rsid w:val="00F640E8"/>
    <w:rsid w:val="00F6686C"/>
    <w:rsid w:val="00F73ABD"/>
    <w:rsid w:val="00F75BE1"/>
    <w:rsid w:val="00F766B1"/>
    <w:rsid w:val="00F77BA6"/>
    <w:rsid w:val="00F82EFC"/>
    <w:rsid w:val="00F83702"/>
    <w:rsid w:val="00F86CAC"/>
    <w:rsid w:val="00F9119F"/>
    <w:rsid w:val="00F929A2"/>
    <w:rsid w:val="00F92B45"/>
    <w:rsid w:val="00FA519F"/>
    <w:rsid w:val="00FB2D30"/>
    <w:rsid w:val="00FB41BE"/>
    <w:rsid w:val="00FB5A55"/>
    <w:rsid w:val="00FC10E3"/>
    <w:rsid w:val="00FC6E66"/>
    <w:rsid w:val="00FC7834"/>
    <w:rsid w:val="00FD0AD8"/>
    <w:rsid w:val="00FD3BAF"/>
    <w:rsid w:val="00FD5B62"/>
    <w:rsid w:val="00FE3F81"/>
    <w:rsid w:val="00FE4A35"/>
    <w:rsid w:val="00FF1E81"/>
    <w:rsid w:val="00FF3183"/>
    <w:rsid w:val="00FF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8308D"/>
  <w15:chartTrackingRefBased/>
  <w15:docId w15:val="{06882A4E-DDB1-4969-A54E-D8148E399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297B"/>
    <w:pPr>
      <w:ind w:left="720"/>
      <w:contextualSpacing/>
    </w:pPr>
  </w:style>
  <w:style w:type="character" w:styleId="a4">
    <w:name w:val="annotation reference"/>
    <w:basedOn w:val="a0"/>
    <w:uiPriority w:val="99"/>
    <w:unhideWhenUsed/>
    <w:rsid w:val="0018217F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18217F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18217F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18217F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18217F"/>
    <w:rPr>
      <w:b/>
      <w:bCs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5F53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F5356"/>
  </w:style>
  <w:style w:type="paragraph" w:styleId="ab">
    <w:name w:val="footer"/>
    <w:basedOn w:val="a"/>
    <w:link w:val="ac"/>
    <w:uiPriority w:val="99"/>
    <w:unhideWhenUsed/>
    <w:rsid w:val="005F535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F5356"/>
  </w:style>
  <w:style w:type="character" w:styleId="ad">
    <w:name w:val="page number"/>
    <w:basedOn w:val="a0"/>
    <w:uiPriority w:val="99"/>
    <w:semiHidden/>
    <w:unhideWhenUsed/>
    <w:rsid w:val="00457CA4"/>
  </w:style>
  <w:style w:type="character" w:styleId="ae">
    <w:name w:val="Placeholder Text"/>
    <w:basedOn w:val="a0"/>
    <w:uiPriority w:val="99"/>
    <w:semiHidden/>
    <w:rsid w:val="00004E9D"/>
    <w:rPr>
      <w:color w:val="808080"/>
    </w:rPr>
  </w:style>
  <w:style w:type="table" w:styleId="af">
    <w:name w:val="Table Grid"/>
    <w:basedOn w:val="a1"/>
    <w:uiPriority w:val="39"/>
    <w:rsid w:val="00F33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0E1A1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f0">
    <w:name w:val="Grid Table Light"/>
    <w:basedOn w:val="a1"/>
    <w:uiPriority w:val="40"/>
    <w:rsid w:val="00DF587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6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19</Pages>
  <Words>1858</Words>
  <Characters>10594</Characters>
  <Application>Microsoft Office Word</Application>
  <DocSecurity>0</DocSecurity>
  <Lines>88</Lines>
  <Paragraphs>24</Paragraphs>
  <ScaleCrop>false</ScaleCrop>
  <Company/>
  <LinksUpToDate>false</LinksUpToDate>
  <CharactersWithSpaces>12428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Божко</dc:creator>
  <cp:keywords/>
  <dc:description/>
  <cp:lastModifiedBy>Иван Божко</cp:lastModifiedBy>
  <cp:revision>548</cp:revision>
  <dcterms:created xsi:type="dcterms:W3CDTF">2023-03-15T11:51:00Z</dcterms:created>
  <dcterms:modified xsi:type="dcterms:W3CDTF">2023-05-04T12:29:00Z</dcterms:modified>
</cp:coreProperties>
</file>