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D1B79" w14:textId="77777777" w:rsidR="00376EFB" w:rsidRDefault="00376EFB" w:rsidP="00376EFB">
      <w:pPr>
        <w:jc w:val="center"/>
        <w:rPr>
          <w:b/>
          <w:bCs/>
          <w:sz w:val="32"/>
          <w:szCs w:val="32"/>
        </w:rPr>
      </w:pPr>
      <w:r w:rsidRPr="003E3D9A">
        <w:rPr>
          <w:b/>
          <w:bCs/>
          <w:sz w:val="32"/>
          <w:szCs w:val="32"/>
        </w:rPr>
        <w:t>КПТ – не про позитивне мислення, а про чесн</w:t>
      </w:r>
      <w:r>
        <w:rPr>
          <w:b/>
          <w:bCs/>
          <w:sz w:val="32"/>
          <w:szCs w:val="32"/>
        </w:rPr>
        <w:t>ість із собою</w:t>
      </w:r>
    </w:p>
    <w:p w14:paraId="12949637" w14:textId="77777777" w:rsidR="00376EFB" w:rsidRPr="006E18EA" w:rsidRDefault="00376EFB" w:rsidP="00376EFB">
      <w:pPr>
        <w:jc w:val="center"/>
        <w:rPr>
          <w:b/>
          <w:bCs/>
          <w:sz w:val="32"/>
          <w:szCs w:val="32"/>
        </w:rPr>
      </w:pPr>
    </w:p>
    <w:p w14:paraId="0E43E074" w14:textId="77777777" w:rsidR="00376EFB" w:rsidRDefault="00376EFB" w:rsidP="00376EFB">
      <w:pPr>
        <w:jc w:val="both"/>
        <w:rPr>
          <w:sz w:val="28"/>
          <w:szCs w:val="28"/>
        </w:rPr>
      </w:pPr>
      <w:r w:rsidRPr="00F3007C">
        <w:rPr>
          <w:sz w:val="28"/>
          <w:szCs w:val="28"/>
        </w:rPr>
        <w:t xml:space="preserve">Останнім часом </w:t>
      </w:r>
      <w:proofErr w:type="spellStart"/>
      <w:r w:rsidRPr="00F3007C">
        <w:rPr>
          <w:sz w:val="28"/>
          <w:szCs w:val="28"/>
        </w:rPr>
        <w:t>когнітивно</w:t>
      </w:r>
      <w:proofErr w:type="spellEnd"/>
      <w:r w:rsidRPr="00F3007C">
        <w:rPr>
          <w:sz w:val="28"/>
          <w:szCs w:val="28"/>
        </w:rPr>
        <w:t xml:space="preserve">-поведінкова терапія стала справжнім трендом. Знайомі радять, ВООЗ рекомендує, наукові дослідження підтверджують ефективність. </w:t>
      </w:r>
      <w:r>
        <w:rPr>
          <w:sz w:val="28"/>
          <w:szCs w:val="28"/>
        </w:rPr>
        <w:t>Щ</w:t>
      </w:r>
      <w:r w:rsidRPr="00F3007C">
        <w:rPr>
          <w:sz w:val="28"/>
          <w:szCs w:val="28"/>
        </w:rPr>
        <w:t>о</w:t>
      </w:r>
      <w:r>
        <w:rPr>
          <w:sz w:val="28"/>
          <w:szCs w:val="28"/>
        </w:rPr>
        <w:t xml:space="preserve"> ж</w:t>
      </w:r>
      <w:r w:rsidRPr="00F3007C">
        <w:rPr>
          <w:sz w:val="28"/>
          <w:szCs w:val="28"/>
        </w:rPr>
        <w:t xml:space="preserve"> стоїть за цією популярністю?</w:t>
      </w:r>
    </w:p>
    <w:p w14:paraId="5D068068" w14:textId="77777777" w:rsidR="00376EFB" w:rsidRPr="00F3007C" w:rsidRDefault="00376EFB" w:rsidP="00376EFB">
      <w:pPr>
        <w:jc w:val="both"/>
        <w:rPr>
          <w:sz w:val="28"/>
          <w:szCs w:val="28"/>
        </w:rPr>
      </w:pPr>
    </w:p>
    <w:p w14:paraId="5D78ED72" w14:textId="77777777" w:rsidR="00376EFB" w:rsidRPr="00F3007C" w:rsidRDefault="00376EFB" w:rsidP="00376EFB">
      <w:pPr>
        <w:jc w:val="both"/>
        <w:rPr>
          <w:sz w:val="28"/>
          <w:szCs w:val="28"/>
        </w:rPr>
      </w:pPr>
      <w:r w:rsidRPr="003E3D9A">
        <w:rPr>
          <w:b/>
          <w:bCs/>
          <w:sz w:val="28"/>
          <w:szCs w:val="28"/>
        </w:rPr>
        <w:t>Що таке КПТ і з якими проблемами працює</w:t>
      </w:r>
    </w:p>
    <w:p w14:paraId="033A1C30" w14:textId="77777777" w:rsidR="00376EFB" w:rsidRPr="003E3D9A" w:rsidRDefault="00376EFB" w:rsidP="00376EFB">
      <w:pPr>
        <w:jc w:val="both"/>
        <w:rPr>
          <w:sz w:val="28"/>
          <w:szCs w:val="28"/>
        </w:rPr>
      </w:pPr>
      <w:proofErr w:type="spellStart"/>
      <w:r w:rsidRPr="00376EFB">
        <w:rPr>
          <w:b/>
          <w:bCs/>
          <w:sz w:val="28"/>
          <w:szCs w:val="28"/>
        </w:rPr>
        <w:t>Когнітивно</w:t>
      </w:r>
      <w:proofErr w:type="spellEnd"/>
      <w:r w:rsidRPr="00376EFB">
        <w:rPr>
          <w:b/>
          <w:bCs/>
          <w:sz w:val="28"/>
          <w:szCs w:val="28"/>
        </w:rPr>
        <w:t>-поведінкова терапія (КПТ)</w:t>
      </w:r>
      <w:r w:rsidRPr="00376EFB">
        <w:rPr>
          <w:sz w:val="28"/>
          <w:szCs w:val="28"/>
        </w:rPr>
        <w:t xml:space="preserve"> –</w:t>
      </w:r>
      <w:r w:rsidRPr="00F3007C">
        <w:rPr>
          <w:sz w:val="28"/>
          <w:szCs w:val="28"/>
        </w:rPr>
        <w:t xml:space="preserve"> це сучасний метод психотерапії, заснований на доказовій базі. Численні дослідження підтвердили її ефективність при депресії, тривожних розладах, ПТСР, розладах харчової поведінки, залежностях</w:t>
      </w:r>
      <w:r>
        <w:rPr>
          <w:sz w:val="28"/>
          <w:szCs w:val="28"/>
        </w:rPr>
        <w:t xml:space="preserve"> та обсесивно-компульсивному розладі.</w:t>
      </w:r>
      <w:r w:rsidRPr="00F300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 поєднанні </w:t>
      </w:r>
      <w:r w:rsidRPr="00F3007C">
        <w:rPr>
          <w:sz w:val="28"/>
          <w:szCs w:val="28"/>
        </w:rPr>
        <w:t xml:space="preserve">з медикаментозним лікуванням КПТ допомагає навіть при таких важких </w:t>
      </w:r>
      <w:r>
        <w:rPr>
          <w:sz w:val="28"/>
          <w:szCs w:val="28"/>
        </w:rPr>
        <w:t>захворюваннях</w:t>
      </w:r>
      <w:r w:rsidRPr="00F3007C">
        <w:rPr>
          <w:sz w:val="28"/>
          <w:szCs w:val="28"/>
        </w:rPr>
        <w:t>, як шизофренія, біполярний афективний розлад</w:t>
      </w:r>
      <w:r>
        <w:rPr>
          <w:sz w:val="28"/>
          <w:szCs w:val="28"/>
        </w:rPr>
        <w:t xml:space="preserve">, суттєво покращуючи якість </w:t>
      </w:r>
      <w:r w:rsidRPr="003E3D9A">
        <w:rPr>
          <w:sz w:val="28"/>
          <w:szCs w:val="28"/>
        </w:rPr>
        <w:t>життя</w:t>
      </w:r>
      <w:r>
        <w:rPr>
          <w:sz w:val="28"/>
          <w:szCs w:val="28"/>
        </w:rPr>
        <w:t xml:space="preserve"> людей.</w:t>
      </w:r>
    </w:p>
    <w:p w14:paraId="675814E2" w14:textId="252D0C1E" w:rsidR="00376EFB" w:rsidRPr="003E3D9A" w:rsidRDefault="00376EFB" w:rsidP="00376EFB">
      <w:pPr>
        <w:jc w:val="both"/>
        <w:rPr>
          <w:sz w:val="28"/>
          <w:szCs w:val="28"/>
        </w:rPr>
      </w:pPr>
      <w:r w:rsidRPr="003E3D9A">
        <w:rPr>
          <w:sz w:val="28"/>
          <w:szCs w:val="28"/>
        </w:rPr>
        <w:t xml:space="preserve">В основі </w:t>
      </w:r>
      <w:r>
        <w:rPr>
          <w:sz w:val="28"/>
          <w:szCs w:val="28"/>
        </w:rPr>
        <w:t xml:space="preserve">КПТ </w:t>
      </w:r>
      <w:r w:rsidRPr="003E3D9A">
        <w:rPr>
          <w:sz w:val="28"/>
          <w:szCs w:val="28"/>
        </w:rPr>
        <w:t xml:space="preserve">лежить ідея, якій </w:t>
      </w:r>
      <w:r w:rsidR="00401E9D">
        <w:rPr>
          <w:sz w:val="28"/>
          <w:szCs w:val="28"/>
        </w:rPr>
        <w:t>у</w:t>
      </w:r>
      <w:r w:rsidRPr="003E3D9A">
        <w:rPr>
          <w:sz w:val="28"/>
          <w:szCs w:val="28"/>
        </w:rPr>
        <w:t xml:space="preserve">же тисячі років. Не знаю, чи образився б давньогрецький філософ </w:t>
      </w:r>
      <w:proofErr w:type="spellStart"/>
      <w:r w:rsidRPr="003E3D9A">
        <w:rPr>
          <w:sz w:val="28"/>
          <w:szCs w:val="28"/>
        </w:rPr>
        <w:t>Епіктет</w:t>
      </w:r>
      <w:proofErr w:type="spellEnd"/>
      <w:r w:rsidRPr="003E3D9A">
        <w:rPr>
          <w:sz w:val="28"/>
          <w:szCs w:val="28"/>
        </w:rPr>
        <w:t>, якби його назвали першим КПТ-терапевтом, чи навпаки пишався б. Однак саме він помітив ту закономірність, яку зараз називають</w:t>
      </w:r>
      <w:r>
        <w:rPr>
          <w:sz w:val="28"/>
          <w:szCs w:val="28"/>
        </w:rPr>
        <w:t xml:space="preserve"> </w:t>
      </w:r>
      <w:r w:rsidRPr="00CC38CC">
        <w:rPr>
          <w:b/>
          <w:bCs/>
          <w:i/>
          <w:iCs/>
          <w:sz w:val="28"/>
          <w:szCs w:val="28"/>
        </w:rPr>
        <w:t>когнітивним принципом:</w:t>
      </w:r>
      <w:r>
        <w:rPr>
          <w:b/>
          <w:bCs/>
          <w:sz w:val="28"/>
          <w:szCs w:val="28"/>
        </w:rPr>
        <w:t xml:space="preserve"> </w:t>
      </w:r>
      <w:r w:rsidRPr="003E3D9A">
        <w:rPr>
          <w:i/>
          <w:iCs/>
          <w:sz w:val="28"/>
          <w:szCs w:val="28"/>
        </w:rPr>
        <w:t>ми реагуємо не на речі самі по собі, а на те значення, яке їм надаємо.</w:t>
      </w:r>
    </w:p>
    <w:p w14:paraId="39260BD4" w14:textId="77777777" w:rsidR="00376EFB" w:rsidRDefault="00376EFB" w:rsidP="00376EFB">
      <w:pPr>
        <w:jc w:val="both"/>
        <w:rPr>
          <w:sz w:val="28"/>
          <w:szCs w:val="28"/>
        </w:rPr>
      </w:pPr>
      <w:r w:rsidRPr="003E3D9A">
        <w:rPr>
          <w:sz w:val="28"/>
          <w:szCs w:val="28"/>
        </w:rPr>
        <w:t>Тому в КПТ так багато уваги приділяють тому, як ми інтерпретуємо події. Можливо, ви спостерігали, як на одну й ту ж ситуацію люди реагували абсолютно по-різному</w:t>
      </w:r>
      <w:r>
        <w:rPr>
          <w:sz w:val="28"/>
          <w:szCs w:val="28"/>
        </w:rPr>
        <w:t>?</w:t>
      </w:r>
      <w:r w:rsidRPr="003E3D9A">
        <w:rPr>
          <w:sz w:val="28"/>
          <w:szCs w:val="28"/>
        </w:rPr>
        <w:t xml:space="preserve"> Хтось міг розізлитися</w:t>
      </w:r>
      <w:r>
        <w:rPr>
          <w:sz w:val="28"/>
          <w:szCs w:val="28"/>
        </w:rPr>
        <w:t xml:space="preserve">, </w:t>
      </w:r>
      <w:r w:rsidRPr="003E3D9A">
        <w:rPr>
          <w:sz w:val="28"/>
          <w:szCs w:val="28"/>
        </w:rPr>
        <w:t>а когось та сама ситуація взагалі не зачепила.</w:t>
      </w:r>
      <w:r>
        <w:rPr>
          <w:sz w:val="28"/>
          <w:szCs w:val="28"/>
        </w:rPr>
        <w:t xml:space="preserve"> </w:t>
      </w:r>
    </w:p>
    <w:p w14:paraId="03A099D0" w14:textId="77777777" w:rsidR="00376EFB" w:rsidRPr="00F56437" w:rsidRDefault="00376EFB" w:rsidP="00376EFB">
      <w:pPr>
        <w:jc w:val="both"/>
        <w:rPr>
          <w:sz w:val="28"/>
          <w:szCs w:val="28"/>
        </w:rPr>
      </w:pPr>
      <w:r w:rsidRPr="00F56437">
        <w:rPr>
          <w:sz w:val="28"/>
          <w:szCs w:val="28"/>
        </w:rPr>
        <w:t>Ось яскравий приклад: критичне зауваження керівника один працівник може сприйняти як катастрофу, вважати, що він ні на що не здатен, і боятися звільнення. А для іншого це буде конструктивний фідбек, що може стати точкою професійного зростання. Це і є той самий когнітивний принцип у дії.</w:t>
      </w:r>
    </w:p>
    <w:p w14:paraId="43397337" w14:textId="77777777" w:rsidR="00376EFB" w:rsidRPr="004331FE" w:rsidRDefault="00376EFB" w:rsidP="00376EFB">
      <w:pPr>
        <w:jc w:val="both"/>
        <w:rPr>
          <w:sz w:val="28"/>
          <w:szCs w:val="28"/>
        </w:rPr>
      </w:pPr>
    </w:p>
    <w:p w14:paraId="0E05D6BB" w14:textId="77777777" w:rsidR="00376EFB" w:rsidRDefault="00376EFB" w:rsidP="00376EFB">
      <w:pPr>
        <w:jc w:val="both"/>
        <w:rPr>
          <w:b/>
          <w:bCs/>
          <w:sz w:val="28"/>
          <w:szCs w:val="28"/>
        </w:rPr>
      </w:pPr>
      <w:r w:rsidRPr="003E3D9A">
        <w:rPr>
          <w:b/>
          <w:bCs/>
          <w:sz w:val="28"/>
          <w:szCs w:val="28"/>
        </w:rPr>
        <w:t>Коли думки носять «чорні окуляри»</w:t>
      </w:r>
    </w:p>
    <w:p w14:paraId="110B7DEE" w14:textId="77777777" w:rsidR="00376EFB" w:rsidRPr="003E3D9A" w:rsidRDefault="00376EFB" w:rsidP="00376EFB">
      <w:pPr>
        <w:jc w:val="both"/>
        <w:rPr>
          <w:sz w:val="28"/>
          <w:szCs w:val="28"/>
        </w:rPr>
      </w:pPr>
      <w:r w:rsidRPr="000934D6">
        <w:rPr>
          <w:sz w:val="28"/>
          <w:szCs w:val="28"/>
        </w:rPr>
        <w:t>Чи доводилося вам помічати, як дискомфортна подія викликала у вас бурю емоцій, а в голові «крутилися» подібні сценарії:</w:t>
      </w:r>
    </w:p>
    <w:p w14:paraId="00EADD92" w14:textId="77777777" w:rsidR="00376EFB" w:rsidRDefault="00376EFB" w:rsidP="00376EFB">
      <w:pPr>
        <w:numPr>
          <w:ilvl w:val="0"/>
          <w:numId w:val="1"/>
        </w:numPr>
        <w:jc w:val="both"/>
        <w:rPr>
          <w:sz w:val="28"/>
          <w:szCs w:val="28"/>
        </w:rPr>
      </w:pPr>
      <w:r w:rsidRPr="005C6906">
        <w:rPr>
          <w:sz w:val="28"/>
          <w:szCs w:val="28"/>
        </w:rPr>
        <w:t>Будь-яка невдача сприйма</w:t>
      </w:r>
      <w:r>
        <w:rPr>
          <w:sz w:val="28"/>
          <w:szCs w:val="28"/>
        </w:rPr>
        <w:t>ла</w:t>
      </w:r>
      <w:r w:rsidRPr="005C6906">
        <w:rPr>
          <w:sz w:val="28"/>
          <w:szCs w:val="28"/>
        </w:rPr>
        <w:t xml:space="preserve">ся як </w:t>
      </w:r>
      <w:r>
        <w:rPr>
          <w:sz w:val="28"/>
          <w:szCs w:val="28"/>
        </w:rPr>
        <w:t xml:space="preserve">катастрофа чи </w:t>
      </w:r>
      <w:r w:rsidRPr="005C6906">
        <w:rPr>
          <w:sz w:val="28"/>
          <w:szCs w:val="28"/>
        </w:rPr>
        <w:t>кінець світу</w:t>
      </w:r>
      <w:r>
        <w:rPr>
          <w:sz w:val="28"/>
          <w:szCs w:val="28"/>
        </w:rPr>
        <w:t>.</w:t>
      </w:r>
    </w:p>
    <w:p w14:paraId="4D42CFCD" w14:textId="77777777" w:rsidR="00376EFB" w:rsidRPr="003E3D9A" w:rsidRDefault="00376EFB" w:rsidP="00376EFB">
      <w:pPr>
        <w:numPr>
          <w:ilvl w:val="0"/>
          <w:numId w:val="1"/>
        </w:numPr>
        <w:jc w:val="both"/>
        <w:rPr>
          <w:sz w:val="28"/>
          <w:szCs w:val="28"/>
        </w:rPr>
      </w:pPr>
      <w:r w:rsidRPr="005C6906">
        <w:rPr>
          <w:sz w:val="28"/>
          <w:szCs w:val="28"/>
        </w:rPr>
        <w:t xml:space="preserve">Ви </w:t>
      </w:r>
      <w:r>
        <w:rPr>
          <w:sz w:val="28"/>
          <w:szCs w:val="28"/>
        </w:rPr>
        <w:t xml:space="preserve">були </w:t>
      </w:r>
      <w:r w:rsidRPr="005C6906">
        <w:rPr>
          <w:sz w:val="28"/>
          <w:szCs w:val="28"/>
        </w:rPr>
        <w:t>впевнені, що знаєте, про що думають інші</w:t>
      </w:r>
      <w:r>
        <w:rPr>
          <w:sz w:val="28"/>
          <w:szCs w:val="28"/>
        </w:rPr>
        <w:t>. І</w:t>
      </w:r>
      <w:r w:rsidRPr="005C6906">
        <w:rPr>
          <w:sz w:val="28"/>
          <w:szCs w:val="28"/>
        </w:rPr>
        <w:t xml:space="preserve"> зазвичай це щось погане про вас</w:t>
      </w:r>
      <w:r>
        <w:rPr>
          <w:sz w:val="28"/>
          <w:szCs w:val="28"/>
        </w:rPr>
        <w:t>.</w:t>
      </w:r>
    </w:p>
    <w:p w14:paraId="172ADA4C" w14:textId="49C80C36" w:rsidR="00376EFB" w:rsidRDefault="00376EFB" w:rsidP="00376EFB">
      <w:pPr>
        <w:numPr>
          <w:ilvl w:val="0"/>
          <w:numId w:val="1"/>
        </w:numPr>
        <w:jc w:val="both"/>
        <w:rPr>
          <w:sz w:val="28"/>
          <w:szCs w:val="28"/>
        </w:rPr>
      </w:pPr>
      <w:r w:rsidRPr="005C6906">
        <w:rPr>
          <w:sz w:val="28"/>
          <w:szCs w:val="28"/>
        </w:rPr>
        <w:lastRenderedPageBreak/>
        <w:t>Ви відчува</w:t>
      </w:r>
      <w:r>
        <w:rPr>
          <w:sz w:val="28"/>
          <w:szCs w:val="28"/>
        </w:rPr>
        <w:t>ли</w:t>
      </w:r>
      <w:r w:rsidRPr="005C6906">
        <w:rPr>
          <w:sz w:val="28"/>
          <w:szCs w:val="28"/>
        </w:rPr>
        <w:t xml:space="preserve"> провину за події, на які не ма</w:t>
      </w:r>
      <w:r>
        <w:rPr>
          <w:sz w:val="28"/>
          <w:szCs w:val="28"/>
        </w:rPr>
        <w:t>ли</w:t>
      </w:r>
      <w:r w:rsidRPr="005C6906">
        <w:rPr>
          <w:sz w:val="28"/>
          <w:szCs w:val="28"/>
        </w:rPr>
        <w:t xml:space="preserve"> повного впливу</w:t>
      </w:r>
      <w:r>
        <w:rPr>
          <w:sz w:val="28"/>
          <w:szCs w:val="28"/>
        </w:rPr>
        <w:t>.</w:t>
      </w:r>
    </w:p>
    <w:p w14:paraId="620546FC" w14:textId="1A77C7D6" w:rsidR="00376EFB" w:rsidRDefault="00376EFB" w:rsidP="00376EFB">
      <w:pPr>
        <w:numPr>
          <w:ilvl w:val="0"/>
          <w:numId w:val="1"/>
        </w:numPr>
        <w:jc w:val="both"/>
        <w:rPr>
          <w:sz w:val="28"/>
          <w:szCs w:val="28"/>
        </w:rPr>
      </w:pPr>
      <w:r w:rsidRPr="003E3D9A">
        <w:rPr>
          <w:sz w:val="28"/>
          <w:szCs w:val="28"/>
        </w:rPr>
        <w:t>Ви відчува</w:t>
      </w:r>
      <w:r>
        <w:rPr>
          <w:sz w:val="28"/>
          <w:szCs w:val="28"/>
        </w:rPr>
        <w:t>ли</w:t>
      </w:r>
      <w:r w:rsidRPr="003E3D9A">
        <w:rPr>
          <w:sz w:val="28"/>
          <w:szCs w:val="28"/>
        </w:rPr>
        <w:t xml:space="preserve"> себе недостатньо компетентними, </w:t>
      </w:r>
      <w:r w:rsidR="00401E9D">
        <w:rPr>
          <w:sz w:val="28"/>
          <w:szCs w:val="28"/>
        </w:rPr>
        <w:t>успішними</w:t>
      </w:r>
      <w:r>
        <w:rPr>
          <w:sz w:val="28"/>
          <w:szCs w:val="28"/>
        </w:rPr>
        <w:t xml:space="preserve"> чи </w:t>
      </w:r>
      <w:r w:rsidRPr="003E3D9A">
        <w:rPr>
          <w:sz w:val="28"/>
          <w:szCs w:val="28"/>
        </w:rPr>
        <w:t>красивими</w:t>
      </w:r>
      <w:r>
        <w:rPr>
          <w:sz w:val="28"/>
          <w:szCs w:val="28"/>
        </w:rPr>
        <w:t xml:space="preserve"> порівняно з іншими.</w:t>
      </w:r>
    </w:p>
    <w:p w14:paraId="7F812648" w14:textId="77777777" w:rsidR="00376EFB" w:rsidRPr="003E3D9A" w:rsidRDefault="00376EFB" w:rsidP="00376EFB">
      <w:pPr>
        <w:numPr>
          <w:ilvl w:val="0"/>
          <w:numId w:val="1"/>
        </w:numPr>
        <w:jc w:val="both"/>
        <w:rPr>
          <w:sz w:val="28"/>
          <w:szCs w:val="28"/>
        </w:rPr>
      </w:pPr>
      <w:r w:rsidRPr="003E3D9A">
        <w:rPr>
          <w:sz w:val="28"/>
          <w:szCs w:val="28"/>
        </w:rPr>
        <w:t>Ви вважа</w:t>
      </w:r>
      <w:r>
        <w:rPr>
          <w:sz w:val="28"/>
          <w:szCs w:val="28"/>
        </w:rPr>
        <w:t xml:space="preserve">ли, </w:t>
      </w:r>
      <w:r w:rsidRPr="003E3D9A">
        <w:rPr>
          <w:sz w:val="28"/>
          <w:szCs w:val="28"/>
        </w:rPr>
        <w:t>що все треба виконувати ідеально на 100%</w:t>
      </w:r>
      <w:r>
        <w:rPr>
          <w:sz w:val="28"/>
          <w:szCs w:val="28"/>
        </w:rPr>
        <w:t>, щоб комар носа не підточив.</w:t>
      </w:r>
    </w:p>
    <w:p w14:paraId="18A69836" w14:textId="10766C6D" w:rsidR="00376EFB" w:rsidRDefault="00376EFB" w:rsidP="00376EFB">
      <w:pPr>
        <w:jc w:val="both"/>
        <w:rPr>
          <w:sz w:val="28"/>
          <w:szCs w:val="28"/>
        </w:rPr>
      </w:pPr>
      <w:r w:rsidRPr="000934D6">
        <w:rPr>
          <w:sz w:val="28"/>
          <w:szCs w:val="28"/>
        </w:rPr>
        <w:t>Якщо ви впізнали себе хоча б в одному пункті, не хвилюйтеся. Так несвідомо активуються наші </w:t>
      </w:r>
      <w:r w:rsidRPr="00CC38CC">
        <w:rPr>
          <w:b/>
          <w:bCs/>
          <w:i/>
          <w:iCs/>
          <w:sz w:val="28"/>
          <w:szCs w:val="28"/>
        </w:rPr>
        <w:t>когнітивні викривлення</w:t>
      </w:r>
      <w:r w:rsidRPr="00CC38CC">
        <w:rPr>
          <w:b/>
          <w:bCs/>
          <w:sz w:val="28"/>
          <w:szCs w:val="28"/>
        </w:rPr>
        <w:t>,</w:t>
      </w:r>
      <w:r w:rsidRPr="000934D6">
        <w:rPr>
          <w:sz w:val="28"/>
          <w:szCs w:val="28"/>
        </w:rPr>
        <w:t xml:space="preserve"> які є у всіх. Вони, немов чорні окуляри, заважають подивитися на себе і світ правдиво та ясно. Саме тут </w:t>
      </w:r>
      <w:r>
        <w:rPr>
          <w:sz w:val="28"/>
          <w:szCs w:val="28"/>
        </w:rPr>
        <w:t xml:space="preserve">психолог у методі КПТ </w:t>
      </w:r>
      <w:r w:rsidRPr="000934D6">
        <w:rPr>
          <w:sz w:val="28"/>
          <w:szCs w:val="28"/>
        </w:rPr>
        <w:t>допомагає зняти ці «окуляри»</w:t>
      </w:r>
      <w:r>
        <w:rPr>
          <w:sz w:val="28"/>
          <w:szCs w:val="28"/>
        </w:rPr>
        <w:t>.</w:t>
      </w:r>
      <w:r w:rsidRPr="000934D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0934D6">
        <w:rPr>
          <w:sz w:val="28"/>
          <w:szCs w:val="28"/>
        </w:rPr>
        <w:t>ін навчить вас розпізнавати ваші типові когнітивні фільтри і будувати більш корисні переконання.</w:t>
      </w:r>
    </w:p>
    <w:p w14:paraId="4A2A136D" w14:textId="77777777" w:rsidR="00376EFB" w:rsidRDefault="00376EFB" w:rsidP="00376EFB">
      <w:pPr>
        <w:jc w:val="both"/>
        <w:rPr>
          <w:sz w:val="28"/>
          <w:szCs w:val="28"/>
        </w:rPr>
      </w:pPr>
    </w:p>
    <w:p w14:paraId="4B382532" w14:textId="77777777" w:rsidR="00376EFB" w:rsidRPr="000934D6" w:rsidRDefault="00376EFB" w:rsidP="00376EFB">
      <w:pPr>
        <w:jc w:val="both"/>
        <w:rPr>
          <w:b/>
          <w:bCs/>
          <w:sz w:val="28"/>
          <w:szCs w:val="28"/>
        </w:rPr>
      </w:pPr>
      <w:r w:rsidRPr="000934D6">
        <w:rPr>
          <w:b/>
          <w:bCs/>
          <w:sz w:val="28"/>
          <w:szCs w:val="28"/>
        </w:rPr>
        <w:t>КПТ – це не про позитивне мислення</w:t>
      </w:r>
    </w:p>
    <w:p w14:paraId="43F7DEE2" w14:textId="77777777" w:rsidR="00376EFB" w:rsidRPr="000934D6" w:rsidRDefault="00376EFB" w:rsidP="00376EFB">
      <w:pPr>
        <w:jc w:val="both"/>
        <w:rPr>
          <w:sz w:val="28"/>
          <w:szCs w:val="28"/>
        </w:rPr>
      </w:pPr>
      <w:r w:rsidRPr="000934D6">
        <w:rPr>
          <w:sz w:val="28"/>
          <w:szCs w:val="28"/>
        </w:rPr>
        <w:t xml:space="preserve">Адептів теорій магічного </w:t>
      </w:r>
      <w:r w:rsidRPr="00E75078">
        <w:rPr>
          <w:sz w:val="28"/>
          <w:szCs w:val="28"/>
        </w:rPr>
        <w:t xml:space="preserve">чи позитивного </w:t>
      </w:r>
      <w:r w:rsidRPr="000934D6">
        <w:rPr>
          <w:sz w:val="28"/>
          <w:szCs w:val="28"/>
        </w:rPr>
        <w:t xml:space="preserve">мислення я відразу розчарую. КПТ вам точно не </w:t>
      </w:r>
      <w:proofErr w:type="spellStart"/>
      <w:r w:rsidRPr="000934D6">
        <w:rPr>
          <w:sz w:val="28"/>
          <w:szCs w:val="28"/>
        </w:rPr>
        <w:t>підійде</w:t>
      </w:r>
      <w:proofErr w:type="spellEnd"/>
      <w:r w:rsidRPr="000934D6">
        <w:rPr>
          <w:sz w:val="28"/>
          <w:szCs w:val="28"/>
        </w:rPr>
        <w:t>. КПТ-терапевти не скажуть вам: «Думайте позитивно – і все буде добре». Натомість вони можуть запитати:</w:t>
      </w:r>
      <w:r>
        <w:rPr>
          <w:sz w:val="28"/>
          <w:szCs w:val="28"/>
        </w:rPr>
        <w:t xml:space="preserve"> </w:t>
      </w:r>
      <w:r w:rsidRPr="000934D6">
        <w:rPr>
          <w:sz w:val="28"/>
          <w:szCs w:val="28"/>
        </w:rPr>
        <w:t>«Ваші переживання реалістичні?</w:t>
      </w:r>
      <w:r w:rsidRPr="00E75078">
        <w:rPr>
          <w:sz w:val="28"/>
          <w:szCs w:val="28"/>
        </w:rPr>
        <w:t xml:space="preserve">», </w:t>
      </w:r>
      <w:r w:rsidRPr="000934D6">
        <w:rPr>
          <w:sz w:val="28"/>
          <w:szCs w:val="28"/>
        </w:rPr>
        <w:t>Вони корисні для вас?»</w:t>
      </w:r>
      <w:r w:rsidRPr="00E75078">
        <w:rPr>
          <w:sz w:val="28"/>
          <w:szCs w:val="28"/>
        </w:rPr>
        <w:t xml:space="preserve">, </w:t>
      </w:r>
      <w:r w:rsidRPr="000934D6">
        <w:rPr>
          <w:sz w:val="28"/>
          <w:szCs w:val="28"/>
        </w:rPr>
        <w:t>«Ви маєте на це вплив, чи це від вас не залежить?»</w:t>
      </w:r>
      <w:r w:rsidRPr="00E75078">
        <w:rPr>
          <w:sz w:val="28"/>
          <w:szCs w:val="28"/>
        </w:rPr>
        <w:t xml:space="preserve">, </w:t>
      </w:r>
      <w:r w:rsidRPr="000934D6">
        <w:rPr>
          <w:sz w:val="28"/>
          <w:szCs w:val="28"/>
        </w:rPr>
        <w:t>«Ці думки покращують чи псують ваше життя?»</w:t>
      </w:r>
      <w:r w:rsidRPr="00E75078">
        <w:rPr>
          <w:sz w:val="28"/>
          <w:szCs w:val="28"/>
        </w:rPr>
        <w:t xml:space="preserve">, </w:t>
      </w:r>
      <w:r w:rsidRPr="000934D6">
        <w:rPr>
          <w:sz w:val="28"/>
          <w:szCs w:val="28"/>
        </w:rPr>
        <w:t>«Що ви можете зробити просто зараз, аби попіклуватися про себе?»</w:t>
      </w:r>
      <w:r w:rsidRPr="00E75078">
        <w:rPr>
          <w:sz w:val="28"/>
          <w:szCs w:val="28"/>
        </w:rPr>
        <w:t>.</w:t>
      </w:r>
    </w:p>
    <w:p w14:paraId="172E5746" w14:textId="0308EA9C" w:rsidR="00376EFB" w:rsidRPr="000934D6" w:rsidRDefault="00376EFB" w:rsidP="00376EFB">
      <w:pPr>
        <w:jc w:val="both"/>
        <w:rPr>
          <w:sz w:val="28"/>
          <w:szCs w:val="28"/>
        </w:rPr>
      </w:pPr>
      <w:r w:rsidRPr="000934D6">
        <w:rPr>
          <w:sz w:val="28"/>
          <w:szCs w:val="28"/>
        </w:rPr>
        <w:t>Саме з чесних відповідей</w:t>
      </w:r>
      <w:r>
        <w:rPr>
          <w:sz w:val="28"/>
          <w:szCs w:val="28"/>
        </w:rPr>
        <w:t xml:space="preserve"> та</w:t>
      </w:r>
      <w:r w:rsidRPr="000934D6">
        <w:rPr>
          <w:sz w:val="28"/>
          <w:szCs w:val="28"/>
        </w:rPr>
        <w:t xml:space="preserve"> доброзичливого ставлення до себе і починається непроста, але така </w:t>
      </w:r>
      <w:proofErr w:type="spellStart"/>
      <w:r w:rsidRPr="000934D6">
        <w:rPr>
          <w:sz w:val="28"/>
          <w:szCs w:val="28"/>
        </w:rPr>
        <w:t>трансформуюча</w:t>
      </w:r>
      <w:proofErr w:type="spellEnd"/>
      <w:r w:rsidRPr="000934D6">
        <w:rPr>
          <w:sz w:val="28"/>
          <w:szCs w:val="28"/>
        </w:rPr>
        <w:t xml:space="preserve"> подорож до майбутніх змін.</w:t>
      </w:r>
    </w:p>
    <w:p w14:paraId="67D6E3BB" w14:textId="77777777" w:rsidR="00376EFB" w:rsidRDefault="00376EFB" w:rsidP="00376EFB">
      <w:pPr>
        <w:tabs>
          <w:tab w:val="left" w:pos="1867"/>
        </w:tabs>
        <w:jc w:val="both"/>
        <w:rPr>
          <w:b/>
          <w:bCs/>
          <w:sz w:val="28"/>
          <w:szCs w:val="28"/>
        </w:rPr>
      </w:pPr>
    </w:p>
    <w:p w14:paraId="39EB6BD4" w14:textId="77777777" w:rsidR="00376EFB" w:rsidRDefault="00376EFB" w:rsidP="00376EFB">
      <w:pPr>
        <w:jc w:val="both"/>
        <w:rPr>
          <w:b/>
          <w:bCs/>
          <w:sz w:val="28"/>
          <w:szCs w:val="28"/>
        </w:rPr>
      </w:pPr>
      <w:r w:rsidRPr="005C6906">
        <w:rPr>
          <w:b/>
          <w:bCs/>
          <w:sz w:val="28"/>
          <w:szCs w:val="28"/>
        </w:rPr>
        <w:t xml:space="preserve">Чому КПТ </w:t>
      </w:r>
      <w:r>
        <w:rPr>
          <w:b/>
          <w:bCs/>
          <w:sz w:val="28"/>
          <w:szCs w:val="28"/>
        </w:rPr>
        <w:t>–</w:t>
      </w:r>
      <w:r w:rsidRPr="005C6906">
        <w:rPr>
          <w:b/>
          <w:bCs/>
          <w:sz w:val="28"/>
          <w:szCs w:val="28"/>
        </w:rPr>
        <w:t xml:space="preserve"> це не просто </w:t>
      </w:r>
      <w:r>
        <w:rPr>
          <w:b/>
          <w:bCs/>
          <w:sz w:val="28"/>
          <w:szCs w:val="28"/>
        </w:rPr>
        <w:t>«</w:t>
      </w:r>
      <w:r w:rsidRPr="005C6906">
        <w:rPr>
          <w:b/>
          <w:bCs/>
          <w:sz w:val="28"/>
          <w:szCs w:val="28"/>
        </w:rPr>
        <w:t>поговорити</w:t>
      </w:r>
      <w:r>
        <w:rPr>
          <w:b/>
          <w:bCs/>
          <w:sz w:val="28"/>
          <w:szCs w:val="28"/>
        </w:rPr>
        <w:t xml:space="preserve"> про життя»</w:t>
      </w:r>
    </w:p>
    <w:p w14:paraId="17947744" w14:textId="77777777" w:rsidR="00376EFB" w:rsidRPr="00E75078" w:rsidRDefault="00376EFB" w:rsidP="00376EFB">
      <w:pPr>
        <w:jc w:val="both"/>
        <w:rPr>
          <w:sz w:val="28"/>
          <w:szCs w:val="28"/>
        </w:rPr>
      </w:pPr>
      <w:r w:rsidRPr="00E75078">
        <w:rPr>
          <w:sz w:val="28"/>
          <w:szCs w:val="28"/>
        </w:rPr>
        <w:t>Цей метод досить структурований і визначений у часі. Ви разом з терапевтом узгоджуєте проблему, формулюєте ціль і складаєте план терапії. Ось ключові елементи цього підходу:</w:t>
      </w:r>
    </w:p>
    <w:p w14:paraId="35B0179D" w14:textId="25952957" w:rsidR="00376EFB" w:rsidRPr="00E75078" w:rsidRDefault="00376EFB" w:rsidP="00376EFB">
      <w:pPr>
        <w:numPr>
          <w:ilvl w:val="0"/>
          <w:numId w:val="2"/>
        </w:numPr>
        <w:jc w:val="both"/>
        <w:rPr>
          <w:sz w:val="28"/>
          <w:szCs w:val="28"/>
        </w:rPr>
      </w:pPr>
      <w:r w:rsidRPr="00E75078">
        <w:rPr>
          <w:i/>
          <w:iCs/>
          <w:sz w:val="28"/>
          <w:szCs w:val="28"/>
        </w:rPr>
        <w:t>Довірливий терапевтичний альянс.</w:t>
      </w:r>
      <w:r>
        <w:rPr>
          <w:sz w:val="28"/>
          <w:szCs w:val="28"/>
        </w:rPr>
        <w:t xml:space="preserve"> </w:t>
      </w:r>
      <w:r w:rsidRPr="00E75078">
        <w:rPr>
          <w:sz w:val="28"/>
          <w:szCs w:val="28"/>
        </w:rPr>
        <w:t>Жодні техніки не спрацюють</w:t>
      </w:r>
      <w:r>
        <w:rPr>
          <w:sz w:val="28"/>
          <w:szCs w:val="28"/>
        </w:rPr>
        <w:t xml:space="preserve"> без довірливого контакту і </w:t>
      </w:r>
      <w:r w:rsidRPr="00E75078">
        <w:rPr>
          <w:sz w:val="28"/>
          <w:szCs w:val="28"/>
        </w:rPr>
        <w:t xml:space="preserve">неосудливого ставлення терапевта. </w:t>
      </w:r>
      <w:r>
        <w:rPr>
          <w:sz w:val="28"/>
          <w:szCs w:val="28"/>
        </w:rPr>
        <w:t xml:space="preserve">У </w:t>
      </w:r>
      <w:r w:rsidRPr="00E750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безпечному і підтримуючому просторі </w:t>
      </w:r>
      <w:r w:rsidRPr="00E75078">
        <w:rPr>
          <w:sz w:val="28"/>
          <w:szCs w:val="28"/>
        </w:rPr>
        <w:t>вам нестрашно</w:t>
      </w:r>
      <w:r>
        <w:rPr>
          <w:sz w:val="28"/>
          <w:szCs w:val="28"/>
        </w:rPr>
        <w:t xml:space="preserve"> </w:t>
      </w:r>
      <w:r w:rsidRPr="00E75078">
        <w:rPr>
          <w:sz w:val="28"/>
          <w:szCs w:val="28"/>
        </w:rPr>
        <w:t>ділитися наболілим і просто бути собою.</w:t>
      </w:r>
    </w:p>
    <w:p w14:paraId="3F86A672" w14:textId="41B93B54" w:rsidR="00376EFB" w:rsidRPr="00E75078" w:rsidRDefault="00376EFB" w:rsidP="00376EFB">
      <w:pPr>
        <w:numPr>
          <w:ilvl w:val="0"/>
          <w:numId w:val="2"/>
        </w:numPr>
        <w:jc w:val="both"/>
        <w:rPr>
          <w:sz w:val="28"/>
          <w:szCs w:val="28"/>
        </w:rPr>
      </w:pPr>
      <w:r w:rsidRPr="00E75078">
        <w:rPr>
          <w:i/>
          <w:iCs/>
          <w:sz w:val="28"/>
          <w:szCs w:val="28"/>
        </w:rPr>
        <w:t>Активна участь клієнта.</w:t>
      </w:r>
      <w:r w:rsidRPr="00E75078">
        <w:rPr>
          <w:sz w:val="28"/>
          <w:szCs w:val="28"/>
        </w:rPr>
        <w:t> На консультаціях ви – не пасивний слухач, а активний дослідник і експерт свого життя. Тому таким важливим є виконання домашніх завдань: ведення щоденників думок, поведінкові експерименти, написання позитивних нотаток про себе</w:t>
      </w:r>
      <w:r w:rsidR="00CC38CC">
        <w:rPr>
          <w:sz w:val="28"/>
          <w:szCs w:val="28"/>
        </w:rPr>
        <w:t>, практики усвідомленості та самоспівчуття</w:t>
      </w:r>
      <w:r w:rsidRPr="00E75078">
        <w:rPr>
          <w:sz w:val="28"/>
          <w:szCs w:val="28"/>
        </w:rPr>
        <w:t xml:space="preserve"> тощо.</w:t>
      </w:r>
    </w:p>
    <w:p w14:paraId="2BAC3709" w14:textId="77777777" w:rsidR="00376EFB" w:rsidRPr="00E75078" w:rsidRDefault="00376EFB" w:rsidP="00376EFB">
      <w:pPr>
        <w:jc w:val="both"/>
        <w:rPr>
          <w:sz w:val="28"/>
          <w:szCs w:val="28"/>
        </w:rPr>
      </w:pPr>
      <w:r w:rsidRPr="00E75078">
        <w:rPr>
          <w:sz w:val="28"/>
          <w:szCs w:val="28"/>
        </w:rPr>
        <w:lastRenderedPageBreak/>
        <w:t>Адже справжня глибинна робота відбувається не лише на сесіях, а й у вашому щоденному житті.</w:t>
      </w:r>
    </w:p>
    <w:p w14:paraId="08C82306" w14:textId="77777777" w:rsidR="00376EFB" w:rsidRDefault="00376EFB" w:rsidP="00376EFB">
      <w:pPr>
        <w:jc w:val="both"/>
        <w:rPr>
          <w:sz w:val="28"/>
          <w:szCs w:val="28"/>
        </w:rPr>
      </w:pPr>
    </w:p>
    <w:p w14:paraId="00F44CFD" w14:textId="77777777" w:rsidR="00376EFB" w:rsidRPr="003E3D9A" w:rsidRDefault="00376EFB" w:rsidP="00376EFB">
      <w:pPr>
        <w:tabs>
          <w:tab w:val="left" w:pos="5947"/>
        </w:tabs>
        <w:jc w:val="both"/>
        <w:rPr>
          <w:sz w:val="28"/>
          <w:szCs w:val="28"/>
        </w:rPr>
      </w:pPr>
      <w:r w:rsidRPr="003E3D9A">
        <w:rPr>
          <w:b/>
          <w:bCs/>
          <w:sz w:val="28"/>
          <w:szCs w:val="28"/>
        </w:rPr>
        <w:t>Протопту</w:t>
      </w:r>
      <w:r>
        <w:rPr>
          <w:b/>
          <w:bCs/>
          <w:sz w:val="28"/>
          <w:szCs w:val="28"/>
        </w:rPr>
        <w:t>ємо</w:t>
      </w:r>
      <w:r w:rsidRPr="003E3D9A">
        <w:rPr>
          <w:b/>
          <w:bCs/>
          <w:sz w:val="28"/>
          <w:szCs w:val="28"/>
        </w:rPr>
        <w:t xml:space="preserve"> нову </w:t>
      </w:r>
      <w:r>
        <w:rPr>
          <w:b/>
          <w:bCs/>
          <w:sz w:val="28"/>
          <w:szCs w:val="28"/>
        </w:rPr>
        <w:t xml:space="preserve">нейронну </w:t>
      </w:r>
      <w:r w:rsidRPr="003E3D9A">
        <w:rPr>
          <w:b/>
          <w:bCs/>
          <w:sz w:val="28"/>
          <w:szCs w:val="28"/>
        </w:rPr>
        <w:t>стеж</w:t>
      </w:r>
      <w:r>
        <w:rPr>
          <w:b/>
          <w:bCs/>
          <w:sz w:val="28"/>
          <w:szCs w:val="28"/>
        </w:rPr>
        <w:t>еч</w:t>
      </w:r>
      <w:r w:rsidRPr="003E3D9A">
        <w:rPr>
          <w:b/>
          <w:bCs/>
          <w:sz w:val="28"/>
          <w:szCs w:val="28"/>
        </w:rPr>
        <w:t>ку</w:t>
      </w:r>
      <w:r>
        <w:rPr>
          <w:b/>
          <w:bCs/>
          <w:sz w:val="28"/>
          <w:szCs w:val="28"/>
        </w:rPr>
        <w:t xml:space="preserve"> до змін</w:t>
      </w:r>
    </w:p>
    <w:p w14:paraId="373A350A" w14:textId="77777777" w:rsidR="00376EFB" w:rsidRPr="00E75078" w:rsidRDefault="00376EFB" w:rsidP="00376EFB">
      <w:pPr>
        <w:jc w:val="both"/>
        <w:rPr>
          <w:sz w:val="28"/>
          <w:szCs w:val="28"/>
        </w:rPr>
      </w:pPr>
      <w:r w:rsidRPr="00E75078">
        <w:rPr>
          <w:sz w:val="28"/>
          <w:szCs w:val="28"/>
        </w:rPr>
        <w:t>На консультаціях з КПТ-терапевтом ви детально розберете ваші типові підтримуючі цикли, проаналізуєте взаємозв’язок між ситуацією, думками, емоціями й поведінкою та усвідомите, що саме заважає вам вийти із замкненого кола проблем.</w:t>
      </w:r>
    </w:p>
    <w:p w14:paraId="4F11A423" w14:textId="27417D90" w:rsidR="00376EFB" w:rsidRDefault="00376EFB" w:rsidP="00376EFB">
      <w:pPr>
        <w:jc w:val="both"/>
        <w:rPr>
          <w:sz w:val="28"/>
          <w:szCs w:val="28"/>
        </w:rPr>
      </w:pPr>
      <w:r w:rsidRPr="00E75078">
        <w:rPr>
          <w:sz w:val="28"/>
          <w:szCs w:val="28"/>
        </w:rPr>
        <w:t xml:space="preserve">З кожною новою альтернативною думкою та дією ви будете протоптувати нову нейронну стежечку до кращого життя. Як каже прислів’я, «Що посієш – те й пожнеш». І це основа </w:t>
      </w:r>
      <w:r w:rsidRPr="00CC38CC">
        <w:rPr>
          <w:b/>
          <w:bCs/>
          <w:i/>
          <w:iCs/>
          <w:sz w:val="28"/>
          <w:szCs w:val="28"/>
        </w:rPr>
        <w:t>поведінкового принципу КПТ</w:t>
      </w:r>
      <w:r w:rsidRPr="00CC38CC">
        <w:rPr>
          <w:sz w:val="28"/>
          <w:szCs w:val="28"/>
        </w:rPr>
        <w:t>,</w:t>
      </w:r>
      <w:r w:rsidRPr="00E75078">
        <w:rPr>
          <w:sz w:val="28"/>
          <w:szCs w:val="28"/>
        </w:rPr>
        <w:t xml:space="preserve"> як</w:t>
      </w:r>
      <w:r>
        <w:rPr>
          <w:sz w:val="28"/>
          <w:szCs w:val="28"/>
        </w:rPr>
        <w:t>ий</w:t>
      </w:r>
      <w:r w:rsidRPr="00E75078">
        <w:rPr>
          <w:sz w:val="28"/>
          <w:szCs w:val="28"/>
        </w:rPr>
        <w:t xml:space="preserve"> дійсно працює. Ви зможете спрогнозувати варіанти вашого майбутнього вибору, зважити всі «за» і «проти» та, зрештою, обрати ту дорогу, куди вас кличе серце</w:t>
      </w:r>
      <w:r w:rsidR="000643BF">
        <w:rPr>
          <w:sz w:val="28"/>
          <w:szCs w:val="28"/>
        </w:rPr>
        <w:t>,</w:t>
      </w:r>
      <w:r w:rsidRPr="00E75078">
        <w:rPr>
          <w:sz w:val="28"/>
          <w:szCs w:val="28"/>
        </w:rPr>
        <w:t xml:space="preserve"> і ведуть ваші цінності.</w:t>
      </w:r>
    </w:p>
    <w:p w14:paraId="0057F498" w14:textId="77777777" w:rsidR="00376EFB" w:rsidRPr="00E75078" w:rsidRDefault="00376EFB" w:rsidP="00376EFB">
      <w:pPr>
        <w:jc w:val="both"/>
        <w:rPr>
          <w:sz w:val="28"/>
          <w:szCs w:val="28"/>
        </w:rPr>
      </w:pPr>
    </w:p>
    <w:p w14:paraId="72D2C068" w14:textId="402313B3" w:rsidR="00376EFB" w:rsidRPr="00E75078" w:rsidRDefault="00376EFB" w:rsidP="00376EFB">
      <w:pPr>
        <w:jc w:val="both"/>
        <w:rPr>
          <w:sz w:val="28"/>
          <w:szCs w:val="28"/>
        </w:rPr>
      </w:pPr>
      <w:r w:rsidRPr="00E75078">
        <w:rPr>
          <w:sz w:val="28"/>
          <w:szCs w:val="28"/>
        </w:rPr>
        <w:t xml:space="preserve">Ось чому </w:t>
      </w:r>
      <w:proofErr w:type="spellStart"/>
      <w:r w:rsidRPr="00E75078">
        <w:rPr>
          <w:sz w:val="28"/>
          <w:szCs w:val="28"/>
        </w:rPr>
        <w:t>когнітивно</w:t>
      </w:r>
      <w:proofErr w:type="spellEnd"/>
      <w:r w:rsidRPr="00E75078">
        <w:rPr>
          <w:sz w:val="28"/>
          <w:szCs w:val="28"/>
        </w:rPr>
        <w:t xml:space="preserve">-поведінкова терапія зараз така популярна. Перевірені десятиліттями техніки, застосовані в довірливій атмосфері, у межах реалістичного плану терапії дійсно дають гарні результати. Головне – зважитися на перший крок і звернутися до </w:t>
      </w:r>
      <w:r w:rsidR="006C464B">
        <w:rPr>
          <w:sz w:val="28"/>
          <w:szCs w:val="28"/>
        </w:rPr>
        <w:t>психолога</w:t>
      </w:r>
      <w:r w:rsidRPr="00E75078">
        <w:rPr>
          <w:sz w:val="28"/>
          <w:szCs w:val="28"/>
        </w:rPr>
        <w:t>, коли відчуваєте в цьому потребу.</w:t>
      </w:r>
    </w:p>
    <w:p w14:paraId="1A2C52FD" w14:textId="77777777" w:rsidR="00376EFB" w:rsidRDefault="00376EFB" w:rsidP="00376EFB">
      <w:pPr>
        <w:jc w:val="both"/>
        <w:rPr>
          <w:sz w:val="28"/>
          <w:szCs w:val="28"/>
        </w:rPr>
      </w:pPr>
      <w:r w:rsidRPr="003A3BBC">
        <w:rPr>
          <w:sz w:val="28"/>
          <w:szCs w:val="28"/>
        </w:rPr>
        <w:t>З</w:t>
      </w:r>
      <w:r>
        <w:rPr>
          <w:sz w:val="28"/>
          <w:szCs w:val="28"/>
        </w:rPr>
        <w:t xml:space="preserve">апишіться на консультацію онлайн </w:t>
      </w:r>
      <w:r w:rsidRPr="003A3BBC">
        <w:rPr>
          <w:sz w:val="28"/>
          <w:szCs w:val="28"/>
        </w:rPr>
        <w:t xml:space="preserve">та дізнайтеся, як КПТ може </w:t>
      </w:r>
      <w:r>
        <w:rPr>
          <w:sz w:val="28"/>
          <w:szCs w:val="28"/>
        </w:rPr>
        <w:t xml:space="preserve">вам </w:t>
      </w:r>
      <w:r w:rsidRPr="003A3BBC">
        <w:rPr>
          <w:sz w:val="28"/>
          <w:szCs w:val="28"/>
        </w:rPr>
        <w:t>допомогти</w:t>
      </w:r>
      <w:r>
        <w:rPr>
          <w:sz w:val="28"/>
          <w:szCs w:val="28"/>
        </w:rPr>
        <w:t>.</w:t>
      </w:r>
    </w:p>
    <w:p w14:paraId="31787B78" w14:textId="77777777" w:rsidR="00376EFB" w:rsidRDefault="00376EFB" w:rsidP="00376EFB">
      <w:pPr>
        <w:jc w:val="both"/>
        <w:rPr>
          <w:sz w:val="28"/>
          <w:szCs w:val="28"/>
        </w:rPr>
      </w:pPr>
    </w:p>
    <w:p w14:paraId="384F29CE" w14:textId="77777777" w:rsidR="00372E9D" w:rsidRDefault="00372E9D"/>
    <w:sectPr w:rsidR="00372E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97488"/>
    <w:multiLevelType w:val="multilevel"/>
    <w:tmpl w:val="9F4E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FA0BB4"/>
    <w:multiLevelType w:val="multilevel"/>
    <w:tmpl w:val="4872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7732672">
    <w:abstractNumId w:val="0"/>
  </w:num>
  <w:num w:numId="2" w16cid:durableId="2007131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728"/>
    <w:rsid w:val="00033728"/>
    <w:rsid w:val="000643BF"/>
    <w:rsid w:val="00372E9D"/>
    <w:rsid w:val="00376EFB"/>
    <w:rsid w:val="003D1DA1"/>
    <w:rsid w:val="00401E9D"/>
    <w:rsid w:val="006C464B"/>
    <w:rsid w:val="00CC38CC"/>
    <w:rsid w:val="00ED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63680"/>
  <w15:chartTrackingRefBased/>
  <w15:docId w15:val="{C74F3A60-50AD-4684-B2DE-0F96B14B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EFB"/>
  </w:style>
  <w:style w:type="paragraph" w:styleId="1">
    <w:name w:val="heading 1"/>
    <w:basedOn w:val="a"/>
    <w:next w:val="a"/>
    <w:link w:val="10"/>
    <w:uiPriority w:val="9"/>
    <w:qFormat/>
    <w:rsid w:val="00033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3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37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3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3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3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3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3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3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3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3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3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372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372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372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3372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3372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337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3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33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3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033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33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337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372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372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3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3372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337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3133</Words>
  <Characters>1786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Dmytrenko</dc:creator>
  <cp:keywords/>
  <dc:description/>
  <cp:lastModifiedBy>Olha Dmytrenko</cp:lastModifiedBy>
  <cp:revision>5</cp:revision>
  <dcterms:created xsi:type="dcterms:W3CDTF">2025-07-08T12:57:00Z</dcterms:created>
  <dcterms:modified xsi:type="dcterms:W3CDTF">2025-07-08T13:41:00Z</dcterms:modified>
</cp:coreProperties>
</file>