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C1" w:rsidRDefault="00465BF1" w:rsidP="00465BF1">
      <w:pPr>
        <w:pStyle w:val="1"/>
      </w:pPr>
      <w:r>
        <w:t>МОДУЛЬ ОБРАБОТКИ ЗАЯВОК ПОЛЬЗОВАТЕЛЕЙ ВБР НА РАСЧЁТ ДОЛЕЙ КВОТ ДОБЫЧИ ВБР</w:t>
      </w:r>
    </w:p>
    <w:p w:rsidR="00CE05B7" w:rsidRDefault="00CE05B7" w:rsidP="00CE05B7">
      <w:pPr>
        <w:pStyle w:val="2"/>
      </w:pPr>
      <w:r>
        <w:t>ИНФОРМАЦИОННЫЕ ОБЪЕКТЫ</w:t>
      </w:r>
    </w:p>
    <w:p w:rsidR="00CE05B7" w:rsidRPr="004C6A27" w:rsidRDefault="00B62F7C" w:rsidP="00CE05B7">
      <w:pPr>
        <w:pStyle w:val="a5"/>
        <w:numPr>
          <w:ilvl w:val="0"/>
          <w:numId w:val="3"/>
        </w:numPr>
      </w:pPr>
      <w:r>
        <w:t>ПОЛЬЗОВАТЕЛЬ ВБР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пользователя ВБР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 xml:space="preserve">--Код пользователя ВБР/владельца доли в ОСМ(FMS - </w:t>
      </w:r>
      <w:proofErr w:type="spellStart"/>
      <w:r w:rsidRPr="004C6A27">
        <w:rPr>
          <w:rFonts w:eastAsiaTheme="minorHAnsi" w:cs="Consolas"/>
          <w:sz w:val="20"/>
          <w:szCs w:val="20"/>
        </w:rPr>
        <w:t>Fishery</w:t>
      </w:r>
      <w:proofErr w:type="spellEnd"/>
      <w:r w:rsidRPr="004C6A27">
        <w:rPr>
          <w:rFonts w:eastAsiaTheme="minorHAnsi" w:cs="Consolas"/>
          <w:sz w:val="20"/>
          <w:szCs w:val="20"/>
        </w:rPr>
        <w:t xml:space="preserve"> </w:t>
      </w:r>
      <w:proofErr w:type="spellStart"/>
      <w:r w:rsidRPr="004C6A27">
        <w:rPr>
          <w:rFonts w:eastAsiaTheme="minorHAnsi" w:cs="Consolas"/>
          <w:sz w:val="20"/>
          <w:szCs w:val="20"/>
        </w:rPr>
        <w:t>Monitoring</w:t>
      </w:r>
      <w:proofErr w:type="spellEnd"/>
      <w:r w:rsidRPr="004C6A27">
        <w:rPr>
          <w:rFonts w:eastAsiaTheme="minorHAnsi" w:cs="Consolas"/>
          <w:sz w:val="20"/>
          <w:szCs w:val="20"/>
        </w:rPr>
        <w:t xml:space="preserve"> </w:t>
      </w:r>
      <w:proofErr w:type="spellStart"/>
      <w:r w:rsidRPr="004C6A27">
        <w:rPr>
          <w:rFonts w:eastAsiaTheme="minorHAnsi" w:cs="Consolas"/>
          <w:sz w:val="20"/>
          <w:szCs w:val="20"/>
        </w:rPr>
        <w:t>System</w:t>
      </w:r>
      <w:proofErr w:type="spellEnd"/>
      <w:r w:rsidRPr="004C6A27">
        <w:rPr>
          <w:rFonts w:eastAsiaTheme="minorHAnsi" w:cs="Consolas"/>
          <w:sz w:val="20"/>
          <w:szCs w:val="20"/>
        </w:rPr>
        <w:t>)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--Код операции над записью БД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 xml:space="preserve">--Признак </w:t>
      </w:r>
      <w:proofErr w:type="spellStart"/>
      <w:r w:rsidRPr="004C6A27">
        <w:rPr>
          <w:rFonts w:eastAsiaTheme="minorHAnsi" w:cs="Consolas"/>
          <w:sz w:val="20"/>
          <w:szCs w:val="20"/>
        </w:rPr>
        <w:t>юр</w:t>
      </w:r>
      <w:proofErr w:type="gramStart"/>
      <w:r w:rsidRPr="004C6A27">
        <w:rPr>
          <w:rFonts w:eastAsiaTheme="minorHAnsi" w:cs="Consolas"/>
          <w:sz w:val="20"/>
          <w:szCs w:val="20"/>
        </w:rPr>
        <w:t>.л</w:t>
      </w:r>
      <w:proofErr w:type="gramEnd"/>
      <w:r w:rsidRPr="004C6A27">
        <w:rPr>
          <w:rFonts w:eastAsiaTheme="minorHAnsi" w:cs="Consolas"/>
          <w:sz w:val="20"/>
          <w:szCs w:val="20"/>
        </w:rPr>
        <w:t>ицо</w:t>
      </w:r>
      <w:proofErr w:type="spellEnd"/>
      <w:r w:rsidRPr="004C6A27">
        <w:rPr>
          <w:rFonts w:eastAsiaTheme="minorHAnsi" w:cs="Consolas"/>
          <w:sz w:val="20"/>
          <w:szCs w:val="20"/>
        </w:rPr>
        <w:t>/</w:t>
      </w:r>
      <w:proofErr w:type="spellStart"/>
      <w:r w:rsidRPr="004C6A27">
        <w:rPr>
          <w:rFonts w:eastAsiaTheme="minorHAnsi" w:cs="Consolas"/>
          <w:sz w:val="20"/>
          <w:szCs w:val="20"/>
        </w:rPr>
        <w:t>инд.предприниматель</w:t>
      </w:r>
      <w:proofErr w:type="spellEnd"/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--Дата регистрации пользователя ВБР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--Название пользователя ВБР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--Наименование судовладельца в ОСМ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--Полное название пользователя ВБР/владельца доли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--Номер дела пользователя ВБР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--Текстовая аббревиатура формы собственности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--ФИО руководителя и должность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--Юридический адрес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--Почтовый адрес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--Телефон, включая междугородний код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--Факс, включая междугородний код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--Телекс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--E-</w:t>
      </w:r>
      <w:proofErr w:type="spellStart"/>
      <w:r w:rsidRPr="004C6A27">
        <w:rPr>
          <w:rFonts w:eastAsiaTheme="minorHAnsi" w:cs="Consolas"/>
          <w:sz w:val="20"/>
          <w:szCs w:val="20"/>
        </w:rPr>
        <w:t>mail</w:t>
      </w:r>
      <w:proofErr w:type="spellEnd"/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--ИНН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--КПП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--ОГРН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--ОКПО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--ОКАТО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--ОКВЭД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--ОКОПФ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--ОКФС</w:t>
      </w:r>
    </w:p>
    <w:p w:rsidR="004C6A27" w:rsidRPr="004C6A27" w:rsidRDefault="004C6A27" w:rsidP="004C6A27">
      <w:pPr>
        <w:pStyle w:val="a5"/>
        <w:numPr>
          <w:ilvl w:val="1"/>
          <w:numId w:val="4"/>
        </w:numPr>
        <w:rPr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--Примечание</w:t>
      </w:r>
    </w:p>
    <w:p w:rsidR="00B62F7C" w:rsidRPr="004C6A27" w:rsidRDefault="00B62F7C" w:rsidP="00CE05B7">
      <w:pPr>
        <w:pStyle w:val="a5"/>
        <w:numPr>
          <w:ilvl w:val="0"/>
          <w:numId w:val="3"/>
        </w:numPr>
      </w:pPr>
      <w:r>
        <w:t>ЗАЯВКА ПОЛЬЗОВАТЕЛЯ ВБР</w:t>
      </w:r>
      <w:r w:rsidRPr="00B62F7C">
        <w:t xml:space="preserve"> </w:t>
      </w:r>
      <w:r>
        <w:t>НА РАСЧЁТ ДОЛЕЙ КВОТ ДОБЫЧИ ВБР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пользователя ВБР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бассейна промысла ВБР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вида квоты на добычу ВБР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района добычи</w:t>
      </w:r>
      <w:r w:rsidR="005E1B01">
        <w:rPr>
          <w:rFonts w:eastAsiaTheme="minorHAnsi" w:cs="Consolas"/>
          <w:sz w:val="20"/>
          <w:szCs w:val="20"/>
        </w:rPr>
        <w:t xml:space="preserve"> </w:t>
      </w:r>
      <w:r w:rsidRPr="004C6A27">
        <w:rPr>
          <w:rFonts w:eastAsiaTheme="minorHAnsi" w:cs="Consolas"/>
          <w:sz w:val="20"/>
          <w:szCs w:val="20"/>
        </w:rPr>
        <w:t>(промысла) ВБР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ВБР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субъекта РФ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--дата заявки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--размер запрашиваемой доли</w:t>
      </w:r>
    </w:p>
    <w:p w:rsidR="004C6A27" w:rsidRPr="004C6A27" w:rsidRDefault="004C6A27" w:rsidP="004C6A27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--дата регистрации заявки</w:t>
      </w:r>
      <w:r w:rsidRPr="004C6A27">
        <w:rPr>
          <w:rFonts w:eastAsiaTheme="minorHAnsi" w:cs="Consolas"/>
          <w:sz w:val="20"/>
          <w:szCs w:val="20"/>
        </w:rPr>
        <w:tab/>
      </w:r>
    </w:p>
    <w:p w:rsidR="004C6A27" w:rsidRDefault="004C6A27" w:rsidP="004C6A27">
      <w:pPr>
        <w:pStyle w:val="a5"/>
        <w:numPr>
          <w:ilvl w:val="1"/>
          <w:numId w:val="5"/>
        </w:numPr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--ответственный сотруд</w:t>
      </w:r>
      <w:r>
        <w:rPr>
          <w:rFonts w:eastAsiaTheme="minorHAnsi" w:cs="Consolas"/>
          <w:sz w:val="20"/>
          <w:szCs w:val="20"/>
        </w:rPr>
        <w:t>н</w:t>
      </w:r>
      <w:r w:rsidRPr="004C6A27">
        <w:rPr>
          <w:rFonts w:eastAsiaTheme="minorHAnsi" w:cs="Consolas"/>
          <w:sz w:val="20"/>
          <w:szCs w:val="20"/>
        </w:rPr>
        <w:t>ик, внесший запись</w:t>
      </w:r>
      <w:r w:rsidR="00587C61">
        <w:rPr>
          <w:rFonts w:eastAsiaTheme="minorHAnsi" w:cs="Consolas"/>
          <w:sz w:val="20"/>
          <w:szCs w:val="20"/>
        </w:rPr>
        <w:t xml:space="preserve"> БД</w:t>
      </w:r>
    </w:p>
    <w:p w:rsidR="004C6A27" w:rsidRDefault="004C6A27" w:rsidP="004C6A27">
      <w:pPr>
        <w:rPr>
          <w:rFonts w:eastAsiaTheme="minorHAnsi"/>
        </w:rPr>
      </w:pPr>
      <w:r>
        <w:rPr>
          <w:rFonts w:eastAsiaTheme="minorHAnsi"/>
        </w:rPr>
        <w:br w:type="page"/>
      </w:r>
    </w:p>
    <w:p w:rsidR="00B62F7C" w:rsidRPr="00A54A6E" w:rsidRDefault="00B62F7C" w:rsidP="00CE05B7">
      <w:pPr>
        <w:pStyle w:val="a5"/>
        <w:numPr>
          <w:ilvl w:val="0"/>
          <w:numId w:val="3"/>
        </w:numPr>
      </w:pPr>
      <w:r>
        <w:lastRenderedPageBreak/>
        <w:t>ДАННЫЕ ВЫДЕЛЕННЫХ ДОЛЕЙ КВОТ НА НАСТОЯЩИЙ МОМЕНТ</w:t>
      </w:r>
    </w:p>
    <w:p w:rsidR="00A54A6E" w:rsidRPr="004C6A27" w:rsidRDefault="00A54A6E" w:rsidP="00A54A6E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пользователя ВБР</w:t>
      </w:r>
    </w:p>
    <w:p w:rsidR="00A54A6E" w:rsidRPr="004C6A27" w:rsidRDefault="00A54A6E" w:rsidP="00A54A6E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бассейна промысла ВБР</w:t>
      </w:r>
    </w:p>
    <w:p w:rsidR="00A54A6E" w:rsidRPr="004C6A27" w:rsidRDefault="00A54A6E" w:rsidP="00A54A6E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вида квоты на добычу ВБР</w:t>
      </w:r>
    </w:p>
    <w:p w:rsidR="00A54A6E" w:rsidRPr="004C6A27" w:rsidRDefault="00A54A6E" w:rsidP="00A54A6E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района добыч</w:t>
      </w:r>
      <w:proofErr w:type="gramStart"/>
      <w:r w:rsidRPr="004C6A27">
        <w:rPr>
          <w:rFonts w:eastAsiaTheme="minorHAnsi" w:cs="Consolas"/>
          <w:sz w:val="20"/>
          <w:szCs w:val="20"/>
        </w:rPr>
        <w:t>и(</w:t>
      </w:r>
      <w:proofErr w:type="gramEnd"/>
      <w:r w:rsidRPr="004C6A27">
        <w:rPr>
          <w:rFonts w:eastAsiaTheme="minorHAnsi" w:cs="Consolas"/>
          <w:sz w:val="20"/>
          <w:szCs w:val="20"/>
        </w:rPr>
        <w:t>промысла) ВБР</w:t>
      </w:r>
    </w:p>
    <w:p w:rsidR="00A54A6E" w:rsidRPr="004C6A27" w:rsidRDefault="00A54A6E" w:rsidP="00A54A6E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ВБР</w:t>
      </w:r>
    </w:p>
    <w:p w:rsidR="00A54A6E" w:rsidRPr="004C6A27" w:rsidRDefault="00A54A6E" w:rsidP="00A54A6E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субъекта РФ</w:t>
      </w:r>
    </w:p>
    <w:p w:rsidR="00A54A6E" w:rsidRPr="004C6A27" w:rsidRDefault="00A54A6E" w:rsidP="00A54A6E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--размер запрашиваемой доли</w:t>
      </w:r>
    </w:p>
    <w:p w:rsidR="00B62F7C" w:rsidRPr="00FF139D" w:rsidRDefault="00B62F7C" w:rsidP="00CE05B7">
      <w:pPr>
        <w:pStyle w:val="a5"/>
        <w:numPr>
          <w:ilvl w:val="0"/>
          <w:numId w:val="3"/>
        </w:numPr>
      </w:pPr>
      <w:r>
        <w:t xml:space="preserve">ДАННЫЕ О </w:t>
      </w:r>
      <w:r w:rsidR="004C4EE5">
        <w:t>ВЫДЕЛЕННЫХ КВОТАХ ПОЛЬЗОВАТЕЛЮ</w:t>
      </w:r>
      <w:r>
        <w:t xml:space="preserve"> ВБР ЗА ПРЕДЫДУЩИЕ ГОДЫ</w:t>
      </w:r>
    </w:p>
    <w:p w:rsidR="00FF139D" w:rsidRPr="00FF139D" w:rsidRDefault="00393800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>
        <w:rPr>
          <w:rFonts w:eastAsiaTheme="minorHAnsi" w:cs="Consolas"/>
          <w:sz w:val="20"/>
          <w:szCs w:val="20"/>
          <w:lang w:val="en-US"/>
        </w:rPr>
        <w:t>--</w:t>
      </w:r>
      <w:r w:rsidR="00FF139D">
        <w:rPr>
          <w:rFonts w:eastAsiaTheme="minorHAnsi" w:cs="Consolas"/>
          <w:sz w:val="20"/>
          <w:szCs w:val="20"/>
        </w:rPr>
        <w:t>год</w:t>
      </w:r>
    </w:p>
    <w:p w:rsidR="00FF139D" w:rsidRPr="004C6A27" w:rsidRDefault="00FF139D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пользователя ВБР</w:t>
      </w:r>
    </w:p>
    <w:p w:rsidR="00FF139D" w:rsidRPr="004C6A27" w:rsidRDefault="00FF139D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бассейна промысла ВБР</w:t>
      </w:r>
    </w:p>
    <w:p w:rsidR="00FF139D" w:rsidRPr="004C6A27" w:rsidRDefault="00FF139D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вида квоты на добычу ВБР</w:t>
      </w:r>
    </w:p>
    <w:p w:rsidR="00FF139D" w:rsidRPr="004C6A27" w:rsidRDefault="00FF139D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района добыч</w:t>
      </w:r>
      <w:proofErr w:type="gramStart"/>
      <w:r w:rsidRPr="004C6A27">
        <w:rPr>
          <w:rFonts w:eastAsiaTheme="minorHAnsi" w:cs="Consolas"/>
          <w:sz w:val="20"/>
          <w:szCs w:val="20"/>
        </w:rPr>
        <w:t>и(</w:t>
      </w:r>
      <w:proofErr w:type="gramEnd"/>
      <w:r w:rsidRPr="004C6A27">
        <w:rPr>
          <w:rFonts w:eastAsiaTheme="minorHAnsi" w:cs="Consolas"/>
          <w:sz w:val="20"/>
          <w:szCs w:val="20"/>
        </w:rPr>
        <w:t>промысла) ВБР</w:t>
      </w:r>
    </w:p>
    <w:p w:rsidR="00FF139D" w:rsidRPr="004C6A27" w:rsidRDefault="00FF139D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ВБР</w:t>
      </w:r>
    </w:p>
    <w:p w:rsidR="00FF139D" w:rsidRPr="004C6A27" w:rsidRDefault="00FF139D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субъекта РФ</w:t>
      </w:r>
    </w:p>
    <w:p w:rsidR="00FF139D" w:rsidRPr="004C6A27" w:rsidRDefault="00FF139D" w:rsidP="00FF139D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</w:t>
      </w:r>
      <w:r w:rsidR="00083BC3">
        <w:rPr>
          <w:rFonts w:eastAsiaTheme="minorHAnsi" w:cs="Consolas"/>
          <w:sz w:val="20"/>
          <w:szCs w:val="20"/>
        </w:rPr>
        <w:t xml:space="preserve">объём </w:t>
      </w:r>
      <w:r w:rsidR="004C4EE5">
        <w:rPr>
          <w:rFonts w:eastAsiaTheme="minorHAnsi" w:cs="Consolas"/>
          <w:sz w:val="20"/>
          <w:szCs w:val="20"/>
        </w:rPr>
        <w:t>квоты</w:t>
      </w:r>
    </w:p>
    <w:p w:rsidR="004C4EE5" w:rsidRPr="00FF139D" w:rsidRDefault="004C4EE5" w:rsidP="004C4EE5">
      <w:pPr>
        <w:pStyle w:val="a5"/>
        <w:numPr>
          <w:ilvl w:val="0"/>
          <w:numId w:val="3"/>
        </w:numPr>
      </w:pPr>
      <w:r>
        <w:t>ДАННЫЕ О ВЫЛОВЕ ВБР ЗА ПРЕДЫДУЩИЕ ГОДЫ</w:t>
      </w:r>
    </w:p>
    <w:p w:rsidR="004C4EE5" w:rsidRPr="00FF139D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>
        <w:rPr>
          <w:rFonts w:eastAsiaTheme="minorHAnsi" w:cs="Consolas"/>
          <w:sz w:val="20"/>
          <w:szCs w:val="20"/>
          <w:lang w:val="en-US"/>
        </w:rPr>
        <w:t>--</w:t>
      </w:r>
      <w:r>
        <w:rPr>
          <w:rFonts w:eastAsiaTheme="minorHAnsi" w:cs="Consolas"/>
          <w:sz w:val="20"/>
          <w:szCs w:val="20"/>
        </w:rPr>
        <w:t>год</w:t>
      </w:r>
    </w:p>
    <w:p w:rsidR="004C4EE5" w:rsidRPr="004C6A27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пользователя ВБР</w:t>
      </w:r>
    </w:p>
    <w:p w:rsidR="004C4EE5" w:rsidRPr="004C6A27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бассейна промысла ВБР</w:t>
      </w:r>
    </w:p>
    <w:p w:rsidR="004C4EE5" w:rsidRPr="004C6A27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вида квоты на добычу ВБР</w:t>
      </w:r>
    </w:p>
    <w:p w:rsidR="004C4EE5" w:rsidRPr="004C6A27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района добычи</w:t>
      </w:r>
      <w:r w:rsidR="00987AC1">
        <w:rPr>
          <w:rFonts w:eastAsiaTheme="minorHAnsi" w:cs="Consolas"/>
          <w:sz w:val="20"/>
          <w:szCs w:val="20"/>
        </w:rPr>
        <w:t xml:space="preserve"> </w:t>
      </w:r>
      <w:r w:rsidRPr="004C6A27">
        <w:rPr>
          <w:rFonts w:eastAsiaTheme="minorHAnsi" w:cs="Consolas"/>
          <w:sz w:val="20"/>
          <w:szCs w:val="20"/>
        </w:rPr>
        <w:t>(промысла) ВБР</w:t>
      </w:r>
    </w:p>
    <w:p w:rsidR="004C4EE5" w:rsidRPr="004C6A27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ВБР</w:t>
      </w:r>
    </w:p>
    <w:p w:rsidR="004C4EE5" w:rsidRPr="004C6A27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--идентификатор субъекта РФ</w:t>
      </w:r>
    </w:p>
    <w:p w:rsidR="004C4EE5" w:rsidRPr="00987AC1" w:rsidRDefault="004C4EE5" w:rsidP="004C4EE5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4C6A27">
        <w:rPr>
          <w:rFonts w:eastAsiaTheme="minorHAnsi" w:cs="Consolas"/>
          <w:sz w:val="20"/>
          <w:szCs w:val="20"/>
        </w:rPr>
        <w:t>--</w:t>
      </w:r>
      <w:r>
        <w:rPr>
          <w:rFonts w:eastAsiaTheme="minorHAnsi" w:cs="Consolas"/>
          <w:sz w:val="20"/>
          <w:szCs w:val="20"/>
        </w:rPr>
        <w:t>объём вылова</w:t>
      </w:r>
    </w:p>
    <w:p w:rsidR="00987AC1" w:rsidRDefault="00987AC1" w:rsidP="00987AC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</w:rPr>
      </w:pPr>
      <w:r w:rsidRPr="00987AC1">
        <w:rPr>
          <w:rFonts w:eastAsiaTheme="minorHAnsi" w:cs="Consolas"/>
        </w:rPr>
        <w:t>РАСЧИТАННАЯ ДОЛЯ КВОТЫ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дата расчёта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идентификатор пользователя ВБР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идентификатор бассейна промысла ВБР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идентификатор вида квоты на добычу ВБР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идентификатор района добычи</w:t>
      </w:r>
      <w:r>
        <w:rPr>
          <w:rFonts w:eastAsiaTheme="minorHAnsi" w:cs="Consolas"/>
          <w:sz w:val="20"/>
          <w:szCs w:val="20"/>
        </w:rPr>
        <w:t xml:space="preserve"> </w:t>
      </w:r>
      <w:r w:rsidRPr="00987AC1">
        <w:rPr>
          <w:rFonts w:eastAsiaTheme="minorHAnsi" w:cs="Consolas"/>
          <w:sz w:val="20"/>
          <w:szCs w:val="20"/>
        </w:rPr>
        <w:t>(промысла) ВБР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идентификатор ВБР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идентификатор субъекта РФ</w:t>
      </w:r>
    </w:p>
    <w:p w:rsidR="00987AC1" w:rsidRPr="00987AC1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размер рас</w:t>
      </w:r>
      <w:r w:rsidR="005E1B01">
        <w:rPr>
          <w:rFonts w:eastAsiaTheme="minorHAnsi" w:cs="Consolas"/>
          <w:sz w:val="20"/>
          <w:szCs w:val="20"/>
        </w:rPr>
        <w:t>с</w:t>
      </w:r>
      <w:r w:rsidRPr="00987AC1">
        <w:rPr>
          <w:rFonts w:eastAsiaTheme="minorHAnsi" w:cs="Consolas"/>
          <w:sz w:val="20"/>
          <w:szCs w:val="20"/>
        </w:rPr>
        <w:t>чита</w:t>
      </w:r>
      <w:r w:rsidR="005E1B01">
        <w:rPr>
          <w:rFonts w:eastAsiaTheme="minorHAnsi" w:cs="Consolas"/>
          <w:sz w:val="20"/>
          <w:szCs w:val="20"/>
        </w:rPr>
        <w:t>н</w:t>
      </w:r>
      <w:r w:rsidRPr="00987AC1">
        <w:rPr>
          <w:rFonts w:eastAsiaTheme="minorHAnsi" w:cs="Consolas"/>
          <w:sz w:val="20"/>
          <w:szCs w:val="20"/>
        </w:rPr>
        <w:t>ной</w:t>
      </w:r>
      <w:r>
        <w:rPr>
          <w:rFonts w:eastAsiaTheme="minorHAnsi" w:cs="Consolas"/>
          <w:sz w:val="20"/>
          <w:szCs w:val="20"/>
        </w:rPr>
        <w:t xml:space="preserve"> </w:t>
      </w:r>
      <w:r w:rsidRPr="00987AC1">
        <w:rPr>
          <w:rFonts w:eastAsiaTheme="minorHAnsi" w:cs="Consolas"/>
          <w:sz w:val="20"/>
          <w:szCs w:val="20"/>
        </w:rPr>
        <w:t>доли</w:t>
      </w:r>
    </w:p>
    <w:p w:rsidR="00987AC1" w:rsidRPr="004B66A6" w:rsidRDefault="00987AC1" w:rsidP="00987AC1">
      <w:pPr>
        <w:pStyle w:val="a5"/>
        <w:numPr>
          <w:ilvl w:val="1"/>
          <w:numId w:val="3"/>
        </w:numPr>
        <w:autoSpaceDE w:val="0"/>
        <w:autoSpaceDN w:val="0"/>
        <w:adjustRightInd w:val="0"/>
        <w:spacing w:after="0"/>
        <w:jc w:val="left"/>
        <w:rPr>
          <w:rFonts w:eastAsiaTheme="minorHAnsi" w:cs="Consolas"/>
          <w:sz w:val="20"/>
          <w:szCs w:val="20"/>
        </w:rPr>
      </w:pPr>
      <w:r w:rsidRPr="00987AC1">
        <w:rPr>
          <w:rFonts w:eastAsiaTheme="minorHAnsi" w:cs="Consolas"/>
          <w:sz w:val="20"/>
          <w:szCs w:val="20"/>
        </w:rPr>
        <w:t>-- ответственный сотрудник, внесший запись БД</w:t>
      </w:r>
      <w:r w:rsidR="003B0607" w:rsidRPr="003B0607">
        <w:rPr>
          <w:rFonts w:eastAsiaTheme="minorHAnsi" w:cs="Consolas"/>
          <w:sz w:val="20"/>
          <w:szCs w:val="20"/>
        </w:rPr>
        <w:t xml:space="preserve"> </w:t>
      </w:r>
      <w:r w:rsidR="006F63DD">
        <w:rPr>
          <w:rFonts w:eastAsiaTheme="minorHAnsi" w:cs="Consolas"/>
          <w:sz w:val="20"/>
          <w:szCs w:val="20"/>
        </w:rPr>
        <w:t>(выполнивший расчёт)</w:t>
      </w:r>
    </w:p>
    <w:p w:rsidR="004B66A6" w:rsidRDefault="004B66A6" w:rsidP="004B66A6">
      <w:pPr>
        <w:pStyle w:val="3"/>
        <w:rPr>
          <w:rFonts w:eastAsiaTheme="minorHAnsi"/>
        </w:rPr>
      </w:pPr>
      <w:r>
        <w:rPr>
          <w:rFonts w:eastAsiaTheme="minorHAnsi"/>
        </w:rPr>
        <w:t>Справочники</w:t>
      </w:r>
    </w:p>
    <w:p w:rsidR="004B66A6" w:rsidRDefault="004B66A6" w:rsidP="004B66A6">
      <w:pPr>
        <w:pStyle w:val="a5"/>
        <w:numPr>
          <w:ilvl w:val="0"/>
          <w:numId w:val="8"/>
        </w:numPr>
        <w:spacing w:after="0"/>
      </w:pPr>
      <w:r>
        <w:t>БАССЕЙН ПРОМЫСЛА ВБР</w:t>
      </w:r>
    </w:p>
    <w:p w:rsidR="004B66A6" w:rsidRPr="004B66A6" w:rsidRDefault="004B66A6" w:rsidP="004B66A6">
      <w:pPr>
        <w:pStyle w:val="a5"/>
        <w:numPr>
          <w:ilvl w:val="0"/>
          <w:numId w:val="8"/>
        </w:numPr>
        <w:spacing w:after="0"/>
      </w:pPr>
      <w:r w:rsidRPr="004B66A6">
        <w:t xml:space="preserve">ВИД КВОТЫ НА </w:t>
      </w:r>
      <w:r w:rsidRPr="004B66A6">
        <w:rPr>
          <w:rFonts w:eastAsiaTheme="minorHAnsi" w:cs="Consolas"/>
        </w:rPr>
        <w:t xml:space="preserve">ДОБЫЧУ </w:t>
      </w:r>
      <w:r w:rsidRPr="004B66A6">
        <w:t>ВБР</w:t>
      </w:r>
    </w:p>
    <w:p w:rsidR="004B66A6" w:rsidRPr="004B66A6" w:rsidRDefault="004B66A6" w:rsidP="004B66A6">
      <w:pPr>
        <w:pStyle w:val="a5"/>
        <w:numPr>
          <w:ilvl w:val="0"/>
          <w:numId w:val="8"/>
        </w:numPr>
        <w:spacing w:after="0"/>
        <w:jc w:val="left"/>
      </w:pPr>
      <w:r w:rsidRPr="004B66A6">
        <w:rPr>
          <w:rFonts w:eastAsiaTheme="minorHAnsi" w:cs="Consolas"/>
        </w:rPr>
        <w:t>РАЙОН ДОБЫЧИ (ПРОМЫСЛА) ВБР</w:t>
      </w:r>
    </w:p>
    <w:p w:rsidR="004B66A6" w:rsidRPr="004B66A6" w:rsidRDefault="004B66A6" w:rsidP="004B66A6">
      <w:pPr>
        <w:pStyle w:val="a5"/>
        <w:numPr>
          <w:ilvl w:val="0"/>
          <w:numId w:val="8"/>
        </w:numPr>
        <w:spacing w:after="0"/>
        <w:jc w:val="left"/>
      </w:pPr>
      <w:r w:rsidRPr="004B66A6">
        <w:rPr>
          <w:rFonts w:eastAsiaTheme="minorHAnsi" w:cs="Consolas"/>
        </w:rPr>
        <w:t>ВБР</w:t>
      </w:r>
    </w:p>
    <w:p w:rsidR="004B66A6" w:rsidRPr="004B66A6" w:rsidRDefault="004B66A6" w:rsidP="004B66A6">
      <w:pPr>
        <w:pStyle w:val="a5"/>
        <w:numPr>
          <w:ilvl w:val="0"/>
          <w:numId w:val="8"/>
        </w:numPr>
        <w:spacing w:after="0"/>
        <w:jc w:val="left"/>
      </w:pPr>
      <w:r w:rsidRPr="004B66A6">
        <w:rPr>
          <w:rFonts w:eastAsiaTheme="minorHAnsi" w:cs="Consolas"/>
        </w:rPr>
        <w:t>СУБЪЕКТ РФ</w:t>
      </w:r>
    </w:p>
    <w:p w:rsidR="00CB66DA" w:rsidRDefault="00CB66DA" w:rsidP="004B66A6">
      <w:pPr>
        <w:pStyle w:val="a5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850451" w:rsidRDefault="00CB66DA" w:rsidP="00CB66DA">
      <w:pPr>
        <w:pStyle w:val="2"/>
      </w:pPr>
      <w:r>
        <w:lastRenderedPageBreak/>
        <w:t>ПРОЦЕСС ВВОДА ЗАЯВОК ПОЛЬЗОВАТЕЛЕЙ ВБР</w:t>
      </w:r>
    </w:p>
    <w:p w:rsidR="004B66A6" w:rsidRDefault="0082509B" w:rsidP="004B66A6">
      <w:pPr>
        <w:pStyle w:val="a5"/>
        <w:numPr>
          <w:ilvl w:val="0"/>
          <w:numId w:val="7"/>
        </w:numPr>
      </w:pPr>
      <w:r>
        <w:t>Поступление заявки от ПОЛЬЗОВАТЕЛЯ ВБР</w:t>
      </w:r>
    </w:p>
    <w:p w:rsidR="0082509B" w:rsidRDefault="0082509B" w:rsidP="004B66A6">
      <w:pPr>
        <w:pStyle w:val="a5"/>
        <w:numPr>
          <w:ilvl w:val="0"/>
          <w:numId w:val="7"/>
        </w:numPr>
      </w:pPr>
      <w:r>
        <w:t>Если данных ПОЛЬЗОВАТЕЛЯ ВБР нет в БД, то добавление данных ПОЛЬЗОВАТЕЛЯ ВБР в БД</w:t>
      </w:r>
    </w:p>
    <w:p w:rsidR="0082509B" w:rsidRDefault="0082509B" w:rsidP="004B66A6">
      <w:pPr>
        <w:pStyle w:val="a5"/>
        <w:numPr>
          <w:ilvl w:val="0"/>
          <w:numId w:val="7"/>
        </w:numPr>
      </w:pPr>
      <w:r>
        <w:t>Выбор из справочников</w:t>
      </w:r>
      <w:r w:rsidR="00133A2A">
        <w:t>:</w:t>
      </w:r>
      <w:r>
        <w:t xml:space="preserve"> БАССЕЙН, ВИД КВОТЫ, ВБР, РАЙОН ПРОМЫСЛА</w:t>
      </w:r>
      <w:r w:rsidR="00133A2A">
        <w:t xml:space="preserve">, </w:t>
      </w:r>
      <w:r w:rsidR="00133A2A" w:rsidRPr="004B66A6">
        <w:rPr>
          <w:rFonts w:eastAsiaTheme="minorHAnsi" w:cs="Consolas"/>
        </w:rPr>
        <w:t>СУБЪЕКТ РФ</w:t>
      </w:r>
    </w:p>
    <w:p w:rsidR="0082509B" w:rsidRDefault="0082509B" w:rsidP="004B66A6">
      <w:pPr>
        <w:pStyle w:val="a5"/>
        <w:numPr>
          <w:ilvl w:val="0"/>
          <w:numId w:val="7"/>
        </w:numPr>
      </w:pPr>
      <w:r>
        <w:t>Ввод значения запрашиваемой доли квоты</w:t>
      </w:r>
    </w:p>
    <w:p w:rsidR="00EA2A3C" w:rsidRPr="004B66A6" w:rsidRDefault="00311728" w:rsidP="00EA2A3C">
      <w:r>
        <w:rPr>
          <w:noProof/>
          <w:lang w:eastAsia="ru-RU"/>
        </w:rPr>
        <w:drawing>
          <wp:inline distT="0" distB="0" distL="0" distR="0">
            <wp:extent cx="5940425" cy="444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ar_request_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8D" w:rsidRDefault="00A80D8D">
      <w:pPr>
        <w:spacing w:after="200" w:line="276" w:lineRule="auto"/>
        <w:jc w:val="left"/>
        <w:rPr>
          <w:rFonts w:eastAsiaTheme="majorEastAsia" w:cstheme="minorBidi"/>
          <w:b/>
          <w:bCs/>
          <w:iCs/>
          <w:sz w:val="28"/>
          <w:szCs w:val="28"/>
        </w:rPr>
      </w:pPr>
      <w:r>
        <w:br w:type="page"/>
      </w:r>
    </w:p>
    <w:p w:rsidR="00CB66DA" w:rsidRDefault="00CB66DA" w:rsidP="00CB66DA">
      <w:pPr>
        <w:pStyle w:val="2"/>
      </w:pPr>
      <w:r>
        <w:lastRenderedPageBreak/>
        <w:t>РАСЧЁТ ДОЛЕЙ КВОТ ПОЛЬЗОВАТЕЛЕЙ ВБР</w:t>
      </w:r>
    </w:p>
    <w:p w:rsidR="00C94734" w:rsidRPr="00F7289B" w:rsidRDefault="00C94734" w:rsidP="00C94734">
      <w:r>
        <w:t>Расчёт долей осуществляется по заданным алгоритмам с учётом данных выделенных долей и освоения квот за предыдущие годы.</w:t>
      </w:r>
    </w:p>
    <w:p w:rsidR="00A80D8D" w:rsidRDefault="00A80D8D">
      <w:pPr>
        <w:spacing w:after="200" w:line="276" w:lineRule="auto"/>
        <w:jc w:val="left"/>
        <w:rPr>
          <w:rFonts w:eastAsiaTheme="majorEastAsia" w:cstheme="minorBidi"/>
          <w:b/>
          <w:bCs/>
          <w:iCs/>
          <w:sz w:val="28"/>
          <w:szCs w:val="28"/>
        </w:rPr>
      </w:pPr>
      <w:r>
        <w:br w:type="page"/>
      </w:r>
    </w:p>
    <w:p w:rsidR="00F7289B" w:rsidRDefault="00A80D8D" w:rsidP="00A80D8D">
      <w:pPr>
        <w:pStyle w:val="2"/>
      </w:pPr>
      <w:r>
        <w:lastRenderedPageBreak/>
        <w:t xml:space="preserve">МЕХАНИЗМ ИНИЦИАЛИЗАЦИИ </w:t>
      </w:r>
      <w:r w:rsidR="00375818">
        <w:t xml:space="preserve">ПРОГРАММНОГО </w:t>
      </w:r>
      <w:r>
        <w:t>ПОДКЛЮЧЕНИЯ ПОЛЬЗОВАТЕЛЯ К БД ИС «КВОТЫ-2018»</w:t>
      </w:r>
    </w:p>
    <w:p w:rsidR="006D535C" w:rsidRDefault="006D535C" w:rsidP="00A80D8D">
      <w:pPr>
        <w:pStyle w:val="3"/>
      </w:pPr>
      <w:r>
        <w:t>Описание</w:t>
      </w:r>
    </w:p>
    <w:p w:rsidR="006D535C" w:rsidRPr="00ED5D97" w:rsidRDefault="006D535C" w:rsidP="006D535C">
      <w:pPr>
        <w:ind w:firstLine="567"/>
      </w:pPr>
      <w:r>
        <w:t>При запуске ИС «КВОТЫ-2018» пользователь должен зарегистрировать подключение к БД при помощи формы авторизации:</w:t>
      </w:r>
    </w:p>
    <w:p w:rsidR="00FA6800" w:rsidRPr="00FA6800" w:rsidRDefault="00FA6800" w:rsidP="00FA680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9675" cy="3741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16" cy="37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8D" w:rsidRDefault="004E36DC" w:rsidP="00A80D8D">
      <w:pPr>
        <w:pStyle w:val="3"/>
      </w:pPr>
      <w:r>
        <w:t>Мероприятия</w:t>
      </w:r>
    </w:p>
    <w:p w:rsidR="008D5DDC" w:rsidRDefault="008D5DDC" w:rsidP="00A80D8D">
      <w:pPr>
        <w:pStyle w:val="a5"/>
        <w:numPr>
          <w:ilvl w:val="0"/>
          <w:numId w:val="9"/>
        </w:numPr>
      </w:pPr>
      <w:r>
        <w:t xml:space="preserve">Создать </w:t>
      </w:r>
      <w:r w:rsidR="002F04B2">
        <w:t>роль БД для получения подключения к БД</w:t>
      </w:r>
    </w:p>
    <w:p w:rsidR="002F04B2" w:rsidRPr="002F04B2" w:rsidRDefault="002F04B2" w:rsidP="002F04B2">
      <w:pPr>
        <w:pStyle w:val="a5"/>
        <w:numPr>
          <w:ilvl w:val="0"/>
          <w:numId w:val="11"/>
        </w:numPr>
      </w:pPr>
      <w:r>
        <w:rPr>
          <w:lang w:val="en-US"/>
        </w:rPr>
        <w:t>Role</w:t>
      </w:r>
      <w:r w:rsidRPr="002F04B2">
        <w:t xml:space="preserve"> </w:t>
      </w:r>
      <w:r>
        <w:rPr>
          <w:lang w:val="en-US"/>
        </w:rPr>
        <w:t>name</w:t>
      </w:r>
      <w:r w:rsidRPr="002F04B2">
        <w:t>:</w:t>
      </w:r>
      <w:r w:rsidRPr="002F04B2">
        <w:tab/>
      </w:r>
      <w:r w:rsidRPr="00A738E3">
        <w:rPr>
          <w:b/>
          <w:lang w:val="en-US"/>
        </w:rPr>
        <w:t>u</w:t>
      </w:r>
      <w:r w:rsidRPr="00A738E3">
        <w:rPr>
          <w:b/>
        </w:rPr>
        <w:t>_</w:t>
      </w:r>
      <w:r w:rsidRPr="00A738E3">
        <w:rPr>
          <w:b/>
          <w:lang w:val="en-US"/>
        </w:rPr>
        <w:t>loader</w:t>
      </w:r>
    </w:p>
    <w:p w:rsidR="002F04B2" w:rsidRDefault="002F04B2" w:rsidP="002F04B2">
      <w:pPr>
        <w:pStyle w:val="a5"/>
        <w:numPr>
          <w:ilvl w:val="0"/>
          <w:numId w:val="11"/>
        </w:numPr>
        <w:tabs>
          <w:tab w:val="left" w:pos="2835"/>
        </w:tabs>
      </w:pPr>
      <w:r>
        <w:rPr>
          <w:lang w:val="en-US"/>
        </w:rPr>
        <w:t>Role</w:t>
      </w:r>
      <w:r w:rsidRPr="002F04B2">
        <w:t xml:space="preserve"> </w:t>
      </w:r>
      <w:proofErr w:type="spellStart"/>
      <w:r>
        <w:rPr>
          <w:lang w:val="en-US"/>
        </w:rPr>
        <w:t>pwd</w:t>
      </w:r>
      <w:proofErr w:type="spellEnd"/>
      <w:r w:rsidRPr="002F04B2">
        <w:t>:</w:t>
      </w:r>
      <w:r>
        <w:rPr>
          <w:lang w:val="en-US"/>
        </w:rPr>
        <w:tab/>
      </w:r>
      <w:r w:rsidRPr="00A738E3">
        <w:rPr>
          <w:b/>
          <w:lang w:val="en-US"/>
        </w:rPr>
        <w:t>pq18_launch</w:t>
      </w:r>
    </w:p>
    <w:p w:rsidR="00A80D8D" w:rsidRPr="00A738E3" w:rsidRDefault="00A80D8D" w:rsidP="00A80D8D">
      <w:pPr>
        <w:pStyle w:val="a5"/>
        <w:numPr>
          <w:ilvl w:val="0"/>
          <w:numId w:val="9"/>
        </w:numPr>
      </w:pPr>
      <w:r>
        <w:t xml:space="preserve">Создать </w:t>
      </w:r>
      <w:r w:rsidR="008D5DDC">
        <w:t>записи пользователей БД</w:t>
      </w:r>
      <w:r w:rsidR="002F04B2" w:rsidRPr="002F04B2">
        <w:t xml:space="preserve"> </w:t>
      </w:r>
      <w:r w:rsidR="002F04B2">
        <w:t xml:space="preserve">в таблице БД </w:t>
      </w:r>
      <w:proofErr w:type="spellStart"/>
      <w:r w:rsidR="00A738E3" w:rsidRPr="00A738E3">
        <w:rPr>
          <w:b/>
          <w:lang w:val="en-US"/>
        </w:rPr>
        <w:t>cnn</w:t>
      </w:r>
      <w:proofErr w:type="spellEnd"/>
      <w:r w:rsidR="00A738E3" w:rsidRPr="00A738E3">
        <w:rPr>
          <w:b/>
        </w:rPr>
        <w:t>.</w:t>
      </w:r>
      <w:proofErr w:type="spellStart"/>
      <w:r w:rsidR="00A738E3" w:rsidRPr="00A738E3">
        <w:rPr>
          <w:b/>
          <w:lang w:val="en-US"/>
        </w:rPr>
        <w:t>tb</w:t>
      </w:r>
      <w:proofErr w:type="spellEnd"/>
      <w:r w:rsidR="00A738E3" w:rsidRPr="00A738E3">
        <w:rPr>
          <w:b/>
        </w:rPr>
        <w:t>_</w:t>
      </w:r>
      <w:proofErr w:type="spellStart"/>
      <w:r w:rsidR="00A738E3" w:rsidRPr="00A738E3">
        <w:rPr>
          <w:b/>
          <w:lang w:val="en-US"/>
        </w:rPr>
        <w:t>cnn</w:t>
      </w:r>
      <w:proofErr w:type="spellEnd"/>
    </w:p>
    <w:p w:rsidR="009535B4" w:rsidRDefault="009535B4" w:rsidP="009535B4">
      <w:pPr>
        <w:pStyle w:val="a5"/>
        <w:numPr>
          <w:ilvl w:val="1"/>
          <w:numId w:val="9"/>
        </w:numPr>
        <w:ind w:left="993" w:hanging="284"/>
      </w:pPr>
      <w:proofErr w:type="spellStart"/>
      <w:r>
        <w:rPr>
          <w:lang w:val="en-US"/>
        </w:rPr>
        <w:t>l</w:t>
      </w:r>
      <w:r w:rsidRPr="00D3169A">
        <w:rPr>
          <w:lang w:val="en-US"/>
        </w:rPr>
        <w:t>gn</w:t>
      </w:r>
      <w:proofErr w:type="spellEnd"/>
      <w:r>
        <w:t xml:space="preserve"> – заданное пользователем программы «имя входа» в форме авторизации</w:t>
      </w:r>
    </w:p>
    <w:p w:rsidR="009535B4" w:rsidRDefault="009535B4" w:rsidP="009535B4">
      <w:pPr>
        <w:pStyle w:val="a5"/>
        <w:numPr>
          <w:ilvl w:val="1"/>
          <w:numId w:val="9"/>
        </w:numPr>
        <w:ind w:left="993" w:hanging="284"/>
      </w:pPr>
      <w:proofErr w:type="spellStart"/>
      <w:r>
        <w:rPr>
          <w:lang w:val="en-US"/>
        </w:rPr>
        <w:t>h</w:t>
      </w:r>
      <w:r w:rsidRPr="00D3169A">
        <w:rPr>
          <w:lang w:val="en-US"/>
        </w:rPr>
        <w:t>sh</w:t>
      </w:r>
      <w:proofErr w:type="spellEnd"/>
      <w:r w:rsidRPr="00D3169A">
        <w:t xml:space="preserve"> </w:t>
      </w:r>
      <w:r>
        <w:t xml:space="preserve">– </w:t>
      </w:r>
      <w:r>
        <w:rPr>
          <w:lang w:val="en-US"/>
        </w:rPr>
        <w:t>md</w:t>
      </w:r>
      <w:r w:rsidRPr="00D3169A">
        <w:t>5-</w:t>
      </w:r>
      <w:r>
        <w:rPr>
          <w:lang w:val="en-US"/>
        </w:rPr>
        <w:t>hash</w:t>
      </w:r>
      <w:r w:rsidRPr="00D3169A">
        <w:t xml:space="preserve"> </w:t>
      </w:r>
      <w:r>
        <w:t>заданного пользователем программы «пароля на вход» в форме авторизации</w:t>
      </w:r>
      <w:bookmarkStart w:id="0" w:name="_GoBack"/>
      <w:bookmarkEnd w:id="0"/>
    </w:p>
    <w:p w:rsidR="00A738E3" w:rsidRPr="00A738E3" w:rsidRDefault="00A738E3" w:rsidP="00A738E3">
      <w:pPr>
        <w:pStyle w:val="a5"/>
        <w:numPr>
          <w:ilvl w:val="1"/>
          <w:numId w:val="9"/>
        </w:numPr>
        <w:ind w:left="993" w:hanging="284"/>
      </w:pPr>
      <w:r>
        <w:rPr>
          <w:lang w:val="en-US"/>
        </w:rPr>
        <w:t>client</w:t>
      </w:r>
      <w:r>
        <w:t xml:space="preserve"> </w:t>
      </w:r>
      <w:r w:rsidR="00D3169A">
        <w:t>–</w:t>
      </w:r>
      <w:r>
        <w:t xml:space="preserve"> </w:t>
      </w:r>
      <w:r w:rsidR="00375818">
        <w:t>имя роли БД для создани</w:t>
      </w:r>
      <w:r w:rsidR="004E36DC">
        <w:t>я</w:t>
      </w:r>
      <w:r w:rsidR="00375818">
        <w:t xml:space="preserve"> программного соединения с БД</w:t>
      </w:r>
    </w:p>
    <w:p w:rsidR="00A738E3" w:rsidRPr="00A738E3" w:rsidRDefault="00ED5D97" w:rsidP="00A738E3">
      <w:pPr>
        <w:pStyle w:val="a5"/>
        <w:numPr>
          <w:ilvl w:val="1"/>
          <w:numId w:val="9"/>
        </w:numPr>
        <w:ind w:left="993" w:hanging="284"/>
      </w:pPr>
      <w:r>
        <w:rPr>
          <w:lang w:val="en-US"/>
        </w:rPr>
        <w:t>input</w:t>
      </w:r>
      <w:r w:rsidR="00D3169A">
        <w:t xml:space="preserve"> –</w:t>
      </w:r>
      <w:r w:rsidR="00375818">
        <w:t xml:space="preserve"> пароль</w:t>
      </w:r>
      <w:r w:rsidR="00375818" w:rsidRPr="00375818">
        <w:t xml:space="preserve"> </w:t>
      </w:r>
      <w:r w:rsidR="00375818">
        <w:t>программного соединения с БД</w:t>
      </w:r>
    </w:p>
    <w:p w:rsidR="00375818" w:rsidRDefault="00375818" w:rsidP="00A80D8D">
      <w:pPr>
        <w:pStyle w:val="a5"/>
        <w:numPr>
          <w:ilvl w:val="0"/>
          <w:numId w:val="9"/>
        </w:numPr>
      </w:pPr>
      <w:r>
        <w:t xml:space="preserve">Создать хранимую процедуру </w:t>
      </w:r>
      <w:proofErr w:type="spellStart"/>
      <w:r>
        <w:rPr>
          <w:lang w:val="en-US"/>
        </w:rPr>
        <w:t>sp</w:t>
      </w:r>
      <w:proofErr w:type="spellEnd"/>
      <w:r w:rsidRPr="00375818">
        <w:t>_</w:t>
      </w:r>
      <w:proofErr w:type="spellStart"/>
      <w:r>
        <w:rPr>
          <w:lang w:val="en-US"/>
        </w:rPr>
        <w:t>cnn</w:t>
      </w:r>
      <w:proofErr w:type="spellEnd"/>
      <w:r w:rsidRPr="00375818">
        <w:t>_</w:t>
      </w:r>
      <w:r>
        <w:rPr>
          <w:lang w:val="en-US"/>
        </w:rPr>
        <w:t>client</w:t>
      </w:r>
      <w:r w:rsidRPr="00375818">
        <w:t>(</w:t>
      </w:r>
      <w:r>
        <w:rPr>
          <w:lang w:val="en-US"/>
        </w:rPr>
        <w:t>login</w:t>
      </w:r>
      <w:r w:rsidRPr="00375818">
        <w:t xml:space="preserve">, </w:t>
      </w:r>
      <w:r>
        <w:rPr>
          <w:lang w:val="en-US"/>
        </w:rPr>
        <w:t>hash</w:t>
      </w:r>
      <w:r w:rsidRPr="00375818">
        <w:t xml:space="preserve">) </w:t>
      </w:r>
      <w:r>
        <w:t>для получения параметров программного соединения с БД</w:t>
      </w:r>
    </w:p>
    <w:p w:rsidR="008D5DDC" w:rsidRPr="00A738E3" w:rsidRDefault="008D5DDC" w:rsidP="00A80D8D">
      <w:pPr>
        <w:pStyle w:val="a5"/>
        <w:numPr>
          <w:ilvl w:val="0"/>
          <w:numId w:val="9"/>
        </w:numPr>
      </w:pPr>
      <w:r>
        <w:t xml:space="preserve">Сгенерировать для пользователей БД </w:t>
      </w:r>
      <w:r>
        <w:rPr>
          <w:lang w:val="en-US"/>
        </w:rPr>
        <w:t>login</w:t>
      </w:r>
      <w:r w:rsidRPr="002F04B2">
        <w:t xml:space="preserve"> </w:t>
      </w:r>
      <w:r>
        <w:t>и</w:t>
      </w:r>
      <w:r w:rsidRPr="002F04B2">
        <w:t xml:space="preserve"> </w:t>
      </w:r>
      <w:proofErr w:type="spellStart"/>
      <w:r>
        <w:rPr>
          <w:lang w:val="en-US"/>
        </w:rPr>
        <w:t>pwd</w:t>
      </w:r>
      <w:proofErr w:type="spellEnd"/>
      <w:r w:rsidRPr="002F04B2">
        <w:t>-</w:t>
      </w:r>
      <w:r>
        <w:rPr>
          <w:lang w:val="en-US"/>
        </w:rPr>
        <w:t>hash</w:t>
      </w:r>
    </w:p>
    <w:p w:rsidR="00A738E3" w:rsidRPr="00A738E3" w:rsidRDefault="00A738E3" w:rsidP="00A80D8D">
      <w:pPr>
        <w:pStyle w:val="a5"/>
        <w:numPr>
          <w:ilvl w:val="0"/>
          <w:numId w:val="9"/>
        </w:numPr>
      </w:pPr>
      <w:r>
        <w:t xml:space="preserve">Поместить сгенерированные на этапе </w:t>
      </w:r>
      <w:r w:rsidR="00375818">
        <w:t>4</w:t>
      </w:r>
      <w:r>
        <w:t xml:space="preserve"> данные в </w:t>
      </w:r>
      <w:proofErr w:type="spellStart"/>
      <w:r w:rsidRPr="00A738E3">
        <w:rPr>
          <w:b/>
          <w:lang w:val="en-US"/>
        </w:rPr>
        <w:t>cnn</w:t>
      </w:r>
      <w:proofErr w:type="spellEnd"/>
      <w:r w:rsidRPr="00A738E3">
        <w:rPr>
          <w:b/>
        </w:rPr>
        <w:t>.</w:t>
      </w:r>
      <w:proofErr w:type="spellStart"/>
      <w:r w:rsidRPr="00A738E3">
        <w:rPr>
          <w:b/>
          <w:lang w:val="en-US"/>
        </w:rPr>
        <w:t>tb</w:t>
      </w:r>
      <w:proofErr w:type="spellEnd"/>
      <w:r w:rsidRPr="00A738E3">
        <w:rPr>
          <w:b/>
        </w:rPr>
        <w:t>_</w:t>
      </w:r>
      <w:proofErr w:type="spellStart"/>
      <w:r w:rsidRPr="00A738E3">
        <w:rPr>
          <w:b/>
          <w:lang w:val="en-US"/>
        </w:rPr>
        <w:t>cnn</w:t>
      </w:r>
      <w:proofErr w:type="spellEnd"/>
    </w:p>
    <w:p w:rsidR="00A738E3" w:rsidRPr="00A80D8D" w:rsidRDefault="00A738E3" w:rsidP="00A80D8D">
      <w:pPr>
        <w:pStyle w:val="a5"/>
        <w:numPr>
          <w:ilvl w:val="0"/>
          <w:numId w:val="9"/>
        </w:numPr>
      </w:pPr>
      <w:r>
        <w:t xml:space="preserve">Сопоставить </w:t>
      </w:r>
      <w:r w:rsidR="00B13C0E">
        <w:t>сгенерированные в п.4</w:t>
      </w:r>
      <w:r w:rsidR="00375818">
        <w:t xml:space="preserve"> </w:t>
      </w:r>
      <w:r w:rsidR="004E36DC">
        <w:rPr>
          <w:lang w:val="en-US"/>
        </w:rPr>
        <w:t>login</w:t>
      </w:r>
      <w:r w:rsidR="004E36DC" w:rsidRPr="002F04B2">
        <w:t xml:space="preserve"> </w:t>
      </w:r>
      <w:r w:rsidR="004E36DC">
        <w:t>и</w:t>
      </w:r>
      <w:r w:rsidR="004E36DC" w:rsidRPr="002F04B2">
        <w:t xml:space="preserve"> </w:t>
      </w:r>
      <w:proofErr w:type="spellStart"/>
      <w:r w:rsidR="004E36DC">
        <w:rPr>
          <w:lang w:val="en-US"/>
        </w:rPr>
        <w:t>pwd</w:t>
      </w:r>
      <w:proofErr w:type="spellEnd"/>
      <w:r w:rsidR="004E36DC" w:rsidRPr="002F04B2">
        <w:t>-</w:t>
      </w:r>
      <w:r w:rsidR="004E36DC">
        <w:rPr>
          <w:lang w:val="en-US"/>
        </w:rPr>
        <w:t>hash</w:t>
      </w:r>
      <w:r w:rsidR="004E36DC">
        <w:t xml:space="preserve"> реальные роли БД</w:t>
      </w:r>
    </w:p>
    <w:sectPr w:rsidR="00A738E3" w:rsidRPr="00A80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AA9"/>
    <w:multiLevelType w:val="hybridMultilevel"/>
    <w:tmpl w:val="EC32C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062F7"/>
    <w:multiLevelType w:val="hybridMultilevel"/>
    <w:tmpl w:val="CBBEA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6521"/>
    <w:multiLevelType w:val="hybridMultilevel"/>
    <w:tmpl w:val="F418FB98"/>
    <w:lvl w:ilvl="0" w:tplc="D75A4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0A3"/>
    <w:multiLevelType w:val="hybridMultilevel"/>
    <w:tmpl w:val="F91C5D08"/>
    <w:lvl w:ilvl="0" w:tplc="D75A4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30990"/>
    <w:multiLevelType w:val="hybridMultilevel"/>
    <w:tmpl w:val="F33AB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3CD4985"/>
    <w:multiLevelType w:val="hybridMultilevel"/>
    <w:tmpl w:val="5546C9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A04B20"/>
    <w:multiLevelType w:val="hybridMultilevel"/>
    <w:tmpl w:val="A9D4D5CA"/>
    <w:lvl w:ilvl="0" w:tplc="D75A4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D67CF"/>
    <w:multiLevelType w:val="hybridMultilevel"/>
    <w:tmpl w:val="ED2C4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31161"/>
    <w:multiLevelType w:val="hybridMultilevel"/>
    <w:tmpl w:val="CF7422DA"/>
    <w:lvl w:ilvl="0" w:tplc="D75A4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A0DC5"/>
    <w:multiLevelType w:val="hybridMultilevel"/>
    <w:tmpl w:val="1DF23F20"/>
    <w:lvl w:ilvl="0" w:tplc="D75A4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D5F27"/>
    <w:multiLevelType w:val="hybridMultilevel"/>
    <w:tmpl w:val="70108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4D"/>
    <w:rsid w:val="00083BC3"/>
    <w:rsid w:val="00133A2A"/>
    <w:rsid w:val="001D084D"/>
    <w:rsid w:val="002F04B2"/>
    <w:rsid w:val="00311728"/>
    <w:rsid w:val="00375818"/>
    <w:rsid w:val="00393800"/>
    <w:rsid w:val="003B0607"/>
    <w:rsid w:val="003C33E5"/>
    <w:rsid w:val="003F1BB2"/>
    <w:rsid w:val="00441A0F"/>
    <w:rsid w:val="00465BF1"/>
    <w:rsid w:val="004B66A6"/>
    <w:rsid w:val="004C4EE5"/>
    <w:rsid w:val="004C6A27"/>
    <w:rsid w:val="004E36DC"/>
    <w:rsid w:val="00587C61"/>
    <w:rsid w:val="005E1B01"/>
    <w:rsid w:val="006815AA"/>
    <w:rsid w:val="006D535C"/>
    <w:rsid w:val="006F63DD"/>
    <w:rsid w:val="0082509B"/>
    <w:rsid w:val="00850451"/>
    <w:rsid w:val="008D5DDC"/>
    <w:rsid w:val="009535B4"/>
    <w:rsid w:val="009765CC"/>
    <w:rsid w:val="00987AC1"/>
    <w:rsid w:val="00A54A6E"/>
    <w:rsid w:val="00A738E3"/>
    <w:rsid w:val="00A80D8D"/>
    <w:rsid w:val="00AE734E"/>
    <w:rsid w:val="00AE7728"/>
    <w:rsid w:val="00B13C0E"/>
    <w:rsid w:val="00B62F7C"/>
    <w:rsid w:val="00B651A2"/>
    <w:rsid w:val="00C94734"/>
    <w:rsid w:val="00CB66DA"/>
    <w:rsid w:val="00CE05B7"/>
    <w:rsid w:val="00D3169A"/>
    <w:rsid w:val="00D56E88"/>
    <w:rsid w:val="00EA2A3C"/>
    <w:rsid w:val="00ED09EE"/>
    <w:rsid w:val="00ED5D97"/>
    <w:rsid w:val="00EF37C1"/>
    <w:rsid w:val="00F7289B"/>
    <w:rsid w:val="00FA6800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3E5"/>
    <w:pPr>
      <w:spacing w:after="120" w:line="240" w:lineRule="auto"/>
      <w:jc w:val="both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1A0F"/>
    <w:pPr>
      <w:keepNext/>
      <w:spacing w:before="240" w:after="24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D09EE"/>
    <w:pPr>
      <w:keepNext/>
      <w:spacing w:before="240" w:after="240"/>
      <w:outlineLvl w:val="1"/>
    </w:pPr>
    <w:rPr>
      <w:rFonts w:eastAsiaTheme="majorEastAsia" w:cstheme="minorBid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1A0F"/>
    <w:pPr>
      <w:keepNext/>
      <w:spacing w:before="240" w:after="24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D09EE"/>
    <w:rPr>
      <w:rFonts w:ascii="Calibri" w:eastAsiaTheme="majorEastAsia" w:hAnsi="Calibri"/>
      <w:b/>
      <w:bCs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41A0F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41A0F"/>
    <w:rPr>
      <w:rFonts w:ascii="Calibri" w:eastAsiaTheme="majorEastAsia" w:hAnsi="Calibr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C33E5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="Times New Roman" w:cstheme="majorBidi"/>
      <w:b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3C33E5"/>
    <w:rPr>
      <w:rFonts w:eastAsia="Times New Roman" w:cstheme="majorBidi"/>
      <w:b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CodeJavaScript">
    <w:name w:val="Code JavaScript"/>
    <w:basedOn w:val="a"/>
    <w:link w:val="CodeJavaScript0"/>
    <w:autoRedefine/>
    <w:qFormat/>
    <w:rsid w:val="003C33E5"/>
    <w:pPr>
      <w:framePr w:wrap="notBeside" w:vAnchor="text" w:hAnchor="text" w:y="1"/>
      <w:pBdr>
        <w:top w:val="single" w:sz="6" w:space="12" w:color="EEEEEE"/>
        <w:left w:val="single" w:sz="6" w:space="12" w:color="EEEEEE"/>
        <w:bottom w:val="single" w:sz="6" w:space="12" w:color="EEEEEE"/>
        <w:right w:val="single" w:sz="6" w:space="12" w:color="EEEEEE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20"/>
      <w:jc w:val="left"/>
    </w:pPr>
    <w:rPr>
      <w:rFonts w:ascii="Courier New" w:eastAsia="Times New Roman" w:hAnsi="Courier New" w:cs="Courier New"/>
      <w:color w:val="000000"/>
      <w:sz w:val="21"/>
      <w:szCs w:val="21"/>
      <w:lang w:val="en-US" w:eastAsia="ru-RU"/>
    </w:rPr>
  </w:style>
  <w:style w:type="character" w:customStyle="1" w:styleId="CodeJavaScript0">
    <w:name w:val="Code JavaScript Знак"/>
    <w:basedOn w:val="a0"/>
    <w:link w:val="CodeJavaScript"/>
    <w:rsid w:val="003C33E5"/>
    <w:rPr>
      <w:rFonts w:ascii="Courier New" w:eastAsia="Times New Roman" w:hAnsi="Courier New" w:cs="Courier New"/>
      <w:color w:val="000000"/>
      <w:sz w:val="21"/>
      <w:szCs w:val="21"/>
      <w:shd w:val="clear" w:color="auto" w:fill="F7F7F7"/>
      <w:lang w:val="en-US" w:eastAsia="ru-RU"/>
    </w:rPr>
  </w:style>
  <w:style w:type="paragraph" w:styleId="a5">
    <w:name w:val="List Paragraph"/>
    <w:basedOn w:val="a"/>
    <w:uiPriority w:val="34"/>
    <w:qFormat/>
    <w:rsid w:val="00CE05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A2A3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2A3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3E5"/>
    <w:pPr>
      <w:spacing w:after="120" w:line="240" w:lineRule="auto"/>
      <w:jc w:val="both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1A0F"/>
    <w:pPr>
      <w:keepNext/>
      <w:spacing w:before="240" w:after="24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D09EE"/>
    <w:pPr>
      <w:keepNext/>
      <w:spacing w:before="240" w:after="240"/>
      <w:outlineLvl w:val="1"/>
    </w:pPr>
    <w:rPr>
      <w:rFonts w:eastAsiaTheme="majorEastAsia" w:cstheme="minorBid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1A0F"/>
    <w:pPr>
      <w:keepNext/>
      <w:spacing w:before="240" w:after="24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D09EE"/>
    <w:rPr>
      <w:rFonts w:ascii="Calibri" w:eastAsiaTheme="majorEastAsia" w:hAnsi="Calibri"/>
      <w:b/>
      <w:bCs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41A0F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41A0F"/>
    <w:rPr>
      <w:rFonts w:ascii="Calibri" w:eastAsiaTheme="majorEastAsia" w:hAnsi="Calibr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C33E5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="Times New Roman" w:cstheme="majorBidi"/>
      <w:b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3C33E5"/>
    <w:rPr>
      <w:rFonts w:eastAsia="Times New Roman" w:cstheme="majorBidi"/>
      <w:b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CodeJavaScript">
    <w:name w:val="Code JavaScript"/>
    <w:basedOn w:val="a"/>
    <w:link w:val="CodeJavaScript0"/>
    <w:autoRedefine/>
    <w:qFormat/>
    <w:rsid w:val="003C33E5"/>
    <w:pPr>
      <w:framePr w:wrap="notBeside" w:vAnchor="text" w:hAnchor="text" w:y="1"/>
      <w:pBdr>
        <w:top w:val="single" w:sz="6" w:space="12" w:color="EEEEEE"/>
        <w:left w:val="single" w:sz="6" w:space="12" w:color="EEEEEE"/>
        <w:bottom w:val="single" w:sz="6" w:space="12" w:color="EEEEEE"/>
        <w:right w:val="single" w:sz="6" w:space="12" w:color="EEEEEE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20"/>
      <w:jc w:val="left"/>
    </w:pPr>
    <w:rPr>
      <w:rFonts w:ascii="Courier New" w:eastAsia="Times New Roman" w:hAnsi="Courier New" w:cs="Courier New"/>
      <w:color w:val="000000"/>
      <w:sz w:val="21"/>
      <w:szCs w:val="21"/>
      <w:lang w:val="en-US" w:eastAsia="ru-RU"/>
    </w:rPr>
  </w:style>
  <w:style w:type="character" w:customStyle="1" w:styleId="CodeJavaScript0">
    <w:name w:val="Code JavaScript Знак"/>
    <w:basedOn w:val="a0"/>
    <w:link w:val="CodeJavaScript"/>
    <w:rsid w:val="003C33E5"/>
    <w:rPr>
      <w:rFonts w:ascii="Courier New" w:eastAsia="Times New Roman" w:hAnsi="Courier New" w:cs="Courier New"/>
      <w:color w:val="000000"/>
      <w:sz w:val="21"/>
      <w:szCs w:val="21"/>
      <w:shd w:val="clear" w:color="auto" w:fill="F7F7F7"/>
      <w:lang w:val="en-US" w:eastAsia="ru-RU"/>
    </w:rPr>
  </w:style>
  <w:style w:type="paragraph" w:styleId="a5">
    <w:name w:val="List Paragraph"/>
    <w:basedOn w:val="a"/>
    <w:uiPriority w:val="34"/>
    <w:qFormat/>
    <w:rsid w:val="00CE05B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A2A3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2A3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Иванченко</dc:creator>
  <cp:lastModifiedBy>Иванченко</cp:lastModifiedBy>
  <cp:revision>30</cp:revision>
  <dcterms:created xsi:type="dcterms:W3CDTF">2017-04-03T08:09:00Z</dcterms:created>
  <dcterms:modified xsi:type="dcterms:W3CDTF">2017-04-19T10:53:00Z</dcterms:modified>
</cp:coreProperties>
</file>