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358F" w14:textId="5B524393" w:rsidR="00A91782" w:rsidRDefault="00000000">
      <w:pPr>
        <w:spacing w:after="80"/>
        <w:jc w:val="right"/>
      </w:pPr>
      <w:r>
        <w:rPr>
          <w:b/>
          <w:color w:val="555555"/>
          <w:sz w:val="18"/>
        </w:rPr>
        <w:t>IVÁN ARBELÁEZ</w:t>
      </w:r>
    </w:p>
    <w:p w14:paraId="19E792C2" w14:textId="6B17F228" w:rsidR="00A91782" w:rsidRDefault="00000000">
      <w:pPr>
        <w:spacing w:after="400"/>
        <w:jc w:val="right"/>
      </w:pPr>
      <w:r>
        <w:rPr>
          <w:color w:val="555555"/>
          <w:sz w:val="18"/>
        </w:rPr>
        <w:t>C.C. 6.646.564</w:t>
      </w:r>
    </w:p>
    <w:p w14:paraId="63F5CDDA" w14:textId="14EB6521" w:rsidR="00A91782" w:rsidRDefault="00000000">
      <w:pPr>
        <w:pStyle w:val="Ttulo"/>
        <w:jc w:val="center"/>
      </w:pPr>
      <w:r>
        <w:rPr>
          <w:rFonts w:ascii="Arial" w:hAnsi="Arial"/>
        </w:rPr>
        <w:t xml:space="preserve">Carta de </w:t>
      </w:r>
      <w:proofErr w:type="spellStart"/>
      <w:r>
        <w:rPr>
          <w:rFonts w:ascii="Arial" w:hAnsi="Arial"/>
        </w:rPr>
        <w:t>recomendación</w:t>
      </w:r>
      <w:proofErr w:type="spellEnd"/>
      <w:r>
        <w:rPr>
          <w:rFonts w:ascii="Arial" w:hAnsi="Arial"/>
        </w:rPr>
        <w:t xml:space="preserve"> para tarjeta de crédito amparada</w:t>
      </w:r>
    </w:p>
    <w:p w14:paraId="67E718EE" w14:textId="4063E6E0" w:rsidR="00A91782" w:rsidRDefault="00000000">
      <w:pPr>
        <w:spacing w:after="280"/>
      </w:pPr>
      <w:r>
        <w:t xml:space="preserve">14 de </w:t>
      </w:r>
      <w:proofErr w:type="spellStart"/>
      <w:r>
        <w:t>septiembre</w:t>
      </w:r>
      <w:proofErr w:type="spellEnd"/>
      <w:r>
        <w:t xml:space="preserve"> de 2026</w:t>
      </w:r>
    </w:p>
    <w:p w14:paraId="27B46284" w14:textId="0D042233" w:rsidR="00A91782" w:rsidRDefault="00000000">
      <w:pPr>
        <w:spacing w:after="240"/>
      </w:pPr>
      <w:proofErr w:type="spellStart"/>
      <w:r>
        <w:t>Señores</w:t>
      </w:r>
      <w:proofErr w:type="spellEnd"/>
      <w:r>
        <w:br/>
      </w:r>
      <w:r>
        <w:rPr>
          <w:b/>
        </w:rPr>
        <w:t>BBVA Colombia</w:t>
      </w:r>
      <w:r>
        <w:rPr>
          <w:b/>
        </w:rPr>
        <w:br/>
      </w:r>
      <w:proofErr w:type="spellStart"/>
      <w:r>
        <w:t>Área</w:t>
      </w:r>
      <w:proofErr w:type="spellEnd"/>
      <w:r>
        <w:t xml:space="preserve"> de Tarjetas de Crédito</w:t>
      </w:r>
    </w:p>
    <w:p w14:paraId="4E3425B0" w14:textId="4C227BDB" w:rsidR="00A91782" w:rsidRDefault="00000000">
      <w:pPr>
        <w:spacing w:after="300"/>
      </w:pPr>
      <w:proofErr w:type="spellStart"/>
      <w:r>
        <w:rPr>
          <w:b/>
        </w:rPr>
        <w:t>Asunto</w:t>
      </w:r>
      <w:proofErr w:type="spellEnd"/>
      <w:r>
        <w:rPr>
          <w:b/>
        </w:rPr>
        <w:t xml:space="preserve">: </w:t>
      </w:r>
      <w:proofErr w:type="spellStart"/>
      <w:r>
        <w:t>Recomendación</w:t>
      </w:r>
      <w:proofErr w:type="spellEnd"/>
      <w:r>
        <w:t xml:space="preserve"> personal de Ana Sofía Arbeláez</w:t>
      </w:r>
    </w:p>
    <w:p w14:paraId="4196B292" w14:textId="0386BA12" w:rsidR="00A91782" w:rsidRDefault="00000000">
      <w:pPr>
        <w:spacing w:after="180"/>
        <w:jc w:val="both"/>
      </w:pPr>
      <w:proofErr w:type="spellStart"/>
      <w:r>
        <w:t>Yo</w:t>
      </w:r>
      <w:proofErr w:type="spellEnd"/>
      <w:r>
        <w:t xml:space="preserve">, Iván Arbeláez, </w:t>
      </w:r>
      <w:proofErr w:type="spellStart"/>
      <w:r>
        <w:t>identificado</w:t>
      </w:r>
      <w:proofErr w:type="spellEnd"/>
      <w:r>
        <w:t xml:space="preserve"> con cédula de ciudadanía 6.646.564, me permito recomendar </w:t>
      </w:r>
      <w:proofErr w:type="gramStart"/>
      <w:r>
        <w:t>a</w:t>
      </w:r>
      <w:proofErr w:type="gramEnd"/>
      <w:r>
        <w:t xml:space="preserve"> Ana Sofía Arbeláez, identificada con cédula de ciudadanía 1.105.372.165, para que sea considerada como beneficiaria de una tarjeta de crédito amparada vinculada a una tarjeta de crédito BBVA.</w:t>
      </w:r>
    </w:p>
    <w:p w14:paraId="4D4D5884" w14:textId="79381F29" w:rsidR="00A91782" w:rsidRDefault="00000000">
      <w:pPr>
        <w:spacing w:after="180"/>
        <w:jc w:val="both"/>
      </w:pPr>
      <w:r>
        <w:t xml:space="preserve">La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recomendación</w:t>
      </w:r>
      <w:proofErr w:type="spellEnd"/>
      <w:r>
        <w:t xml:space="preserve"> se expide con el propósito de respaldar su solicitud y dejar constancia de que considero que cuenta con las condiciones personales de responsabilidad, seriedad y buen comportamiento necesarias para hacer un uso cuidadoso y adecuado del producto financiero, de acuerdo con las condiciones y políticas de BBVA Colombia.</w:t>
      </w:r>
    </w:p>
    <w:p w14:paraId="2B4992C0" w14:textId="4D8E248B" w:rsidR="00A91782" w:rsidRDefault="00000000">
      <w:pPr>
        <w:spacing w:after="180"/>
        <w:jc w:val="both"/>
      </w:pPr>
      <w:proofErr w:type="spellStart"/>
      <w:r>
        <w:t>Confío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Ana Sofía dará un manejo responsable a la tarjeta que eventualmente le sea asignada y atenderá las orientaciones de uso, seguridad y control del cupo que correspondan al producto.</w:t>
      </w:r>
    </w:p>
    <w:p w14:paraId="408F9E93" w14:textId="72A0A410" w:rsidR="00A91782" w:rsidRDefault="00614FA5">
      <w:pPr>
        <w:spacing w:after="180"/>
        <w:jc w:val="both"/>
      </w:pPr>
      <w:r>
        <w:rPr>
          <w:b/>
          <w:noProof/>
          <w:color w:val="555555"/>
          <w:sz w:val="18"/>
        </w:rPr>
        <w:drawing>
          <wp:anchor distT="0" distB="0" distL="114300" distR="114300" simplePos="0" relativeHeight="251658240" behindDoc="0" locked="0" layoutInCell="1" allowOverlap="1" wp14:anchorId="6F60B0E0" wp14:editId="449950F5">
            <wp:simplePos x="0" y="0"/>
            <wp:positionH relativeFrom="column">
              <wp:posOffset>-64770</wp:posOffset>
            </wp:positionH>
            <wp:positionV relativeFrom="paragraph">
              <wp:posOffset>295275</wp:posOffset>
            </wp:positionV>
            <wp:extent cx="1765300" cy="1765300"/>
            <wp:effectExtent l="0" t="0" r="0" b="0"/>
            <wp:wrapNone/>
            <wp:docPr id="1519315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15824" name="Imagen 15193158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Entiendo</w:t>
      </w:r>
      <w:proofErr w:type="spellEnd"/>
      <w:r w:rsidR="00000000">
        <w:t xml:space="preserve"> </w:t>
      </w:r>
      <w:proofErr w:type="spellStart"/>
      <w:r w:rsidR="00000000">
        <w:t>que</w:t>
      </w:r>
      <w:proofErr w:type="spellEnd"/>
      <w:r w:rsidR="00000000">
        <w:t xml:space="preserve"> la </w:t>
      </w:r>
      <w:proofErr w:type="spellStart"/>
      <w:r w:rsidR="00000000">
        <w:t>aprobación</w:t>
      </w:r>
      <w:proofErr w:type="spellEnd"/>
      <w:r w:rsidR="00000000">
        <w:t>, las condiciones del producto y la responsabilidad financiera asociada serán determinadas por BBVA Colombia conforme a su proceso de evaluación y a los términos de la tarjeta titular. Por lo anterior, esta carta constituye únicamente una referencia personal.</w:t>
      </w:r>
    </w:p>
    <w:p w14:paraId="60C34A89" w14:textId="77777777" w:rsidR="00A91782" w:rsidRDefault="00000000">
      <w:pPr>
        <w:spacing w:after="180"/>
        <w:jc w:val="both"/>
      </w:pPr>
      <w:r>
        <w:t>La presente se expide a solicitud de la interesada, para los fines que estime convenientes.</w:t>
      </w:r>
    </w:p>
    <w:p w14:paraId="3F0F6181" w14:textId="77777777" w:rsidR="00A91782" w:rsidRDefault="00000000">
      <w:pPr>
        <w:spacing w:before="240" w:after="400"/>
      </w:pPr>
      <w:r>
        <w:t>Atentamente,</w:t>
      </w:r>
    </w:p>
    <w:p w14:paraId="4C1C75BE" w14:textId="77777777" w:rsidR="00A91782" w:rsidRDefault="00000000">
      <w:pPr>
        <w:pBdr>
          <w:bottom w:val="single" w:sz="6" w:space="1" w:color="B7B7B7"/>
        </w:pBdr>
        <w:spacing w:after="80" w:line="240" w:lineRule="auto"/>
      </w:pPr>
      <w:r>
        <w:rPr>
          <w:sz w:val="24"/>
        </w:rPr>
        <w:t xml:space="preserve"> </w:t>
      </w:r>
    </w:p>
    <w:p w14:paraId="7ADDD8BB" w14:textId="77777777" w:rsidR="00A91782" w:rsidRDefault="00000000">
      <w:pPr>
        <w:spacing w:after="40"/>
      </w:pPr>
      <w:r>
        <w:rPr>
          <w:b/>
        </w:rPr>
        <w:t>Iván Arbeláez</w:t>
      </w:r>
    </w:p>
    <w:p w14:paraId="2BD06E8D" w14:textId="77777777" w:rsidR="00A91782" w:rsidRDefault="00000000">
      <w:pPr>
        <w:spacing w:after="0"/>
      </w:pPr>
      <w:r>
        <w:t>C.C. 6.646.564</w:t>
      </w:r>
    </w:p>
    <w:sectPr w:rsidR="00A91782" w:rsidSect="00034616">
      <w:footerReference w:type="default" r:id="rId9"/>
      <w:pgSz w:w="12240" w:h="15840"/>
      <w:pgMar w:top="1276" w:right="1502" w:bottom="1162" w:left="1502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8F05" w14:textId="77777777" w:rsidR="00AC50C4" w:rsidRDefault="00AC50C4">
      <w:pPr>
        <w:spacing w:after="0" w:line="240" w:lineRule="auto"/>
      </w:pPr>
      <w:r>
        <w:separator/>
      </w:r>
    </w:p>
  </w:endnote>
  <w:endnote w:type="continuationSeparator" w:id="0">
    <w:p w14:paraId="6760D78A" w14:textId="77777777" w:rsidR="00AC50C4" w:rsidRDefault="00AC5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BB76" w14:textId="77777777" w:rsidR="00A91782" w:rsidRDefault="00000000">
    <w:pPr>
      <w:pStyle w:val="Piedepgina"/>
      <w:spacing w:before="80"/>
      <w:jc w:val="center"/>
    </w:pPr>
    <w:r>
      <w:rPr>
        <w:color w:val="777777"/>
        <w:sz w:val="16"/>
      </w:rPr>
      <w:t xml:space="preserve">Carta de </w:t>
    </w:r>
    <w:proofErr w:type="spellStart"/>
    <w:r>
      <w:rPr>
        <w:color w:val="777777"/>
        <w:sz w:val="16"/>
      </w:rPr>
      <w:t>recomendación</w:t>
    </w:r>
    <w:proofErr w:type="spellEnd"/>
    <w:r>
      <w:rPr>
        <w:color w:val="777777"/>
        <w:sz w:val="16"/>
      </w:rPr>
      <w:t xml:space="preserve"> personal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702AB" w14:textId="77777777" w:rsidR="00AC50C4" w:rsidRDefault="00AC50C4">
      <w:pPr>
        <w:spacing w:after="0" w:line="240" w:lineRule="auto"/>
      </w:pPr>
      <w:r>
        <w:separator/>
      </w:r>
    </w:p>
  </w:footnote>
  <w:footnote w:type="continuationSeparator" w:id="0">
    <w:p w14:paraId="21898C15" w14:textId="77777777" w:rsidR="00AC50C4" w:rsidRDefault="00AC5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63796">
    <w:abstractNumId w:val="8"/>
  </w:num>
  <w:num w:numId="2" w16cid:durableId="1503425387">
    <w:abstractNumId w:val="6"/>
  </w:num>
  <w:num w:numId="3" w16cid:durableId="264582356">
    <w:abstractNumId w:val="5"/>
  </w:num>
  <w:num w:numId="4" w16cid:durableId="607929287">
    <w:abstractNumId w:val="4"/>
  </w:num>
  <w:num w:numId="5" w16cid:durableId="1912042253">
    <w:abstractNumId w:val="7"/>
  </w:num>
  <w:num w:numId="6" w16cid:durableId="935987096">
    <w:abstractNumId w:val="3"/>
  </w:num>
  <w:num w:numId="7" w16cid:durableId="1967851809">
    <w:abstractNumId w:val="2"/>
  </w:num>
  <w:num w:numId="8" w16cid:durableId="315771053">
    <w:abstractNumId w:val="1"/>
  </w:num>
  <w:num w:numId="9" w16cid:durableId="15461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FA5"/>
    <w:rsid w:val="00A91782"/>
    <w:rsid w:val="00AA1D8D"/>
    <w:rsid w:val="00AC50C4"/>
    <w:rsid w:val="00B47730"/>
    <w:rsid w:val="00CB0664"/>
    <w:rsid w:val="00FC693F"/>
    <w:rsid w:val="00FF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7A528F"/>
  <w14:defaultImageDpi w14:val="300"/>
  <w15:docId w15:val="{E8624916-F956-AC47-95CF-D624C250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1240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recomendación para tarjeta de crédito amparada</dc:title>
  <dc:subject>Recomendación de Ana Sofía Arbeláez</dc:subject>
  <dc:creator>Iván Arbeláez</dc:creator>
  <cp:keywords/>
  <dc:description>Documento elaborado a solicitud del usuario.</dc:description>
  <cp:lastModifiedBy>Ivan Arbelaez Cardona</cp:lastModifiedBy>
  <cp:revision>2</cp:revision>
  <cp:lastPrinted>2026-09-14T22:55:00Z</cp:lastPrinted>
  <dcterms:created xsi:type="dcterms:W3CDTF">2013-12-23T23:15:00Z</dcterms:created>
  <dcterms:modified xsi:type="dcterms:W3CDTF">2026-09-14T22:55:00Z</dcterms:modified>
  <cp:category/>
</cp:coreProperties>
</file>