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0F7" w:rsidRDefault="005610F7" w:rsidP="005610F7">
      <w:pPr>
        <w:jc w:val="center"/>
      </w:pPr>
      <w:r w:rsidRPr="005610F7">
        <w:rPr>
          <w:rFonts w:ascii="Times New Roman" w:eastAsia="Calibri" w:hAnsi="Times New Roman" w:cs="Times New Roman"/>
          <w:noProof/>
          <w:sz w:val="72"/>
          <w:szCs w:val="72"/>
          <w:lang w:eastAsia="bg-BG"/>
        </w:rPr>
        <w:drawing>
          <wp:inline distT="0" distB="0" distL="0" distR="0">
            <wp:extent cx="4594860" cy="651510"/>
            <wp:effectExtent l="0" t="0" r="0" b="0"/>
            <wp:docPr id="2" name="Картина 2" descr="fmi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mi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0F7" w:rsidRDefault="005610F7" w:rsidP="00057304"/>
    <w:p w:rsidR="005610F7" w:rsidRPr="00A12BB7" w:rsidRDefault="0045635D" w:rsidP="005610F7">
      <w:pPr>
        <w:jc w:val="center"/>
        <w:rPr>
          <w:rFonts w:ascii="Times New Roman" w:hAnsi="Times New Roman"/>
          <w:sz w:val="48"/>
          <w:szCs w:val="72"/>
        </w:rPr>
      </w:pPr>
      <w:r w:rsidRPr="00A12BB7">
        <w:rPr>
          <w:rFonts w:ascii="Times New Roman" w:hAnsi="Times New Roman"/>
          <w:sz w:val="48"/>
          <w:szCs w:val="72"/>
        </w:rPr>
        <w:t>Курсов</w:t>
      </w:r>
      <w:r w:rsidR="005610F7" w:rsidRPr="00A12BB7">
        <w:rPr>
          <w:rFonts w:ascii="Times New Roman" w:hAnsi="Times New Roman"/>
          <w:sz w:val="48"/>
          <w:szCs w:val="72"/>
        </w:rPr>
        <w:t xml:space="preserve"> </w:t>
      </w:r>
      <w:r w:rsidRPr="00A12BB7">
        <w:rPr>
          <w:rFonts w:ascii="Times New Roman" w:hAnsi="Times New Roman"/>
          <w:sz w:val="48"/>
          <w:szCs w:val="72"/>
        </w:rPr>
        <w:t>проект</w:t>
      </w:r>
    </w:p>
    <w:p w:rsidR="005610F7" w:rsidRPr="00A12BB7" w:rsidRDefault="005610F7" w:rsidP="005610F7">
      <w:pPr>
        <w:jc w:val="center"/>
        <w:rPr>
          <w:rFonts w:ascii="Times New Roman" w:hAnsi="Times New Roman"/>
          <w:sz w:val="24"/>
          <w:szCs w:val="28"/>
        </w:rPr>
      </w:pPr>
      <w:r w:rsidRPr="00A12BB7">
        <w:rPr>
          <w:rFonts w:ascii="Times New Roman" w:hAnsi="Times New Roman"/>
          <w:sz w:val="48"/>
          <w:szCs w:val="28"/>
        </w:rPr>
        <w:t>по</w:t>
      </w:r>
    </w:p>
    <w:p w:rsidR="005610F7" w:rsidRPr="00A12BB7" w:rsidRDefault="005610F7" w:rsidP="005610F7">
      <w:pPr>
        <w:jc w:val="center"/>
        <w:rPr>
          <w:rFonts w:ascii="Times New Roman" w:hAnsi="Times New Roman"/>
          <w:sz w:val="48"/>
          <w:szCs w:val="36"/>
        </w:rPr>
      </w:pPr>
      <w:r w:rsidRPr="00A12BB7">
        <w:rPr>
          <w:rFonts w:ascii="Times New Roman" w:hAnsi="Times New Roman"/>
          <w:sz w:val="48"/>
          <w:szCs w:val="36"/>
        </w:rPr>
        <w:t>Разпределени софтуерни архитектури</w:t>
      </w:r>
    </w:p>
    <w:p w:rsidR="005610F7" w:rsidRPr="0076772A" w:rsidRDefault="005610F7" w:rsidP="005610F7">
      <w:pPr>
        <w:jc w:val="center"/>
        <w:rPr>
          <w:rFonts w:ascii="Times New Roman" w:hAnsi="Times New Roman"/>
          <w:sz w:val="32"/>
          <w:szCs w:val="28"/>
          <w:lang w:val="en-US"/>
        </w:rPr>
      </w:pPr>
      <w:r w:rsidRPr="0076772A">
        <w:rPr>
          <w:rFonts w:ascii="Times New Roman" w:hAnsi="Times New Roman"/>
          <w:sz w:val="32"/>
          <w:szCs w:val="28"/>
        </w:rPr>
        <w:t>летен семестър, учебна година 2019/2020</w:t>
      </w:r>
    </w:p>
    <w:p w:rsidR="005610F7" w:rsidRDefault="005610F7" w:rsidP="00057304"/>
    <w:p w:rsidR="005610F7" w:rsidRPr="00A12BB7" w:rsidRDefault="005610F7" w:rsidP="005610F7">
      <w:pPr>
        <w:ind w:left="360"/>
        <w:rPr>
          <w:sz w:val="28"/>
          <w:lang w:val="en-US"/>
        </w:rPr>
      </w:pPr>
    </w:p>
    <w:p w:rsidR="00A12BB7" w:rsidRPr="00C1704C" w:rsidRDefault="00986731" w:rsidP="00986731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C1704C">
        <w:rPr>
          <w:rFonts w:ascii="Times New Roman" w:hAnsi="Times New Roman"/>
          <w:b/>
          <w:sz w:val="32"/>
          <w:szCs w:val="32"/>
        </w:rPr>
        <w:t>Тема</w:t>
      </w:r>
      <w:r w:rsidR="001E7520" w:rsidRPr="00C1704C">
        <w:rPr>
          <w:rFonts w:ascii="Times New Roman" w:hAnsi="Times New Roman"/>
          <w:b/>
          <w:sz w:val="32"/>
          <w:szCs w:val="32"/>
        </w:rPr>
        <w:t xml:space="preserve"> 17</w:t>
      </w:r>
      <w:r w:rsidRPr="00C1704C">
        <w:rPr>
          <w:rFonts w:ascii="Times New Roman" w:hAnsi="Times New Roman"/>
          <w:b/>
          <w:sz w:val="32"/>
          <w:szCs w:val="32"/>
        </w:rPr>
        <w:t xml:space="preserve"> </w:t>
      </w:r>
    </w:p>
    <w:p w:rsidR="00986731" w:rsidRPr="00C1704C" w:rsidRDefault="00986731" w:rsidP="00986731">
      <w:pPr>
        <w:jc w:val="center"/>
        <w:rPr>
          <w:rFonts w:ascii="Times New Roman" w:hAnsi="Times New Roman"/>
          <w:b/>
          <w:sz w:val="32"/>
          <w:szCs w:val="32"/>
        </w:rPr>
      </w:pPr>
      <w:r w:rsidRPr="00C1704C">
        <w:rPr>
          <w:rFonts w:ascii="Times New Roman" w:hAnsi="Times New Roman"/>
          <w:b/>
          <w:sz w:val="32"/>
          <w:szCs w:val="32"/>
        </w:rPr>
        <w:t>Изобразяване на фрактал</w:t>
      </w:r>
      <w:r w:rsidR="007C3A6D" w:rsidRPr="00C1704C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="007C3A6D" w:rsidRPr="00C1704C">
        <w:rPr>
          <w:rFonts w:ascii="Times New Roman" w:hAnsi="Times New Roman"/>
          <w:b/>
          <w:sz w:val="32"/>
          <w:szCs w:val="32"/>
        </w:rPr>
        <w:t>по формулата</w:t>
      </w:r>
      <w:r w:rsidR="00C1704C" w:rsidRPr="00C1704C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Z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= 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cos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CZ</m:t>
                </m:r>
              </m:e>
            </m:d>
          </m:sup>
        </m:sSup>
      </m:oMath>
    </w:p>
    <w:p w:rsidR="005610F7" w:rsidRDefault="005610F7" w:rsidP="005610F7">
      <w:pPr>
        <w:ind w:left="360"/>
        <w:rPr>
          <w:lang w:val="en-US"/>
        </w:rPr>
      </w:pPr>
    </w:p>
    <w:p w:rsidR="005610F7" w:rsidRDefault="005610F7" w:rsidP="005610F7">
      <w:pPr>
        <w:ind w:left="360"/>
        <w:rPr>
          <w:lang w:val="en-US"/>
        </w:rPr>
      </w:pPr>
    </w:p>
    <w:p w:rsidR="005610F7" w:rsidRDefault="005610F7" w:rsidP="005610F7">
      <w:pPr>
        <w:ind w:left="360"/>
        <w:rPr>
          <w:lang w:val="en-US"/>
        </w:rPr>
      </w:pPr>
    </w:p>
    <w:p w:rsidR="005610F7" w:rsidRDefault="005610F7" w:rsidP="005610F7">
      <w:pPr>
        <w:ind w:left="360"/>
        <w:rPr>
          <w:lang w:val="en-US"/>
        </w:rPr>
      </w:pPr>
    </w:p>
    <w:p w:rsidR="005610F7" w:rsidRDefault="005610F7" w:rsidP="005610F7">
      <w:pPr>
        <w:ind w:left="360"/>
        <w:rPr>
          <w:lang w:val="en-US"/>
        </w:rPr>
      </w:pPr>
    </w:p>
    <w:p w:rsidR="00DC19A9" w:rsidRDefault="00DC19A9" w:rsidP="00DC19A9">
      <w:pPr>
        <w:rPr>
          <w:lang w:val="en-US"/>
        </w:rPr>
      </w:pPr>
    </w:p>
    <w:p w:rsidR="005610F7" w:rsidRPr="00AF52E9" w:rsidRDefault="00DC19A9" w:rsidP="00DC19A9">
      <w:pPr>
        <w:rPr>
          <w:rFonts w:ascii="Times New Roman" w:hAnsi="Times New Roman" w:cs="Times New Roman"/>
          <w:sz w:val="24"/>
        </w:rPr>
      </w:pPr>
      <w:r w:rsidRPr="00DC19A9">
        <w:rPr>
          <w:rFonts w:ascii="Times New Roman" w:hAnsi="Times New Roman" w:cs="Times New Roman"/>
          <w:sz w:val="24"/>
        </w:rPr>
        <w:t>Ръководител</w:t>
      </w:r>
      <w:r w:rsidR="00427FCC">
        <w:rPr>
          <w:rFonts w:ascii="Times New Roman" w:hAnsi="Times New Roman" w:cs="Times New Roman"/>
          <w:sz w:val="24"/>
          <w:lang w:val="en-US"/>
        </w:rPr>
        <w:t>и</w:t>
      </w:r>
      <w:r w:rsidR="0076772A" w:rsidRPr="00DC19A9">
        <w:rPr>
          <w:rFonts w:ascii="Times New Roman" w:hAnsi="Times New Roman" w:cs="Times New Roman"/>
          <w:sz w:val="24"/>
        </w:rPr>
        <w:t xml:space="preserve"> : проф. Васил </w:t>
      </w:r>
      <w:proofErr w:type="spellStart"/>
      <w:r w:rsidR="0076772A" w:rsidRPr="00DC19A9">
        <w:rPr>
          <w:rFonts w:ascii="Times New Roman" w:hAnsi="Times New Roman" w:cs="Times New Roman"/>
          <w:sz w:val="24"/>
        </w:rPr>
        <w:t>Цунижев</w:t>
      </w:r>
      <w:proofErr w:type="spellEnd"/>
      <w:r w:rsidR="00427FCC">
        <w:rPr>
          <w:rFonts w:ascii="Times New Roman" w:hAnsi="Times New Roman" w:cs="Times New Roman"/>
          <w:sz w:val="24"/>
          <w:lang w:val="en-US"/>
        </w:rPr>
        <w:t xml:space="preserve">, </w:t>
      </w:r>
      <w:r w:rsidR="00AF52E9">
        <w:rPr>
          <w:rFonts w:ascii="Times New Roman" w:hAnsi="Times New Roman" w:cs="Times New Roman"/>
          <w:sz w:val="24"/>
        </w:rPr>
        <w:t>ас. Христо Христов</w:t>
      </w:r>
    </w:p>
    <w:p w:rsidR="00986731" w:rsidRPr="00267830" w:rsidRDefault="00986731" w:rsidP="00986731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Изготвил: Иван </w:t>
      </w:r>
      <w:proofErr w:type="spellStart"/>
      <w:r>
        <w:rPr>
          <w:rFonts w:ascii="Times New Roman" w:hAnsi="Times New Roman"/>
          <w:sz w:val="24"/>
          <w:szCs w:val="24"/>
        </w:rPr>
        <w:t>Ивов</w:t>
      </w:r>
      <w:proofErr w:type="spellEnd"/>
      <w:r>
        <w:rPr>
          <w:rFonts w:ascii="Times New Roman" w:hAnsi="Times New Roman"/>
          <w:sz w:val="24"/>
          <w:szCs w:val="24"/>
        </w:rPr>
        <w:t xml:space="preserve"> Чучулски</w:t>
      </w:r>
    </w:p>
    <w:p w:rsidR="00DC19A9" w:rsidRDefault="00DC19A9" w:rsidP="00986731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Факултетен номер : </w:t>
      </w:r>
      <w:r w:rsidR="00986731">
        <w:rPr>
          <w:rFonts w:ascii="Times New Roman" w:hAnsi="Times New Roman"/>
          <w:sz w:val="24"/>
          <w:szCs w:val="24"/>
        </w:rPr>
        <w:t xml:space="preserve"> 62167</w:t>
      </w:r>
    </w:p>
    <w:p w:rsidR="00986731" w:rsidRDefault="00986731" w:rsidP="0098673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Специалност</w:t>
      </w:r>
      <w:r w:rsidR="00DC19A9">
        <w:rPr>
          <w:rFonts w:ascii="Times New Roman" w:hAnsi="Times New Roman"/>
          <w:sz w:val="24"/>
          <w:szCs w:val="24"/>
        </w:rPr>
        <w:t xml:space="preserve"> :</w:t>
      </w:r>
      <w:r>
        <w:rPr>
          <w:rFonts w:ascii="Times New Roman" w:hAnsi="Times New Roman"/>
          <w:sz w:val="24"/>
          <w:szCs w:val="24"/>
        </w:rPr>
        <w:t xml:space="preserve"> Софтуерно инженерство</w:t>
      </w:r>
    </w:p>
    <w:p w:rsidR="00986731" w:rsidRDefault="00986731" w:rsidP="00986731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</w:t>
      </w:r>
    </w:p>
    <w:p w:rsidR="00FC663D" w:rsidRPr="003430B2" w:rsidRDefault="00FC663D" w:rsidP="00FC663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Дата 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Проверил </w:t>
      </w:r>
      <w:r w:rsidRPr="001C707A">
        <w:rPr>
          <w:rFonts w:ascii="Times New Roman" w:hAnsi="Times New Roman"/>
          <w:sz w:val="24"/>
          <w:szCs w:val="24"/>
        </w:rPr>
        <w:t>:……………………………..</w:t>
      </w:r>
    </w:p>
    <w:p w:rsidR="00986731" w:rsidRPr="003430B2" w:rsidRDefault="00986731" w:rsidP="00986731">
      <w:pPr>
        <w:rPr>
          <w:rFonts w:ascii="Times New Roman" w:hAnsi="Times New Roman"/>
          <w:sz w:val="24"/>
          <w:szCs w:val="24"/>
          <w:lang w:val="en-US"/>
        </w:rPr>
      </w:pPr>
    </w:p>
    <w:p w:rsidR="00986731" w:rsidRPr="003430B2" w:rsidRDefault="00986731" w:rsidP="00986731">
      <w:pPr>
        <w:ind w:left="48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:rsidR="005610F7" w:rsidRDefault="005610F7" w:rsidP="005610F7">
      <w:pPr>
        <w:ind w:left="360"/>
        <w:rPr>
          <w:lang w:val="en-US"/>
        </w:rPr>
      </w:pPr>
    </w:p>
    <w:p w:rsidR="005610F7" w:rsidRDefault="005610F7" w:rsidP="006538AF">
      <w:pPr>
        <w:rPr>
          <w:lang w:val="en-US"/>
        </w:rPr>
      </w:pPr>
    </w:p>
    <w:p w:rsidR="006538AF" w:rsidRPr="005610F7" w:rsidRDefault="006538AF" w:rsidP="006538AF">
      <w:pPr>
        <w:rPr>
          <w:lang w:val="en-US"/>
        </w:rPr>
      </w:pPr>
    </w:p>
    <w:p w:rsidR="00482B38" w:rsidRPr="003A5355" w:rsidRDefault="001018BE" w:rsidP="00057304">
      <w:pPr>
        <w:pStyle w:val="a3"/>
        <w:numPr>
          <w:ilvl w:val="0"/>
          <w:numId w:val="2"/>
        </w:numPr>
        <w:rPr>
          <w:sz w:val="28"/>
          <w:lang w:val="en-US"/>
        </w:rPr>
      </w:pPr>
      <w:r>
        <w:rPr>
          <w:sz w:val="28"/>
        </w:rPr>
        <w:t>Анализ</w:t>
      </w:r>
    </w:p>
    <w:p w:rsidR="00C963C2" w:rsidRPr="003A5355" w:rsidRDefault="00057304" w:rsidP="00C963C2">
      <w:pPr>
        <w:pStyle w:val="a3"/>
        <w:numPr>
          <w:ilvl w:val="1"/>
          <w:numId w:val="2"/>
        </w:numPr>
        <w:rPr>
          <w:sz w:val="28"/>
          <w:lang w:val="en-US"/>
        </w:rPr>
      </w:pPr>
      <w:r w:rsidRPr="003A5355">
        <w:rPr>
          <w:sz w:val="28"/>
        </w:rPr>
        <w:t>същност на проблема</w:t>
      </w:r>
    </w:p>
    <w:p w:rsidR="00057304" w:rsidRPr="000610BE" w:rsidRDefault="00057304" w:rsidP="00057304">
      <w:pPr>
        <w:pStyle w:val="a3"/>
        <w:numPr>
          <w:ilvl w:val="1"/>
          <w:numId w:val="2"/>
        </w:numPr>
        <w:rPr>
          <w:sz w:val="28"/>
          <w:lang w:val="en-US"/>
        </w:rPr>
      </w:pPr>
      <w:r w:rsidRPr="003A5355">
        <w:rPr>
          <w:sz w:val="28"/>
        </w:rPr>
        <w:t>разгледани решения</w:t>
      </w:r>
    </w:p>
    <w:p w:rsidR="000610BE" w:rsidRPr="00363F56" w:rsidRDefault="00363F56" w:rsidP="00057304">
      <w:pPr>
        <w:pStyle w:val="a3"/>
        <w:numPr>
          <w:ilvl w:val="1"/>
          <w:numId w:val="2"/>
        </w:numPr>
        <w:rPr>
          <w:sz w:val="28"/>
          <w:lang w:val="en-US"/>
        </w:rPr>
      </w:pPr>
      <w:r>
        <w:rPr>
          <w:sz w:val="28"/>
        </w:rPr>
        <w:t>реализирано решение</w:t>
      </w:r>
    </w:p>
    <w:p w:rsidR="00363F56" w:rsidRDefault="00363F56" w:rsidP="00363F56">
      <w:pPr>
        <w:pStyle w:val="a3"/>
        <w:numPr>
          <w:ilvl w:val="2"/>
          <w:numId w:val="2"/>
        </w:numPr>
        <w:rPr>
          <w:sz w:val="28"/>
          <w:lang w:val="en-US"/>
        </w:rPr>
      </w:pPr>
      <w:r>
        <w:rPr>
          <w:sz w:val="28"/>
        </w:rPr>
        <w:t xml:space="preserve">език, библиотеки, </w:t>
      </w:r>
      <w:proofErr w:type="spellStart"/>
      <w:r>
        <w:rPr>
          <w:sz w:val="28"/>
        </w:rPr>
        <w:t>софт</w:t>
      </w:r>
      <w:proofErr w:type="spellEnd"/>
      <w:r>
        <w:rPr>
          <w:sz w:val="28"/>
        </w:rPr>
        <w:t xml:space="preserve"> модел (</w:t>
      </w:r>
      <w:r>
        <w:rPr>
          <w:sz w:val="28"/>
          <w:lang w:val="en-US"/>
        </w:rPr>
        <w:t>master-slaves)</w:t>
      </w:r>
    </w:p>
    <w:p w:rsidR="00363F56" w:rsidRPr="00363F56" w:rsidRDefault="00363F56" w:rsidP="00363F56">
      <w:pPr>
        <w:pStyle w:val="a3"/>
        <w:numPr>
          <w:ilvl w:val="0"/>
          <w:numId w:val="2"/>
        </w:numPr>
        <w:rPr>
          <w:sz w:val="28"/>
          <w:lang w:val="en-US"/>
        </w:rPr>
      </w:pPr>
      <w:r>
        <w:rPr>
          <w:sz w:val="28"/>
        </w:rPr>
        <w:t>Проектиране</w:t>
      </w:r>
    </w:p>
    <w:p w:rsidR="00363F56" w:rsidRPr="009E5513" w:rsidRDefault="00363F56" w:rsidP="00363F56">
      <w:pPr>
        <w:pStyle w:val="a3"/>
        <w:numPr>
          <w:ilvl w:val="1"/>
          <w:numId w:val="2"/>
        </w:numPr>
        <w:rPr>
          <w:sz w:val="28"/>
          <w:lang w:val="en-US"/>
        </w:rPr>
      </w:pPr>
      <w:r>
        <w:rPr>
          <w:sz w:val="28"/>
        </w:rPr>
        <w:t>клас диаграма</w:t>
      </w:r>
    </w:p>
    <w:p w:rsidR="009E5513" w:rsidRPr="009E5513" w:rsidRDefault="009E5513" w:rsidP="00363F56">
      <w:pPr>
        <w:pStyle w:val="a3"/>
        <w:numPr>
          <w:ilvl w:val="1"/>
          <w:numId w:val="2"/>
        </w:numPr>
        <w:rPr>
          <w:sz w:val="28"/>
          <w:lang w:val="en-US"/>
        </w:rPr>
      </w:pPr>
      <w:r>
        <w:rPr>
          <w:sz w:val="28"/>
        </w:rPr>
        <w:t xml:space="preserve">модел на паралелизма, </w:t>
      </w:r>
    </w:p>
    <w:p w:rsidR="009E5513" w:rsidRPr="009E5513" w:rsidRDefault="009E5513" w:rsidP="00363F56">
      <w:pPr>
        <w:pStyle w:val="a3"/>
        <w:numPr>
          <w:ilvl w:val="1"/>
          <w:numId w:val="2"/>
        </w:numPr>
        <w:rPr>
          <w:sz w:val="28"/>
          <w:lang w:val="en-US"/>
        </w:rPr>
      </w:pPr>
      <w:r>
        <w:rPr>
          <w:sz w:val="28"/>
        </w:rPr>
        <w:t>интерфейс</w:t>
      </w:r>
    </w:p>
    <w:p w:rsidR="004A2074" w:rsidRPr="00FD0113" w:rsidRDefault="003D4D98" w:rsidP="00634136">
      <w:pPr>
        <w:pStyle w:val="a3"/>
        <w:numPr>
          <w:ilvl w:val="0"/>
          <w:numId w:val="2"/>
        </w:numPr>
        <w:rPr>
          <w:sz w:val="28"/>
          <w:lang w:val="en-US"/>
        </w:rPr>
      </w:pPr>
      <w:r>
        <w:rPr>
          <w:sz w:val="28"/>
        </w:rPr>
        <w:t>Тества</w:t>
      </w:r>
      <w:r w:rsidR="009E5513">
        <w:rPr>
          <w:sz w:val="28"/>
        </w:rPr>
        <w:t>не</w:t>
      </w:r>
    </w:p>
    <w:p w:rsidR="00FD0113" w:rsidRPr="00FD0113" w:rsidRDefault="00FD0113" w:rsidP="00FD0113">
      <w:pPr>
        <w:pStyle w:val="a3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среда</w:t>
      </w:r>
      <w:proofErr w:type="spellEnd"/>
      <w:r>
        <w:rPr>
          <w:sz w:val="28"/>
          <w:lang w:val="en-US"/>
        </w:rPr>
        <w:t xml:space="preserve">, на </w:t>
      </w:r>
      <w:proofErr w:type="spellStart"/>
      <w:r>
        <w:rPr>
          <w:sz w:val="28"/>
          <w:lang w:val="en-US"/>
        </w:rPr>
        <w:t>която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са</w:t>
      </w:r>
      <w:proofErr w:type="spellEnd"/>
      <w:r>
        <w:rPr>
          <w:sz w:val="28"/>
        </w:rPr>
        <w:t xml:space="preserve"> проведени тестовете</w:t>
      </w:r>
    </w:p>
    <w:p w:rsidR="00FD0113" w:rsidRPr="00634136" w:rsidRDefault="00FD0113" w:rsidP="00FD0113">
      <w:pPr>
        <w:pStyle w:val="a3"/>
        <w:numPr>
          <w:ilvl w:val="1"/>
          <w:numId w:val="2"/>
        </w:numPr>
        <w:rPr>
          <w:sz w:val="28"/>
          <w:lang w:val="en-US"/>
        </w:rPr>
      </w:pPr>
      <w:r>
        <w:rPr>
          <w:sz w:val="28"/>
        </w:rPr>
        <w:t>резултати</w:t>
      </w:r>
      <w:r>
        <w:rPr>
          <w:sz w:val="28"/>
          <w:lang w:val="en-US"/>
        </w:rPr>
        <w:t xml:space="preserve"> </w:t>
      </w:r>
    </w:p>
    <w:p w:rsidR="00D8657F" w:rsidRPr="003A5355" w:rsidRDefault="00D8657F" w:rsidP="004A2074">
      <w:pPr>
        <w:pStyle w:val="a3"/>
        <w:numPr>
          <w:ilvl w:val="0"/>
          <w:numId w:val="2"/>
        </w:numPr>
        <w:rPr>
          <w:sz w:val="28"/>
          <w:lang w:val="en-US"/>
        </w:rPr>
      </w:pPr>
      <w:r w:rsidRPr="003A5355">
        <w:rPr>
          <w:sz w:val="28"/>
        </w:rPr>
        <w:t>Анализ на резултатите</w:t>
      </w:r>
    </w:p>
    <w:p w:rsidR="00D8657F" w:rsidRPr="008554E0" w:rsidRDefault="00D8657F" w:rsidP="004A2074">
      <w:pPr>
        <w:pStyle w:val="a3"/>
        <w:numPr>
          <w:ilvl w:val="0"/>
          <w:numId w:val="2"/>
        </w:numPr>
        <w:rPr>
          <w:sz w:val="28"/>
          <w:lang w:val="en-US"/>
        </w:rPr>
      </w:pPr>
      <w:r w:rsidRPr="003A5355">
        <w:rPr>
          <w:sz w:val="28"/>
        </w:rPr>
        <w:t>Източници</w:t>
      </w:r>
    </w:p>
    <w:p w:rsidR="008554E0" w:rsidRPr="008554E0" w:rsidRDefault="008554E0" w:rsidP="008554E0">
      <w:pPr>
        <w:rPr>
          <w:sz w:val="28"/>
        </w:rPr>
      </w:pPr>
      <w:r>
        <w:rPr>
          <w:sz w:val="28"/>
        </w:rPr>
        <w:t>--------------------------------------------------------</w:t>
      </w:r>
    </w:p>
    <w:p w:rsidR="008554E0" w:rsidRPr="00C932BA" w:rsidRDefault="003D4D98" w:rsidP="008554E0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C932BA">
        <w:rPr>
          <w:b/>
          <w:sz w:val="28"/>
        </w:rPr>
        <w:t>Анализ</w:t>
      </w:r>
    </w:p>
    <w:p w:rsidR="003D4D98" w:rsidRPr="00C932BA" w:rsidRDefault="003D4D98" w:rsidP="003D4D98">
      <w:pPr>
        <w:pStyle w:val="a3"/>
        <w:numPr>
          <w:ilvl w:val="1"/>
          <w:numId w:val="3"/>
        </w:numPr>
        <w:rPr>
          <w:b/>
          <w:sz w:val="28"/>
          <w:lang w:val="en-US"/>
        </w:rPr>
      </w:pPr>
      <w:r w:rsidRPr="00C932BA">
        <w:rPr>
          <w:b/>
          <w:sz w:val="28"/>
        </w:rPr>
        <w:t>същност на проблема</w:t>
      </w:r>
    </w:p>
    <w:p w:rsidR="002A341F" w:rsidRPr="00C1704C" w:rsidRDefault="002A341F" w:rsidP="00905F4C">
      <w:pPr>
        <w:ind w:left="360"/>
        <w:jc w:val="both"/>
        <w:rPr>
          <w:sz w:val="24"/>
        </w:rPr>
      </w:pPr>
      <w:r w:rsidRPr="00C1704C">
        <w:rPr>
          <w:sz w:val="24"/>
        </w:rPr>
        <w:t>Фракталите са математически обекти</w:t>
      </w:r>
      <w:r w:rsidR="000D1F4A" w:rsidRPr="00C1704C">
        <w:rPr>
          <w:sz w:val="24"/>
        </w:rPr>
        <w:t xml:space="preserve">, които </w:t>
      </w:r>
      <w:r w:rsidR="000D1F4A" w:rsidRPr="00C1704C">
        <w:rPr>
          <w:sz w:val="24"/>
          <w:lang w:val="en-US"/>
        </w:rPr>
        <w:t xml:space="preserve">представляват множество от </w:t>
      </w:r>
      <w:proofErr w:type="spellStart"/>
      <w:r w:rsidR="000D1F4A" w:rsidRPr="00C1704C">
        <w:rPr>
          <w:sz w:val="24"/>
          <w:lang w:val="en-US"/>
        </w:rPr>
        <w:t>точки</w:t>
      </w:r>
      <w:proofErr w:type="spellEnd"/>
      <w:r w:rsidR="000F7218" w:rsidRPr="00C1704C">
        <w:rPr>
          <w:sz w:val="24"/>
        </w:rPr>
        <w:t xml:space="preserve"> върху комплексната рав</w:t>
      </w:r>
      <w:r w:rsidR="00FE0AC4" w:rsidRPr="00C1704C">
        <w:rPr>
          <w:sz w:val="24"/>
        </w:rPr>
        <w:t>ни</w:t>
      </w:r>
      <w:r w:rsidR="000D1F4A" w:rsidRPr="00C1704C">
        <w:rPr>
          <w:sz w:val="24"/>
        </w:rPr>
        <w:t>на. Те са</w:t>
      </w:r>
      <w:r w:rsidR="00833510" w:rsidRPr="00C1704C">
        <w:rPr>
          <w:sz w:val="24"/>
        </w:rPr>
        <w:t xml:space="preserve"> детайлно</w:t>
      </w:r>
      <w:r w:rsidRPr="00C1704C">
        <w:rPr>
          <w:sz w:val="24"/>
        </w:rPr>
        <w:t xml:space="preserve"> изследвани</w:t>
      </w:r>
      <w:r w:rsidR="00A20F4C" w:rsidRPr="00C1704C">
        <w:rPr>
          <w:sz w:val="24"/>
        </w:rPr>
        <w:t xml:space="preserve"> </w:t>
      </w:r>
      <w:r w:rsidRPr="00C1704C">
        <w:rPr>
          <w:sz w:val="24"/>
        </w:rPr>
        <w:t xml:space="preserve">за пръв път в средата на 20-ти век от математика </w:t>
      </w:r>
      <w:proofErr w:type="spellStart"/>
      <w:r w:rsidRPr="00C1704C">
        <w:rPr>
          <w:sz w:val="24"/>
        </w:rPr>
        <w:t>Беноа</w:t>
      </w:r>
      <w:proofErr w:type="spellEnd"/>
      <w:r w:rsidRPr="00C1704C">
        <w:rPr>
          <w:sz w:val="24"/>
        </w:rPr>
        <w:t xml:space="preserve"> Манделброт</w:t>
      </w:r>
      <w:r w:rsidR="000002EF" w:rsidRPr="00C1704C">
        <w:rPr>
          <w:sz w:val="24"/>
        </w:rPr>
        <w:t>.</w:t>
      </w:r>
      <w:r w:rsidR="00392084" w:rsidRPr="00C1704C">
        <w:rPr>
          <w:sz w:val="24"/>
        </w:rPr>
        <w:t xml:space="preserve"> Фракталите намират </w:t>
      </w:r>
      <w:r w:rsidR="001E667E" w:rsidRPr="00C1704C">
        <w:rPr>
          <w:sz w:val="24"/>
        </w:rPr>
        <w:t xml:space="preserve">приложение в моделирането на структурата на природни обекти и взаимодействията между тях, </w:t>
      </w:r>
      <w:r w:rsidR="005A54A0" w:rsidRPr="00C1704C">
        <w:rPr>
          <w:sz w:val="24"/>
        </w:rPr>
        <w:t>фрактална графика за компютърни изображения, анализ и компресия на сигнали</w:t>
      </w:r>
      <w:r w:rsidR="00AD25FA" w:rsidRPr="00C1704C">
        <w:rPr>
          <w:sz w:val="24"/>
        </w:rPr>
        <w:t>, метод за създаване на картини и архитектурен дизайн и други.</w:t>
      </w:r>
    </w:p>
    <w:p w:rsidR="00614DF1" w:rsidRDefault="00905F4C" w:rsidP="00905F4C">
      <w:pPr>
        <w:ind w:left="360"/>
        <w:jc w:val="both"/>
        <w:rPr>
          <w:rFonts w:eastAsiaTheme="minorEastAsia"/>
          <w:b/>
          <w:sz w:val="24"/>
          <w:szCs w:val="32"/>
          <w:lang w:val="en-US"/>
        </w:rPr>
      </w:pPr>
      <w:r w:rsidRPr="00C1704C">
        <w:rPr>
          <w:sz w:val="24"/>
        </w:rPr>
        <w:t xml:space="preserve">Целта на проекта е да се създаде програма, която да визуализира фрактал, който е зададен </w:t>
      </w:r>
      <w:r w:rsidR="00C1704C">
        <w:rPr>
          <w:sz w:val="24"/>
        </w:rPr>
        <w:t xml:space="preserve">чрез рекурентна формула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32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32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32"/>
                    <w:lang w:val="en-US"/>
                  </w:rPr>
                  <m:t>Z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32"/>
              </w:rPr>
              <m:t>= 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32"/>
              </w:rPr>
              <m:t>cos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32"/>
                  </w:rPr>
                  <m:t>CZ</m:t>
                </m:r>
              </m:e>
            </m:d>
          </m:sup>
        </m:sSup>
      </m:oMath>
      <w:r w:rsidR="00C1704C">
        <w:rPr>
          <w:rFonts w:eastAsiaTheme="minorEastAsia"/>
          <w:b/>
          <w:sz w:val="24"/>
          <w:szCs w:val="32"/>
        </w:rPr>
        <w:t>.</w:t>
      </w:r>
      <w:r w:rsidR="00C1704C">
        <w:rPr>
          <w:rFonts w:eastAsiaTheme="minorEastAsia"/>
          <w:b/>
          <w:sz w:val="24"/>
          <w:szCs w:val="32"/>
          <w:lang w:val="en-US"/>
        </w:rPr>
        <w:t xml:space="preserve"> </w:t>
      </w:r>
    </w:p>
    <w:p w:rsidR="00017B24" w:rsidRPr="00017B24" w:rsidRDefault="00F369C5" w:rsidP="00905F4C">
      <w:pPr>
        <w:ind w:left="360"/>
        <w:jc w:val="both"/>
        <w:rPr>
          <w:rFonts w:eastAsiaTheme="minorEastAsia"/>
          <w:sz w:val="24"/>
          <w:szCs w:val="32"/>
          <w:lang w:val="en-US"/>
        </w:rPr>
      </w:pPr>
      <w:r>
        <w:rPr>
          <w:rFonts w:eastAsiaTheme="minorEastAsia"/>
          <w:sz w:val="24"/>
          <w:szCs w:val="32"/>
        </w:rPr>
        <w:t xml:space="preserve">Реализирано е решение на </w:t>
      </w:r>
      <w:r>
        <w:rPr>
          <w:rFonts w:eastAsiaTheme="minorEastAsia"/>
          <w:sz w:val="24"/>
          <w:szCs w:val="32"/>
          <w:lang w:val="en-US"/>
        </w:rPr>
        <w:t>Java</w:t>
      </w:r>
      <w:r>
        <w:rPr>
          <w:rFonts w:eastAsiaTheme="minorEastAsia"/>
          <w:sz w:val="24"/>
          <w:szCs w:val="32"/>
        </w:rPr>
        <w:t xml:space="preserve"> програми, което използва </w:t>
      </w:r>
      <w:r w:rsidR="008C6168">
        <w:rPr>
          <w:rFonts w:eastAsiaTheme="minorEastAsia"/>
          <w:sz w:val="24"/>
          <w:szCs w:val="32"/>
        </w:rPr>
        <w:t>асинхро</w:t>
      </w:r>
      <w:r w:rsidR="00017B24">
        <w:rPr>
          <w:rFonts w:eastAsiaTheme="minorEastAsia"/>
          <w:sz w:val="24"/>
          <w:szCs w:val="32"/>
        </w:rPr>
        <w:t>нна паралелна обработка на</w:t>
      </w:r>
      <w:r w:rsidR="00017B24">
        <w:rPr>
          <w:rFonts w:eastAsiaTheme="minorEastAsia"/>
          <w:sz w:val="24"/>
          <w:szCs w:val="32"/>
          <w:lang w:val="en-US"/>
        </w:rPr>
        <w:t xml:space="preserve"> </w:t>
      </w:r>
      <w:r w:rsidR="00017B24" w:rsidRPr="00C1704C">
        <w:rPr>
          <w:sz w:val="24"/>
          <w:lang w:val="en-US"/>
        </w:rPr>
        <w:t xml:space="preserve">escape-time </w:t>
      </w:r>
      <w:r w:rsidR="00017B24">
        <w:rPr>
          <w:sz w:val="24"/>
        </w:rPr>
        <w:t>алгоритъм за пресмятане и визуализиране на множеството на Манделброт.</w:t>
      </w:r>
      <w:r>
        <w:rPr>
          <w:sz w:val="24"/>
        </w:rPr>
        <w:t xml:space="preserve"> Направена е декомпозиция на данните </w:t>
      </w:r>
      <w:r>
        <w:rPr>
          <w:sz w:val="24"/>
          <w:lang w:val="en-US"/>
        </w:rPr>
        <w:t>SPMD</w:t>
      </w:r>
      <w:r>
        <w:rPr>
          <w:sz w:val="24"/>
        </w:rPr>
        <w:t>, като е използвана средна грануларност при формиране на заданията</w:t>
      </w:r>
      <w:r w:rsidR="00C27C64">
        <w:rPr>
          <w:sz w:val="24"/>
        </w:rPr>
        <w:t xml:space="preserve"> – броят на заданията е равен на броя на редовете на </w:t>
      </w:r>
      <w:r w:rsidR="009A08E1">
        <w:rPr>
          <w:sz w:val="24"/>
        </w:rPr>
        <w:t>изображението</w:t>
      </w:r>
      <w:r>
        <w:rPr>
          <w:sz w:val="24"/>
        </w:rPr>
        <w:t>. Имплементирани са два начина за балансиране на изпълнението : статично и динамично.</w:t>
      </w:r>
      <w:r w:rsidR="008C6168">
        <w:rPr>
          <w:sz w:val="24"/>
        </w:rPr>
        <w:t xml:space="preserve"> </w:t>
      </w:r>
    </w:p>
    <w:p w:rsidR="00CE7329" w:rsidRPr="00C932BA" w:rsidRDefault="009F4C98" w:rsidP="003D4D98">
      <w:pPr>
        <w:pStyle w:val="a3"/>
        <w:numPr>
          <w:ilvl w:val="1"/>
          <w:numId w:val="3"/>
        </w:numPr>
        <w:rPr>
          <w:b/>
          <w:sz w:val="28"/>
          <w:lang w:val="en-US"/>
        </w:rPr>
      </w:pPr>
      <w:r w:rsidRPr="00C932BA">
        <w:rPr>
          <w:b/>
          <w:sz w:val="28"/>
        </w:rPr>
        <w:t>п</w:t>
      </w:r>
      <w:r w:rsidR="00CE7329" w:rsidRPr="00C932BA">
        <w:rPr>
          <w:b/>
          <w:sz w:val="28"/>
        </w:rPr>
        <w:t>реглед на функционалността на приложения, които пресмятат множеството на Манделброт</w:t>
      </w:r>
      <w:r w:rsidR="00D85CEA" w:rsidRPr="00C932BA">
        <w:rPr>
          <w:b/>
          <w:sz w:val="28"/>
          <w:lang w:val="en-US"/>
        </w:rPr>
        <w:t xml:space="preserve"> </w:t>
      </w:r>
      <w:r w:rsidR="0030292A" w:rsidRPr="00C932BA">
        <w:rPr>
          <w:b/>
          <w:sz w:val="28"/>
        </w:rPr>
        <w:t>(функционален анализ)</w:t>
      </w:r>
    </w:p>
    <w:p w:rsidR="00F95E1D" w:rsidRDefault="00C36313" w:rsidP="00C932BA">
      <w:pPr>
        <w:ind w:left="573"/>
        <w:jc w:val="both"/>
        <w:rPr>
          <w:sz w:val="24"/>
        </w:rPr>
      </w:pPr>
      <w:r w:rsidRPr="00C1704C">
        <w:rPr>
          <w:sz w:val="24"/>
        </w:rPr>
        <w:t xml:space="preserve">Източник </w:t>
      </w:r>
      <w:r w:rsidR="00F95E1D" w:rsidRPr="00C1704C">
        <w:rPr>
          <w:sz w:val="24"/>
          <w:lang w:val="en-US"/>
        </w:rPr>
        <w:t>[1]</w:t>
      </w:r>
      <w:r w:rsidR="00F95E1D" w:rsidRPr="00C1704C">
        <w:rPr>
          <w:sz w:val="24"/>
        </w:rPr>
        <w:t xml:space="preserve"> </w:t>
      </w:r>
      <w:r w:rsidR="00957F46" w:rsidRPr="00C1704C">
        <w:rPr>
          <w:sz w:val="24"/>
        </w:rPr>
        <w:t>представя</w:t>
      </w:r>
      <w:r w:rsidR="00F95E1D" w:rsidRPr="00C1704C">
        <w:rPr>
          <w:sz w:val="24"/>
        </w:rPr>
        <w:t xml:space="preserve"> математическа дефиниция на множеството на Манделбро</w:t>
      </w:r>
      <w:r w:rsidR="007A1BED" w:rsidRPr="00C1704C">
        <w:rPr>
          <w:sz w:val="24"/>
        </w:rPr>
        <w:t xml:space="preserve">т и </w:t>
      </w:r>
      <w:r w:rsidR="00F95E1D" w:rsidRPr="00C1704C">
        <w:rPr>
          <w:sz w:val="24"/>
          <w:lang w:val="en-US"/>
        </w:rPr>
        <w:t xml:space="preserve">escape-time </w:t>
      </w:r>
      <w:r w:rsidR="00F95E1D" w:rsidRPr="00C1704C">
        <w:rPr>
          <w:sz w:val="24"/>
        </w:rPr>
        <w:t xml:space="preserve">алгоритъма за пресмятането </w:t>
      </w:r>
      <w:r w:rsidR="002C75BE" w:rsidRPr="00C1704C">
        <w:rPr>
          <w:sz w:val="24"/>
        </w:rPr>
        <w:t>и оцветяването на множеството.</w:t>
      </w:r>
      <w:r w:rsidR="001E7520" w:rsidRPr="00C1704C">
        <w:rPr>
          <w:sz w:val="24"/>
        </w:rPr>
        <w:t xml:space="preserve"> </w:t>
      </w:r>
      <w:r w:rsidR="00AF6C72" w:rsidRPr="00C1704C">
        <w:rPr>
          <w:sz w:val="24"/>
        </w:rPr>
        <w:t>За да определим дали т</w:t>
      </w:r>
      <w:r w:rsidR="001E7520" w:rsidRPr="00C1704C">
        <w:rPr>
          <w:sz w:val="24"/>
        </w:rPr>
        <w:t>очка</w:t>
      </w:r>
      <w:r w:rsidR="00D22885" w:rsidRPr="00C1704C">
        <w:rPr>
          <w:sz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C=a+ib</m:t>
        </m:r>
      </m:oMath>
      <w:r w:rsidR="001E7520" w:rsidRPr="00C1704C">
        <w:rPr>
          <w:sz w:val="24"/>
        </w:rPr>
        <w:t xml:space="preserve"> от комплексната</w:t>
      </w:r>
      <w:r w:rsidR="00AF6C72" w:rsidRPr="00C1704C">
        <w:rPr>
          <w:sz w:val="24"/>
        </w:rPr>
        <w:t xml:space="preserve"> равнина</w:t>
      </w:r>
      <w:r w:rsidR="001E7520" w:rsidRPr="00C1704C">
        <w:rPr>
          <w:sz w:val="24"/>
        </w:rPr>
        <w:t xml:space="preserve"> принадлежи на </w:t>
      </w:r>
      <w:r w:rsidR="001E7520" w:rsidRPr="00C1704C">
        <w:rPr>
          <w:sz w:val="24"/>
        </w:rPr>
        <w:lastRenderedPageBreak/>
        <w:t>множеството на Манделброт,</w:t>
      </w:r>
      <w:r w:rsidR="00AF6C72" w:rsidRPr="00C1704C">
        <w:rPr>
          <w:sz w:val="24"/>
        </w:rPr>
        <w:t xml:space="preserve"> трябва да пресметнем границата на редицата, чиито членове се получават при прилагане на зададената рекурентна формула започвайки от точката</w:t>
      </w:r>
      <w:r w:rsidR="00C342D8" w:rsidRPr="00C1704C">
        <w:rPr>
          <w:sz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(0, 0)</m:t>
        </m:r>
      </m:oMath>
      <w:r w:rsidR="00350BF2" w:rsidRPr="00C1704C">
        <w:rPr>
          <w:sz w:val="24"/>
          <w:lang w:val="en-US"/>
        </w:rPr>
        <w:t xml:space="preserve">. </w:t>
      </w:r>
      <w:r w:rsidR="00D22885" w:rsidRPr="00C1704C">
        <w:rPr>
          <w:sz w:val="24"/>
        </w:rPr>
        <w:t>А</w:t>
      </w:r>
      <w:r w:rsidR="001E7520" w:rsidRPr="00C1704C">
        <w:rPr>
          <w:sz w:val="24"/>
        </w:rPr>
        <w:t xml:space="preserve">ко </w:t>
      </w:r>
      <w:r w:rsidR="008F50C4" w:rsidRPr="00C1704C">
        <w:rPr>
          <w:sz w:val="24"/>
        </w:rPr>
        <w:t>границата на редицата</w:t>
      </w:r>
      <w:r w:rsidR="00C15357" w:rsidRPr="00C1704C">
        <w:rPr>
          <w:sz w:val="24"/>
        </w:rPr>
        <w:t xml:space="preserve"> от компл</w:t>
      </w:r>
      <w:r w:rsidR="00D22885" w:rsidRPr="00C1704C">
        <w:rPr>
          <w:sz w:val="24"/>
        </w:rPr>
        <w:t xml:space="preserve">ексни числа </w:t>
      </w:r>
      <w:r w:rsidR="00C15357" w:rsidRPr="00C1704C">
        <w:rPr>
          <w:sz w:val="24"/>
        </w:rPr>
        <w:t>не клони към  безкрайност при пресмятане на безброй</w:t>
      </w:r>
      <w:r w:rsidR="00D22885" w:rsidRPr="00C1704C">
        <w:rPr>
          <w:sz w:val="24"/>
        </w:rPr>
        <w:t xml:space="preserve">но много членове на тази редица, то точката </w:t>
      </w:r>
      <w:r w:rsidR="00754578" w:rsidRPr="00C1704C">
        <w:rPr>
          <w:sz w:val="24"/>
        </w:rPr>
        <w:t>принадлежи на множеството.</w:t>
      </w:r>
      <w:r w:rsidR="00255EA1" w:rsidRPr="00C1704C">
        <w:rPr>
          <w:sz w:val="24"/>
        </w:rPr>
        <w:t xml:space="preserve"> Разбира се, безкрайността не може да бъде точно моделирана в компютърните изчисления, затова и</w:t>
      </w:r>
      <w:r w:rsidR="00754578" w:rsidRPr="00C1704C">
        <w:rPr>
          <w:sz w:val="24"/>
        </w:rPr>
        <w:t xml:space="preserve">деята на </w:t>
      </w:r>
      <w:r w:rsidR="00754578" w:rsidRPr="00C1704C">
        <w:rPr>
          <w:sz w:val="24"/>
          <w:lang w:val="en-US"/>
        </w:rPr>
        <w:t xml:space="preserve">escape-time </w:t>
      </w:r>
      <w:r w:rsidR="00754578" w:rsidRPr="00C1704C">
        <w:rPr>
          <w:sz w:val="24"/>
        </w:rPr>
        <w:t xml:space="preserve">алгоритъмът е да използваме </w:t>
      </w:r>
      <w:r w:rsidR="00255EA1" w:rsidRPr="00C1704C">
        <w:rPr>
          <w:sz w:val="24"/>
        </w:rPr>
        <w:t xml:space="preserve">големината на модула на комплексното число за определяне дали точката принадлежи на множеството. Задаваме число, което обозначава максималния брой итерации, които правим на всяка точка и пресмятаме </w:t>
      </w:r>
      <w:r w:rsidR="00754578" w:rsidRPr="00C1704C">
        <w:rPr>
          <w:sz w:val="24"/>
        </w:rPr>
        <w:t xml:space="preserve">броя на итерациите, за които </w:t>
      </w:r>
      <w:r w:rsidR="00255EA1" w:rsidRPr="00C1704C">
        <w:rPr>
          <w:sz w:val="24"/>
        </w:rPr>
        <w:t>модулът на числото остава по-малък от дадена стойност. Отношението на максималния брой итерации и броя итерации за дадена точка можем да използваме за задаване на цвят на точката при генериране на изображението.</w:t>
      </w:r>
      <w:r w:rsidR="00703C91" w:rsidRPr="00C1704C">
        <w:rPr>
          <w:sz w:val="24"/>
        </w:rPr>
        <w:t xml:space="preserve"> В </w:t>
      </w:r>
      <w:r w:rsidR="00703C91" w:rsidRPr="00C1704C">
        <w:rPr>
          <w:sz w:val="24"/>
          <w:lang w:val="en-US"/>
        </w:rPr>
        <w:t xml:space="preserve">[1] </w:t>
      </w:r>
      <w:r w:rsidR="00703C91" w:rsidRPr="00C1704C">
        <w:rPr>
          <w:sz w:val="24"/>
        </w:rPr>
        <w:t xml:space="preserve">е представена </w:t>
      </w:r>
      <w:r w:rsidR="00C1704C">
        <w:rPr>
          <w:sz w:val="24"/>
        </w:rPr>
        <w:t>реализация</w:t>
      </w:r>
      <w:r w:rsidR="00155618">
        <w:rPr>
          <w:sz w:val="24"/>
        </w:rPr>
        <w:t xml:space="preserve"> на последователна програма, която използва </w:t>
      </w:r>
      <w:r w:rsidR="00C1704C" w:rsidRPr="00C1704C">
        <w:rPr>
          <w:sz w:val="24"/>
          <w:lang w:val="en-US"/>
        </w:rPr>
        <w:t xml:space="preserve">escape-time </w:t>
      </w:r>
      <w:r w:rsidR="00C1704C" w:rsidRPr="00C1704C">
        <w:rPr>
          <w:sz w:val="24"/>
        </w:rPr>
        <w:t>алгоритъма</w:t>
      </w:r>
      <w:r w:rsidR="00C1704C">
        <w:rPr>
          <w:sz w:val="24"/>
          <w:lang w:val="en-US"/>
        </w:rPr>
        <w:t xml:space="preserve"> </w:t>
      </w:r>
      <w:r w:rsidR="00C1704C">
        <w:rPr>
          <w:sz w:val="24"/>
        </w:rPr>
        <w:t xml:space="preserve">на езика </w:t>
      </w:r>
      <w:r w:rsidR="00C1704C">
        <w:rPr>
          <w:sz w:val="24"/>
          <w:lang w:val="en-US"/>
        </w:rPr>
        <w:t>C#</w:t>
      </w:r>
      <w:r w:rsidR="00155618">
        <w:rPr>
          <w:sz w:val="24"/>
        </w:rPr>
        <w:t>.</w:t>
      </w:r>
    </w:p>
    <w:p w:rsidR="00993E3C" w:rsidRDefault="007558EC" w:rsidP="00C932BA">
      <w:pPr>
        <w:ind w:left="573"/>
        <w:jc w:val="both"/>
        <w:rPr>
          <w:sz w:val="24"/>
        </w:rPr>
      </w:pPr>
      <w:r>
        <w:rPr>
          <w:sz w:val="24"/>
        </w:rPr>
        <w:t>И</w:t>
      </w:r>
      <w:r w:rsidR="00017B24">
        <w:rPr>
          <w:sz w:val="24"/>
        </w:rPr>
        <w:t xml:space="preserve">зточник </w:t>
      </w:r>
      <w:r w:rsidR="00017B24">
        <w:rPr>
          <w:sz w:val="24"/>
          <w:lang w:val="en-US"/>
        </w:rPr>
        <w:t>[2]</w:t>
      </w:r>
      <w:r>
        <w:rPr>
          <w:sz w:val="24"/>
        </w:rPr>
        <w:t xml:space="preserve"> представя </w:t>
      </w:r>
      <w:r w:rsidR="00F7309F">
        <w:rPr>
          <w:sz w:val="24"/>
        </w:rPr>
        <w:t>два начина</w:t>
      </w:r>
      <w:r w:rsidR="00017B24">
        <w:rPr>
          <w:sz w:val="24"/>
        </w:rPr>
        <w:t xml:space="preserve"> за</w:t>
      </w:r>
      <w:r w:rsidR="0040345F">
        <w:rPr>
          <w:sz w:val="24"/>
        </w:rPr>
        <w:t xml:space="preserve"> </w:t>
      </w:r>
      <w:r w:rsidR="00CB4F17">
        <w:rPr>
          <w:sz w:val="24"/>
        </w:rPr>
        <w:t xml:space="preserve">имплементиране </w:t>
      </w:r>
      <w:r w:rsidR="0040345F">
        <w:rPr>
          <w:sz w:val="24"/>
        </w:rPr>
        <w:t>на</w:t>
      </w:r>
      <w:r w:rsidR="00017B24">
        <w:rPr>
          <w:sz w:val="24"/>
        </w:rPr>
        <w:t xml:space="preserve"> паралелна реализация на </w:t>
      </w:r>
      <w:r w:rsidR="00017B24" w:rsidRPr="00C1704C">
        <w:rPr>
          <w:sz w:val="24"/>
          <w:lang w:val="en-US"/>
        </w:rPr>
        <w:t xml:space="preserve">escape-time </w:t>
      </w:r>
      <w:r w:rsidR="00017B24">
        <w:rPr>
          <w:sz w:val="24"/>
        </w:rPr>
        <w:t>алгоритъма</w:t>
      </w:r>
      <w:r w:rsidR="00A51948">
        <w:rPr>
          <w:sz w:val="24"/>
        </w:rPr>
        <w:t xml:space="preserve"> на езика </w:t>
      </w:r>
      <w:r w:rsidR="00A51948">
        <w:rPr>
          <w:sz w:val="24"/>
          <w:lang w:val="en-US"/>
        </w:rPr>
        <w:t>C</w:t>
      </w:r>
      <w:r w:rsidR="0040345F">
        <w:rPr>
          <w:sz w:val="24"/>
        </w:rPr>
        <w:t xml:space="preserve"> и програмата да позволява </w:t>
      </w:r>
      <w:r w:rsidR="00A51948">
        <w:rPr>
          <w:sz w:val="24"/>
        </w:rPr>
        <w:t>местене</w:t>
      </w:r>
      <w:r w:rsidR="0040345F">
        <w:rPr>
          <w:sz w:val="24"/>
        </w:rPr>
        <w:t xml:space="preserve"> в полученото изображение</w:t>
      </w:r>
      <w:r w:rsidR="00017B24">
        <w:rPr>
          <w:sz w:val="24"/>
        </w:rPr>
        <w:t xml:space="preserve">. </w:t>
      </w:r>
      <w:r>
        <w:rPr>
          <w:sz w:val="24"/>
        </w:rPr>
        <w:t xml:space="preserve">Първо е направена </w:t>
      </w:r>
      <w:r w:rsidR="001D6768">
        <w:rPr>
          <w:sz w:val="24"/>
        </w:rPr>
        <w:t>декомпозиция по данни</w:t>
      </w:r>
      <w:r w:rsidR="001D6768">
        <w:rPr>
          <w:sz w:val="24"/>
          <w:lang w:val="en-US"/>
        </w:rPr>
        <w:t xml:space="preserve"> SPMD</w:t>
      </w:r>
      <w:r w:rsidR="00243AA0">
        <w:rPr>
          <w:sz w:val="24"/>
          <w:lang w:val="en-US"/>
        </w:rPr>
        <w:t xml:space="preserve"> </w:t>
      </w:r>
      <w:r w:rsidR="00A72964">
        <w:rPr>
          <w:sz w:val="24"/>
        </w:rPr>
        <w:t>и статично балансиране на изпълнението</w:t>
      </w:r>
      <w:r w:rsidR="0040345F">
        <w:rPr>
          <w:sz w:val="24"/>
        </w:rPr>
        <w:t>.</w:t>
      </w:r>
      <w:r w:rsidR="006B50F1">
        <w:rPr>
          <w:sz w:val="24"/>
        </w:rPr>
        <w:t xml:space="preserve"> Създаването и управлението на паралелните процеси става по модела </w:t>
      </w:r>
      <w:r w:rsidR="006B50F1">
        <w:rPr>
          <w:sz w:val="24"/>
          <w:lang w:val="en-US"/>
        </w:rPr>
        <w:t>Master-Slaves</w:t>
      </w:r>
      <w:r w:rsidR="006B50F1">
        <w:rPr>
          <w:sz w:val="24"/>
        </w:rPr>
        <w:t>.</w:t>
      </w:r>
      <w:r w:rsidR="0040345F">
        <w:rPr>
          <w:sz w:val="24"/>
        </w:rPr>
        <w:t xml:space="preserve"> </w:t>
      </w:r>
      <w:r w:rsidR="00863ECD">
        <w:rPr>
          <w:sz w:val="24"/>
          <w:lang w:val="en-US"/>
        </w:rPr>
        <w:t xml:space="preserve">Master </w:t>
      </w:r>
      <w:proofErr w:type="gramStart"/>
      <w:r w:rsidR="00863ECD">
        <w:rPr>
          <w:sz w:val="24"/>
        </w:rPr>
        <w:t>частта</w:t>
      </w:r>
      <w:proofErr w:type="gramEnd"/>
      <w:r w:rsidR="00863ECD">
        <w:rPr>
          <w:sz w:val="24"/>
        </w:rPr>
        <w:t xml:space="preserve"> разделя изображението </w:t>
      </w:r>
      <w:r w:rsidR="00A72964">
        <w:rPr>
          <w:sz w:val="24"/>
        </w:rPr>
        <w:t xml:space="preserve">на блокове, които се състоят от 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височина на изображението</m:t>
            </m:r>
          </m:num>
          <m:den>
            <m:r>
              <w:rPr>
                <w:rFonts w:ascii="Cambria Math" w:hAnsi="Cambria Math"/>
                <w:sz w:val="24"/>
              </w:rPr>
              <m:t>брой нишки</m:t>
            </m:r>
          </m:den>
        </m:f>
      </m:oMath>
      <w:r w:rsidR="00A72964">
        <w:rPr>
          <w:sz w:val="24"/>
        </w:rPr>
        <w:t xml:space="preserve">  реда и </w:t>
      </w:r>
      <m:oMath>
        <m:r>
          <w:rPr>
            <w:rFonts w:ascii="Cambria Math" w:hAnsi="Cambria Math"/>
            <w:sz w:val="24"/>
          </w:rPr>
          <m:t>ширина на изображението</m:t>
        </m:r>
      </m:oMath>
      <w:r w:rsidR="00A72964">
        <w:rPr>
          <w:sz w:val="24"/>
        </w:rPr>
        <w:t xml:space="preserve"> колони</w:t>
      </w:r>
      <w:r w:rsidR="00863ECD">
        <w:rPr>
          <w:sz w:val="24"/>
        </w:rPr>
        <w:t>. След това създава изпълняващите процеси и ги пуска</w:t>
      </w:r>
      <w:r w:rsidR="00A72964">
        <w:rPr>
          <w:sz w:val="24"/>
        </w:rPr>
        <w:t>.</w:t>
      </w:r>
      <w:r w:rsidR="00863ECD">
        <w:rPr>
          <w:sz w:val="24"/>
          <w:lang w:val="en-US"/>
        </w:rPr>
        <w:t xml:space="preserve"> </w:t>
      </w:r>
      <w:r w:rsidR="00A72964">
        <w:rPr>
          <w:sz w:val="24"/>
        </w:rPr>
        <w:t>Първата нишка обработва първия такъв блок, втората рабо</w:t>
      </w:r>
      <w:r w:rsidR="00863ECD">
        <w:rPr>
          <w:sz w:val="24"/>
        </w:rPr>
        <w:t>ти върху втория и така нататък, докато всички не приключат.</w:t>
      </w:r>
    </w:p>
    <w:p w:rsidR="00017B24" w:rsidRDefault="007558EC" w:rsidP="00C932BA">
      <w:pPr>
        <w:ind w:left="573"/>
        <w:jc w:val="both"/>
        <w:rPr>
          <w:sz w:val="24"/>
        </w:rPr>
      </w:pPr>
      <w:r>
        <w:rPr>
          <w:sz w:val="24"/>
        </w:rPr>
        <w:t>След това е представено решение,</w:t>
      </w:r>
      <w:r w:rsidR="00863ECD">
        <w:rPr>
          <w:sz w:val="24"/>
        </w:rPr>
        <w:t xml:space="preserve"> </w:t>
      </w:r>
      <w:r w:rsidR="007735EB">
        <w:rPr>
          <w:sz w:val="24"/>
        </w:rPr>
        <w:t xml:space="preserve">като  </w:t>
      </w:r>
      <w:r>
        <w:rPr>
          <w:sz w:val="24"/>
        </w:rPr>
        <w:t>грануларността е средна и е използвано динамично балансиране</w:t>
      </w:r>
      <w:r w:rsidR="007735EB">
        <w:rPr>
          <w:sz w:val="24"/>
        </w:rPr>
        <w:t xml:space="preserve"> с централен процес, т.е. топология звезда</w:t>
      </w:r>
      <w:r>
        <w:rPr>
          <w:sz w:val="24"/>
        </w:rPr>
        <w:t>. И</w:t>
      </w:r>
      <w:r w:rsidR="001D6768" w:rsidRPr="00A72964">
        <w:rPr>
          <w:sz w:val="24"/>
        </w:rPr>
        <w:t>зображението е разделено на задания,</w:t>
      </w:r>
      <w:r w:rsidR="00A51948">
        <w:rPr>
          <w:sz w:val="24"/>
        </w:rPr>
        <w:t xml:space="preserve"> като з</w:t>
      </w:r>
      <w:r w:rsidR="001D6768">
        <w:rPr>
          <w:sz w:val="24"/>
        </w:rPr>
        <w:t>аданията представляват хоризонталните редове на изображението</w:t>
      </w:r>
      <w:r w:rsidR="00A51948">
        <w:rPr>
          <w:sz w:val="24"/>
        </w:rPr>
        <w:t>.</w:t>
      </w:r>
      <w:r w:rsidR="002C3CB8">
        <w:rPr>
          <w:sz w:val="24"/>
        </w:rPr>
        <w:t xml:space="preserve"> </w:t>
      </w:r>
      <w:r w:rsidR="002C3CB8">
        <w:rPr>
          <w:sz w:val="24"/>
          <w:lang w:val="en-US"/>
        </w:rPr>
        <w:t>Master</w:t>
      </w:r>
      <w:r w:rsidR="002C3CB8">
        <w:rPr>
          <w:sz w:val="24"/>
        </w:rPr>
        <w:t xml:space="preserve"> </w:t>
      </w:r>
      <w:proofErr w:type="gramStart"/>
      <w:r w:rsidR="00E0037A">
        <w:rPr>
          <w:sz w:val="24"/>
        </w:rPr>
        <w:t>частта</w:t>
      </w:r>
      <w:proofErr w:type="gramEnd"/>
      <w:r w:rsidR="00A51948">
        <w:rPr>
          <w:sz w:val="24"/>
        </w:rPr>
        <w:t xml:space="preserve"> </w:t>
      </w:r>
      <w:r w:rsidR="002C3CB8">
        <w:rPr>
          <w:sz w:val="24"/>
        </w:rPr>
        <w:t>с</w:t>
      </w:r>
      <w:r w:rsidR="00A51948">
        <w:rPr>
          <w:sz w:val="24"/>
        </w:rPr>
        <w:t>ъздава масив, която да представлява заданията</w:t>
      </w:r>
      <w:r w:rsidR="002C3CB8">
        <w:rPr>
          <w:sz w:val="24"/>
        </w:rPr>
        <w:t xml:space="preserve">, след това </w:t>
      </w:r>
      <w:r w:rsidR="00213FD7">
        <w:rPr>
          <w:sz w:val="24"/>
        </w:rPr>
        <w:t>създава обработващите процеси и ги пуска</w:t>
      </w:r>
      <w:r w:rsidR="007735EB">
        <w:rPr>
          <w:sz w:val="24"/>
        </w:rPr>
        <w:t xml:space="preserve"> да работят</w:t>
      </w:r>
      <w:r w:rsidR="00213FD7">
        <w:rPr>
          <w:sz w:val="24"/>
        </w:rPr>
        <w:t xml:space="preserve">. Те трябва да достъпват масива със заданията, за да вземат задание, след това го да го обработят и отново да потърсят </w:t>
      </w:r>
      <w:r w:rsidR="003C020E">
        <w:rPr>
          <w:sz w:val="24"/>
        </w:rPr>
        <w:t>задание, докато няма повече задания.</w:t>
      </w:r>
      <w:r w:rsidR="00213FD7">
        <w:rPr>
          <w:sz w:val="24"/>
        </w:rPr>
        <w:t xml:space="preserve"> </w:t>
      </w:r>
      <w:r w:rsidR="003C020E">
        <w:rPr>
          <w:sz w:val="24"/>
          <w:lang w:val="en-US"/>
        </w:rPr>
        <w:t xml:space="preserve">Master </w:t>
      </w:r>
      <w:proofErr w:type="gramStart"/>
      <w:r w:rsidR="003C020E">
        <w:rPr>
          <w:sz w:val="24"/>
        </w:rPr>
        <w:t>частта</w:t>
      </w:r>
      <w:proofErr w:type="gramEnd"/>
      <w:r w:rsidR="003C020E">
        <w:rPr>
          <w:sz w:val="24"/>
        </w:rPr>
        <w:t xml:space="preserve"> изчаква всички</w:t>
      </w:r>
      <w:r w:rsidR="003C020E">
        <w:rPr>
          <w:sz w:val="24"/>
          <w:lang w:val="en-US"/>
        </w:rPr>
        <w:t xml:space="preserve"> Slaves</w:t>
      </w:r>
      <w:r w:rsidR="003C020E">
        <w:rPr>
          <w:sz w:val="24"/>
        </w:rPr>
        <w:t xml:space="preserve"> да приключат и след това програма приключва. Обозначено е, че достъпването на масива със заданията трябва да не наруши структурата от данни и следователно обработващите процеси трябва да осигурят синхронизация помежду си, когато взимат задание.</w:t>
      </w:r>
    </w:p>
    <w:p w:rsidR="009673E8" w:rsidRPr="007C0C0E" w:rsidRDefault="003C020E" w:rsidP="00FE0501">
      <w:pPr>
        <w:ind w:left="573"/>
        <w:jc w:val="both"/>
        <w:rPr>
          <w:sz w:val="24"/>
          <w:lang w:val="en-US"/>
        </w:rPr>
      </w:pPr>
      <w:r>
        <w:rPr>
          <w:sz w:val="24"/>
        </w:rPr>
        <w:t>Източник</w:t>
      </w:r>
      <w:r>
        <w:rPr>
          <w:sz w:val="24"/>
          <w:lang w:val="en-US"/>
        </w:rPr>
        <w:t xml:space="preserve"> [3]</w:t>
      </w:r>
      <w:r w:rsidR="007765AE">
        <w:rPr>
          <w:sz w:val="24"/>
        </w:rPr>
        <w:t xml:space="preserve"> представлява имплементация на първата идея от източник </w:t>
      </w:r>
      <w:r w:rsidR="007765AE">
        <w:rPr>
          <w:sz w:val="24"/>
          <w:lang w:val="en-US"/>
        </w:rPr>
        <w:t>[2]</w:t>
      </w:r>
      <w:r w:rsidR="007765AE">
        <w:rPr>
          <w:sz w:val="24"/>
        </w:rPr>
        <w:t xml:space="preserve"> на езика </w:t>
      </w:r>
      <w:r w:rsidR="007765AE">
        <w:rPr>
          <w:sz w:val="24"/>
          <w:lang w:val="en-US"/>
        </w:rPr>
        <w:t>Java</w:t>
      </w:r>
      <w:r w:rsidR="00202515">
        <w:rPr>
          <w:sz w:val="24"/>
        </w:rPr>
        <w:t xml:space="preserve">,т.е. </w:t>
      </w:r>
      <w:r w:rsidR="004C30CF">
        <w:rPr>
          <w:sz w:val="24"/>
          <w:lang w:val="en-US"/>
        </w:rPr>
        <w:t xml:space="preserve">Master-Slaves </w:t>
      </w:r>
      <w:r w:rsidR="004C30CF">
        <w:rPr>
          <w:sz w:val="24"/>
        </w:rPr>
        <w:t xml:space="preserve">програма, при която е направена </w:t>
      </w:r>
      <w:r w:rsidR="004C30CF">
        <w:rPr>
          <w:sz w:val="24"/>
          <w:lang w:val="en-US"/>
        </w:rPr>
        <w:t>SPMD</w:t>
      </w:r>
      <w:r w:rsidR="004C30CF">
        <w:rPr>
          <w:sz w:val="24"/>
        </w:rPr>
        <w:t xml:space="preserve"> декомпозиция по данните на блокове</w:t>
      </w:r>
      <w:r w:rsidR="004C30CF">
        <w:rPr>
          <w:sz w:val="24"/>
          <w:lang w:val="en-US"/>
        </w:rPr>
        <w:t xml:space="preserve"> </w:t>
      </w:r>
      <w:r w:rsidR="000B139C">
        <w:rPr>
          <w:sz w:val="24"/>
        </w:rPr>
        <w:t xml:space="preserve">с големина 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височина на изображението</m:t>
            </m:r>
          </m:num>
          <m:den>
            <m:r>
              <w:rPr>
                <w:rFonts w:ascii="Cambria Math" w:hAnsi="Cambria Math"/>
                <w:sz w:val="24"/>
              </w:rPr>
              <m:t>брой нишки</m:t>
            </m:r>
          </m:den>
        </m:f>
      </m:oMath>
      <w:r w:rsidR="000B139C">
        <w:rPr>
          <w:sz w:val="24"/>
        </w:rPr>
        <w:t xml:space="preserve">  реда и </w:t>
      </w:r>
      <m:oMath>
        <m:r>
          <w:rPr>
            <w:rFonts w:ascii="Cambria Math" w:hAnsi="Cambria Math"/>
            <w:sz w:val="24"/>
          </w:rPr>
          <m:t>ширина на изображението</m:t>
        </m:r>
      </m:oMath>
      <w:r w:rsidR="000B139C">
        <w:rPr>
          <w:sz w:val="24"/>
        </w:rPr>
        <w:t xml:space="preserve"> колони</w:t>
      </w:r>
      <w:r w:rsidR="006E70E7">
        <w:rPr>
          <w:sz w:val="24"/>
        </w:rPr>
        <w:t xml:space="preserve">, </w:t>
      </w:r>
      <w:r w:rsidR="004C30CF">
        <w:rPr>
          <w:sz w:val="24"/>
        </w:rPr>
        <w:t>и</w:t>
      </w:r>
      <w:r w:rsidR="006E70E7">
        <w:rPr>
          <w:sz w:val="24"/>
        </w:rPr>
        <w:t xml:space="preserve"> е използвано</w:t>
      </w:r>
      <w:r w:rsidR="004C30CF">
        <w:rPr>
          <w:sz w:val="24"/>
        </w:rPr>
        <w:t xml:space="preserve"> статично балансиране на изпълнението.</w:t>
      </w:r>
    </w:p>
    <w:p w:rsidR="009673E8" w:rsidRDefault="009C2667" w:rsidP="009673E8">
      <w:pPr>
        <w:ind w:left="573"/>
        <w:jc w:val="center"/>
        <w:rPr>
          <w:sz w:val="24"/>
        </w:rPr>
      </w:pPr>
      <w:r>
        <w:rPr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1pt;height:179.5pt">
            <v:imagedata r:id="rId6" o:title="s1"/>
          </v:shape>
        </w:pict>
      </w:r>
    </w:p>
    <w:p w:rsidR="009673E8" w:rsidRPr="00331724" w:rsidRDefault="009673E8" w:rsidP="009673E8">
      <w:pPr>
        <w:ind w:left="573"/>
        <w:jc w:val="center"/>
        <w:rPr>
          <w:sz w:val="24"/>
          <w:lang w:val="en-US"/>
        </w:rPr>
      </w:pPr>
      <w:r>
        <w:rPr>
          <w:sz w:val="24"/>
        </w:rPr>
        <w:t>Ф</w:t>
      </w:r>
      <w:proofErr w:type="spellStart"/>
      <w:r>
        <w:rPr>
          <w:sz w:val="24"/>
          <w:lang w:val="en-US"/>
        </w:rPr>
        <w:t>игура</w:t>
      </w:r>
      <w:proofErr w:type="spellEnd"/>
      <w:r>
        <w:rPr>
          <w:sz w:val="24"/>
          <w:lang w:val="en-US"/>
        </w:rPr>
        <w:t xml:space="preserve"> 1. </w:t>
      </w:r>
      <w:r>
        <w:rPr>
          <w:sz w:val="24"/>
        </w:rPr>
        <w:t>Декомпозиция на данните на блокове</w:t>
      </w:r>
      <w:r w:rsidR="007812B8">
        <w:rPr>
          <w:sz w:val="24"/>
        </w:rPr>
        <w:t xml:space="preserve"> и статично</w:t>
      </w:r>
      <w:r w:rsidR="007812B8" w:rsidRPr="007812B8">
        <w:rPr>
          <w:sz w:val="24"/>
        </w:rPr>
        <w:t xml:space="preserve"> </w:t>
      </w:r>
      <w:r w:rsidR="007812B8">
        <w:rPr>
          <w:sz w:val="24"/>
        </w:rPr>
        <w:t>балансиране на изпълнението</w:t>
      </w:r>
      <w:r w:rsidR="00331724">
        <w:rPr>
          <w:sz w:val="24"/>
        </w:rPr>
        <w:t xml:space="preserve">, източник </w:t>
      </w:r>
      <w:r w:rsidR="00331724">
        <w:rPr>
          <w:sz w:val="24"/>
          <w:lang w:val="en-US"/>
        </w:rPr>
        <w:t>[3]</w:t>
      </w:r>
    </w:p>
    <w:p w:rsidR="004A5137" w:rsidRDefault="007D63FC" w:rsidP="001C4CCE">
      <w:pPr>
        <w:ind w:left="573"/>
        <w:jc w:val="both"/>
        <w:rPr>
          <w:sz w:val="24"/>
        </w:rPr>
      </w:pPr>
      <w:r>
        <w:rPr>
          <w:sz w:val="24"/>
        </w:rPr>
        <w:t>Също така е представена</w:t>
      </w:r>
      <w:r w:rsidR="000B139C">
        <w:rPr>
          <w:sz w:val="24"/>
        </w:rPr>
        <w:t xml:space="preserve"> втора</w:t>
      </w:r>
      <w:r>
        <w:rPr>
          <w:sz w:val="24"/>
        </w:rPr>
        <w:t xml:space="preserve"> имплементация на </w:t>
      </w:r>
      <w:r w:rsidR="007B3076">
        <w:rPr>
          <w:sz w:val="24"/>
          <w:lang w:val="en-US"/>
        </w:rPr>
        <w:t xml:space="preserve">Master-Slaves </w:t>
      </w:r>
      <w:r w:rsidR="007B3076">
        <w:rPr>
          <w:sz w:val="24"/>
        </w:rPr>
        <w:t xml:space="preserve">програма, при която е направена </w:t>
      </w:r>
      <w:r w:rsidR="007B3076">
        <w:rPr>
          <w:sz w:val="24"/>
          <w:lang w:val="en-US"/>
        </w:rPr>
        <w:t>SPMD</w:t>
      </w:r>
      <w:r w:rsidR="007B3076">
        <w:rPr>
          <w:sz w:val="24"/>
        </w:rPr>
        <w:t xml:space="preserve"> декомпозиция по данни</w:t>
      </w:r>
      <w:r w:rsidR="001C4CCE">
        <w:rPr>
          <w:sz w:val="24"/>
        </w:rPr>
        <w:t xml:space="preserve">те и </w:t>
      </w:r>
      <w:r w:rsidR="00DD355E">
        <w:rPr>
          <w:sz w:val="24"/>
        </w:rPr>
        <w:t>използвана по-фина грануларност</w:t>
      </w:r>
      <w:r w:rsidR="001C4CCE">
        <w:rPr>
          <w:sz w:val="24"/>
        </w:rPr>
        <w:t>,</w:t>
      </w:r>
      <w:r w:rsidR="00DD355E">
        <w:rPr>
          <w:sz w:val="24"/>
        </w:rPr>
        <w:t xml:space="preserve"> като са задавани</w:t>
      </w:r>
      <w:r w:rsidR="001C4CCE">
        <w:rPr>
          <w:sz w:val="24"/>
        </w:rPr>
        <w:t xml:space="preserve"> различен брой</w:t>
      </w:r>
      <w:r w:rsidR="000B139C">
        <w:rPr>
          <w:sz w:val="24"/>
        </w:rPr>
        <w:t xml:space="preserve"> </w:t>
      </w:r>
      <w:r w:rsidR="00AE47CA">
        <w:rPr>
          <w:sz w:val="24"/>
        </w:rPr>
        <w:t>редове</w:t>
      </w:r>
      <w:r w:rsidR="001C4CCE">
        <w:rPr>
          <w:sz w:val="24"/>
        </w:rPr>
        <w:t>, които да се съдържат в даден блок.</w:t>
      </w:r>
      <w:r w:rsidR="0027464B">
        <w:rPr>
          <w:sz w:val="24"/>
        </w:rPr>
        <w:t xml:space="preserve"> Балансирането на </w:t>
      </w:r>
      <w:r w:rsidR="007C0C0E">
        <w:rPr>
          <w:sz w:val="24"/>
        </w:rPr>
        <w:t>изпълнението</w:t>
      </w:r>
      <w:r w:rsidR="0027464B">
        <w:rPr>
          <w:sz w:val="24"/>
        </w:rPr>
        <w:t xml:space="preserve"> отново е статично.</w:t>
      </w:r>
    </w:p>
    <w:p w:rsidR="004A5137" w:rsidRDefault="009C2667" w:rsidP="004A5137">
      <w:pPr>
        <w:ind w:left="573"/>
        <w:jc w:val="center"/>
        <w:rPr>
          <w:sz w:val="24"/>
        </w:rPr>
      </w:pPr>
      <w:r>
        <w:rPr>
          <w:sz w:val="24"/>
        </w:rPr>
        <w:pict>
          <v:shape id="_x0000_i1026" type="#_x0000_t75" style="width:285.95pt;height:175.35pt">
            <v:imagedata r:id="rId7" o:title="s2"/>
          </v:shape>
        </w:pict>
      </w:r>
    </w:p>
    <w:p w:rsidR="00993E3C" w:rsidRDefault="0010377E" w:rsidP="0045344B">
      <w:pPr>
        <w:ind w:left="573"/>
        <w:jc w:val="center"/>
        <w:rPr>
          <w:sz w:val="24"/>
          <w:lang w:val="en-US"/>
        </w:rPr>
      </w:pPr>
      <w:r>
        <w:rPr>
          <w:sz w:val="24"/>
        </w:rPr>
        <w:t>Ф</w:t>
      </w:r>
      <w:proofErr w:type="spellStart"/>
      <w:r>
        <w:rPr>
          <w:sz w:val="24"/>
          <w:lang w:val="en-US"/>
        </w:rPr>
        <w:t>игура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</w:rPr>
        <w:t>2</w:t>
      </w:r>
      <w:r>
        <w:rPr>
          <w:sz w:val="24"/>
          <w:lang w:val="en-US"/>
        </w:rPr>
        <w:t xml:space="preserve">. </w:t>
      </w:r>
      <w:r>
        <w:rPr>
          <w:sz w:val="24"/>
        </w:rPr>
        <w:t>Декомпозиция на данните по редове и статично</w:t>
      </w:r>
      <w:r w:rsidRPr="007812B8">
        <w:rPr>
          <w:sz w:val="24"/>
        </w:rPr>
        <w:t xml:space="preserve"> </w:t>
      </w:r>
      <w:r>
        <w:rPr>
          <w:sz w:val="24"/>
        </w:rPr>
        <w:t xml:space="preserve">балансиране на изпълнението, източник </w:t>
      </w:r>
      <w:r>
        <w:rPr>
          <w:sz w:val="24"/>
          <w:lang w:val="en-US"/>
        </w:rPr>
        <w:t>[3]</w:t>
      </w:r>
    </w:p>
    <w:p w:rsidR="00E501B5" w:rsidRPr="00E501B5" w:rsidRDefault="00E501B5" w:rsidP="00E501B5">
      <w:pPr>
        <w:ind w:left="573"/>
        <w:jc w:val="both"/>
        <w:rPr>
          <w:sz w:val="24"/>
          <w:lang w:val="en-US"/>
        </w:rPr>
      </w:pPr>
      <w:r>
        <w:rPr>
          <w:sz w:val="24"/>
        </w:rPr>
        <w:t>Следната сравнителна таблица показва характеристиките на паралелните решения, разгледани в източниците</w:t>
      </w:r>
      <w:r>
        <w:rPr>
          <w:sz w:val="24"/>
          <w:lang w:val="en-US"/>
        </w:rPr>
        <w:t xml:space="preserve">. </w:t>
      </w:r>
      <w:r>
        <w:rPr>
          <w:sz w:val="24"/>
        </w:rPr>
        <w:t xml:space="preserve">Всички те представят асинхронна паралелна имплементация на </w:t>
      </w:r>
      <w:r>
        <w:rPr>
          <w:sz w:val="24"/>
          <w:lang w:val="en-US"/>
        </w:rPr>
        <w:t xml:space="preserve">escape-time </w:t>
      </w:r>
      <w:r>
        <w:rPr>
          <w:sz w:val="24"/>
        </w:rPr>
        <w:t>алг</w:t>
      </w:r>
      <w:r w:rsidR="008F521D">
        <w:rPr>
          <w:sz w:val="24"/>
        </w:rPr>
        <w:t xml:space="preserve">оритъма по модела </w:t>
      </w:r>
      <w:proofErr w:type="spellStart"/>
      <w:r w:rsidR="008F521D">
        <w:rPr>
          <w:sz w:val="24"/>
        </w:rPr>
        <w:t>Master-Slaves</w:t>
      </w:r>
      <w:proofErr w:type="spellEnd"/>
      <w:r w:rsidR="008F521D">
        <w:rPr>
          <w:sz w:val="24"/>
        </w:rPr>
        <w:t>.</w:t>
      </w:r>
    </w:p>
    <w:tbl>
      <w:tblPr>
        <w:tblStyle w:val="a6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418"/>
        <w:gridCol w:w="850"/>
        <w:gridCol w:w="3544"/>
        <w:gridCol w:w="2693"/>
        <w:gridCol w:w="1985"/>
      </w:tblGrid>
      <w:tr w:rsidR="00FA611C" w:rsidTr="00CE4F49">
        <w:tc>
          <w:tcPr>
            <w:tcW w:w="1418" w:type="dxa"/>
          </w:tcPr>
          <w:p w:rsidR="00E501B5" w:rsidRPr="00E501B5" w:rsidRDefault="00E501B5" w:rsidP="00E501B5">
            <w:pPr>
              <w:rPr>
                <w:sz w:val="24"/>
              </w:rPr>
            </w:pPr>
            <w:r>
              <w:rPr>
                <w:sz w:val="24"/>
              </w:rPr>
              <w:t>Образец</w:t>
            </w:r>
          </w:p>
        </w:tc>
        <w:tc>
          <w:tcPr>
            <w:tcW w:w="850" w:type="dxa"/>
          </w:tcPr>
          <w:p w:rsidR="00E501B5" w:rsidRPr="00E501B5" w:rsidRDefault="00E501B5" w:rsidP="00E501B5">
            <w:pPr>
              <w:rPr>
                <w:sz w:val="24"/>
              </w:rPr>
            </w:pPr>
            <w:r>
              <w:rPr>
                <w:sz w:val="24"/>
              </w:rPr>
              <w:t>Декомпозиция</w:t>
            </w:r>
          </w:p>
        </w:tc>
        <w:tc>
          <w:tcPr>
            <w:tcW w:w="3544" w:type="dxa"/>
          </w:tcPr>
          <w:p w:rsidR="00E501B5" w:rsidRPr="00E501B5" w:rsidRDefault="00E501B5" w:rsidP="00E501B5">
            <w:pPr>
              <w:rPr>
                <w:sz w:val="24"/>
              </w:rPr>
            </w:pPr>
            <w:r>
              <w:rPr>
                <w:sz w:val="24"/>
              </w:rPr>
              <w:t>Грануларност</w:t>
            </w:r>
          </w:p>
        </w:tc>
        <w:tc>
          <w:tcPr>
            <w:tcW w:w="2693" w:type="dxa"/>
          </w:tcPr>
          <w:p w:rsidR="00E501B5" w:rsidRPr="00E501B5" w:rsidRDefault="00E501B5" w:rsidP="00E501B5">
            <w:pPr>
              <w:rPr>
                <w:sz w:val="24"/>
              </w:rPr>
            </w:pPr>
            <w:r>
              <w:rPr>
                <w:sz w:val="24"/>
              </w:rPr>
              <w:t>Балансиране</w:t>
            </w:r>
          </w:p>
        </w:tc>
        <w:tc>
          <w:tcPr>
            <w:tcW w:w="1985" w:type="dxa"/>
          </w:tcPr>
          <w:p w:rsidR="00E501B5" w:rsidRPr="00E501B5" w:rsidRDefault="00E501B5" w:rsidP="00E501B5">
            <w:pPr>
              <w:rPr>
                <w:sz w:val="24"/>
              </w:rPr>
            </w:pPr>
            <w:r>
              <w:rPr>
                <w:sz w:val="24"/>
              </w:rPr>
              <w:t>Коментар</w:t>
            </w:r>
          </w:p>
        </w:tc>
      </w:tr>
      <w:tr w:rsidR="00FA611C" w:rsidTr="00CE4F49">
        <w:tc>
          <w:tcPr>
            <w:tcW w:w="1418" w:type="dxa"/>
          </w:tcPr>
          <w:p w:rsidR="00E501B5" w:rsidRPr="00D127E4" w:rsidRDefault="00E501B5" w:rsidP="00D127E4">
            <w:pPr>
              <w:rPr>
                <w:sz w:val="24"/>
              </w:rPr>
            </w:pPr>
            <w:r>
              <w:rPr>
                <w:sz w:val="24"/>
              </w:rPr>
              <w:t xml:space="preserve">Пример 1 от </w:t>
            </w:r>
            <w:r>
              <w:rPr>
                <w:sz w:val="24"/>
                <w:lang w:val="en-US"/>
              </w:rPr>
              <w:t>[2]</w:t>
            </w:r>
            <w:r w:rsidR="00D26C65">
              <w:rPr>
                <w:sz w:val="24"/>
              </w:rPr>
              <w:t xml:space="preserve">, Пример 1 от </w:t>
            </w:r>
            <w:r w:rsidR="00D26C65">
              <w:rPr>
                <w:sz w:val="24"/>
                <w:lang w:val="en-US"/>
              </w:rPr>
              <w:t>[3]</w:t>
            </w:r>
          </w:p>
        </w:tc>
        <w:tc>
          <w:tcPr>
            <w:tcW w:w="850" w:type="dxa"/>
          </w:tcPr>
          <w:p w:rsidR="00E501B5" w:rsidRPr="00D26C65" w:rsidRDefault="00D26C65" w:rsidP="00D26C65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 данни, </w:t>
            </w:r>
            <w:r>
              <w:rPr>
                <w:sz w:val="24"/>
                <w:lang w:val="en-US"/>
              </w:rPr>
              <w:t>SPMD</w:t>
            </w:r>
          </w:p>
        </w:tc>
        <w:tc>
          <w:tcPr>
            <w:tcW w:w="3544" w:type="dxa"/>
          </w:tcPr>
          <w:p w:rsidR="00E501B5" w:rsidRPr="00D26C65" w:rsidRDefault="00D26C65" w:rsidP="00FA611C">
            <w:pPr>
              <w:jc w:val="both"/>
              <w:rPr>
                <w:sz w:val="24"/>
              </w:rPr>
            </w:pPr>
            <w:r>
              <w:rPr>
                <w:sz w:val="24"/>
              </w:rPr>
              <w:t>Едра, блокове, които се състоят от</w:t>
            </w:r>
            <w:r w:rsidR="00FA611C">
              <w:rPr>
                <w:sz w:val="24"/>
              </w:rPr>
              <w:t xml:space="preserve"> по </w:t>
            </w:r>
            <w:r w:rsidR="00BD2A0C" w:rsidRPr="00BD2A0C">
              <w:rPr>
                <w:rFonts w:eastAsiaTheme="minorEastAsia"/>
                <w:sz w:val="24"/>
              </w:rPr>
              <w:t>(в</w:t>
            </w:r>
            <w:r w:rsidR="00FA611C">
              <w:rPr>
                <w:rFonts w:eastAsiaTheme="minorEastAsia"/>
                <w:sz w:val="24"/>
              </w:rPr>
              <w:t xml:space="preserve">исочина на изображението)/(брой </w:t>
            </w:r>
            <w:r w:rsidR="00BD2A0C" w:rsidRPr="00BD2A0C">
              <w:rPr>
                <w:rFonts w:eastAsiaTheme="minorEastAsia"/>
                <w:sz w:val="24"/>
              </w:rPr>
              <w:t>нишки)</w:t>
            </w:r>
            <w:r w:rsidR="00BD2A0C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реда и </w:t>
            </w:r>
            <w:r w:rsidR="00BD2A0C">
              <w:rPr>
                <w:sz w:val="24"/>
              </w:rPr>
              <w:t xml:space="preserve"> </w:t>
            </w:r>
            <w:r w:rsidR="00BD2A0C">
              <w:rPr>
                <w:sz w:val="24"/>
                <w:lang w:val="en-US"/>
              </w:rPr>
              <w:t>(</w:t>
            </w:r>
            <w:r w:rsidR="00BD2A0C">
              <w:rPr>
                <w:sz w:val="24"/>
              </w:rPr>
              <w:t xml:space="preserve">ширина на изображението) </w:t>
            </w:r>
            <w:r>
              <w:rPr>
                <w:sz w:val="24"/>
              </w:rPr>
              <w:t>колони</w:t>
            </w:r>
          </w:p>
        </w:tc>
        <w:tc>
          <w:tcPr>
            <w:tcW w:w="2693" w:type="dxa"/>
          </w:tcPr>
          <w:p w:rsidR="00E501B5" w:rsidRPr="00D26C65" w:rsidRDefault="00D26C65" w:rsidP="00F80341">
            <w:pPr>
              <w:rPr>
                <w:sz w:val="24"/>
              </w:rPr>
            </w:pPr>
            <w:r>
              <w:rPr>
                <w:sz w:val="24"/>
              </w:rPr>
              <w:t xml:space="preserve">Статично, </w:t>
            </w:r>
            <w:r w:rsidR="003F2C7C">
              <w:rPr>
                <w:sz w:val="24"/>
              </w:rPr>
              <w:t>всяка нишка обработва блок, който съответства на номера ѝ</w:t>
            </w:r>
            <w:r w:rsidR="00F80341">
              <w:rPr>
                <w:sz w:val="24"/>
              </w:rPr>
              <w:t>. Нагледно показано на Фигура 1.</w:t>
            </w:r>
          </w:p>
        </w:tc>
        <w:tc>
          <w:tcPr>
            <w:tcW w:w="1985" w:type="dxa"/>
          </w:tcPr>
          <w:p w:rsidR="00E501B5" w:rsidRPr="00E46E03" w:rsidRDefault="00E46E03" w:rsidP="00E46E03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При използването на едра грануларност и статичното </w:t>
            </w:r>
            <w:r>
              <w:rPr>
                <w:sz w:val="24"/>
              </w:rPr>
              <w:lastRenderedPageBreak/>
              <w:t>балансиране е възможно да се получи сериозен дисбаланс в товара на различните нишки.  Тези, които получат области със много точки от фрактала ще се забавят и от там цялата паралелна част.</w:t>
            </w:r>
          </w:p>
        </w:tc>
      </w:tr>
      <w:tr w:rsidR="00FA611C" w:rsidTr="00CE4F49">
        <w:tc>
          <w:tcPr>
            <w:tcW w:w="1418" w:type="dxa"/>
          </w:tcPr>
          <w:p w:rsidR="00E501B5" w:rsidRPr="00E501B5" w:rsidRDefault="00E501B5" w:rsidP="00E501B5">
            <w:pPr>
              <w:rPr>
                <w:sz w:val="24"/>
                <w:lang w:val="en-US"/>
              </w:rPr>
            </w:pPr>
            <w:r>
              <w:rPr>
                <w:sz w:val="24"/>
              </w:rPr>
              <w:lastRenderedPageBreak/>
              <w:t xml:space="preserve">Пример 2 от </w:t>
            </w:r>
            <w:r>
              <w:rPr>
                <w:sz w:val="24"/>
                <w:lang w:val="en-US"/>
              </w:rPr>
              <w:t>[2]</w:t>
            </w:r>
          </w:p>
        </w:tc>
        <w:tc>
          <w:tcPr>
            <w:tcW w:w="850" w:type="dxa"/>
          </w:tcPr>
          <w:p w:rsidR="00E501B5" w:rsidRDefault="00D26C65" w:rsidP="00E501B5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 данни, </w:t>
            </w:r>
            <w:r>
              <w:rPr>
                <w:sz w:val="24"/>
                <w:lang w:val="en-US"/>
              </w:rPr>
              <w:t>SPMD</w:t>
            </w:r>
          </w:p>
        </w:tc>
        <w:tc>
          <w:tcPr>
            <w:tcW w:w="3544" w:type="dxa"/>
          </w:tcPr>
          <w:p w:rsidR="00E501B5" w:rsidRPr="00BD2A0C" w:rsidRDefault="00BD2A0C" w:rsidP="00BD2A0C">
            <w:pPr>
              <w:jc w:val="both"/>
              <w:rPr>
                <w:sz w:val="24"/>
              </w:rPr>
            </w:pPr>
            <w:r>
              <w:rPr>
                <w:sz w:val="24"/>
              </w:rPr>
              <w:t>Средна, редове</w:t>
            </w:r>
            <w:r w:rsidR="00D127E4">
              <w:rPr>
                <w:sz w:val="24"/>
              </w:rPr>
              <w:t xml:space="preserve">те на изображението са оформени </w:t>
            </w:r>
            <w:r>
              <w:rPr>
                <w:sz w:val="24"/>
              </w:rPr>
              <w:t xml:space="preserve">като индивидуални задания. </w:t>
            </w:r>
          </w:p>
        </w:tc>
        <w:tc>
          <w:tcPr>
            <w:tcW w:w="2693" w:type="dxa"/>
          </w:tcPr>
          <w:p w:rsidR="00E501B5" w:rsidRPr="00BD2A0C" w:rsidRDefault="00BD2A0C" w:rsidP="008E036F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Динамично с централен процес, звездовидна топология. </w:t>
            </w:r>
            <w:r w:rsidR="008E036F">
              <w:rPr>
                <w:sz w:val="24"/>
              </w:rPr>
              <w:t>Заданията са в масив, който се съдържа в централният процес.</w:t>
            </w:r>
          </w:p>
        </w:tc>
        <w:tc>
          <w:tcPr>
            <w:tcW w:w="1985" w:type="dxa"/>
          </w:tcPr>
          <w:p w:rsidR="00E501B5" w:rsidRPr="00CE4F49" w:rsidRDefault="00CE4F49" w:rsidP="00CE4F49">
            <w:pPr>
              <w:rPr>
                <w:sz w:val="24"/>
              </w:rPr>
            </w:pPr>
            <w:r>
              <w:rPr>
                <w:sz w:val="24"/>
              </w:rPr>
              <w:t>Средната грануларност и динамичното разпределение на заданията гарантира равномерно разпределяне на товара между нишките. Остава въпрос за оптимизиране на структурата от данни със заданията и начина по който се прави синхронизацията между обработващите процеси.</w:t>
            </w:r>
          </w:p>
        </w:tc>
      </w:tr>
      <w:tr w:rsidR="00FA611C" w:rsidTr="00CE4F49">
        <w:tc>
          <w:tcPr>
            <w:tcW w:w="1418" w:type="dxa"/>
          </w:tcPr>
          <w:p w:rsidR="00E501B5" w:rsidRPr="00E501B5" w:rsidRDefault="00E501B5" w:rsidP="008E036F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Пример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 w:rsidR="008E036F">
              <w:rPr>
                <w:sz w:val="24"/>
              </w:rPr>
              <w:t>2</w:t>
            </w:r>
            <w:r>
              <w:rPr>
                <w:sz w:val="24"/>
              </w:rPr>
              <w:t xml:space="preserve"> от </w:t>
            </w:r>
            <w:r>
              <w:rPr>
                <w:sz w:val="24"/>
                <w:lang w:val="en-US"/>
              </w:rPr>
              <w:t>[3]</w:t>
            </w:r>
          </w:p>
        </w:tc>
        <w:tc>
          <w:tcPr>
            <w:tcW w:w="850" w:type="dxa"/>
          </w:tcPr>
          <w:p w:rsidR="00E501B5" w:rsidRDefault="00D26C65" w:rsidP="00E501B5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 данни, </w:t>
            </w:r>
            <w:r>
              <w:rPr>
                <w:sz w:val="24"/>
                <w:lang w:val="en-US"/>
              </w:rPr>
              <w:t>SPMD</w:t>
            </w:r>
          </w:p>
        </w:tc>
        <w:tc>
          <w:tcPr>
            <w:tcW w:w="3544" w:type="dxa"/>
          </w:tcPr>
          <w:p w:rsidR="00E501B5" w:rsidRPr="00E46E03" w:rsidRDefault="008E036F" w:rsidP="00FB03AF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Различна гр</w:t>
            </w:r>
            <w:r w:rsidR="00FB03AF">
              <w:rPr>
                <w:sz w:val="24"/>
              </w:rPr>
              <w:t>ануларност, от едра</w:t>
            </w:r>
            <w:r w:rsidR="00FB03AF">
              <w:rPr>
                <w:sz w:val="24"/>
                <w:lang w:val="en-US"/>
              </w:rPr>
              <w:t xml:space="preserve"> </w:t>
            </w:r>
            <w:r w:rsidR="00FB03AF">
              <w:rPr>
                <w:sz w:val="24"/>
              </w:rPr>
              <w:t>към средно-едра</w:t>
            </w:r>
            <w:r>
              <w:rPr>
                <w:sz w:val="24"/>
              </w:rPr>
              <w:t>. Коефициентът на грануларност е вариран между 8, 16 и 32.</w:t>
            </w:r>
            <w:r w:rsidR="00FB03AF">
              <w:rPr>
                <w:sz w:val="24"/>
              </w:rPr>
              <w:t xml:space="preserve"> Изображението се разделя на блокове, която имат по </w:t>
            </w:r>
            <w:r w:rsidR="00FB03AF">
              <w:rPr>
                <w:sz w:val="24"/>
                <w:lang w:val="en-US"/>
              </w:rPr>
              <w:t>(</w:t>
            </w:r>
            <w:r w:rsidR="00FB03AF">
              <w:rPr>
                <w:sz w:val="24"/>
              </w:rPr>
              <w:t xml:space="preserve">коефициент на грануларност </w:t>
            </w:r>
            <w:r w:rsidR="00FB03AF">
              <w:rPr>
                <w:sz w:val="24"/>
                <w:lang w:val="en-US"/>
              </w:rPr>
              <w:t xml:space="preserve">* </w:t>
            </w:r>
            <w:r w:rsidR="0016265D">
              <w:rPr>
                <w:sz w:val="24"/>
              </w:rPr>
              <w:t xml:space="preserve">брой нишки) реда и </w:t>
            </w:r>
            <w:r w:rsidR="0016265D">
              <w:rPr>
                <w:sz w:val="24"/>
                <w:lang w:val="en-US"/>
              </w:rPr>
              <w:t>(</w:t>
            </w:r>
            <w:r w:rsidR="0016265D">
              <w:rPr>
                <w:sz w:val="24"/>
              </w:rPr>
              <w:t>ширина на изображението) колони</w:t>
            </w:r>
            <w:r w:rsidR="0016265D">
              <w:rPr>
                <w:sz w:val="24"/>
              </w:rPr>
              <w:t>.</w:t>
            </w:r>
            <w:r w:rsidR="00E46E03">
              <w:rPr>
                <w:sz w:val="24"/>
              </w:rPr>
              <w:t xml:space="preserve"> Броят на блоковете е </w:t>
            </w:r>
            <w:r w:rsidR="00E46E03">
              <w:rPr>
                <w:sz w:val="24"/>
                <w:lang w:val="en-US"/>
              </w:rPr>
              <w:t>(</w:t>
            </w:r>
            <w:r w:rsidR="00E46E03">
              <w:rPr>
                <w:sz w:val="24"/>
              </w:rPr>
              <w:t xml:space="preserve">коефициент на грануларност </w:t>
            </w:r>
            <w:r w:rsidR="00E46E03">
              <w:rPr>
                <w:sz w:val="24"/>
                <w:lang w:val="en-US"/>
              </w:rPr>
              <w:t xml:space="preserve">* </w:t>
            </w:r>
            <w:r w:rsidR="00E46E03">
              <w:rPr>
                <w:sz w:val="24"/>
              </w:rPr>
              <w:t>брой нишки</w:t>
            </w:r>
            <w:r w:rsidR="00315BD2">
              <w:rPr>
                <w:sz w:val="24"/>
                <w:lang w:val="en-US"/>
              </w:rPr>
              <w:t>).</w:t>
            </w:r>
          </w:p>
        </w:tc>
        <w:tc>
          <w:tcPr>
            <w:tcW w:w="2693" w:type="dxa"/>
          </w:tcPr>
          <w:p w:rsidR="00FA7651" w:rsidRDefault="00FB03AF" w:rsidP="00FA7651">
            <w:pPr>
              <w:jc w:val="both"/>
              <w:rPr>
                <w:sz w:val="24"/>
              </w:rPr>
            </w:pPr>
            <w:r w:rsidRPr="00FA7651">
              <w:rPr>
                <w:sz w:val="24"/>
              </w:rPr>
              <w:t>Статично разпределение. Нишка</w:t>
            </w:r>
            <w:r w:rsidR="00FA7651">
              <w:rPr>
                <w:sz w:val="24"/>
              </w:rPr>
              <w:t xml:space="preserve"> с индекс </w:t>
            </w:r>
            <w:r w:rsidR="00FA7651">
              <w:rPr>
                <w:sz w:val="24"/>
                <w:lang w:val="en-US"/>
              </w:rPr>
              <w:t>t</w:t>
            </w:r>
            <w:r w:rsidR="00FA7651">
              <w:rPr>
                <w:sz w:val="24"/>
              </w:rPr>
              <w:t xml:space="preserve">, обработва блок с индекс </w:t>
            </w:r>
            <w:r w:rsidR="00FA7651">
              <w:rPr>
                <w:sz w:val="24"/>
                <w:lang w:val="en-US"/>
              </w:rPr>
              <w:t>b</w:t>
            </w:r>
            <w:r w:rsidR="00FA7651">
              <w:rPr>
                <w:sz w:val="24"/>
              </w:rPr>
              <w:t xml:space="preserve">, ако </w:t>
            </w:r>
          </w:p>
          <w:p w:rsidR="00FA7651" w:rsidRDefault="00FA7651" w:rsidP="00FA7651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  <w:lang w:val="en-US"/>
              </w:rPr>
              <w:t>b</w:t>
            </w:r>
            <w:proofErr w:type="gramEnd"/>
            <w:r>
              <w:rPr>
                <w:sz w:val="24"/>
                <w:lang w:val="en-US"/>
              </w:rPr>
              <w:t xml:space="preserve"> % (</w:t>
            </w:r>
            <w:r>
              <w:rPr>
                <w:sz w:val="24"/>
              </w:rPr>
              <w:t xml:space="preserve">брой нишки </w:t>
            </w:r>
            <w:r>
              <w:rPr>
                <w:sz w:val="24"/>
                <w:lang w:val="en-US"/>
              </w:rPr>
              <w:t>) == t</w:t>
            </w:r>
            <w:r>
              <w:rPr>
                <w:sz w:val="24"/>
              </w:rPr>
              <w:t>.</w:t>
            </w:r>
          </w:p>
          <w:p w:rsidR="00E501B5" w:rsidRPr="00F80341" w:rsidRDefault="0016265D" w:rsidP="00FA7651">
            <w:pPr>
              <w:jc w:val="both"/>
              <w:rPr>
                <w:sz w:val="24"/>
              </w:rPr>
            </w:pPr>
            <w:r w:rsidRPr="00FA7651">
              <w:rPr>
                <w:sz w:val="24"/>
              </w:rPr>
              <w:t>Нагледно показано на Фигура 2</w:t>
            </w:r>
            <w:r w:rsidR="00FB03AF" w:rsidRPr="00FA7651">
              <w:rPr>
                <w:sz w:val="24"/>
              </w:rPr>
              <w:t>.</w:t>
            </w:r>
          </w:p>
        </w:tc>
        <w:tc>
          <w:tcPr>
            <w:tcW w:w="1985" w:type="dxa"/>
          </w:tcPr>
          <w:p w:rsidR="00E501B5" w:rsidRPr="004469B4" w:rsidRDefault="00672D9F" w:rsidP="004469B4">
            <w:pPr>
              <w:rPr>
                <w:sz w:val="24"/>
              </w:rPr>
            </w:pPr>
            <w:r>
              <w:rPr>
                <w:sz w:val="24"/>
              </w:rPr>
              <w:t>По-добър вариант от Пример 1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 xml:space="preserve"> от </w:t>
            </w:r>
            <w:r>
              <w:rPr>
                <w:sz w:val="24"/>
                <w:lang w:val="en-US"/>
              </w:rPr>
              <w:t>[3]</w:t>
            </w:r>
            <w:r>
              <w:rPr>
                <w:sz w:val="24"/>
              </w:rPr>
              <w:t>, тъй като по-фината грануларност</w:t>
            </w:r>
            <w:r w:rsidR="004469B4">
              <w:rPr>
                <w:sz w:val="24"/>
              </w:rPr>
              <w:t xml:space="preserve"> и „цикличното“ разпределение</w:t>
            </w:r>
            <w:r>
              <w:rPr>
                <w:sz w:val="24"/>
              </w:rPr>
              <w:t xml:space="preserve"> </w:t>
            </w:r>
            <w:r w:rsidR="004469B4">
              <w:rPr>
                <w:sz w:val="24"/>
              </w:rPr>
              <w:t>би „разбило“</w:t>
            </w:r>
            <w:r w:rsidR="004469B4">
              <w:rPr>
                <w:sz w:val="24"/>
                <w:lang w:val="en-US"/>
              </w:rPr>
              <w:t xml:space="preserve"> </w:t>
            </w:r>
            <w:r w:rsidR="004469B4">
              <w:rPr>
                <w:sz w:val="24"/>
              </w:rPr>
              <w:t xml:space="preserve">секторите, в които има повече точки от </w:t>
            </w:r>
            <w:r w:rsidR="004469B4">
              <w:rPr>
                <w:sz w:val="24"/>
              </w:rPr>
              <w:lastRenderedPageBreak/>
              <w:t>множеств</w:t>
            </w:r>
            <w:r w:rsidR="00833AE6">
              <w:rPr>
                <w:sz w:val="24"/>
              </w:rPr>
              <w:t>ото на няколко по-малки парчета, които да се обработят от няколко нишки.</w:t>
            </w:r>
          </w:p>
        </w:tc>
      </w:tr>
    </w:tbl>
    <w:p w:rsidR="00E501B5" w:rsidRPr="0045344B" w:rsidRDefault="00E501B5" w:rsidP="00E501B5">
      <w:pPr>
        <w:ind w:left="573"/>
        <w:rPr>
          <w:sz w:val="24"/>
          <w:lang w:val="en-US"/>
        </w:rPr>
      </w:pPr>
    </w:p>
    <w:p w:rsidR="00484C21" w:rsidRPr="006D1662" w:rsidRDefault="00D131E2" w:rsidP="003D4D98">
      <w:pPr>
        <w:pStyle w:val="a3"/>
        <w:numPr>
          <w:ilvl w:val="1"/>
          <w:numId w:val="3"/>
        </w:numPr>
        <w:rPr>
          <w:b/>
          <w:sz w:val="28"/>
          <w:lang w:val="en-US"/>
        </w:rPr>
      </w:pPr>
      <w:r w:rsidRPr="00C932BA">
        <w:rPr>
          <w:b/>
          <w:sz w:val="28"/>
        </w:rPr>
        <w:t>н</w:t>
      </w:r>
      <w:r w:rsidR="00484C21" w:rsidRPr="00C932BA">
        <w:rPr>
          <w:b/>
          <w:sz w:val="28"/>
        </w:rPr>
        <w:t>ефункционален анализ</w:t>
      </w:r>
    </w:p>
    <w:p w:rsidR="006D1662" w:rsidRPr="006D1662" w:rsidRDefault="006D1662" w:rsidP="006D1662">
      <w:pPr>
        <w:pStyle w:val="a3"/>
        <w:numPr>
          <w:ilvl w:val="2"/>
          <w:numId w:val="3"/>
        </w:numPr>
        <w:rPr>
          <w:b/>
          <w:sz w:val="28"/>
          <w:lang w:val="en-US"/>
        </w:rPr>
      </w:pPr>
      <w:r>
        <w:rPr>
          <w:b/>
          <w:sz w:val="28"/>
        </w:rPr>
        <w:t>технологии, използвани в решението</w:t>
      </w:r>
    </w:p>
    <w:p w:rsidR="00EE2F35" w:rsidRPr="002E785F" w:rsidRDefault="00A1369D" w:rsidP="0079011B">
      <w:pPr>
        <w:pStyle w:val="a3"/>
        <w:ind w:left="567"/>
        <w:jc w:val="both"/>
        <w:rPr>
          <w:sz w:val="24"/>
          <w:lang w:val="en-US"/>
        </w:rPr>
      </w:pPr>
      <w:r>
        <w:rPr>
          <w:sz w:val="24"/>
        </w:rPr>
        <w:t>За реализирането на двете решения е</w:t>
      </w:r>
      <w:r w:rsidR="006D1662">
        <w:rPr>
          <w:sz w:val="24"/>
        </w:rPr>
        <w:t xml:space="preserve"> </w:t>
      </w:r>
      <w:r>
        <w:rPr>
          <w:sz w:val="24"/>
        </w:rPr>
        <w:t xml:space="preserve">използван </w:t>
      </w:r>
      <w:r w:rsidR="006D1662">
        <w:rPr>
          <w:sz w:val="24"/>
        </w:rPr>
        <w:t xml:space="preserve">езика </w:t>
      </w:r>
      <w:r w:rsidR="006D1662" w:rsidRPr="00844018">
        <w:rPr>
          <w:b/>
          <w:sz w:val="24"/>
          <w:lang w:val="en-US"/>
        </w:rPr>
        <w:t>Java</w:t>
      </w:r>
      <w:r w:rsidR="006D1662">
        <w:rPr>
          <w:sz w:val="24"/>
        </w:rPr>
        <w:t xml:space="preserve"> версия 8.</w:t>
      </w:r>
      <w:r w:rsidR="00A82069">
        <w:rPr>
          <w:sz w:val="24"/>
        </w:rPr>
        <w:t xml:space="preserve"> Стандартната библиотека на езика</w:t>
      </w:r>
      <w:r w:rsidR="00E73898">
        <w:rPr>
          <w:sz w:val="24"/>
        </w:rPr>
        <w:t xml:space="preserve"> предлага </w:t>
      </w:r>
      <w:r w:rsidR="00453462">
        <w:rPr>
          <w:sz w:val="24"/>
        </w:rPr>
        <w:t xml:space="preserve">удобна и проста абстракция </w:t>
      </w:r>
      <w:r w:rsidR="00E73898">
        <w:rPr>
          <w:sz w:val="24"/>
        </w:rPr>
        <w:t>на нишка</w:t>
      </w:r>
      <w:r w:rsidR="005A1E40">
        <w:rPr>
          <w:sz w:val="24"/>
        </w:rPr>
        <w:t>,</w:t>
      </w:r>
      <w:r w:rsidR="00397162">
        <w:rPr>
          <w:sz w:val="24"/>
        </w:rPr>
        <w:t xml:space="preserve"> класа</w:t>
      </w:r>
      <w:r w:rsidR="005A1E40">
        <w:rPr>
          <w:sz w:val="24"/>
        </w:rPr>
        <w:t xml:space="preserve"> </w:t>
      </w:r>
      <w:r w:rsidR="005A1E40" w:rsidRPr="007F67C5">
        <w:rPr>
          <w:b/>
          <w:sz w:val="24"/>
          <w:lang w:val="en-US"/>
        </w:rPr>
        <w:t>Thread</w:t>
      </w:r>
      <w:r w:rsidR="00E73898">
        <w:rPr>
          <w:sz w:val="24"/>
        </w:rPr>
        <w:t>, която използваме за имплементиране на изчислителните процеси.</w:t>
      </w:r>
      <w:r w:rsidR="0079011B">
        <w:rPr>
          <w:sz w:val="24"/>
          <w:lang w:val="en-US"/>
        </w:rPr>
        <w:t xml:space="preserve"> </w:t>
      </w:r>
      <w:r w:rsidR="00A82069">
        <w:rPr>
          <w:sz w:val="24"/>
        </w:rPr>
        <w:t>От</w:t>
      </w:r>
      <w:r w:rsidR="004E2985">
        <w:rPr>
          <w:sz w:val="24"/>
        </w:rPr>
        <w:t xml:space="preserve"> пакета за паралелно програмиране използваме и класа </w:t>
      </w:r>
      <w:r w:rsidR="004E2985" w:rsidRPr="007F67C5">
        <w:rPr>
          <w:b/>
          <w:sz w:val="24"/>
        </w:rPr>
        <w:t>ConcurrentLinkedQueue</w:t>
      </w:r>
      <w:r w:rsidR="00EE2F35">
        <w:rPr>
          <w:sz w:val="24"/>
        </w:rPr>
        <w:t xml:space="preserve">, който служи за </w:t>
      </w:r>
      <w:r w:rsidR="00131F24">
        <w:rPr>
          <w:sz w:val="24"/>
        </w:rPr>
        <w:t>опашката от задания.</w:t>
      </w:r>
      <w:r w:rsidR="00DD68D9">
        <w:rPr>
          <w:sz w:val="24"/>
        </w:rPr>
        <w:t xml:space="preserve"> За генерирането на изображението на фрактала е използван класа </w:t>
      </w:r>
      <w:proofErr w:type="spellStart"/>
      <w:r w:rsidR="00DD68D9" w:rsidRPr="000C6C63">
        <w:rPr>
          <w:b/>
          <w:sz w:val="24"/>
          <w:lang w:val="en-US"/>
        </w:rPr>
        <w:t>BufferedImage</w:t>
      </w:r>
      <w:proofErr w:type="spellEnd"/>
      <w:r w:rsidR="00DD68D9">
        <w:rPr>
          <w:sz w:val="24"/>
          <w:lang w:val="en-US"/>
        </w:rPr>
        <w:t xml:space="preserve">. </w:t>
      </w:r>
      <w:r w:rsidR="00DD68D9">
        <w:rPr>
          <w:sz w:val="24"/>
        </w:rPr>
        <w:t>За оцветяването е използван</w:t>
      </w:r>
      <w:r w:rsidR="002E785F">
        <w:rPr>
          <w:sz w:val="24"/>
        </w:rPr>
        <w:t xml:space="preserve"> метод, който превръща</w:t>
      </w:r>
      <w:r w:rsidR="00DD68D9">
        <w:rPr>
          <w:sz w:val="24"/>
        </w:rPr>
        <w:t xml:space="preserve"> модела </w:t>
      </w:r>
      <w:r w:rsidR="00DD68D9">
        <w:rPr>
          <w:sz w:val="24"/>
          <w:lang w:val="en-US"/>
        </w:rPr>
        <w:t>HSB(Hue, Saturation, Brightness)</w:t>
      </w:r>
      <w:r w:rsidR="002E785F">
        <w:rPr>
          <w:sz w:val="24"/>
        </w:rPr>
        <w:t xml:space="preserve"> в </w:t>
      </w:r>
      <w:r w:rsidR="002E785F">
        <w:rPr>
          <w:sz w:val="24"/>
          <w:lang w:val="en-US"/>
        </w:rPr>
        <w:t>RGB(Red, Green, Blue)</w:t>
      </w:r>
      <w:r w:rsidR="00BB5365">
        <w:rPr>
          <w:sz w:val="24"/>
          <w:lang w:val="en-US"/>
        </w:rPr>
        <w:t>.</w:t>
      </w:r>
    </w:p>
    <w:p w:rsidR="00C87DDF" w:rsidRDefault="00D54059" w:rsidP="0079011B">
      <w:pPr>
        <w:pStyle w:val="a3"/>
        <w:ind w:left="567"/>
        <w:jc w:val="both"/>
        <w:rPr>
          <w:sz w:val="24"/>
        </w:rPr>
      </w:pPr>
      <w:r w:rsidRPr="0079011B">
        <w:rPr>
          <w:sz w:val="24"/>
        </w:rPr>
        <w:t xml:space="preserve">За обработването на аргументите от командния ред е използвана библиотеката </w:t>
      </w:r>
      <w:r w:rsidRPr="0079011B">
        <w:rPr>
          <w:b/>
          <w:sz w:val="24"/>
        </w:rPr>
        <w:t>А</w:t>
      </w:r>
      <w:proofErr w:type="spellStart"/>
      <w:r w:rsidRPr="0079011B">
        <w:rPr>
          <w:b/>
          <w:sz w:val="24"/>
          <w:lang w:val="en-US"/>
        </w:rPr>
        <w:t>pache</w:t>
      </w:r>
      <w:proofErr w:type="spellEnd"/>
      <w:r w:rsidRPr="0079011B">
        <w:rPr>
          <w:b/>
          <w:sz w:val="24"/>
          <w:lang w:val="en-US"/>
        </w:rPr>
        <w:t xml:space="preserve"> </w:t>
      </w:r>
      <w:r w:rsidRPr="0079011B">
        <w:rPr>
          <w:b/>
          <w:sz w:val="24"/>
        </w:rPr>
        <w:t>commons-cli-1.4</w:t>
      </w:r>
      <w:r w:rsidRPr="0079011B">
        <w:rPr>
          <w:sz w:val="24"/>
          <w:lang w:val="en-US"/>
        </w:rPr>
        <w:t xml:space="preserve">. С </w:t>
      </w:r>
      <w:proofErr w:type="spellStart"/>
      <w:r w:rsidRPr="0079011B">
        <w:rPr>
          <w:sz w:val="24"/>
          <w:lang w:val="en-US"/>
        </w:rPr>
        <w:t>нейна</w:t>
      </w:r>
      <w:proofErr w:type="spellEnd"/>
      <w:r w:rsidRPr="0079011B">
        <w:rPr>
          <w:sz w:val="24"/>
          <w:lang w:val="en-US"/>
        </w:rPr>
        <w:t xml:space="preserve"> </w:t>
      </w:r>
      <w:proofErr w:type="spellStart"/>
      <w:r w:rsidRPr="0079011B">
        <w:rPr>
          <w:sz w:val="24"/>
          <w:lang w:val="en-US"/>
        </w:rPr>
        <w:t>помощ</w:t>
      </w:r>
      <w:proofErr w:type="spellEnd"/>
      <w:r w:rsidRPr="0079011B">
        <w:rPr>
          <w:sz w:val="24"/>
          <w:lang w:val="en-US"/>
        </w:rPr>
        <w:t xml:space="preserve"> </w:t>
      </w:r>
      <w:proofErr w:type="spellStart"/>
      <w:r w:rsidRPr="0079011B">
        <w:rPr>
          <w:sz w:val="24"/>
          <w:lang w:val="en-US"/>
        </w:rPr>
        <w:t>се</w:t>
      </w:r>
      <w:proofErr w:type="spellEnd"/>
      <w:r w:rsidRPr="0079011B">
        <w:rPr>
          <w:sz w:val="24"/>
          <w:lang w:val="en-US"/>
        </w:rPr>
        <w:t xml:space="preserve"> </w:t>
      </w:r>
      <w:proofErr w:type="spellStart"/>
      <w:r w:rsidRPr="0079011B">
        <w:rPr>
          <w:sz w:val="24"/>
          <w:lang w:val="en-US"/>
        </w:rPr>
        <w:t>прави</w:t>
      </w:r>
      <w:proofErr w:type="spellEnd"/>
      <w:r w:rsidRPr="0079011B">
        <w:rPr>
          <w:sz w:val="24"/>
          <w:lang w:val="en-US"/>
        </w:rPr>
        <w:t xml:space="preserve"> </w:t>
      </w:r>
      <w:proofErr w:type="spellStart"/>
      <w:r w:rsidRPr="0079011B">
        <w:rPr>
          <w:sz w:val="24"/>
          <w:lang w:val="en-US"/>
        </w:rPr>
        <w:t>разделянето</w:t>
      </w:r>
      <w:proofErr w:type="spellEnd"/>
      <w:r w:rsidRPr="0079011B">
        <w:rPr>
          <w:sz w:val="24"/>
          <w:lang w:val="en-US"/>
        </w:rPr>
        <w:t xml:space="preserve"> на </w:t>
      </w:r>
      <w:proofErr w:type="spellStart"/>
      <w:r w:rsidRPr="0079011B">
        <w:rPr>
          <w:sz w:val="24"/>
          <w:lang w:val="en-US"/>
        </w:rPr>
        <w:t>опциите</w:t>
      </w:r>
      <w:proofErr w:type="spellEnd"/>
      <w:r w:rsidR="00C87DDF" w:rsidRPr="0079011B">
        <w:rPr>
          <w:sz w:val="24"/>
        </w:rPr>
        <w:t xml:space="preserve"> и взимането на техните стойности</w:t>
      </w:r>
      <w:r w:rsidRPr="0079011B">
        <w:rPr>
          <w:sz w:val="24"/>
          <w:lang w:val="en-US"/>
        </w:rPr>
        <w:t>, които</w:t>
      </w:r>
      <w:r w:rsidR="00C87DDF" w:rsidRPr="0079011B">
        <w:rPr>
          <w:sz w:val="24"/>
        </w:rPr>
        <w:t xml:space="preserve"> се подават при стартиране на програмата</w:t>
      </w:r>
      <w:r w:rsidR="0079011B" w:rsidRPr="0079011B">
        <w:rPr>
          <w:sz w:val="24"/>
        </w:rPr>
        <w:t xml:space="preserve">. </w:t>
      </w:r>
      <w:r w:rsidR="00C87DDF" w:rsidRPr="0079011B">
        <w:rPr>
          <w:sz w:val="24"/>
        </w:rPr>
        <w:t xml:space="preserve">За извършване на изчисленията с комплексни числа е използвана библиотеката </w:t>
      </w:r>
      <w:r w:rsidR="00414327" w:rsidRPr="0079011B">
        <w:rPr>
          <w:b/>
          <w:sz w:val="24"/>
          <w:lang w:val="en-US"/>
        </w:rPr>
        <w:t xml:space="preserve">Apache </w:t>
      </w:r>
      <w:r w:rsidR="00414327" w:rsidRPr="0079011B">
        <w:rPr>
          <w:b/>
          <w:sz w:val="24"/>
        </w:rPr>
        <w:t>commons-math3-3.5</w:t>
      </w:r>
      <w:r w:rsidR="00414327" w:rsidRPr="0079011B">
        <w:rPr>
          <w:sz w:val="24"/>
        </w:rPr>
        <w:t xml:space="preserve">. От нея са използвани </w:t>
      </w:r>
      <w:r w:rsidR="00782F7F">
        <w:rPr>
          <w:sz w:val="24"/>
        </w:rPr>
        <w:t>класа, кой</w:t>
      </w:r>
      <w:r w:rsidR="00414327" w:rsidRPr="0079011B">
        <w:rPr>
          <w:sz w:val="24"/>
        </w:rPr>
        <w:t xml:space="preserve">то </w:t>
      </w:r>
      <w:r w:rsidR="00782F7F">
        <w:rPr>
          <w:sz w:val="24"/>
        </w:rPr>
        <w:t>представя</w:t>
      </w:r>
      <w:r w:rsidR="00414327" w:rsidRPr="0079011B">
        <w:rPr>
          <w:sz w:val="24"/>
        </w:rPr>
        <w:t xml:space="preserve"> комплексно число</w:t>
      </w:r>
      <w:r w:rsidR="00844018" w:rsidRPr="0079011B">
        <w:rPr>
          <w:sz w:val="24"/>
          <w:lang w:val="en-US"/>
        </w:rPr>
        <w:t xml:space="preserve"> </w:t>
      </w:r>
      <w:r w:rsidR="00844018" w:rsidRPr="008C5ACF">
        <w:rPr>
          <w:b/>
          <w:sz w:val="24"/>
          <w:lang w:val="en-US"/>
        </w:rPr>
        <w:t>Comple</w:t>
      </w:r>
      <w:r w:rsidR="00414327" w:rsidRPr="008C5ACF">
        <w:rPr>
          <w:b/>
          <w:sz w:val="24"/>
          <w:lang w:val="en-US"/>
        </w:rPr>
        <w:t>x</w:t>
      </w:r>
      <w:r w:rsidR="00164470">
        <w:rPr>
          <w:sz w:val="24"/>
        </w:rPr>
        <w:t xml:space="preserve">. В този клас </w:t>
      </w:r>
      <w:r w:rsidR="00782F7F">
        <w:rPr>
          <w:sz w:val="24"/>
        </w:rPr>
        <w:t>статични</w:t>
      </w:r>
      <w:r w:rsidR="00164470">
        <w:rPr>
          <w:sz w:val="24"/>
        </w:rPr>
        <w:t>те</w:t>
      </w:r>
      <w:r w:rsidR="00782F7F">
        <w:rPr>
          <w:sz w:val="24"/>
        </w:rPr>
        <w:t xml:space="preserve"> методи</w:t>
      </w:r>
      <w:r w:rsidR="00164470">
        <w:rPr>
          <w:sz w:val="24"/>
        </w:rPr>
        <w:t xml:space="preserve"> за </w:t>
      </w:r>
      <w:r w:rsidR="00164470" w:rsidRPr="0079011B">
        <w:rPr>
          <w:sz w:val="24"/>
        </w:rPr>
        <w:t>косинус</w:t>
      </w:r>
      <w:r w:rsidR="00164470" w:rsidRPr="0079011B">
        <w:rPr>
          <w:sz w:val="24"/>
          <w:lang w:val="en-US"/>
        </w:rPr>
        <w:t xml:space="preserve"> </w:t>
      </w:r>
      <w:r w:rsidR="00164470" w:rsidRPr="008C5ACF">
        <w:rPr>
          <w:rFonts w:eastAsiaTheme="minorEastAsia"/>
          <w:b/>
          <w:sz w:val="24"/>
          <w:lang w:val="en-US"/>
        </w:rPr>
        <w:t>cos()</w:t>
      </w:r>
      <w:r w:rsidR="00164470">
        <w:rPr>
          <w:sz w:val="24"/>
        </w:rPr>
        <w:t xml:space="preserve"> и </w:t>
      </w:r>
      <w:r w:rsidR="00164470" w:rsidRPr="0079011B">
        <w:rPr>
          <w:sz w:val="24"/>
        </w:rPr>
        <w:t xml:space="preserve"> експоненциална функция </w:t>
      </w:r>
      <w:proofErr w:type="spellStart"/>
      <w:r w:rsidR="00164470" w:rsidRPr="008C5ACF">
        <w:rPr>
          <w:rFonts w:eastAsiaTheme="minorEastAsia"/>
          <w:b/>
          <w:sz w:val="24"/>
          <w:lang w:val="en-US"/>
        </w:rPr>
        <w:t>exp</w:t>
      </w:r>
      <w:proofErr w:type="spellEnd"/>
      <w:r w:rsidR="00164470" w:rsidRPr="008C5ACF">
        <w:rPr>
          <w:rFonts w:eastAsiaTheme="minorEastAsia"/>
          <w:b/>
          <w:sz w:val="24"/>
          <w:lang w:val="en-US"/>
        </w:rPr>
        <w:t>()</w:t>
      </w:r>
      <w:r w:rsidR="00164470">
        <w:rPr>
          <w:rFonts w:eastAsiaTheme="minorEastAsia"/>
          <w:i/>
          <w:sz w:val="24"/>
          <w:lang w:val="en-US"/>
        </w:rPr>
        <w:t xml:space="preserve"> </w:t>
      </w:r>
      <w:r w:rsidR="00164470">
        <w:rPr>
          <w:rFonts w:eastAsiaTheme="minorEastAsia"/>
          <w:sz w:val="24"/>
        </w:rPr>
        <w:t xml:space="preserve">служат за пресмятането на </w:t>
      </w:r>
      <w:r w:rsidR="00414327" w:rsidRPr="0079011B">
        <w:rPr>
          <w:sz w:val="24"/>
        </w:rPr>
        <w:t>математическите функции, които участват във рекурентна</w:t>
      </w:r>
      <w:r w:rsidR="00F01213">
        <w:rPr>
          <w:sz w:val="24"/>
        </w:rPr>
        <w:t>та формула на фрактала.</w:t>
      </w:r>
    </w:p>
    <w:p w:rsidR="00735C01" w:rsidRPr="00117C0E" w:rsidRDefault="00735C01" w:rsidP="00814B8E">
      <w:pPr>
        <w:pStyle w:val="a3"/>
        <w:ind w:left="567"/>
        <w:jc w:val="both"/>
        <w:rPr>
          <w:sz w:val="24"/>
        </w:rPr>
      </w:pPr>
      <w:r>
        <w:rPr>
          <w:sz w:val="24"/>
        </w:rPr>
        <w:t xml:space="preserve">Изборът на </w:t>
      </w:r>
      <w:r>
        <w:rPr>
          <w:sz w:val="24"/>
          <w:lang w:val="en-US"/>
        </w:rPr>
        <w:t xml:space="preserve">Java </w:t>
      </w:r>
      <w:r>
        <w:rPr>
          <w:sz w:val="24"/>
        </w:rPr>
        <w:t>за език на реализацията дава на прогр</w:t>
      </w:r>
      <w:r w:rsidR="00AB0FF8">
        <w:rPr>
          <w:sz w:val="24"/>
        </w:rPr>
        <w:t xml:space="preserve">амата доста широка преносимост, </w:t>
      </w:r>
      <w:r>
        <w:rPr>
          <w:sz w:val="24"/>
        </w:rPr>
        <w:t xml:space="preserve">тъй като </w:t>
      </w:r>
      <w:r w:rsidR="00AB0FF8">
        <w:rPr>
          <w:sz w:val="24"/>
        </w:rPr>
        <w:t xml:space="preserve">има множество </w:t>
      </w:r>
      <w:r>
        <w:rPr>
          <w:sz w:val="24"/>
        </w:rPr>
        <w:t xml:space="preserve">имплементации на </w:t>
      </w:r>
      <w:r>
        <w:rPr>
          <w:sz w:val="24"/>
          <w:lang w:val="en-US"/>
        </w:rPr>
        <w:t>JVM(Java Virtual Machine)</w:t>
      </w:r>
      <w:r w:rsidR="00AB0FF8">
        <w:rPr>
          <w:sz w:val="24"/>
        </w:rPr>
        <w:t xml:space="preserve"> на повечето съвременни </w:t>
      </w:r>
      <w:r w:rsidR="00240E09">
        <w:rPr>
          <w:sz w:val="24"/>
        </w:rPr>
        <w:t>хардуерни и софтуерни платформи.</w:t>
      </w:r>
      <w:r w:rsidR="00117C0E">
        <w:rPr>
          <w:sz w:val="24"/>
          <w:lang w:val="en-US"/>
        </w:rPr>
        <w:t xml:space="preserve"> </w:t>
      </w:r>
      <w:r w:rsidR="00117C0E">
        <w:rPr>
          <w:sz w:val="24"/>
        </w:rPr>
        <w:t xml:space="preserve">Също така това гарантира безпроблемното използване на паралелна обработка на всяка от тези платформи, като ние можем да използваме </w:t>
      </w:r>
      <w:r w:rsidR="00117C0E">
        <w:rPr>
          <w:sz w:val="24"/>
          <w:lang w:val="en-US"/>
        </w:rPr>
        <w:t>API-</w:t>
      </w:r>
      <w:r w:rsidR="00117C0E">
        <w:rPr>
          <w:sz w:val="24"/>
        </w:rPr>
        <w:t xml:space="preserve">то предложено от </w:t>
      </w:r>
      <w:r w:rsidR="00117C0E">
        <w:rPr>
          <w:sz w:val="24"/>
          <w:lang w:val="en-US"/>
        </w:rPr>
        <w:t>Java</w:t>
      </w:r>
      <w:r w:rsidR="00117C0E">
        <w:rPr>
          <w:sz w:val="24"/>
        </w:rPr>
        <w:t xml:space="preserve">, а не специфичното за съответната платформа. Разбира се, това означава допълнително ниво на абстракция, предоставено от </w:t>
      </w:r>
      <w:r w:rsidR="00117C0E">
        <w:rPr>
          <w:sz w:val="24"/>
          <w:lang w:val="en-US"/>
        </w:rPr>
        <w:t xml:space="preserve">Java, </w:t>
      </w:r>
      <w:proofErr w:type="spellStart"/>
      <w:r w:rsidR="00117C0E">
        <w:rPr>
          <w:sz w:val="24"/>
          <w:lang w:val="en-US"/>
        </w:rPr>
        <w:t>което</w:t>
      </w:r>
      <w:proofErr w:type="spellEnd"/>
      <w:r w:rsidR="00117C0E">
        <w:rPr>
          <w:sz w:val="24"/>
          <w:lang w:val="en-US"/>
        </w:rPr>
        <w:t xml:space="preserve"> </w:t>
      </w:r>
      <w:r w:rsidR="00117C0E">
        <w:rPr>
          <w:sz w:val="24"/>
        </w:rPr>
        <w:t>ще доведе</w:t>
      </w:r>
      <w:r w:rsidR="00117C0E">
        <w:rPr>
          <w:sz w:val="24"/>
          <w:lang w:val="en-US"/>
        </w:rPr>
        <w:t xml:space="preserve"> </w:t>
      </w:r>
      <w:proofErr w:type="spellStart"/>
      <w:r w:rsidR="00117C0E">
        <w:rPr>
          <w:sz w:val="24"/>
          <w:lang w:val="en-US"/>
        </w:rPr>
        <w:t>до</w:t>
      </w:r>
      <w:proofErr w:type="spellEnd"/>
      <w:r w:rsidR="00117C0E">
        <w:rPr>
          <w:sz w:val="24"/>
          <w:lang w:val="en-US"/>
        </w:rPr>
        <w:t xml:space="preserve"> </w:t>
      </w:r>
      <w:proofErr w:type="spellStart"/>
      <w:r w:rsidR="00117C0E">
        <w:rPr>
          <w:sz w:val="24"/>
          <w:lang w:val="en-US"/>
        </w:rPr>
        <w:t>по-ниско</w:t>
      </w:r>
      <w:proofErr w:type="spellEnd"/>
      <w:r w:rsidR="00117C0E">
        <w:rPr>
          <w:sz w:val="24"/>
          <w:lang w:val="en-US"/>
        </w:rPr>
        <w:t xml:space="preserve"> </w:t>
      </w:r>
      <w:proofErr w:type="spellStart"/>
      <w:r w:rsidR="00117C0E">
        <w:rPr>
          <w:sz w:val="24"/>
          <w:lang w:val="en-US"/>
        </w:rPr>
        <w:t>ускорение</w:t>
      </w:r>
      <w:proofErr w:type="spellEnd"/>
      <w:r w:rsidR="00117C0E">
        <w:rPr>
          <w:sz w:val="24"/>
          <w:lang w:val="en-US"/>
        </w:rPr>
        <w:t xml:space="preserve"> </w:t>
      </w:r>
      <w:r w:rsidR="00117C0E">
        <w:rPr>
          <w:sz w:val="24"/>
        </w:rPr>
        <w:t>в сравнение с използването на механизмите</w:t>
      </w:r>
      <w:r w:rsidR="003D53A8">
        <w:rPr>
          <w:sz w:val="24"/>
        </w:rPr>
        <w:t xml:space="preserve"> за паралелна обработка</w:t>
      </w:r>
      <w:r w:rsidR="00117C0E">
        <w:rPr>
          <w:sz w:val="24"/>
        </w:rPr>
        <w:t>, които например са директно предоставени от ядрото на дадена операционна система.</w:t>
      </w:r>
    </w:p>
    <w:p w:rsidR="006D1662" w:rsidRPr="006D1662" w:rsidRDefault="006D1662" w:rsidP="006D1662">
      <w:pPr>
        <w:pStyle w:val="a3"/>
        <w:ind w:left="567"/>
        <w:rPr>
          <w:b/>
          <w:sz w:val="28"/>
          <w:lang w:val="en-US"/>
        </w:rPr>
      </w:pPr>
    </w:p>
    <w:p w:rsidR="006D1662" w:rsidRPr="00E7019A" w:rsidRDefault="006D1662" w:rsidP="006D1662">
      <w:pPr>
        <w:pStyle w:val="a3"/>
        <w:numPr>
          <w:ilvl w:val="2"/>
          <w:numId w:val="3"/>
        </w:numPr>
        <w:rPr>
          <w:b/>
          <w:sz w:val="28"/>
          <w:lang w:val="en-US"/>
        </w:rPr>
      </w:pPr>
      <w:r>
        <w:rPr>
          <w:b/>
          <w:sz w:val="28"/>
        </w:rPr>
        <w:t>инфраструктурни изисквания</w:t>
      </w:r>
    </w:p>
    <w:p w:rsidR="00E7019A" w:rsidRPr="00E7019A" w:rsidRDefault="00E7019A" w:rsidP="00E7019A">
      <w:pPr>
        <w:ind w:left="567"/>
        <w:jc w:val="both"/>
        <w:rPr>
          <w:sz w:val="24"/>
        </w:rPr>
      </w:pPr>
      <w:r w:rsidRPr="00E7019A">
        <w:rPr>
          <w:sz w:val="24"/>
        </w:rPr>
        <w:t xml:space="preserve">За решението е използват софтуерния модел </w:t>
      </w:r>
      <w:r w:rsidRPr="00E7019A">
        <w:rPr>
          <w:sz w:val="24"/>
          <w:lang w:val="en-US"/>
        </w:rPr>
        <w:t>Master-Slaves.</w:t>
      </w:r>
      <w:r>
        <w:rPr>
          <w:sz w:val="24"/>
        </w:rPr>
        <w:t xml:space="preserve"> Изборът на </w:t>
      </w:r>
      <w:r>
        <w:rPr>
          <w:sz w:val="24"/>
          <w:lang w:val="en-US"/>
        </w:rPr>
        <w:t xml:space="preserve">Java </w:t>
      </w:r>
      <w:r>
        <w:rPr>
          <w:sz w:val="24"/>
        </w:rPr>
        <w:t xml:space="preserve">за език за реализиране на решението и използване на предоставените от него абстракции за паралелна обработка може да гарантира сравнително еднаква производителност на различните платформи, които поддържат </w:t>
      </w:r>
      <w:r>
        <w:rPr>
          <w:sz w:val="24"/>
          <w:lang w:val="en-US"/>
        </w:rPr>
        <w:t>JVM</w:t>
      </w:r>
      <w:r w:rsidR="00307980">
        <w:rPr>
          <w:sz w:val="24"/>
        </w:rPr>
        <w:t>.</w:t>
      </w:r>
      <w:r>
        <w:rPr>
          <w:sz w:val="24"/>
        </w:rPr>
        <w:t xml:space="preserve"> </w:t>
      </w:r>
    </w:p>
    <w:p w:rsidR="006D1662" w:rsidRPr="006D1662" w:rsidRDefault="006D1662" w:rsidP="006D1662">
      <w:pPr>
        <w:pStyle w:val="a3"/>
        <w:numPr>
          <w:ilvl w:val="2"/>
          <w:numId w:val="3"/>
        </w:numPr>
        <w:rPr>
          <w:b/>
          <w:sz w:val="28"/>
          <w:lang w:val="en-US"/>
        </w:rPr>
      </w:pPr>
      <w:r>
        <w:rPr>
          <w:b/>
          <w:sz w:val="28"/>
        </w:rPr>
        <w:t>обосновка на избраното решение</w:t>
      </w:r>
    </w:p>
    <w:p w:rsidR="00944C3B" w:rsidRDefault="00944C3B" w:rsidP="006D1662">
      <w:pPr>
        <w:ind w:left="708"/>
        <w:rPr>
          <w:sz w:val="24"/>
          <w:lang w:val="en-US"/>
        </w:rPr>
      </w:pPr>
    </w:p>
    <w:p w:rsidR="00944C3B" w:rsidRPr="00944C3B" w:rsidRDefault="00944C3B" w:rsidP="006D1662">
      <w:pPr>
        <w:ind w:left="708"/>
        <w:rPr>
          <w:sz w:val="24"/>
        </w:rPr>
      </w:pPr>
      <w:r>
        <w:rPr>
          <w:sz w:val="24"/>
        </w:rPr>
        <w:lastRenderedPageBreak/>
        <w:t xml:space="preserve">Първоначалната реализация на програмата беше като Пример 1 от източник </w:t>
      </w:r>
      <w:r>
        <w:rPr>
          <w:sz w:val="24"/>
          <w:lang w:val="en-US"/>
        </w:rPr>
        <w:t xml:space="preserve">[2] </w:t>
      </w:r>
      <w:r>
        <w:rPr>
          <w:sz w:val="24"/>
        </w:rPr>
        <w:t xml:space="preserve">и </w:t>
      </w:r>
      <w:r>
        <w:rPr>
          <w:sz w:val="24"/>
        </w:rPr>
        <w:t xml:space="preserve">Пример 1 от </w:t>
      </w:r>
      <w:r>
        <w:rPr>
          <w:sz w:val="24"/>
          <w:lang w:val="en-US"/>
        </w:rPr>
        <w:t>[3]</w:t>
      </w:r>
      <w:r>
        <w:rPr>
          <w:sz w:val="24"/>
          <w:lang w:val="en-US"/>
        </w:rPr>
        <w:t>.</w:t>
      </w:r>
      <w:r>
        <w:rPr>
          <w:sz w:val="24"/>
        </w:rPr>
        <w:t xml:space="preserve"> </w:t>
      </w:r>
    </w:p>
    <w:p w:rsidR="006D1662" w:rsidRPr="006D1662" w:rsidRDefault="006D1662" w:rsidP="00944C3B">
      <w:pPr>
        <w:ind w:left="708"/>
        <w:jc w:val="both"/>
        <w:rPr>
          <w:sz w:val="24"/>
          <w:lang w:val="en-US"/>
        </w:rPr>
      </w:pPr>
      <w:proofErr w:type="spellStart"/>
      <w:r w:rsidRPr="006D1662">
        <w:rPr>
          <w:sz w:val="24"/>
          <w:lang w:val="en-US"/>
        </w:rPr>
        <w:t>При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този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метод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има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няколко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проблема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като</w:t>
      </w:r>
      <w:proofErr w:type="spellEnd"/>
      <w:r w:rsidRPr="006D1662">
        <w:rPr>
          <w:sz w:val="24"/>
          <w:lang w:val="en-US"/>
        </w:rPr>
        <w:t xml:space="preserve"> на </w:t>
      </w:r>
      <w:proofErr w:type="spellStart"/>
      <w:r w:rsidRPr="006D1662">
        <w:rPr>
          <w:sz w:val="24"/>
          <w:lang w:val="en-US"/>
        </w:rPr>
        <w:t>първо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място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поради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едрата</w:t>
      </w:r>
      <w:proofErr w:type="spellEnd"/>
      <w:r w:rsidRPr="006D1662">
        <w:rPr>
          <w:sz w:val="24"/>
          <w:lang w:val="en-US"/>
        </w:rPr>
        <w:t xml:space="preserve"> грануларност е </w:t>
      </w:r>
      <w:proofErr w:type="spellStart"/>
      <w:r w:rsidRPr="006D1662">
        <w:rPr>
          <w:sz w:val="24"/>
          <w:lang w:val="en-US"/>
        </w:rPr>
        <w:t>възможно</w:t>
      </w:r>
      <w:proofErr w:type="spellEnd"/>
      <w:r w:rsidRPr="006D1662">
        <w:rPr>
          <w:sz w:val="24"/>
          <w:lang w:val="en-US"/>
        </w:rPr>
        <w:t xml:space="preserve"> някои </w:t>
      </w:r>
      <w:proofErr w:type="spellStart"/>
      <w:r w:rsidRPr="006D1662">
        <w:rPr>
          <w:sz w:val="24"/>
          <w:lang w:val="en-US"/>
        </w:rPr>
        <w:t>нишки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да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получат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блок</w:t>
      </w:r>
      <w:proofErr w:type="spellEnd"/>
      <w:r w:rsidRPr="006D1662">
        <w:rPr>
          <w:sz w:val="24"/>
          <w:lang w:val="en-US"/>
        </w:rPr>
        <w:t xml:space="preserve">, </w:t>
      </w:r>
      <w:proofErr w:type="spellStart"/>
      <w:r w:rsidRPr="006D1662">
        <w:rPr>
          <w:sz w:val="24"/>
          <w:lang w:val="en-US"/>
        </w:rPr>
        <w:t>който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се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състои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главно</w:t>
      </w:r>
      <w:proofErr w:type="spellEnd"/>
      <w:r w:rsidRPr="006D1662">
        <w:rPr>
          <w:sz w:val="24"/>
          <w:lang w:val="en-US"/>
        </w:rPr>
        <w:t xml:space="preserve"> от </w:t>
      </w:r>
      <w:proofErr w:type="spellStart"/>
      <w:r w:rsidRPr="006D1662">
        <w:rPr>
          <w:sz w:val="24"/>
          <w:lang w:val="en-US"/>
        </w:rPr>
        <w:t>точки</w:t>
      </w:r>
      <w:proofErr w:type="spellEnd"/>
      <w:r w:rsidRPr="006D1662">
        <w:rPr>
          <w:sz w:val="24"/>
          <w:lang w:val="en-US"/>
        </w:rPr>
        <w:t xml:space="preserve"> от </w:t>
      </w:r>
      <w:proofErr w:type="spellStart"/>
      <w:r w:rsidRPr="006D1662">
        <w:rPr>
          <w:sz w:val="24"/>
          <w:lang w:val="en-US"/>
        </w:rPr>
        <w:t>множеството</w:t>
      </w:r>
      <w:proofErr w:type="spellEnd"/>
      <w:r w:rsidRPr="006D1662">
        <w:rPr>
          <w:sz w:val="24"/>
          <w:lang w:val="en-US"/>
        </w:rPr>
        <w:t xml:space="preserve">, </w:t>
      </w:r>
      <w:proofErr w:type="spellStart"/>
      <w:r w:rsidRPr="006D1662">
        <w:rPr>
          <w:sz w:val="24"/>
          <w:lang w:val="en-US"/>
        </w:rPr>
        <w:t>като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това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означава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по-тежки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сметки</w:t>
      </w:r>
      <w:proofErr w:type="spellEnd"/>
      <w:r w:rsidRPr="006D1662">
        <w:rPr>
          <w:sz w:val="24"/>
          <w:lang w:val="en-US"/>
        </w:rPr>
        <w:t xml:space="preserve"> и </w:t>
      </w:r>
      <w:proofErr w:type="spellStart"/>
      <w:r w:rsidRPr="006D1662">
        <w:rPr>
          <w:sz w:val="24"/>
          <w:lang w:val="en-US"/>
        </w:rPr>
        <w:t>така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тяхното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proofErr w:type="gramStart"/>
      <w:r w:rsidRPr="006D1662">
        <w:rPr>
          <w:sz w:val="24"/>
          <w:lang w:val="en-US"/>
        </w:rPr>
        <w:t>изпълнение</w:t>
      </w:r>
      <w:proofErr w:type="spellEnd"/>
      <w:r w:rsidRPr="006D1662">
        <w:rPr>
          <w:sz w:val="24"/>
          <w:lang w:val="en-US"/>
        </w:rPr>
        <w:t xml:space="preserve">  </w:t>
      </w:r>
      <w:proofErr w:type="spellStart"/>
      <w:r w:rsidRPr="006D1662">
        <w:rPr>
          <w:sz w:val="24"/>
          <w:lang w:val="en-US"/>
        </w:rPr>
        <w:t>ще</w:t>
      </w:r>
      <w:proofErr w:type="spellEnd"/>
      <w:proofErr w:type="gram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се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забави</w:t>
      </w:r>
      <w:proofErr w:type="spellEnd"/>
      <w:r w:rsidRPr="006D1662">
        <w:rPr>
          <w:sz w:val="24"/>
          <w:lang w:val="en-US"/>
        </w:rPr>
        <w:t xml:space="preserve">. </w:t>
      </w:r>
      <w:proofErr w:type="spellStart"/>
      <w:r w:rsidRPr="006D1662">
        <w:rPr>
          <w:sz w:val="24"/>
          <w:lang w:val="en-US"/>
        </w:rPr>
        <w:t>Тъй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като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балансирането</w:t>
      </w:r>
      <w:proofErr w:type="spellEnd"/>
      <w:r w:rsidRPr="006D1662">
        <w:rPr>
          <w:sz w:val="24"/>
          <w:lang w:val="en-US"/>
        </w:rPr>
        <w:t xml:space="preserve"> е </w:t>
      </w:r>
      <w:proofErr w:type="spellStart"/>
      <w:r w:rsidRPr="006D1662">
        <w:rPr>
          <w:sz w:val="24"/>
          <w:lang w:val="en-US"/>
        </w:rPr>
        <w:t>статично</w:t>
      </w:r>
      <w:proofErr w:type="spellEnd"/>
      <w:r w:rsidRPr="006D1662">
        <w:rPr>
          <w:sz w:val="24"/>
          <w:lang w:val="en-US"/>
        </w:rPr>
        <w:t xml:space="preserve">, </w:t>
      </w:r>
      <w:proofErr w:type="spellStart"/>
      <w:r w:rsidRPr="006D1662">
        <w:rPr>
          <w:sz w:val="24"/>
          <w:lang w:val="en-US"/>
        </w:rPr>
        <w:t>други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нишки</w:t>
      </w:r>
      <w:proofErr w:type="spellEnd"/>
      <w:r w:rsidRPr="006D1662">
        <w:rPr>
          <w:sz w:val="24"/>
          <w:lang w:val="en-US"/>
        </w:rPr>
        <w:t xml:space="preserve">, които </w:t>
      </w:r>
      <w:proofErr w:type="spellStart"/>
      <w:r w:rsidRPr="006D1662">
        <w:rPr>
          <w:sz w:val="24"/>
          <w:lang w:val="en-US"/>
        </w:rPr>
        <w:t>са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получили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по-лек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блок</w:t>
      </w:r>
      <w:proofErr w:type="spellEnd"/>
      <w:r w:rsidRPr="006D1662">
        <w:rPr>
          <w:sz w:val="24"/>
          <w:lang w:val="en-US"/>
        </w:rPr>
        <w:t xml:space="preserve"> и </w:t>
      </w:r>
      <w:proofErr w:type="spellStart"/>
      <w:r w:rsidRPr="006D1662">
        <w:rPr>
          <w:sz w:val="24"/>
          <w:lang w:val="en-US"/>
        </w:rPr>
        <w:t>са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приключили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работата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си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по-бързо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няма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как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да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помогнат</w:t>
      </w:r>
      <w:proofErr w:type="spellEnd"/>
      <w:r w:rsidRPr="006D1662">
        <w:rPr>
          <w:sz w:val="24"/>
          <w:lang w:val="en-US"/>
        </w:rPr>
        <w:t xml:space="preserve"> на </w:t>
      </w:r>
      <w:proofErr w:type="spellStart"/>
      <w:r w:rsidRPr="006D1662">
        <w:rPr>
          <w:sz w:val="24"/>
          <w:lang w:val="en-US"/>
        </w:rPr>
        <w:t>тези</w:t>
      </w:r>
      <w:proofErr w:type="spellEnd"/>
      <w:r w:rsidRPr="006D1662">
        <w:rPr>
          <w:sz w:val="24"/>
          <w:lang w:val="en-US"/>
        </w:rPr>
        <w:t xml:space="preserve">, които </w:t>
      </w:r>
      <w:proofErr w:type="spellStart"/>
      <w:r w:rsidRPr="006D1662">
        <w:rPr>
          <w:sz w:val="24"/>
          <w:lang w:val="en-US"/>
        </w:rPr>
        <w:t>се</w:t>
      </w:r>
      <w:proofErr w:type="spellEnd"/>
      <w:r w:rsidRPr="006D1662">
        <w:rPr>
          <w:sz w:val="24"/>
          <w:lang w:val="en-US"/>
        </w:rPr>
        <w:t xml:space="preserve"> бавят. </w:t>
      </w:r>
    </w:p>
    <w:p w:rsidR="006D1662" w:rsidRPr="006D1662" w:rsidRDefault="006D1662" w:rsidP="00944C3B">
      <w:pPr>
        <w:ind w:left="708"/>
        <w:jc w:val="both"/>
        <w:rPr>
          <w:sz w:val="24"/>
          <w:lang w:val="en-US"/>
        </w:rPr>
      </w:pPr>
      <w:r w:rsidRPr="006D1662">
        <w:rPr>
          <w:sz w:val="24"/>
          <w:lang w:val="en-US"/>
        </w:rPr>
        <w:t xml:space="preserve">За </w:t>
      </w:r>
      <w:proofErr w:type="spellStart"/>
      <w:r w:rsidRPr="006D1662">
        <w:rPr>
          <w:sz w:val="24"/>
          <w:lang w:val="en-US"/>
        </w:rPr>
        <w:t>решението</w:t>
      </w:r>
      <w:proofErr w:type="spellEnd"/>
      <w:r w:rsidRPr="006D1662">
        <w:rPr>
          <w:sz w:val="24"/>
          <w:lang w:val="en-US"/>
        </w:rPr>
        <w:t xml:space="preserve"> на </w:t>
      </w:r>
      <w:proofErr w:type="spellStart"/>
      <w:r w:rsidRPr="006D1662">
        <w:rPr>
          <w:sz w:val="24"/>
          <w:lang w:val="en-US"/>
        </w:rPr>
        <w:t>тези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проблеми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първо</w:t>
      </w:r>
      <w:proofErr w:type="spellEnd"/>
      <w:r w:rsidRPr="006D1662">
        <w:rPr>
          <w:sz w:val="24"/>
          <w:lang w:val="en-US"/>
        </w:rPr>
        <w:t xml:space="preserve"> е </w:t>
      </w:r>
      <w:proofErr w:type="spellStart"/>
      <w:r w:rsidRPr="006D1662">
        <w:rPr>
          <w:sz w:val="24"/>
          <w:lang w:val="en-US"/>
        </w:rPr>
        <w:t>използването</w:t>
      </w:r>
      <w:proofErr w:type="spellEnd"/>
      <w:r w:rsidRPr="006D1662">
        <w:rPr>
          <w:sz w:val="24"/>
          <w:lang w:val="en-US"/>
        </w:rPr>
        <w:t xml:space="preserve"> на </w:t>
      </w:r>
      <w:proofErr w:type="spellStart"/>
      <w:r w:rsidRPr="006D1662">
        <w:rPr>
          <w:sz w:val="24"/>
          <w:lang w:val="en-US"/>
        </w:rPr>
        <w:t>средна</w:t>
      </w:r>
      <w:proofErr w:type="spellEnd"/>
      <w:r w:rsidRPr="006D1662">
        <w:rPr>
          <w:sz w:val="24"/>
          <w:lang w:val="en-US"/>
        </w:rPr>
        <w:t xml:space="preserve"> грануларност, </w:t>
      </w:r>
      <w:proofErr w:type="spellStart"/>
      <w:r w:rsidRPr="006D1662">
        <w:rPr>
          <w:sz w:val="24"/>
          <w:lang w:val="en-US"/>
        </w:rPr>
        <w:t>като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заданията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няма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да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бъдат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блокове</w:t>
      </w:r>
      <w:proofErr w:type="spellEnd"/>
      <w:r w:rsidRPr="006D1662">
        <w:rPr>
          <w:sz w:val="24"/>
          <w:lang w:val="en-US"/>
        </w:rPr>
        <w:t xml:space="preserve"> от </w:t>
      </w:r>
      <w:proofErr w:type="spellStart"/>
      <w:r w:rsidRPr="006D1662">
        <w:rPr>
          <w:sz w:val="24"/>
          <w:lang w:val="en-US"/>
        </w:rPr>
        <w:t>по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няколко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реда</w:t>
      </w:r>
      <w:proofErr w:type="spellEnd"/>
      <w:r w:rsidRPr="006D1662">
        <w:rPr>
          <w:sz w:val="24"/>
          <w:lang w:val="en-US"/>
        </w:rPr>
        <w:t xml:space="preserve">, а </w:t>
      </w:r>
      <w:proofErr w:type="spellStart"/>
      <w:r w:rsidRPr="006D1662">
        <w:rPr>
          <w:sz w:val="24"/>
          <w:lang w:val="en-US"/>
        </w:rPr>
        <w:t>всеки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ред</w:t>
      </w:r>
      <w:proofErr w:type="spellEnd"/>
      <w:r w:rsidRPr="006D1662">
        <w:rPr>
          <w:sz w:val="24"/>
          <w:lang w:val="en-US"/>
        </w:rPr>
        <w:t xml:space="preserve"> от </w:t>
      </w:r>
      <w:proofErr w:type="spellStart"/>
      <w:r w:rsidRPr="006D1662">
        <w:rPr>
          <w:sz w:val="24"/>
          <w:lang w:val="en-US"/>
        </w:rPr>
        <w:t>изображението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се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прави</w:t>
      </w:r>
      <w:proofErr w:type="spellEnd"/>
      <w:r w:rsidRPr="006D1662">
        <w:rPr>
          <w:sz w:val="24"/>
          <w:lang w:val="en-US"/>
        </w:rPr>
        <w:t xml:space="preserve"> на </w:t>
      </w:r>
      <w:proofErr w:type="spellStart"/>
      <w:r w:rsidRPr="006D1662">
        <w:rPr>
          <w:sz w:val="24"/>
          <w:lang w:val="en-US"/>
        </w:rPr>
        <w:t>задание</w:t>
      </w:r>
      <w:proofErr w:type="spellEnd"/>
      <w:r w:rsidRPr="006D1662">
        <w:rPr>
          <w:sz w:val="24"/>
          <w:lang w:val="en-US"/>
        </w:rPr>
        <w:t xml:space="preserve">. </w:t>
      </w:r>
    </w:p>
    <w:p w:rsidR="006D1662" w:rsidRPr="006D1662" w:rsidRDefault="006D1662" w:rsidP="00944C3B">
      <w:pPr>
        <w:ind w:left="708"/>
        <w:jc w:val="both"/>
        <w:rPr>
          <w:sz w:val="24"/>
          <w:lang w:val="en-US"/>
        </w:rPr>
      </w:pPr>
      <w:proofErr w:type="spellStart"/>
      <w:r w:rsidRPr="006D1662">
        <w:rPr>
          <w:sz w:val="24"/>
          <w:lang w:val="en-US"/>
        </w:rPr>
        <w:t>Също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така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може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да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се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направи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различно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статично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балансиране</w:t>
      </w:r>
      <w:proofErr w:type="spellEnd"/>
      <w:r w:rsidRPr="006D1662">
        <w:rPr>
          <w:sz w:val="24"/>
          <w:lang w:val="en-US"/>
        </w:rPr>
        <w:t xml:space="preserve">, </w:t>
      </w:r>
      <w:proofErr w:type="spellStart"/>
      <w:r w:rsidRPr="006D1662">
        <w:rPr>
          <w:sz w:val="24"/>
          <w:lang w:val="en-US"/>
        </w:rPr>
        <w:t>при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което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нишките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няма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да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обработват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последователни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редове</w:t>
      </w:r>
      <w:proofErr w:type="spellEnd"/>
      <w:r w:rsidRPr="006D1662">
        <w:rPr>
          <w:sz w:val="24"/>
          <w:lang w:val="en-US"/>
        </w:rPr>
        <w:t xml:space="preserve">, а </w:t>
      </w:r>
      <w:proofErr w:type="spellStart"/>
      <w:r w:rsidRPr="006D1662">
        <w:rPr>
          <w:sz w:val="24"/>
          <w:lang w:val="en-US"/>
        </w:rPr>
        <w:t>вместо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това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нишка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обработва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първо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реда</w:t>
      </w:r>
      <w:proofErr w:type="spellEnd"/>
      <w:r w:rsidRPr="006D1662">
        <w:rPr>
          <w:sz w:val="24"/>
          <w:lang w:val="en-US"/>
        </w:rPr>
        <w:t xml:space="preserve">, </w:t>
      </w:r>
      <w:proofErr w:type="spellStart"/>
      <w:r w:rsidRPr="006D1662">
        <w:rPr>
          <w:sz w:val="24"/>
          <w:lang w:val="en-US"/>
        </w:rPr>
        <w:t>който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съответства</w:t>
      </w:r>
      <w:proofErr w:type="spellEnd"/>
      <w:r w:rsidRPr="006D1662">
        <w:rPr>
          <w:sz w:val="24"/>
          <w:lang w:val="en-US"/>
        </w:rPr>
        <w:t xml:space="preserve"> на </w:t>
      </w:r>
      <w:proofErr w:type="spellStart"/>
      <w:r w:rsidRPr="006D1662">
        <w:rPr>
          <w:sz w:val="24"/>
          <w:lang w:val="en-US"/>
        </w:rPr>
        <w:t>нейния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индекс</w:t>
      </w:r>
      <w:proofErr w:type="spellEnd"/>
      <w:r w:rsidRPr="006D1662">
        <w:rPr>
          <w:sz w:val="24"/>
          <w:lang w:val="en-US"/>
        </w:rPr>
        <w:t xml:space="preserve">, </w:t>
      </w:r>
      <w:proofErr w:type="spellStart"/>
      <w:r w:rsidRPr="006D1662">
        <w:rPr>
          <w:sz w:val="24"/>
          <w:lang w:val="en-US"/>
        </w:rPr>
        <w:t>после</w:t>
      </w:r>
      <w:proofErr w:type="spellEnd"/>
      <w:r w:rsidRPr="006D1662">
        <w:rPr>
          <w:sz w:val="24"/>
          <w:lang w:val="en-US"/>
        </w:rPr>
        <w:t xml:space="preserve"> „</w:t>
      </w:r>
      <w:proofErr w:type="spellStart"/>
      <w:r w:rsidRPr="006D1662">
        <w:rPr>
          <w:sz w:val="24"/>
          <w:lang w:val="en-US"/>
        </w:rPr>
        <w:t>прескача</w:t>
      </w:r>
      <w:proofErr w:type="spellEnd"/>
      <w:r w:rsidRPr="006D1662">
        <w:rPr>
          <w:sz w:val="24"/>
          <w:lang w:val="en-US"/>
        </w:rPr>
        <w:t>“ „</w:t>
      </w:r>
      <w:proofErr w:type="spellStart"/>
      <w:r w:rsidRPr="006D1662">
        <w:rPr>
          <w:sz w:val="24"/>
          <w:lang w:val="en-US"/>
        </w:rPr>
        <w:t>брой</w:t>
      </w:r>
      <w:proofErr w:type="spellEnd"/>
      <w:r w:rsidRPr="006D1662">
        <w:rPr>
          <w:sz w:val="24"/>
          <w:lang w:val="en-US"/>
        </w:rPr>
        <w:t xml:space="preserve"> на </w:t>
      </w:r>
      <w:proofErr w:type="spellStart"/>
      <w:r w:rsidRPr="006D1662">
        <w:rPr>
          <w:sz w:val="24"/>
          <w:lang w:val="en-US"/>
        </w:rPr>
        <w:t>нишките</w:t>
      </w:r>
      <w:proofErr w:type="spellEnd"/>
      <w:r w:rsidRPr="006D1662">
        <w:rPr>
          <w:sz w:val="24"/>
          <w:lang w:val="en-US"/>
        </w:rPr>
        <w:t xml:space="preserve">“ </w:t>
      </w:r>
      <w:proofErr w:type="spellStart"/>
      <w:r w:rsidRPr="006D1662">
        <w:rPr>
          <w:sz w:val="24"/>
          <w:lang w:val="en-US"/>
        </w:rPr>
        <w:t>редове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напред</w:t>
      </w:r>
      <w:proofErr w:type="spellEnd"/>
      <w:r w:rsidRPr="006D1662">
        <w:rPr>
          <w:sz w:val="24"/>
          <w:lang w:val="en-US"/>
        </w:rPr>
        <w:t xml:space="preserve">, </w:t>
      </w:r>
      <w:proofErr w:type="spellStart"/>
      <w:r w:rsidRPr="006D1662">
        <w:rPr>
          <w:sz w:val="24"/>
          <w:lang w:val="en-US"/>
        </w:rPr>
        <w:t>пак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обработва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един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ред</w:t>
      </w:r>
      <w:proofErr w:type="spellEnd"/>
      <w:r w:rsidRPr="006D1662">
        <w:rPr>
          <w:sz w:val="24"/>
          <w:lang w:val="en-US"/>
        </w:rPr>
        <w:t xml:space="preserve"> и </w:t>
      </w:r>
      <w:proofErr w:type="spellStart"/>
      <w:r w:rsidRPr="006D1662">
        <w:rPr>
          <w:sz w:val="24"/>
          <w:lang w:val="en-US"/>
        </w:rPr>
        <w:t>пак</w:t>
      </w:r>
      <w:proofErr w:type="spellEnd"/>
      <w:r w:rsidRPr="006D1662">
        <w:rPr>
          <w:sz w:val="24"/>
          <w:lang w:val="en-US"/>
        </w:rPr>
        <w:t xml:space="preserve"> „</w:t>
      </w:r>
      <w:proofErr w:type="spellStart"/>
      <w:r w:rsidRPr="006D1662">
        <w:rPr>
          <w:sz w:val="24"/>
          <w:lang w:val="en-US"/>
        </w:rPr>
        <w:t>прескача</w:t>
      </w:r>
      <w:proofErr w:type="spellEnd"/>
      <w:r w:rsidRPr="006D1662">
        <w:rPr>
          <w:sz w:val="24"/>
          <w:lang w:val="en-US"/>
        </w:rPr>
        <w:t xml:space="preserve">“ </w:t>
      </w:r>
      <w:proofErr w:type="spellStart"/>
      <w:r w:rsidRPr="006D1662">
        <w:rPr>
          <w:sz w:val="24"/>
          <w:lang w:val="en-US"/>
        </w:rPr>
        <w:t>докато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не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се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изчерпат</w:t>
      </w:r>
      <w:proofErr w:type="spellEnd"/>
      <w:r w:rsidRPr="006D1662">
        <w:rPr>
          <w:sz w:val="24"/>
          <w:lang w:val="en-US"/>
        </w:rPr>
        <w:t xml:space="preserve"> </w:t>
      </w:r>
      <w:proofErr w:type="spellStart"/>
      <w:r w:rsidRPr="006D1662">
        <w:rPr>
          <w:sz w:val="24"/>
          <w:lang w:val="en-US"/>
        </w:rPr>
        <w:t>редовете</w:t>
      </w:r>
      <w:proofErr w:type="spellEnd"/>
      <w:r w:rsidRPr="006D1662">
        <w:rPr>
          <w:sz w:val="24"/>
          <w:lang w:val="en-US"/>
        </w:rPr>
        <w:t>.</w:t>
      </w:r>
      <w:bookmarkStart w:id="0" w:name="_GoBack"/>
      <w:bookmarkEnd w:id="0"/>
    </w:p>
    <w:p w:rsidR="00C71991" w:rsidRPr="00C932BA" w:rsidRDefault="003D4D98" w:rsidP="00C71991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C932BA">
        <w:rPr>
          <w:b/>
          <w:sz w:val="28"/>
        </w:rPr>
        <w:t>Проектиране</w:t>
      </w:r>
    </w:p>
    <w:p w:rsidR="003D4D98" w:rsidRPr="00C932BA" w:rsidRDefault="003D4D98" w:rsidP="003D4D98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C932BA">
        <w:rPr>
          <w:b/>
          <w:sz w:val="28"/>
        </w:rPr>
        <w:t>Тестване</w:t>
      </w:r>
    </w:p>
    <w:p w:rsidR="003D4D98" w:rsidRPr="00C932BA" w:rsidRDefault="003D4D98" w:rsidP="003D4D98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C932BA">
        <w:rPr>
          <w:b/>
          <w:sz w:val="28"/>
        </w:rPr>
        <w:t>Анализ на получените резултати</w:t>
      </w:r>
    </w:p>
    <w:p w:rsidR="003D4D98" w:rsidRPr="00C932BA" w:rsidRDefault="003D4D98" w:rsidP="003D4D98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C932BA">
        <w:rPr>
          <w:b/>
          <w:sz w:val="28"/>
        </w:rPr>
        <w:t>Източници</w:t>
      </w:r>
    </w:p>
    <w:p w:rsidR="006403F4" w:rsidRPr="009C2667" w:rsidRDefault="00D86DC8" w:rsidP="006403F4">
      <w:pPr>
        <w:jc w:val="both"/>
        <w:rPr>
          <w:rFonts w:cstheme="minorHAnsi"/>
          <w:color w:val="000000"/>
          <w:sz w:val="24"/>
          <w:szCs w:val="28"/>
          <w:shd w:val="clear" w:color="auto" w:fill="FFFFFF"/>
          <w:lang w:val="en-US"/>
        </w:rPr>
      </w:pPr>
      <w:r w:rsidRPr="00E8767D">
        <w:rPr>
          <w:sz w:val="24"/>
          <w:szCs w:val="28"/>
          <w:lang w:val="en-US"/>
        </w:rPr>
        <w:t>[1</w:t>
      </w:r>
      <w:r w:rsidR="006403F4" w:rsidRPr="00E8767D">
        <w:rPr>
          <w:sz w:val="24"/>
          <w:szCs w:val="28"/>
          <w:lang w:val="en-US"/>
        </w:rPr>
        <w:t>]</w:t>
      </w:r>
      <w:r w:rsidR="003A6528" w:rsidRPr="00E8767D">
        <w:rPr>
          <w:sz w:val="24"/>
          <w:szCs w:val="28"/>
          <w:lang w:val="en-US"/>
        </w:rPr>
        <w:t xml:space="preserve">Bastian </w:t>
      </w:r>
      <w:proofErr w:type="spellStart"/>
      <w:r w:rsidR="003A6528" w:rsidRPr="00E8767D">
        <w:rPr>
          <w:sz w:val="24"/>
          <w:szCs w:val="28"/>
          <w:lang w:val="en-US"/>
        </w:rPr>
        <w:t>Fredriksson</w:t>
      </w:r>
      <w:proofErr w:type="spellEnd"/>
      <w:r w:rsidR="00392084" w:rsidRPr="00E8767D">
        <w:rPr>
          <w:sz w:val="24"/>
          <w:szCs w:val="28"/>
        </w:rPr>
        <w:t xml:space="preserve">, </w:t>
      </w:r>
      <w:r w:rsidR="00392084" w:rsidRPr="00E8767D">
        <w:rPr>
          <w:sz w:val="24"/>
          <w:szCs w:val="28"/>
          <w:lang w:val="en-US"/>
        </w:rPr>
        <w:t>“</w:t>
      </w:r>
      <w:r w:rsidR="006403F4" w:rsidRPr="00E8767D">
        <w:rPr>
          <w:sz w:val="24"/>
          <w:szCs w:val="28"/>
          <w:lang w:val="en-US"/>
        </w:rPr>
        <w:t>An introduction to the Mandelbrot set”</w:t>
      </w:r>
      <w:r w:rsidR="003A6528" w:rsidRPr="00E8767D">
        <w:rPr>
          <w:sz w:val="24"/>
          <w:szCs w:val="28"/>
          <w:lang w:val="en-US"/>
        </w:rPr>
        <w:t>,</w:t>
      </w:r>
      <w:r w:rsidR="00A659F9" w:rsidRPr="00E8767D">
        <w:rPr>
          <w:sz w:val="24"/>
          <w:szCs w:val="28"/>
        </w:rPr>
        <w:t xml:space="preserve"> </w:t>
      </w:r>
      <w:r w:rsidR="00392084" w:rsidRPr="00E8767D">
        <w:rPr>
          <w:sz w:val="24"/>
          <w:szCs w:val="28"/>
        </w:rPr>
        <w:t>публикуван:</w:t>
      </w:r>
      <w:r w:rsidR="00A659F9" w:rsidRPr="00E8767D">
        <w:rPr>
          <w:sz w:val="24"/>
          <w:szCs w:val="28"/>
        </w:rPr>
        <w:t xml:space="preserve"> </w:t>
      </w:r>
      <w:r w:rsidR="00807A70" w:rsidRPr="00E8767D">
        <w:rPr>
          <w:sz w:val="24"/>
          <w:szCs w:val="28"/>
        </w:rPr>
        <w:t xml:space="preserve"> </w:t>
      </w:r>
      <w:r w:rsidR="00392084" w:rsidRPr="00E8767D">
        <w:rPr>
          <w:sz w:val="24"/>
          <w:szCs w:val="28"/>
        </w:rPr>
        <w:t>01.2015</w:t>
      </w:r>
      <w:r w:rsidR="00521202" w:rsidRPr="00E8767D">
        <w:rPr>
          <w:sz w:val="24"/>
          <w:szCs w:val="28"/>
        </w:rPr>
        <w:t>г</w:t>
      </w:r>
      <w:r w:rsidR="00392084" w:rsidRPr="00E8767D">
        <w:rPr>
          <w:sz w:val="24"/>
          <w:szCs w:val="28"/>
        </w:rPr>
        <w:t>,</w:t>
      </w:r>
      <w:r w:rsidR="003A6528" w:rsidRPr="00E8767D">
        <w:rPr>
          <w:sz w:val="24"/>
          <w:szCs w:val="28"/>
        </w:rPr>
        <w:t xml:space="preserve"> </w:t>
      </w:r>
      <w:r w:rsidR="009C2667">
        <w:rPr>
          <w:sz w:val="24"/>
          <w:szCs w:val="28"/>
          <w:lang w:val="en-US"/>
        </w:rPr>
        <w:t>(</w:t>
      </w:r>
      <w:hyperlink r:id="rId8" w:history="1">
        <w:r w:rsidR="0014095A" w:rsidRPr="00E8767D">
          <w:rPr>
            <w:rFonts w:cstheme="minorHAnsi"/>
            <w:color w:val="000000"/>
            <w:sz w:val="24"/>
            <w:szCs w:val="28"/>
            <w:shd w:val="clear" w:color="auto" w:fill="FFFFFF"/>
          </w:rPr>
          <w:t>https://www.kth.se/social/files/5504b42ff276543e4aa5f5a1/An_introduction_to_the_Mandelbrot_Set.pdf</w:t>
        </w:r>
      </w:hyperlink>
      <w:r w:rsidR="009C2667">
        <w:rPr>
          <w:rFonts w:cstheme="minorHAnsi"/>
          <w:color w:val="000000"/>
          <w:sz w:val="24"/>
          <w:szCs w:val="28"/>
          <w:shd w:val="clear" w:color="auto" w:fill="FFFFFF"/>
          <w:lang w:val="en-US"/>
        </w:rPr>
        <w:t>)</w:t>
      </w:r>
    </w:p>
    <w:p w:rsidR="00B80A1E" w:rsidRPr="00B80A1E" w:rsidRDefault="00B80A1E" w:rsidP="006403F4">
      <w:pPr>
        <w:jc w:val="both"/>
        <w:rPr>
          <w:rFonts w:cstheme="minorHAnsi"/>
          <w:color w:val="000000"/>
          <w:sz w:val="24"/>
          <w:szCs w:val="28"/>
          <w:shd w:val="clear" w:color="auto" w:fill="FFFFFF"/>
        </w:rPr>
      </w:pPr>
      <w:r w:rsidRPr="00E8767D">
        <w:rPr>
          <w:rFonts w:cstheme="minorHAnsi"/>
          <w:color w:val="000000"/>
          <w:sz w:val="24"/>
          <w:szCs w:val="28"/>
          <w:shd w:val="clear" w:color="auto" w:fill="FFFFFF"/>
          <w:lang w:val="en-US"/>
        </w:rPr>
        <w:t>[</w:t>
      </w:r>
      <w:r>
        <w:rPr>
          <w:rFonts w:cstheme="minorHAnsi"/>
          <w:color w:val="000000"/>
          <w:sz w:val="24"/>
          <w:szCs w:val="28"/>
          <w:shd w:val="clear" w:color="auto" w:fill="FFFFFF"/>
          <w:lang w:val="en-US"/>
        </w:rPr>
        <w:t>2</w:t>
      </w:r>
      <w:r w:rsidR="004555F7">
        <w:rPr>
          <w:rFonts w:cstheme="minorHAnsi"/>
          <w:color w:val="000000"/>
          <w:sz w:val="24"/>
          <w:szCs w:val="28"/>
          <w:shd w:val="clear" w:color="auto" w:fill="FFFFFF"/>
          <w:lang w:val="en-US"/>
        </w:rPr>
        <w:t>]</w:t>
      </w:r>
      <w:proofErr w:type="spellStart"/>
      <w:r w:rsidRPr="00E8767D">
        <w:rPr>
          <w:rFonts w:cstheme="minorHAnsi"/>
          <w:color w:val="000000"/>
          <w:sz w:val="24"/>
          <w:szCs w:val="28"/>
          <w:shd w:val="clear" w:color="auto" w:fill="FFFFFF"/>
        </w:rPr>
        <w:t>Douglas</w:t>
      </w:r>
      <w:proofErr w:type="spellEnd"/>
      <w:r w:rsidRPr="00E8767D">
        <w:rPr>
          <w:rFonts w:cstheme="minorHAnsi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E8767D">
        <w:rPr>
          <w:rFonts w:cstheme="minorHAnsi"/>
          <w:color w:val="000000"/>
          <w:sz w:val="24"/>
          <w:szCs w:val="28"/>
          <w:shd w:val="clear" w:color="auto" w:fill="FFFFFF"/>
          <w:lang w:val="en-US"/>
        </w:rPr>
        <w:t>Thain</w:t>
      </w:r>
      <w:proofErr w:type="spellEnd"/>
      <w:r w:rsidRPr="00E8767D">
        <w:rPr>
          <w:rFonts w:cstheme="minorHAnsi"/>
          <w:color w:val="000000"/>
          <w:sz w:val="24"/>
          <w:szCs w:val="28"/>
          <w:shd w:val="clear" w:color="auto" w:fill="FFFFFF"/>
          <w:lang w:val="en-US"/>
        </w:rPr>
        <w:t>, „University of Notre Dame, Operating System Principles</w:t>
      </w:r>
      <w:r w:rsidRPr="00E8767D">
        <w:rPr>
          <w:rFonts w:cstheme="minorHAnsi"/>
          <w:color w:val="000000"/>
          <w:sz w:val="24"/>
          <w:szCs w:val="28"/>
          <w:shd w:val="clear" w:color="auto" w:fill="FFFFFF"/>
        </w:rPr>
        <w:t>“</w:t>
      </w:r>
      <w:r w:rsidRPr="00E8767D">
        <w:rPr>
          <w:rFonts w:cstheme="minorHAnsi"/>
          <w:color w:val="000000"/>
          <w:sz w:val="24"/>
          <w:szCs w:val="28"/>
          <w:shd w:val="clear" w:color="auto" w:fill="FFFFFF"/>
          <w:lang w:val="en-US"/>
        </w:rPr>
        <w:t>, 17.02.2020</w:t>
      </w:r>
      <w:r w:rsidRPr="00E8767D">
        <w:rPr>
          <w:rFonts w:cstheme="minorHAnsi"/>
          <w:color w:val="000000"/>
          <w:sz w:val="24"/>
          <w:szCs w:val="28"/>
          <w:shd w:val="clear" w:color="auto" w:fill="FFFFFF"/>
        </w:rPr>
        <w:t>г</w:t>
      </w:r>
      <w:r w:rsidRPr="00E8767D">
        <w:rPr>
          <w:rFonts w:cstheme="minorHAnsi"/>
          <w:color w:val="000000"/>
          <w:sz w:val="24"/>
          <w:szCs w:val="28"/>
          <w:shd w:val="clear" w:color="auto" w:fill="FFFFFF"/>
          <w:lang w:val="en-US"/>
        </w:rPr>
        <w:t>,</w:t>
      </w:r>
      <w:r w:rsidRPr="00E8767D">
        <w:rPr>
          <w:rFonts w:cstheme="minorHAnsi"/>
          <w:color w:val="000000"/>
          <w:sz w:val="24"/>
          <w:szCs w:val="28"/>
          <w:shd w:val="clear" w:color="auto" w:fill="FFFFFF"/>
        </w:rPr>
        <w:t xml:space="preserve"> </w:t>
      </w:r>
      <w:r w:rsidR="009C2667">
        <w:rPr>
          <w:rFonts w:cstheme="minorHAnsi"/>
          <w:color w:val="000000"/>
          <w:sz w:val="24"/>
          <w:szCs w:val="28"/>
          <w:shd w:val="clear" w:color="auto" w:fill="FFFFFF"/>
          <w:lang w:val="en-US"/>
        </w:rPr>
        <w:t>(</w:t>
      </w:r>
      <w:hyperlink r:id="rId9" w:history="1">
        <w:r w:rsidRPr="00E8767D">
          <w:rPr>
            <w:color w:val="000000"/>
            <w:sz w:val="24"/>
            <w:szCs w:val="28"/>
            <w:lang w:val="en-US"/>
          </w:rPr>
          <w:t>https://www3.nd.edu/~dthain/courses/cse30341/spring2020/project3/</w:t>
        </w:r>
      </w:hyperlink>
      <w:r w:rsidR="009C2667">
        <w:rPr>
          <w:color w:val="000000"/>
          <w:sz w:val="24"/>
          <w:szCs w:val="28"/>
          <w:lang w:val="en-US"/>
        </w:rPr>
        <w:t>)</w:t>
      </w:r>
    </w:p>
    <w:p w:rsidR="0014095A" w:rsidRDefault="0014095A" w:rsidP="006403F4">
      <w:pPr>
        <w:jc w:val="both"/>
        <w:rPr>
          <w:color w:val="000000"/>
          <w:sz w:val="24"/>
          <w:szCs w:val="28"/>
        </w:rPr>
      </w:pPr>
      <w:r w:rsidRPr="00E8767D">
        <w:rPr>
          <w:sz w:val="24"/>
          <w:szCs w:val="28"/>
          <w:lang w:val="en-US"/>
        </w:rPr>
        <w:t>[</w:t>
      </w:r>
      <w:r w:rsidR="00B80A1E">
        <w:rPr>
          <w:sz w:val="24"/>
          <w:szCs w:val="28"/>
          <w:lang w:val="en-US"/>
        </w:rPr>
        <w:t>3</w:t>
      </w:r>
      <w:r w:rsidR="004555F7">
        <w:rPr>
          <w:sz w:val="24"/>
          <w:szCs w:val="28"/>
          <w:lang w:val="en-US"/>
        </w:rPr>
        <w:t>]</w:t>
      </w:r>
      <w:proofErr w:type="spellStart"/>
      <w:r w:rsidRPr="00E8767D">
        <w:rPr>
          <w:rFonts w:cstheme="minorHAnsi"/>
          <w:color w:val="000000"/>
          <w:sz w:val="24"/>
          <w:szCs w:val="28"/>
          <w:shd w:val="clear" w:color="auto" w:fill="FFFFFF"/>
        </w:rPr>
        <w:t>Thomas</w:t>
      </w:r>
      <w:proofErr w:type="spellEnd"/>
      <w:r w:rsidRPr="00E8767D">
        <w:rPr>
          <w:rFonts w:cstheme="minorHAnsi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E8767D">
        <w:rPr>
          <w:rFonts w:cstheme="minorHAnsi"/>
          <w:color w:val="000000"/>
          <w:sz w:val="24"/>
          <w:szCs w:val="28"/>
          <w:shd w:val="clear" w:color="auto" w:fill="FFFFFF"/>
        </w:rPr>
        <w:t>Uhrig</w:t>
      </w:r>
      <w:proofErr w:type="spellEnd"/>
      <w:r w:rsidRPr="00E8767D">
        <w:rPr>
          <w:rFonts w:cstheme="minorHAnsi"/>
          <w:color w:val="000000"/>
          <w:sz w:val="24"/>
          <w:szCs w:val="28"/>
          <w:shd w:val="clear" w:color="auto" w:fill="FFFFFF"/>
          <w:lang w:val="en-US"/>
        </w:rPr>
        <w:t xml:space="preserve">, “Calculating Mandelbrot Set with Java Tasks”, </w:t>
      </w:r>
      <w:r w:rsidR="003E7AEA" w:rsidRPr="00E8767D">
        <w:rPr>
          <w:rFonts w:cstheme="minorHAnsi"/>
          <w:color w:val="000000"/>
          <w:sz w:val="24"/>
          <w:szCs w:val="28"/>
          <w:shd w:val="clear" w:color="auto" w:fill="FFFFFF"/>
        </w:rPr>
        <w:t>публикуван: 05.11.2012г</w:t>
      </w:r>
      <w:r w:rsidRPr="00E8767D">
        <w:rPr>
          <w:rFonts w:ascii="Georgia" w:hAnsi="Georgia"/>
          <w:color w:val="000000"/>
          <w:sz w:val="24"/>
          <w:szCs w:val="28"/>
          <w:shd w:val="clear" w:color="auto" w:fill="FFFFFF"/>
        </w:rPr>
        <w:t xml:space="preserve">, </w:t>
      </w:r>
      <w:r w:rsidR="009C2667">
        <w:rPr>
          <w:rFonts w:ascii="Georgia" w:hAnsi="Georgia"/>
          <w:color w:val="000000"/>
          <w:sz w:val="24"/>
          <w:szCs w:val="28"/>
          <w:shd w:val="clear" w:color="auto" w:fill="FFFFFF"/>
          <w:lang w:val="en-US"/>
        </w:rPr>
        <w:t>(</w:t>
      </w:r>
      <w:hyperlink r:id="rId10" w:history="1">
        <w:r w:rsidRPr="00E8767D">
          <w:rPr>
            <w:color w:val="000000"/>
            <w:sz w:val="24"/>
            <w:szCs w:val="28"/>
            <w:lang w:val="en-US"/>
          </w:rPr>
          <w:t>https://tuhrig.de/calculating-mandelbrot-set-with-java-tasks/</w:t>
        </w:r>
      </w:hyperlink>
      <w:r w:rsidR="009C2667">
        <w:rPr>
          <w:color w:val="000000"/>
          <w:sz w:val="24"/>
          <w:szCs w:val="28"/>
          <w:lang w:val="en-US"/>
        </w:rPr>
        <w:t>)</w:t>
      </w:r>
    </w:p>
    <w:p w:rsidR="007D63FC" w:rsidRPr="007D63FC" w:rsidRDefault="009C2667" w:rsidP="006403F4">
      <w:pPr>
        <w:jc w:val="both"/>
        <w:rPr>
          <w:color w:val="000000"/>
          <w:sz w:val="24"/>
          <w:szCs w:val="28"/>
          <w:lang w:val="en-US"/>
        </w:rPr>
      </w:pPr>
      <w:r>
        <w:rPr>
          <w:color w:val="000000"/>
          <w:sz w:val="24"/>
          <w:szCs w:val="28"/>
          <w:lang w:val="en-US"/>
        </w:rPr>
        <w:t>(</w:t>
      </w:r>
      <w:hyperlink r:id="rId11" w:history="1">
        <w:r w:rsidR="007D63FC" w:rsidRPr="007D63FC">
          <w:rPr>
            <w:color w:val="000000"/>
            <w:sz w:val="24"/>
            <w:szCs w:val="28"/>
            <w:lang w:val="en-US"/>
          </w:rPr>
          <w:t>https://bitbucket.org/wordless/mandelbrot/src/master/Mandelbrot/</w:t>
        </w:r>
      </w:hyperlink>
      <w:r>
        <w:rPr>
          <w:color w:val="000000"/>
          <w:sz w:val="24"/>
          <w:szCs w:val="28"/>
          <w:lang w:val="en-US"/>
        </w:rPr>
        <w:t>)</w:t>
      </w:r>
    </w:p>
    <w:p w:rsidR="00462C2F" w:rsidRDefault="00D86DC8" w:rsidP="006403F4">
      <w:pPr>
        <w:jc w:val="both"/>
        <w:rPr>
          <w:color w:val="000000"/>
          <w:sz w:val="24"/>
          <w:szCs w:val="28"/>
          <w:lang w:val="en-US"/>
        </w:rPr>
      </w:pPr>
      <w:r w:rsidRPr="00E8767D">
        <w:rPr>
          <w:color w:val="000000"/>
          <w:sz w:val="24"/>
          <w:szCs w:val="28"/>
        </w:rPr>
        <w:t>[4</w:t>
      </w:r>
      <w:r w:rsidR="00586F20" w:rsidRPr="00E8767D">
        <w:rPr>
          <w:color w:val="000000"/>
          <w:sz w:val="24"/>
          <w:szCs w:val="28"/>
        </w:rPr>
        <w:t>]</w:t>
      </w:r>
      <w:proofErr w:type="spellStart"/>
      <w:r w:rsidR="00586F20" w:rsidRPr="00E8767D">
        <w:rPr>
          <w:color w:val="000000"/>
          <w:sz w:val="24"/>
          <w:szCs w:val="28"/>
        </w:rPr>
        <w:t>Brian</w:t>
      </w:r>
      <w:proofErr w:type="spellEnd"/>
      <w:r w:rsidR="00586F20" w:rsidRPr="00E8767D">
        <w:rPr>
          <w:color w:val="000000"/>
          <w:sz w:val="24"/>
          <w:szCs w:val="28"/>
        </w:rPr>
        <w:t xml:space="preserve"> </w:t>
      </w:r>
      <w:proofErr w:type="spellStart"/>
      <w:r w:rsidR="00586F20" w:rsidRPr="00E8767D">
        <w:rPr>
          <w:color w:val="000000"/>
          <w:sz w:val="24"/>
          <w:szCs w:val="28"/>
        </w:rPr>
        <w:t>Goetz</w:t>
      </w:r>
      <w:proofErr w:type="spellEnd"/>
      <w:r w:rsidR="00586F20" w:rsidRPr="00E8767D">
        <w:rPr>
          <w:color w:val="000000"/>
          <w:sz w:val="24"/>
          <w:szCs w:val="28"/>
        </w:rPr>
        <w:t xml:space="preserve">, </w:t>
      </w:r>
      <w:r w:rsidR="00261EB8" w:rsidRPr="00E8767D">
        <w:rPr>
          <w:color w:val="000000"/>
          <w:sz w:val="24"/>
          <w:szCs w:val="28"/>
        </w:rPr>
        <w:t xml:space="preserve"> </w:t>
      </w:r>
      <w:r w:rsidR="00586F20" w:rsidRPr="00E8767D">
        <w:rPr>
          <w:color w:val="000000"/>
          <w:sz w:val="24"/>
          <w:szCs w:val="28"/>
        </w:rPr>
        <w:t xml:space="preserve">“Java </w:t>
      </w:r>
      <w:proofErr w:type="spellStart"/>
      <w:r w:rsidR="00586F20" w:rsidRPr="00E8767D">
        <w:rPr>
          <w:color w:val="000000"/>
          <w:sz w:val="24"/>
          <w:szCs w:val="28"/>
        </w:rPr>
        <w:t>Concurrency</w:t>
      </w:r>
      <w:proofErr w:type="spellEnd"/>
      <w:r w:rsidR="00586F20" w:rsidRPr="00E8767D">
        <w:rPr>
          <w:color w:val="000000"/>
          <w:sz w:val="24"/>
          <w:szCs w:val="28"/>
        </w:rPr>
        <w:t xml:space="preserve"> </w:t>
      </w:r>
      <w:proofErr w:type="spellStart"/>
      <w:r w:rsidR="00586F20" w:rsidRPr="00E8767D">
        <w:rPr>
          <w:color w:val="000000"/>
          <w:sz w:val="24"/>
          <w:szCs w:val="28"/>
        </w:rPr>
        <w:t>In</w:t>
      </w:r>
      <w:proofErr w:type="spellEnd"/>
      <w:r w:rsidR="00586F20" w:rsidRPr="00E8767D">
        <w:rPr>
          <w:color w:val="000000"/>
          <w:sz w:val="24"/>
          <w:szCs w:val="28"/>
        </w:rPr>
        <w:t xml:space="preserve"> </w:t>
      </w:r>
      <w:proofErr w:type="spellStart"/>
      <w:r w:rsidR="00586F20" w:rsidRPr="00E8767D">
        <w:rPr>
          <w:color w:val="000000"/>
          <w:sz w:val="24"/>
          <w:szCs w:val="28"/>
        </w:rPr>
        <w:t>Practice</w:t>
      </w:r>
      <w:proofErr w:type="spellEnd"/>
      <w:r w:rsidR="00586F20" w:rsidRPr="00E8767D">
        <w:rPr>
          <w:color w:val="000000"/>
          <w:sz w:val="24"/>
          <w:szCs w:val="28"/>
        </w:rPr>
        <w:t>” 2006, издател</w:t>
      </w:r>
      <w:r w:rsidR="00D356DC" w:rsidRPr="00E8767D">
        <w:rPr>
          <w:color w:val="000000"/>
          <w:sz w:val="24"/>
          <w:szCs w:val="28"/>
        </w:rPr>
        <w:t xml:space="preserve"> :</w:t>
      </w:r>
      <w:r w:rsidR="00586F20" w:rsidRPr="00E8767D">
        <w:rPr>
          <w:color w:val="000000"/>
          <w:sz w:val="24"/>
          <w:szCs w:val="28"/>
        </w:rPr>
        <w:t xml:space="preserve"> </w:t>
      </w:r>
      <w:r w:rsidR="00B223FE" w:rsidRPr="00E8767D">
        <w:rPr>
          <w:color w:val="000000"/>
          <w:sz w:val="24"/>
          <w:szCs w:val="28"/>
          <w:lang w:val="en-US"/>
        </w:rPr>
        <w:t>“</w:t>
      </w:r>
      <w:proofErr w:type="spellStart"/>
      <w:r w:rsidR="00586F20" w:rsidRPr="00E8767D">
        <w:rPr>
          <w:color w:val="000000"/>
          <w:sz w:val="24"/>
          <w:szCs w:val="28"/>
        </w:rPr>
        <w:t>Addison-Wesley</w:t>
      </w:r>
      <w:proofErr w:type="spellEnd"/>
      <w:r w:rsidR="00B223FE" w:rsidRPr="00E8767D">
        <w:rPr>
          <w:color w:val="000000"/>
          <w:sz w:val="24"/>
          <w:szCs w:val="28"/>
          <w:lang w:val="en-US"/>
        </w:rPr>
        <w:t>”</w:t>
      </w:r>
    </w:p>
    <w:p w:rsidR="00225B68" w:rsidRPr="00462C2F" w:rsidRDefault="00D86DC8" w:rsidP="006403F4">
      <w:pPr>
        <w:jc w:val="both"/>
        <w:rPr>
          <w:color w:val="000000"/>
          <w:sz w:val="24"/>
          <w:szCs w:val="28"/>
          <w:lang w:val="en-US"/>
        </w:rPr>
      </w:pPr>
      <w:r w:rsidRPr="00E8767D">
        <w:rPr>
          <w:color w:val="000000"/>
          <w:sz w:val="24"/>
          <w:szCs w:val="28"/>
        </w:rPr>
        <w:t>[5</w:t>
      </w:r>
      <w:r w:rsidR="000C402E">
        <w:rPr>
          <w:color w:val="000000"/>
          <w:sz w:val="24"/>
          <w:szCs w:val="28"/>
        </w:rPr>
        <w:t>]</w:t>
      </w:r>
      <w:proofErr w:type="spellStart"/>
      <w:r w:rsidR="009777EC" w:rsidRPr="00E8767D">
        <w:rPr>
          <w:color w:val="000000"/>
          <w:sz w:val="24"/>
          <w:szCs w:val="28"/>
        </w:rPr>
        <w:t>Eugen</w:t>
      </w:r>
      <w:proofErr w:type="spellEnd"/>
      <w:r w:rsidR="009777EC" w:rsidRPr="00E8767D">
        <w:rPr>
          <w:color w:val="000000"/>
          <w:sz w:val="24"/>
          <w:szCs w:val="28"/>
        </w:rPr>
        <w:t xml:space="preserve"> </w:t>
      </w:r>
      <w:proofErr w:type="spellStart"/>
      <w:r w:rsidR="009777EC" w:rsidRPr="00E8767D">
        <w:rPr>
          <w:color w:val="000000"/>
          <w:sz w:val="24"/>
          <w:szCs w:val="28"/>
        </w:rPr>
        <w:t>Paraschiv</w:t>
      </w:r>
      <w:proofErr w:type="spellEnd"/>
      <w:r w:rsidR="009777EC" w:rsidRPr="00E8767D">
        <w:rPr>
          <w:color w:val="000000"/>
          <w:sz w:val="24"/>
          <w:szCs w:val="28"/>
        </w:rPr>
        <w:t>, “</w:t>
      </w:r>
      <w:proofErr w:type="spellStart"/>
      <w:r w:rsidR="009777EC" w:rsidRPr="00E8767D">
        <w:rPr>
          <w:color w:val="000000"/>
          <w:sz w:val="24"/>
          <w:szCs w:val="28"/>
        </w:rPr>
        <w:t>LinkedBlockingQueue</w:t>
      </w:r>
      <w:proofErr w:type="spellEnd"/>
      <w:r w:rsidR="009777EC" w:rsidRPr="00E8767D">
        <w:rPr>
          <w:color w:val="000000"/>
          <w:sz w:val="24"/>
          <w:szCs w:val="28"/>
        </w:rPr>
        <w:t xml:space="preserve"> </w:t>
      </w:r>
      <w:proofErr w:type="spellStart"/>
      <w:r w:rsidR="009777EC" w:rsidRPr="00E8767D">
        <w:rPr>
          <w:color w:val="000000"/>
          <w:sz w:val="24"/>
          <w:szCs w:val="28"/>
        </w:rPr>
        <w:t>vs</w:t>
      </w:r>
      <w:proofErr w:type="spellEnd"/>
      <w:r w:rsidR="009777EC" w:rsidRPr="00E8767D">
        <w:rPr>
          <w:color w:val="000000"/>
          <w:sz w:val="24"/>
          <w:szCs w:val="28"/>
        </w:rPr>
        <w:t xml:space="preserve"> ConcurrentLinkedQueue”</w:t>
      </w:r>
      <w:r w:rsidR="003E7AEA" w:rsidRPr="00E8767D">
        <w:rPr>
          <w:color w:val="000000"/>
          <w:sz w:val="24"/>
          <w:szCs w:val="28"/>
          <w:lang w:val="en-US"/>
        </w:rPr>
        <w:t xml:space="preserve">, </w:t>
      </w:r>
      <w:r w:rsidR="003F6759" w:rsidRPr="00E8767D">
        <w:rPr>
          <w:color w:val="000000"/>
          <w:sz w:val="24"/>
          <w:szCs w:val="28"/>
        </w:rPr>
        <w:t>по</w:t>
      </w:r>
      <w:r w:rsidR="0040345F">
        <w:rPr>
          <w:color w:val="000000"/>
          <w:sz w:val="24"/>
          <w:szCs w:val="28"/>
        </w:rPr>
        <w:t>с</w:t>
      </w:r>
      <w:r w:rsidR="00225B68">
        <w:rPr>
          <w:color w:val="000000"/>
          <w:sz w:val="24"/>
          <w:szCs w:val="28"/>
        </w:rPr>
        <w:t xml:space="preserve">ледна модификация:03.06.2020г, </w:t>
      </w:r>
    </w:p>
    <w:p w:rsidR="00586F20" w:rsidRPr="009C2667" w:rsidRDefault="009C2667" w:rsidP="006403F4">
      <w:pPr>
        <w:jc w:val="both"/>
        <w:rPr>
          <w:color w:val="000000"/>
          <w:sz w:val="24"/>
          <w:szCs w:val="28"/>
          <w:lang w:val="en-US"/>
        </w:rPr>
      </w:pPr>
      <w:r>
        <w:rPr>
          <w:color w:val="000000"/>
          <w:sz w:val="24"/>
          <w:szCs w:val="28"/>
          <w:lang w:val="en-US"/>
        </w:rPr>
        <w:t>(</w:t>
      </w:r>
      <w:hyperlink r:id="rId12" w:history="1">
        <w:r w:rsidR="003F593C" w:rsidRPr="00E8767D">
          <w:rPr>
            <w:color w:val="000000"/>
            <w:sz w:val="24"/>
            <w:szCs w:val="28"/>
          </w:rPr>
          <w:t>https://www.baeldung.com/java-queue-linkedblocking-concurrentlinked</w:t>
        </w:r>
      </w:hyperlink>
      <w:r>
        <w:rPr>
          <w:color w:val="000000"/>
          <w:sz w:val="24"/>
          <w:szCs w:val="28"/>
          <w:lang w:val="en-US"/>
        </w:rPr>
        <w:t>)</w:t>
      </w:r>
    </w:p>
    <w:p w:rsidR="007812B8" w:rsidRDefault="007812B8" w:rsidP="006403F4">
      <w:pPr>
        <w:jc w:val="both"/>
        <w:rPr>
          <w:color w:val="000000"/>
          <w:sz w:val="24"/>
          <w:szCs w:val="28"/>
        </w:rPr>
      </w:pPr>
    </w:p>
    <w:p w:rsidR="007812B8" w:rsidRPr="00226649" w:rsidRDefault="007812B8" w:rsidP="007812B8">
      <w:pPr>
        <w:pStyle w:val="a3"/>
        <w:numPr>
          <w:ilvl w:val="0"/>
          <w:numId w:val="3"/>
        </w:numPr>
        <w:jc w:val="both"/>
        <w:rPr>
          <w:b/>
          <w:color w:val="000000"/>
          <w:sz w:val="28"/>
          <w:szCs w:val="28"/>
          <w:lang w:val="en-US"/>
        </w:rPr>
      </w:pPr>
      <w:proofErr w:type="spellStart"/>
      <w:r w:rsidRPr="00226649">
        <w:rPr>
          <w:b/>
          <w:color w:val="000000"/>
          <w:sz w:val="28"/>
          <w:szCs w:val="28"/>
          <w:lang w:val="en-US"/>
        </w:rPr>
        <w:t>Списък</w:t>
      </w:r>
      <w:proofErr w:type="spellEnd"/>
      <w:r w:rsidRPr="00226649">
        <w:rPr>
          <w:b/>
          <w:color w:val="000000"/>
          <w:sz w:val="28"/>
          <w:szCs w:val="28"/>
          <w:lang w:val="en-US"/>
        </w:rPr>
        <w:t xml:space="preserve"> с </w:t>
      </w:r>
      <w:proofErr w:type="spellStart"/>
      <w:r w:rsidRPr="00226649">
        <w:rPr>
          <w:b/>
          <w:color w:val="000000"/>
          <w:sz w:val="28"/>
          <w:szCs w:val="28"/>
          <w:lang w:val="en-US"/>
        </w:rPr>
        <w:t>фигури</w:t>
      </w:r>
      <w:proofErr w:type="spellEnd"/>
    </w:p>
    <w:p w:rsidR="007812B8" w:rsidRDefault="007812B8" w:rsidP="007812B8">
      <w:pPr>
        <w:jc w:val="both"/>
        <w:rPr>
          <w:sz w:val="24"/>
          <w:lang w:val="en-US"/>
        </w:rPr>
      </w:pPr>
      <w:r>
        <w:rPr>
          <w:color w:val="000000"/>
          <w:sz w:val="24"/>
          <w:szCs w:val="28"/>
        </w:rPr>
        <w:t xml:space="preserve">Фигура 1. </w:t>
      </w:r>
      <w:r>
        <w:rPr>
          <w:sz w:val="24"/>
        </w:rPr>
        <w:t>Декомпозиция на данните на блокове и статично</w:t>
      </w:r>
      <w:r w:rsidRPr="007812B8">
        <w:rPr>
          <w:sz w:val="24"/>
        </w:rPr>
        <w:t xml:space="preserve"> </w:t>
      </w:r>
      <w:r>
        <w:rPr>
          <w:sz w:val="24"/>
        </w:rPr>
        <w:t xml:space="preserve">балансиране на изпълнението., източник </w:t>
      </w:r>
      <w:r>
        <w:rPr>
          <w:sz w:val="24"/>
          <w:lang w:val="en-US"/>
        </w:rPr>
        <w:t>[3]</w:t>
      </w:r>
      <w:r w:rsidR="00B43A85">
        <w:rPr>
          <w:sz w:val="24"/>
          <w:lang w:val="en-US"/>
        </w:rPr>
        <w:t xml:space="preserve"> </w:t>
      </w:r>
      <w:r w:rsidR="0024050A">
        <w:rPr>
          <w:sz w:val="24"/>
          <w:lang w:val="en-US"/>
        </w:rPr>
        <w:t>(</w:t>
      </w:r>
      <w:hyperlink r:id="rId13" w:history="1">
        <w:r w:rsidR="00B43A85" w:rsidRPr="00E8767D">
          <w:rPr>
            <w:color w:val="000000"/>
            <w:sz w:val="24"/>
            <w:szCs w:val="28"/>
            <w:lang w:val="en-US"/>
          </w:rPr>
          <w:t>https://tuhrig.de/calculating-mandelbrot-set-with-java-tasks/</w:t>
        </w:r>
      </w:hyperlink>
      <w:r w:rsidR="0024050A">
        <w:rPr>
          <w:color w:val="000000"/>
          <w:sz w:val="24"/>
          <w:szCs w:val="28"/>
          <w:lang w:val="en-US"/>
        </w:rPr>
        <w:t>)</w:t>
      </w:r>
    </w:p>
    <w:p w:rsidR="00B43A85" w:rsidRPr="00331724" w:rsidRDefault="00B43A85" w:rsidP="00B43A85">
      <w:pPr>
        <w:rPr>
          <w:sz w:val="24"/>
          <w:lang w:val="en-US"/>
        </w:rPr>
      </w:pPr>
      <w:r>
        <w:rPr>
          <w:sz w:val="24"/>
        </w:rPr>
        <w:lastRenderedPageBreak/>
        <w:t>Ф</w:t>
      </w:r>
      <w:proofErr w:type="spellStart"/>
      <w:r>
        <w:rPr>
          <w:sz w:val="24"/>
          <w:lang w:val="en-US"/>
        </w:rPr>
        <w:t>игура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</w:rPr>
        <w:t>2</w:t>
      </w:r>
      <w:r>
        <w:rPr>
          <w:sz w:val="24"/>
          <w:lang w:val="en-US"/>
        </w:rPr>
        <w:t xml:space="preserve">. </w:t>
      </w:r>
      <w:r>
        <w:rPr>
          <w:sz w:val="24"/>
        </w:rPr>
        <w:t>Декомпозиция на данните по редове и статично</w:t>
      </w:r>
      <w:r w:rsidRPr="007812B8">
        <w:rPr>
          <w:sz w:val="24"/>
        </w:rPr>
        <w:t xml:space="preserve"> </w:t>
      </w:r>
      <w:r>
        <w:rPr>
          <w:sz w:val="24"/>
        </w:rPr>
        <w:t xml:space="preserve">балансиране на изпълнението, източник </w:t>
      </w:r>
      <w:r>
        <w:rPr>
          <w:sz w:val="24"/>
          <w:lang w:val="en-US"/>
        </w:rPr>
        <w:t>[3]</w:t>
      </w:r>
      <w:r w:rsidR="0024050A">
        <w:rPr>
          <w:sz w:val="24"/>
          <w:lang w:val="en-US"/>
        </w:rPr>
        <w:t>(</w:t>
      </w:r>
      <w:r>
        <w:rPr>
          <w:sz w:val="24"/>
          <w:lang w:val="en-US"/>
        </w:rPr>
        <w:t xml:space="preserve"> </w:t>
      </w:r>
      <w:hyperlink r:id="rId14" w:history="1">
        <w:r w:rsidRPr="00E8767D">
          <w:rPr>
            <w:color w:val="000000"/>
            <w:sz w:val="24"/>
            <w:szCs w:val="28"/>
            <w:lang w:val="en-US"/>
          </w:rPr>
          <w:t>https://tuhrig.de/calculating-mandelbrot-set-with-java-tasks/</w:t>
        </w:r>
      </w:hyperlink>
      <w:r w:rsidR="0024050A">
        <w:rPr>
          <w:color w:val="000000"/>
          <w:sz w:val="24"/>
          <w:szCs w:val="28"/>
          <w:lang w:val="en-US"/>
        </w:rPr>
        <w:t>)</w:t>
      </w:r>
    </w:p>
    <w:p w:rsidR="00B43A85" w:rsidRPr="007812B8" w:rsidRDefault="00B43A85" w:rsidP="007812B8">
      <w:pPr>
        <w:jc w:val="both"/>
        <w:rPr>
          <w:color w:val="000000"/>
          <w:sz w:val="24"/>
          <w:szCs w:val="28"/>
          <w:lang w:val="en-US"/>
        </w:rPr>
      </w:pPr>
    </w:p>
    <w:p w:rsidR="003F593C" w:rsidRDefault="003F593C" w:rsidP="006403F4">
      <w:pPr>
        <w:jc w:val="both"/>
        <w:rPr>
          <w:color w:val="000000"/>
          <w:sz w:val="28"/>
          <w:lang w:val="en-US"/>
        </w:rPr>
      </w:pPr>
    </w:p>
    <w:p w:rsidR="003F593C" w:rsidRDefault="003F593C" w:rsidP="006403F4">
      <w:pPr>
        <w:jc w:val="both"/>
        <w:rPr>
          <w:color w:val="000000"/>
          <w:sz w:val="28"/>
          <w:lang w:val="en-US"/>
        </w:rPr>
      </w:pPr>
    </w:p>
    <w:p w:rsidR="003F593C" w:rsidRPr="003E7AEA" w:rsidRDefault="003F593C" w:rsidP="006403F4">
      <w:pPr>
        <w:jc w:val="both"/>
        <w:rPr>
          <w:color w:val="000000"/>
          <w:sz w:val="28"/>
          <w:lang w:val="en-US"/>
        </w:rPr>
      </w:pPr>
    </w:p>
    <w:p w:rsidR="00586F20" w:rsidRDefault="00586F20" w:rsidP="006403F4">
      <w:pPr>
        <w:jc w:val="both"/>
        <w:rPr>
          <w:rStyle w:val="a4"/>
          <w:rFonts w:cstheme="minorHAnsi"/>
          <w:sz w:val="28"/>
          <w:szCs w:val="28"/>
          <w:shd w:val="clear" w:color="auto" w:fill="FFFFFF"/>
          <w:lang w:val="en-US"/>
        </w:rPr>
      </w:pPr>
    </w:p>
    <w:p w:rsidR="00382520" w:rsidRDefault="00382520" w:rsidP="006403F4">
      <w:pPr>
        <w:jc w:val="both"/>
        <w:rPr>
          <w:rStyle w:val="a4"/>
          <w:rFonts w:cstheme="minorHAnsi"/>
          <w:sz w:val="28"/>
          <w:szCs w:val="28"/>
          <w:shd w:val="clear" w:color="auto" w:fill="FFFFFF"/>
          <w:lang w:val="en-US"/>
        </w:rPr>
      </w:pPr>
    </w:p>
    <w:p w:rsidR="00382520" w:rsidRDefault="00382520" w:rsidP="006403F4">
      <w:pPr>
        <w:jc w:val="both"/>
        <w:rPr>
          <w:rStyle w:val="a4"/>
          <w:rFonts w:cstheme="minorHAnsi"/>
          <w:sz w:val="28"/>
          <w:szCs w:val="28"/>
          <w:shd w:val="clear" w:color="auto" w:fill="FFFFFF"/>
          <w:lang w:val="en-US"/>
        </w:rPr>
      </w:pPr>
    </w:p>
    <w:p w:rsidR="00382520" w:rsidRDefault="00382520" w:rsidP="006403F4">
      <w:pPr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:rsidR="00DB2626" w:rsidRPr="0014095A" w:rsidRDefault="00DB2626" w:rsidP="006403F4">
      <w:pPr>
        <w:jc w:val="both"/>
        <w:rPr>
          <w:sz w:val="28"/>
          <w:szCs w:val="28"/>
          <w:lang w:val="en-US"/>
        </w:rPr>
      </w:pPr>
    </w:p>
    <w:p w:rsidR="000A314C" w:rsidRPr="0015447A" w:rsidRDefault="000A314C" w:rsidP="000A314C">
      <w:pPr>
        <w:rPr>
          <w:sz w:val="24"/>
          <w:lang w:val="en-US"/>
        </w:rPr>
      </w:pPr>
    </w:p>
    <w:sectPr w:rsidR="000A314C" w:rsidRPr="001544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120FD"/>
    <w:multiLevelType w:val="hybridMultilevel"/>
    <w:tmpl w:val="91EC82AA"/>
    <w:lvl w:ilvl="0" w:tplc="8BBC1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B4DE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F527DE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3" w:hanging="432"/>
      </w:pPr>
    </w:lvl>
    <w:lvl w:ilvl="2">
      <w:start w:val="1"/>
      <w:numFmt w:val="decimal"/>
      <w:lvlText w:val="%1.%2.%3."/>
      <w:lvlJc w:val="left"/>
      <w:pPr>
        <w:ind w:left="107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147"/>
    <w:rsid w:val="000002EF"/>
    <w:rsid w:val="00017B24"/>
    <w:rsid w:val="00031B62"/>
    <w:rsid w:val="0005581D"/>
    <w:rsid w:val="00057304"/>
    <w:rsid w:val="000610BE"/>
    <w:rsid w:val="0007362F"/>
    <w:rsid w:val="000815A9"/>
    <w:rsid w:val="000A314C"/>
    <w:rsid w:val="000B139C"/>
    <w:rsid w:val="000C402E"/>
    <w:rsid w:val="000C6C63"/>
    <w:rsid w:val="000D1F4A"/>
    <w:rsid w:val="000F7218"/>
    <w:rsid w:val="001018BE"/>
    <w:rsid w:val="0010377E"/>
    <w:rsid w:val="00106A39"/>
    <w:rsid w:val="00117C0E"/>
    <w:rsid w:val="00131F24"/>
    <w:rsid w:val="001337CA"/>
    <w:rsid w:val="00137951"/>
    <w:rsid w:val="0014095A"/>
    <w:rsid w:val="00147CF3"/>
    <w:rsid w:val="0015447A"/>
    <w:rsid w:val="00155618"/>
    <w:rsid w:val="0016265D"/>
    <w:rsid w:val="00164470"/>
    <w:rsid w:val="00166D45"/>
    <w:rsid w:val="001C4CCE"/>
    <w:rsid w:val="001D6768"/>
    <w:rsid w:val="001E667E"/>
    <w:rsid w:val="001E7520"/>
    <w:rsid w:val="001F4147"/>
    <w:rsid w:val="00202515"/>
    <w:rsid w:val="00203BA9"/>
    <w:rsid w:val="00213FD7"/>
    <w:rsid w:val="00225B68"/>
    <w:rsid w:val="00226649"/>
    <w:rsid w:val="00227B9B"/>
    <w:rsid w:val="00234EB4"/>
    <w:rsid w:val="0024050A"/>
    <w:rsid w:val="00240E09"/>
    <w:rsid w:val="00243AA0"/>
    <w:rsid w:val="002530F8"/>
    <w:rsid w:val="00255EA1"/>
    <w:rsid w:val="00261EB8"/>
    <w:rsid w:val="0027464B"/>
    <w:rsid w:val="002A341F"/>
    <w:rsid w:val="002C3CB8"/>
    <w:rsid w:val="002C75BE"/>
    <w:rsid w:val="002E785F"/>
    <w:rsid w:val="002F383A"/>
    <w:rsid w:val="0030292A"/>
    <w:rsid w:val="00307980"/>
    <w:rsid w:val="00315BD2"/>
    <w:rsid w:val="00331724"/>
    <w:rsid w:val="00350BF2"/>
    <w:rsid w:val="0035668D"/>
    <w:rsid w:val="00362455"/>
    <w:rsid w:val="00363F56"/>
    <w:rsid w:val="00366C97"/>
    <w:rsid w:val="00382520"/>
    <w:rsid w:val="00385C6A"/>
    <w:rsid w:val="00392084"/>
    <w:rsid w:val="00397162"/>
    <w:rsid w:val="003A5355"/>
    <w:rsid w:val="003A6528"/>
    <w:rsid w:val="003B61E3"/>
    <w:rsid w:val="003C020E"/>
    <w:rsid w:val="003D272E"/>
    <w:rsid w:val="003D4D98"/>
    <w:rsid w:val="003D53A8"/>
    <w:rsid w:val="003E7AEA"/>
    <w:rsid w:val="003F2C7C"/>
    <w:rsid w:val="003F3DBA"/>
    <w:rsid w:val="003F593C"/>
    <w:rsid w:val="003F6759"/>
    <w:rsid w:val="0040345F"/>
    <w:rsid w:val="00414327"/>
    <w:rsid w:val="00427FCC"/>
    <w:rsid w:val="004453FE"/>
    <w:rsid w:val="004469B4"/>
    <w:rsid w:val="0045344B"/>
    <w:rsid w:val="00453462"/>
    <w:rsid w:val="004555F7"/>
    <w:rsid w:val="0045635D"/>
    <w:rsid w:val="00457B6C"/>
    <w:rsid w:val="00457F76"/>
    <w:rsid w:val="00462C2F"/>
    <w:rsid w:val="004634C8"/>
    <w:rsid w:val="00477EED"/>
    <w:rsid w:val="00482B38"/>
    <w:rsid w:val="00484C21"/>
    <w:rsid w:val="00485819"/>
    <w:rsid w:val="004A2074"/>
    <w:rsid w:val="004A5137"/>
    <w:rsid w:val="004C30CF"/>
    <w:rsid w:val="004E2985"/>
    <w:rsid w:val="005158CC"/>
    <w:rsid w:val="00521202"/>
    <w:rsid w:val="005343C4"/>
    <w:rsid w:val="005610F7"/>
    <w:rsid w:val="0056572A"/>
    <w:rsid w:val="00586F20"/>
    <w:rsid w:val="005A1E40"/>
    <w:rsid w:val="005A54A0"/>
    <w:rsid w:val="005A7717"/>
    <w:rsid w:val="005C3799"/>
    <w:rsid w:val="00613611"/>
    <w:rsid w:val="00614DF1"/>
    <w:rsid w:val="00616CB6"/>
    <w:rsid w:val="00634136"/>
    <w:rsid w:val="006359F7"/>
    <w:rsid w:val="006403F4"/>
    <w:rsid w:val="006538AF"/>
    <w:rsid w:val="00672D9F"/>
    <w:rsid w:val="006816C0"/>
    <w:rsid w:val="006A73D4"/>
    <w:rsid w:val="006B50F1"/>
    <w:rsid w:val="006D1662"/>
    <w:rsid w:val="006E70E7"/>
    <w:rsid w:val="00703C91"/>
    <w:rsid w:val="00735C01"/>
    <w:rsid w:val="007468A6"/>
    <w:rsid w:val="00754578"/>
    <w:rsid w:val="007558EC"/>
    <w:rsid w:val="0076772A"/>
    <w:rsid w:val="007735EB"/>
    <w:rsid w:val="007765AE"/>
    <w:rsid w:val="007812B8"/>
    <w:rsid w:val="00782F7F"/>
    <w:rsid w:val="0079011B"/>
    <w:rsid w:val="007A1BED"/>
    <w:rsid w:val="007B3076"/>
    <w:rsid w:val="007C0C0E"/>
    <w:rsid w:val="007C3A6D"/>
    <w:rsid w:val="007D63FC"/>
    <w:rsid w:val="007F17B7"/>
    <w:rsid w:val="007F67C5"/>
    <w:rsid w:val="00807A70"/>
    <w:rsid w:val="00814B8E"/>
    <w:rsid w:val="00833510"/>
    <w:rsid w:val="00833AE6"/>
    <w:rsid w:val="00844018"/>
    <w:rsid w:val="0084670B"/>
    <w:rsid w:val="00852956"/>
    <w:rsid w:val="008554E0"/>
    <w:rsid w:val="00856449"/>
    <w:rsid w:val="00863ECD"/>
    <w:rsid w:val="008A63EF"/>
    <w:rsid w:val="008C2B42"/>
    <w:rsid w:val="008C5ACF"/>
    <w:rsid w:val="008C6168"/>
    <w:rsid w:val="008E036F"/>
    <w:rsid w:val="008F50C4"/>
    <w:rsid w:val="008F521D"/>
    <w:rsid w:val="00905F4C"/>
    <w:rsid w:val="00920C11"/>
    <w:rsid w:val="00944C3B"/>
    <w:rsid w:val="00957F46"/>
    <w:rsid w:val="00961A7D"/>
    <w:rsid w:val="009657F5"/>
    <w:rsid w:val="009673E8"/>
    <w:rsid w:val="009777EC"/>
    <w:rsid w:val="00982A64"/>
    <w:rsid w:val="00986731"/>
    <w:rsid w:val="00993E3C"/>
    <w:rsid w:val="009A08E1"/>
    <w:rsid w:val="009C2667"/>
    <w:rsid w:val="009E5513"/>
    <w:rsid w:val="009E6F72"/>
    <w:rsid w:val="009F4C98"/>
    <w:rsid w:val="00A12BB7"/>
    <w:rsid w:val="00A1369D"/>
    <w:rsid w:val="00A20F4C"/>
    <w:rsid w:val="00A51948"/>
    <w:rsid w:val="00A56088"/>
    <w:rsid w:val="00A56546"/>
    <w:rsid w:val="00A61857"/>
    <w:rsid w:val="00A659F9"/>
    <w:rsid w:val="00A7185C"/>
    <w:rsid w:val="00A72964"/>
    <w:rsid w:val="00A82069"/>
    <w:rsid w:val="00AB0FF8"/>
    <w:rsid w:val="00AB5F5A"/>
    <w:rsid w:val="00AC55FA"/>
    <w:rsid w:val="00AD25FA"/>
    <w:rsid w:val="00AE2D5E"/>
    <w:rsid w:val="00AE47CA"/>
    <w:rsid w:val="00AF52E9"/>
    <w:rsid w:val="00AF6A27"/>
    <w:rsid w:val="00AF6C72"/>
    <w:rsid w:val="00B223FE"/>
    <w:rsid w:val="00B36B1F"/>
    <w:rsid w:val="00B43A85"/>
    <w:rsid w:val="00B6430C"/>
    <w:rsid w:val="00B80A1E"/>
    <w:rsid w:val="00B9019B"/>
    <w:rsid w:val="00BB5365"/>
    <w:rsid w:val="00BD099C"/>
    <w:rsid w:val="00BD2A0C"/>
    <w:rsid w:val="00BF4BF5"/>
    <w:rsid w:val="00BF77E0"/>
    <w:rsid w:val="00C15357"/>
    <w:rsid w:val="00C1704C"/>
    <w:rsid w:val="00C27C64"/>
    <w:rsid w:val="00C342D8"/>
    <w:rsid w:val="00C36313"/>
    <w:rsid w:val="00C71991"/>
    <w:rsid w:val="00C87DDF"/>
    <w:rsid w:val="00C932BA"/>
    <w:rsid w:val="00C963C2"/>
    <w:rsid w:val="00CB4F17"/>
    <w:rsid w:val="00CD4E30"/>
    <w:rsid w:val="00CE4F49"/>
    <w:rsid w:val="00CE7329"/>
    <w:rsid w:val="00CE7512"/>
    <w:rsid w:val="00CF6726"/>
    <w:rsid w:val="00D127E4"/>
    <w:rsid w:val="00D131E2"/>
    <w:rsid w:val="00D22885"/>
    <w:rsid w:val="00D26C65"/>
    <w:rsid w:val="00D356DC"/>
    <w:rsid w:val="00D54059"/>
    <w:rsid w:val="00D647D4"/>
    <w:rsid w:val="00D85CEA"/>
    <w:rsid w:val="00D8657F"/>
    <w:rsid w:val="00D86DC8"/>
    <w:rsid w:val="00DB2626"/>
    <w:rsid w:val="00DC19A9"/>
    <w:rsid w:val="00DC7661"/>
    <w:rsid w:val="00DD355E"/>
    <w:rsid w:val="00DD68D9"/>
    <w:rsid w:val="00E0037A"/>
    <w:rsid w:val="00E332DE"/>
    <w:rsid w:val="00E46E03"/>
    <w:rsid w:val="00E501B5"/>
    <w:rsid w:val="00E7019A"/>
    <w:rsid w:val="00E73898"/>
    <w:rsid w:val="00E75C20"/>
    <w:rsid w:val="00E8767D"/>
    <w:rsid w:val="00EB3D25"/>
    <w:rsid w:val="00EB497A"/>
    <w:rsid w:val="00EE2F35"/>
    <w:rsid w:val="00F01213"/>
    <w:rsid w:val="00F26B98"/>
    <w:rsid w:val="00F3654C"/>
    <w:rsid w:val="00F369C5"/>
    <w:rsid w:val="00F7309F"/>
    <w:rsid w:val="00F80341"/>
    <w:rsid w:val="00F85276"/>
    <w:rsid w:val="00F95E1D"/>
    <w:rsid w:val="00FA1FC3"/>
    <w:rsid w:val="00FA611C"/>
    <w:rsid w:val="00FA7651"/>
    <w:rsid w:val="00FB03AF"/>
    <w:rsid w:val="00FB232C"/>
    <w:rsid w:val="00FC663D"/>
    <w:rsid w:val="00FD0113"/>
    <w:rsid w:val="00FE0501"/>
    <w:rsid w:val="00FE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2CF70-82AC-4124-8C33-2A85B230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3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17B7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CF6726"/>
    <w:rPr>
      <w:color w:val="808080"/>
    </w:rPr>
  </w:style>
  <w:style w:type="table" w:styleId="a6">
    <w:name w:val="Table Grid"/>
    <w:basedOn w:val="a1"/>
    <w:uiPriority w:val="39"/>
    <w:rsid w:val="00E50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th.se/social/files/5504b42ff276543e4aa5f5a1/An_introduction_to_the_Mandelbrot_Set.pdf" TargetMode="External"/><Relationship Id="rId13" Type="http://schemas.openxmlformats.org/officeDocument/2006/relationships/hyperlink" Target="https://tuhrig.de/calculating-mandelbrot-set-with-java-task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baeldung.com/java-queue-linkedblocking-concurrentlinke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itbucket.org/wordless/mandelbrot/src/master/Mandelbrot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tuhrig.de/calculating-mandelbrot-set-with-java-task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3.nd.edu/~dthain/courses/cse30341/spring2020/project3/" TargetMode="External"/><Relationship Id="rId14" Type="http://schemas.openxmlformats.org/officeDocument/2006/relationships/hyperlink" Target="https://tuhrig.de/calculating-mandelbrot-set-with-java-tasks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8</Pages>
  <Words>1851</Words>
  <Characters>10554</Characters>
  <Application>Microsoft Office Word</Application>
  <DocSecurity>0</DocSecurity>
  <Lines>87</Lines>
  <Paragraphs>24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238</cp:revision>
  <dcterms:created xsi:type="dcterms:W3CDTF">2020-05-26T10:57:00Z</dcterms:created>
  <dcterms:modified xsi:type="dcterms:W3CDTF">2020-06-13T09:54:00Z</dcterms:modified>
</cp:coreProperties>
</file>