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E64BB">
      <w:pPr>
        <w:jc w:val="both"/>
      </w:pPr>
      <w:r>
        <w:t>теми за контролно 1</w:t>
      </w:r>
    </w:p>
    <w:p w:rsidR="00E71872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E64BB">
      <w:pPr>
        <w:jc w:val="both"/>
      </w:pPr>
    </w:p>
    <w:p w:rsidR="00D621B4" w:rsidRDefault="00D621B4" w:rsidP="003E64B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E64B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E64B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E64B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E64B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E64BB">
      <w:pPr>
        <w:jc w:val="both"/>
      </w:pP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E64BB">
      <w:pPr>
        <w:ind w:left="425"/>
        <w:jc w:val="both"/>
      </w:pPr>
    </w:p>
    <w:p w:rsidR="007A094F" w:rsidRDefault="007A094F" w:rsidP="003E64B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E64B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E64B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E64B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E64B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E64B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E64B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E64B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E64B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E64B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293220" w:rsidP="003E64B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75.7pt">
            <v:imagedata r:id="rId5" o:title="Screenshot (47)"/>
          </v:shape>
        </w:pict>
      </w:r>
    </w:p>
    <w:p w:rsidR="00EF6911" w:rsidRDefault="00EF691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293220" w:rsidP="003E64BB">
      <w:pPr>
        <w:jc w:val="both"/>
      </w:pPr>
      <w:r>
        <w:pict>
          <v:shape id="_x0000_i1026" type="#_x0000_t75" style="width:315.65pt;height:178pt">
            <v:imagedata r:id="rId6" o:title="Screenshot (48)"/>
          </v:shape>
        </w:pict>
      </w:r>
    </w:p>
    <w:p w:rsidR="00EF6911" w:rsidRPr="00DF2E52" w:rsidRDefault="00CE4DD5" w:rsidP="003E64B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293220" w:rsidP="003E64BB">
      <w:pPr>
        <w:jc w:val="both"/>
      </w:pPr>
      <w:r>
        <w:pict>
          <v:shape id="_x0000_i1027" type="#_x0000_t75" style="width:308.15pt;height:173.4pt">
            <v:imagedata r:id="rId7" o:title="Screenshot (49)"/>
          </v:shape>
        </w:pict>
      </w:r>
    </w:p>
    <w:p w:rsidR="00CE4DD5" w:rsidRDefault="00CE4DD5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293220" w:rsidP="003E64BB">
      <w:pPr>
        <w:jc w:val="both"/>
      </w:pPr>
      <w:r>
        <w:pict>
          <v:shape id="_x0000_i1028" type="#_x0000_t75" style="width:309.9pt;height:173.95pt">
            <v:imagedata r:id="rId8" o:title="Screenshot (50)"/>
          </v:shape>
        </w:pic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E64B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E64B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E64B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E64B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E64B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293220" w:rsidP="003E64BB">
      <w:pPr>
        <w:jc w:val="both"/>
        <w:rPr>
          <w:b/>
        </w:rPr>
      </w:pPr>
      <w:r>
        <w:rPr>
          <w:b/>
        </w:rPr>
        <w:pict>
          <v:shape id="_x0000_i1029" type="#_x0000_t75" style="width:292.6pt;height:163pt">
            <v:imagedata r:id="rId10" o:title="Screenshot (46)"/>
          </v:shape>
        </w:pict>
      </w:r>
    </w:p>
    <w:p w:rsidR="0001523E" w:rsidRPr="0001523E" w:rsidRDefault="00A2260C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E64BB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3E64BB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</w:t>
      </w:r>
      <w:r w:rsidR="00071B95">
        <w:t xml:space="preserve"> на изпълнението на алгоритъма</w:t>
      </w:r>
      <w:r w:rsidR="0052346D">
        <w:t xml:space="preserve">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3E64BB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3E64BB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3E64BB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>beam search</w:t>
      </w:r>
      <w:r w:rsidR="006926AE">
        <w:t xml:space="preserve"> (търсене в лъч)</w:t>
      </w:r>
      <w:r>
        <w:rPr>
          <w:lang w:val="en-US"/>
        </w:rPr>
        <w:t xml:space="preserve">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E64BB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E64B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E64B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3E64BB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3E64B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555D17" w:rsidRDefault="00AE1499" w:rsidP="003E64B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3E64BB">
      <w:pPr>
        <w:jc w:val="both"/>
      </w:pPr>
    </w:p>
    <w:p w:rsidR="004F08E9" w:rsidRPr="001801C3" w:rsidRDefault="004F08E9" w:rsidP="003E64BB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3E64BB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3E64BB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E64B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8E6233">
        <w:t xml:space="preserve">възможността на случване на </w:t>
      </w:r>
      <w:r w:rsidR="009C6B1D">
        <w:t>всеки</w:t>
      </w:r>
      <w:r w:rsidR="002454C8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FA46B0">
        <w:t>размесване</w:t>
      </w:r>
      <w:r w:rsidR="005A3B21">
        <w:t xml:space="preserve"> на </w:t>
      </w:r>
      <w:r w:rsidR="006E3B0F">
        <w:t>карти)</w:t>
      </w:r>
    </w:p>
    <w:p w:rsidR="008C191E" w:rsidRDefault="008C191E" w:rsidP="003E64B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E64B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7A0E33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</w:t>
      </w:r>
      <w:r w:rsidR="00A255BC">
        <w:t xml:space="preserve"> постижим</w:t>
      </w:r>
      <w:r w:rsidR="00CA52BF">
        <w:t xml:space="preserve"> резултат срещу оптимален противник</w:t>
      </w:r>
      <w:r w:rsidR="007A0E33">
        <w:t xml:space="preserve"> (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achievable</w:t>
      </w:r>
      <w:proofErr w:type="spellEnd"/>
      <w:r w:rsidR="007A0E33" w:rsidRPr="007A0E33">
        <w:t xml:space="preserve"> </w:t>
      </w:r>
      <w:proofErr w:type="spellStart"/>
      <w:r w:rsidR="007A0E33" w:rsidRPr="007A0E33">
        <w:t>payoff</w:t>
      </w:r>
      <w:proofErr w:type="spellEnd"/>
      <w:r w:rsidR="007A0E33" w:rsidRPr="007A0E33">
        <w:t xml:space="preserve"> </w:t>
      </w:r>
      <w:proofErr w:type="spellStart"/>
      <w:r w:rsidR="007A0E33" w:rsidRPr="007A0E33">
        <w:t>against</w:t>
      </w:r>
      <w:proofErr w:type="spellEnd"/>
      <w:r w:rsidR="007A0E33" w:rsidRPr="007A0E33">
        <w:t xml:space="preserve"> 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play</w:t>
      </w:r>
      <w:proofErr w:type="spellEnd"/>
      <w:r w:rsidR="007A0E33">
        <w:t>)</w:t>
      </w:r>
    </w:p>
    <w:p w:rsidR="002B6E9A" w:rsidRDefault="00C20394" w:rsidP="003E64BB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</w:t>
      </w:r>
      <w:r w:rsidR="00554AEA">
        <w:t xml:space="preserve"> </w:t>
      </w:r>
      <w:r w:rsidR="005222D5">
        <w:t xml:space="preserve">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8F6F20" w:rsidP="003E64BB">
      <w:pPr>
        <w:pStyle w:val="a3"/>
        <w:numPr>
          <w:ilvl w:val="2"/>
          <w:numId w:val="4"/>
        </w:numPr>
        <w:jc w:val="both"/>
      </w:pPr>
      <w:r>
        <w:t>пълнота – алгоритъмът</w:t>
      </w:r>
      <w:r w:rsidR="002B6E9A">
        <w:t xml:space="preserve"> е пълен, ако пространството от състояния</w:t>
      </w:r>
      <w:r w:rsidR="00F16900">
        <w:t xml:space="preserve"> </w:t>
      </w:r>
      <w:r w:rsidR="002B6E9A">
        <w:t>(в този случай дърво) е крайно</w:t>
      </w:r>
    </w:p>
    <w:p w:rsidR="005222D5" w:rsidRDefault="002B6E9A" w:rsidP="003E64BB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  <w:r w:rsidR="0060183D">
        <w:t>(иначе може би пак да)</w:t>
      </w:r>
    </w:p>
    <w:p w:rsidR="00906D3A" w:rsidRPr="0084711E" w:rsidRDefault="00906D3A" w:rsidP="003E64BB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3E64BB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3E64BB">
      <w:pPr>
        <w:pStyle w:val="a3"/>
        <w:numPr>
          <w:ilvl w:val="2"/>
          <w:numId w:val="4"/>
        </w:numPr>
        <w:jc w:val="both"/>
      </w:pPr>
      <w:r>
        <w:lastRenderedPageBreak/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3E64BB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отсичането подобрява сложността по памет, но тя пак е експоненциална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паметта не се подобрява, тя е линейна</w:t>
      </w:r>
    </w:p>
    <w:p w:rsidR="00227FFD" w:rsidRDefault="00227FFD" w:rsidP="003E64BB">
      <w:pPr>
        <w:pStyle w:val="a3"/>
        <w:numPr>
          <w:ilvl w:val="2"/>
          <w:numId w:val="4"/>
        </w:numPr>
        <w:jc w:val="both"/>
      </w:pPr>
      <w:r>
        <w:t xml:space="preserve">за по-добро отсичане е нужно </w:t>
      </w:r>
      <w:r w:rsidR="008636B6">
        <w:t>подредбата на ходовете</w:t>
      </w:r>
      <w:r>
        <w:t xml:space="preserve"> да се обхождат от най-лош към най-добър</w:t>
      </w:r>
      <w:r w:rsidR="008636B6">
        <w:t>?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3E64BB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3E64BB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3E64BB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3E64BB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3E64BB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3E64BB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3E64BB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3E64BB">
      <w:pPr>
        <w:pStyle w:val="a3"/>
        <w:numPr>
          <w:ilvl w:val="3"/>
          <w:numId w:val="4"/>
        </w:numPr>
        <w:jc w:val="both"/>
      </w:pPr>
      <w:r>
        <w:t>имат квантори</w:t>
      </w:r>
    </w:p>
    <w:p w:rsidR="00D71D1A" w:rsidRDefault="00D71D1A" w:rsidP="003E64BB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3E64BB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8713E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3E64BB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3E64BB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3E64BB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3E64BB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3E64BB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3E64BB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3E64BB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737AC5" w:rsidRDefault="002D4BA1" w:rsidP="003E64BB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(лесно се</w:t>
      </w:r>
    </w:p>
    <w:p w:rsidR="002D4BA1" w:rsidRDefault="0026465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 премахват и добавят правила</w:t>
      </w:r>
      <w:r>
        <w:t>)</w:t>
      </w:r>
      <w:r w:rsidR="002D4BA1">
        <w:t xml:space="preserve"> и гъвкави</w:t>
      </w:r>
    </w:p>
    <w:p w:rsidR="002D4BA1" w:rsidRPr="00B664D6" w:rsidRDefault="002D4BA1" w:rsidP="003E64BB">
      <w:pPr>
        <w:pStyle w:val="a3"/>
        <w:numPr>
          <w:ilvl w:val="2"/>
          <w:numId w:val="4"/>
        </w:numPr>
        <w:jc w:val="both"/>
      </w:pPr>
      <w:r>
        <w:lastRenderedPageBreak/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3E64BB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3E64BB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3E64BB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3E64BB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3E64B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3E64B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3E64BB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3E64BB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3E64BB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3E64BB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3E64BB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3E64BB">
      <w:pPr>
        <w:jc w:val="both"/>
      </w:pPr>
      <w:r>
        <w:t>неща за контролното</w:t>
      </w:r>
    </w:p>
    <w:p w:rsidR="00276A73" w:rsidRDefault="00491E94" w:rsidP="003E64B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E64B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E64B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E64B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3E64BB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3E64B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3E64BB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</w:t>
      </w: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>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3E64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3E64BB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3E64BB">
      <w:pPr>
        <w:jc w:val="both"/>
      </w:pPr>
    </w:p>
    <w:p w:rsidR="00276A73" w:rsidRDefault="00276A73" w:rsidP="003E64BB">
      <w:pPr>
        <w:jc w:val="both"/>
      </w:pPr>
      <w:r>
        <w:tab/>
        <w:t xml:space="preserve"> </w:t>
      </w:r>
      <w:r>
        <w:tab/>
      </w:r>
    </w:p>
    <w:p w:rsidR="00DE279B" w:rsidRPr="00F02788" w:rsidRDefault="00DE279B" w:rsidP="003E64B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DE279B" w:rsidRPr="00FC2BD1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C2BD1">
        <w:rPr>
          <w:b/>
          <w:lang w:val="en-US"/>
        </w:rPr>
        <w:t>Intro to ML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</w:t>
      </w:r>
      <w:r w:rsidR="00B11A66">
        <w:t xml:space="preserve"> (учене с учител</w:t>
      </w:r>
      <w:r w:rsidR="00954A00">
        <w:t>, има допълнителен атрибут - клас</w:t>
      </w:r>
      <w:r w:rsidR="00B11A66">
        <w:t>)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  <w:r w:rsidR="009A6E0D">
        <w:t xml:space="preserve"> –</w:t>
      </w:r>
      <w:r w:rsidR="00954A00">
        <w:t xml:space="preserve"> класът </w:t>
      </w:r>
      <w:r w:rsidR="00B078D0">
        <w:t xml:space="preserve">е </w:t>
      </w:r>
      <w:r w:rsidR="00081E2C">
        <w:t>номинална, диск</w:t>
      </w:r>
      <w:r w:rsidR="00194522">
        <w:t>р</w:t>
      </w:r>
      <w:r w:rsidR="00954A00">
        <w:t>етна стойност</w:t>
      </w:r>
      <w:r w:rsidR="009A6E0D">
        <w:t xml:space="preserve">, към който принадлежи </w:t>
      </w:r>
      <w:r w:rsidR="000C038A">
        <w:t>примерът</w:t>
      </w:r>
      <w:r w:rsidR="009A6E0D">
        <w:t xml:space="preserve"> на наборът от данни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  <w:r w:rsidR="009A6E0D">
        <w:t xml:space="preserve"> – изходът е числова стойност</w:t>
      </w:r>
      <w:r w:rsidR="005D719C">
        <w:t>, напр</w:t>
      </w:r>
      <w:r w:rsidR="00B03403">
        <w:t>имер</w:t>
      </w:r>
      <w:r w:rsidR="005D719C">
        <w:t xml:space="preserve"> линейна регресия</w:t>
      </w:r>
      <w:r w:rsidR="00100A04">
        <w:t xml:space="preserve"> от статистика</w:t>
      </w:r>
      <w:r w:rsidR="005909E0">
        <w:t>(не  и логистична регресия, тя е класификационен алгоритъм)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  <w:r w:rsidR="00791762">
        <w:t xml:space="preserve"> </w:t>
      </w:r>
      <w:r w:rsidR="00B81871">
        <w:t>(учене без учител)</w:t>
      </w:r>
    </w:p>
    <w:p w:rsidR="004F55A0" w:rsidRDefault="009A6E0D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clustering</w:t>
      </w:r>
      <w:r w:rsidR="00791762">
        <w:t xml:space="preserve"> (</w:t>
      </w:r>
      <w:r w:rsidR="0096745C">
        <w:t>клъстеризация ,</w:t>
      </w:r>
      <w:r w:rsidR="00791762">
        <w:t>сегментация</w:t>
      </w:r>
      <w:r w:rsidR="00837ED7">
        <w:t xml:space="preserve">) </w:t>
      </w:r>
      <w:r w:rsidR="002F76F7">
        <w:t xml:space="preserve">– групира </w:t>
      </w:r>
      <w:r w:rsidR="00E07C8A">
        <w:t>примерите</w:t>
      </w:r>
      <w:r w:rsidR="002F76F7">
        <w:t xml:space="preserve"> в клъстери, т.е. множества, в които елементите имат нещо общо</w:t>
      </w:r>
      <w:r w:rsidR="00CC3130">
        <w:t xml:space="preserve"> (може клъстерите да съответстват на някакви класове)</w:t>
      </w:r>
    </w:p>
    <w:p w:rsidR="006F478D" w:rsidRPr="002A3E42" w:rsidRDefault="006F478D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dataset</w:t>
      </w:r>
      <w:r w:rsidR="00EB3CB8">
        <w:t xml:space="preserve"> </w:t>
      </w:r>
      <w:r>
        <w:rPr>
          <w:lang w:val="en-US"/>
        </w:rPr>
        <w:t>-</w:t>
      </w:r>
      <w:r w:rsidR="00EB3CB8">
        <w:t xml:space="preserve"> </w:t>
      </w:r>
      <w:r>
        <w:t>набор от данни, който се състои от множество примери, наблюдения</w:t>
      </w:r>
    </w:p>
    <w:p w:rsidR="002A3E42" w:rsidRPr="00EC7D55" w:rsidRDefault="002A3E42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всяко наблюдение се състои от </w:t>
      </w:r>
      <w:r>
        <w:rPr>
          <w:lang w:val="en-US"/>
        </w:rPr>
        <w:t>n-</w:t>
      </w:r>
      <w:r>
        <w:t xml:space="preserve">на броя </w:t>
      </w:r>
      <w:r w:rsidR="00DF3D94">
        <w:t xml:space="preserve">атрибути, </w:t>
      </w:r>
      <w:r>
        <w:t>характеристики</w:t>
      </w:r>
    </w:p>
    <w:p w:rsidR="00EC7D55" w:rsidRDefault="00EC7D5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 preprocessing</w:t>
      </w:r>
    </w:p>
    <w:p w:rsidR="00EC7D55" w:rsidRPr="00EC7D55" w:rsidRDefault="00EC7D55" w:rsidP="00EC7D5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основни проблеми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стойности извън диапазона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пример с не съвпадащи атрибути</w:t>
      </w:r>
    </w:p>
    <w:p w:rsidR="009E4DE2" w:rsidRPr="009E4DE2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липсващи стойности</w:t>
      </w:r>
      <w:r w:rsidR="009E4DE2">
        <w:t xml:space="preserve"> 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махаме примера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 попълваме стойността със средното</w:t>
      </w:r>
      <w:r w:rsidR="008D2324">
        <w:t xml:space="preserve"> (при числови)</w:t>
      </w:r>
      <w:r>
        <w:t xml:space="preserve"> или модата</w:t>
      </w:r>
      <w:r w:rsidR="00B639FC">
        <w:t xml:space="preserve"> </w:t>
      </w:r>
      <w:r>
        <w:t>(при дискретни) за всички примери, или за примери от същия клас,</w:t>
      </w:r>
    </w:p>
    <w:p w:rsidR="009E4DE2" w:rsidRPr="00823473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целият клас да се махне</w:t>
      </w:r>
    </w:p>
    <w:p w:rsidR="00823473" w:rsidRPr="00F432E8" w:rsidRDefault="00823473" w:rsidP="0082347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outlier-s – </w:t>
      </w:r>
      <w:r>
        <w:t>примери, които се различават от масата от примери</w:t>
      </w:r>
    </w:p>
    <w:p w:rsidR="00F432E8" w:rsidRPr="00F432E8" w:rsidRDefault="00EA625D" w:rsidP="00F432E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:rsidR="00F432E8" w:rsidRPr="00F432E8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изчистване на данните</w:t>
      </w:r>
    </w:p>
    <w:p w:rsidR="00F432E8" w:rsidRPr="00DE59BD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нормализация (</w:t>
      </w:r>
      <w:proofErr w:type="spellStart"/>
      <w:r>
        <w:t>напр</w:t>
      </w:r>
      <w:proofErr w:type="spellEnd"/>
      <w:r>
        <w:t xml:space="preserve"> мин-</w:t>
      </w:r>
      <w:proofErr w:type="spellStart"/>
      <w:r>
        <w:t>макс</w:t>
      </w:r>
      <w:proofErr w:type="spellEnd"/>
      <w:r>
        <w:t xml:space="preserve"> скалиране, или със средно и стандартно отклонение)</w:t>
      </w:r>
    </w:p>
    <w:p w:rsidR="00DE59BD" w:rsidRPr="005C47F1" w:rsidRDefault="00371EED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обединяване на атрибути</w:t>
      </w:r>
      <w:r w:rsidR="00DE59BD">
        <w:t>, агрегация (при числови), генерализация (при дискретни)</w:t>
      </w:r>
    </w:p>
    <w:p w:rsidR="005C47F1" w:rsidRPr="00EA625D" w:rsidRDefault="005C47F1" w:rsidP="00EA625D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конструиране на</w:t>
      </w:r>
      <w:r w:rsidR="00EA0BEC">
        <w:t xml:space="preserve"> нови</w:t>
      </w:r>
      <w:r>
        <w:t xml:space="preserve"> атрибути – разбиване на даден атрибут на няколко по-малки, например </w:t>
      </w:r>
      <w:r>
        <w:rPr>
          <w:lang w:val="en-US"/>
        </w:rPr>
        <w:t xml:space="preserve">timestamp </w:t>
      </w:r>
      <w:r>
        <w:t>на ден, час и т.н.</w:t>
      </w:r>
    </w:p>
    <w:p w:rsidR="00EA625D" w:rsidRDefault="00EA625D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data reduction</w:t>
      </w:r>
    </w:p>
    <w:p w:rsidR="00167FAF" w:rsidRPr="005A369D" w:rsidRDefault="00167FAF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discretization</w:t>
      </w:r>
      <w:r>
        <w:t xml:space="preserve"> – минаване от числови в номинални атрибути</w:t>
      </w:r>
    </w:p>
    <w:p w:rsidR="005A369D" w:rsidRPr="005A369D" w:rsidRDefault="005A369D" w:rsidP="005A369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видове класифициращи алгоритми</w:t>
      </w:r>
    </w:p>
    <w:p w:rsidR="005A369D" w:rsidRPr="000513A7" w:rsidRDefault="005A369D" w:rsidP="005A369D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линейни – представяме примерите като точки в н-мерна координатна система, и можем да разделим точките на отделните класове с линейна функция</w:t>
      </w:r>
    </w:p>
    <w:p w:rsidR="000513A7" w:rsidRPr="007E33BB" w:rsidRDefault="000513A7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примери – наивен </w:t>
      </w:r>
      <w:proofErr w:type="spellStart"/>
      <w:r>
        <w:t>бейсов</w:t>
      </w:r>
      <w:proofErr w:type="spellEnd"/>
      <w:r>
        <w:t xml:space="preserve"> класификатор, логистична регресия</w:t>
      </w:r>
    </w:p>
    <w:p w:rsidR="007E33BB" w:rsidRPr="007E33BB" w:rsidRDefault="007E33BB" w:rsidP="007E33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нелинейни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support vector machines, quadratic classifiers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kernel estimation</w:t>
      </w:r>
      <w:r>
        <w:t xml:space="preserve"> </w:t>
      </w:r>
      <w:r w:rsidR="00F326C4">
        <w:t>–</w:t>
      </w:r>
      <w:r>
        <w:t xml:space="preserve"> </w:t>
      </w:r>
      <w:proofErr w:type="spellStart"/>
      <w:r w:rsidR="00DD2C4A">
        <w:rPr>
          <w:lang w:val="en-US"/>
        </w:rPr>
        <w:t>kNN</w:t>
      </w:r>
      <w:proofErr w:type="spellEnd"/>
    </w:p>
    <w:p w:rsidR="00F326C4" w:rsidRDefault="00F326C4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decision trees</w:t>
      </w:r>
    </w:p>
    <w:p w:rsidR="005909FD" w:rsidRDefault="005909FD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5909FD" w:rsidRPr="005909FD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еднослойни – имат само вход и изход</w:t>
      </w:r>
    </w:p>
    <w:p w:rsidR="005909FD" w:rsidRPr="003F7762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многослойни – имат вход, изход и слоеве по средата</w:t>
      </w:r>
    </w:p>
    <w:p w:rsidR="003F7762" w:rsidRPr="0038612D" w:rsidRDefault="003F7762" w:rsidP="003F776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как се обучават алгоритмите</w:t>
      </w:r>
    </w:p>
    <w:p w:rsidR="0038612D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train dataset</w:t>
      </w:r>
    </w:p>
    <w:p w:rsidR="00676B44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validation dataset</w:t>
      </w:r>
    </w:p>
    <w:p w:rsidR="00676B44" w:rsidRPr="007E33BB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test dataset</w:t>
      </w:r>
    </w:p>
    <w:p w:rsidR="00E03536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underfitting – </w:t>
      </w:r>
      <w:r>
        <w:t>точността и за тренировъчните данни е ниска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 w:rsidRPr="00293220">
        <w:rPr>
          <w:b/>
          <w:lang w:val="en-US"/>
        </w:rPr>
        <w:t>kNN</w:t>
      </w:r>
      <w:proofErr w:type="spellEnd"/>
    </w:p>
    <w:p w:rsidR="00517929" w:rsidRDefault="00517929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 </w:t>
      </w:r>
      <w:r w:rsidR="00C8192F">
        <w:rPr>
          <w:lang w:val="en-US"/>
        </w:rPr>
        <w:t>–</w:t>
      </w:r>
      <w:r>
        <w:rPr>
          <w:lang w:val="en-US"/>
        </w:rPr>
        <w:t xml:space="preserve"> </w:t>
      </w:r>
      <w:r w:rsidR="00C8192F">
        <w:t xml:space="preserve">алгоритъмът се учи </w:t>
      </w:r>
      <w:r w:rsidR="002B5ED9">
        <w:t xml:space="preserve">и </w:t>
      </w:r>
      <w:r w:rsidR="006D6917">
        <w:t>изгражда</w:t>
      </w:r>
      <w:r w:rsidR="002B5ED9">
        <w:t xml:space="preserve"> хипотезата си </w:t>
      </w:r>
      <w:r w:rsidR="00C8192F">
        <w:t>от всички примери в набора от данни</w:t>
      </w:r>
      <w:r w:rsidR="002B5ED9">
        <w:t xml:space="preserve"> (напр</w:t>
      </w:r>
      <w:r w:rsidR="00103A0B">
        <w:t>имер</w:t>
      </w:r>
      <w:r w:rsidR="002B5ED9">
        <w:t xml:space="preserve"> </w:t>
      </w:r>
      <w:r w:rsidR="002B5ED9">
        <w:rPr>
          <w:lang w:val="en-US"/>
        </w:rPr>
        <w:t>naïve bayes)</w:t>
      </w:r>
    </w:p>
    <w:p w:rsidR="00517929" w:rsidRPr="004942CE" w:rsidRDefault="00517929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local learning</w:t>
      </w:r>
      <w:r w:rsidR="00C8192F">
        <w:t xml:space="preserve"> - алгоритъмът се учи</w:t>
      </w:r>
      <w:r w:rsidR="002B5ED9">
        <w:t xml:space="preserve"> и </w:t>
      </w:r>
      <w:r w:rsidR="006D6917">
        <w:t xml:space="preserve">изгражда </w:t>
      </w:r>
      <w:r w:rsidR="002B5ED9">
        <w:t>хипотезата си</w:t>
      </w:r>
      <w:r w:rsidR="00C8192F">
        <w:t xml:space="preserve"> от някои примери в набора от данни</w:t>
      </w:r>
      <w:r w:rsidR="002B5ED9">
        <w:rPr>
          <w:lang w:val="en-US"/>
        </w:rPr>
        <w:t xml:space="preserve"> (</w:t>
      </w:r>
      <w:r w:rsidR="0046203B">
        <w:t xml:space="preserve">например </w:t>
      </w:r>
      <w:r w:rsidR="002B5ED9">
        <w:rPr>
          <w:lang w:val="en-US"/>
        </w:rPr>
        <w:t>knn</w:t>
      </w:r>
      <w:r w:rsidR="00382980">
        <w:t>)</w:t>
      </w:r>
    </w:p>
    <w:p w:rsidR="004942CE" w:rsidRDefault="004942C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instance</w:t>
      </w:r>
      <w:r w:rsidR="00467082">
        <w:rPr>
          <w:lang w:val="en-US"/>
        </w:rPr>
        <w:t>-</w:t>
      </w:r>
      <w:r>
        <w:rPr>
          <w:lang w:val="en-US"/>
        </w:rPr>
        <w:t xml:space="preserve">based learning </w:t>
      </w:r>
      <w:r>
        <w:t>(учене основано на примери)</w:t>
      </w:r>
      <w:r>
        <w:rPr>
          <w:lang w:val="en-US"/>
        </w:rPr>
        <w:t xml:space="preserve"> </w:t>
      </w:r>
      <w:r w:rsidR="00A5794A">
        <w:rPr>
          <w:lang w:val="en-US"/>
        </w:rPr>
        <w:t>–</w:t>
      </w:r>
      <w:r>
        <w:rPr>
          <w:lang w:val="en-US"/>
        </w:rPr>
        <w:t xml:space="preserve"> </w:t>
      </w:r>
      <w:r w:rsidR="00A5794A">
        <w:t xml:space="preserve">използва целия </w:t>
      </w:r>
      <w:r w:rsidR="00A5794A">
        <w:rPr>
          <w:lang w:val="en-US"/>
        </w:rPr>
        <w:t xml:space="preserve">dataset </w:t>
      </w:r>
      <w:r w:rsidR="00A5794A">
        <w:t>за модел, изводът се формира изцяло от примерите</w:t>
      </w:r>
      <w:r w:rsidR="0046707C">
        <w:rPr>
          <w:lang w:val="en-US"/>
        </w:rPr>
        <w:t xml:space="preserve"> (напр</w:t>
      </w:r>
      <w:r w:rsidR="00930DE0">
        <w:t>имер</w:t>
      </w:r>
      <w:r w:rsidR="0046707C">
        <w:rPr>
          <w:lang w:val="en-US"/>
        </w:rPr>
        <w:t xml:space="preserve"> knn)</w:t>
      </w:r>
    </w:p>
    <w:p w:rsidR="004942CE" w:rsidRDefault="00467082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</w:t>
      </w:r>
      <w:r w:rsidR="004942CE">
        <w:rPr>
          <w:lang w:val="en-US"/>
        </w:rPr>
        <w:t>based learning</w:t>
      </w:r>
      <w:r w:rsidR="004942CE">
        <w:t xml:space="preserve"> (учене основано на модел</w:t>
      </w:r>
      <w:r w:rsidR="00A5794A">
        <w:t>) – изграждаме модел(</w:t>
      </w:r>
      <w:r w:rsidR="003A5491">
        <w:t>закономерности</w:t>
      </w:r>
      <w:r w:rsidR="00A5794A">
        <w:t>) и използваме него за формиране на извод</w:t>
      </w:r>
      <w:r w:rsidR="003F3420">
        <w:t xml:space="preserve"> (например </w:t>
      </w:r>
      <w:r w:rsidR="003F3420">
        <w:rPr>
          <w:lang w:val="en-US"/>
        </w:rPr>
        <w:t>naïve bayes</w:t>
      </w:r>
      <w:r w:rsidR="00603168">
        <w:t xml:space="preserve">, </w:t>
      </w:r>
      <w:r w:rsidR="00603168">
        <w:rPr>
          <w:lang w:val="en-US"/>
        </w:rPr>
        <w:t>decision tree</w:t>
      </w:r>
      <w:r w:rsidR="003F3420">
        <w:rPr>
          <w:lang w:val="en-US"/>
        </w:rPr>
        <w:t>)</w:t>
      </w:r>
    </w:p>
    <w:p w:rsidR="00467082" w:rsidRDefault="00467082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lazy learning – </w:t>
      </w:r>
      <w:r>
        <w:t xml:space="preserve">свързва се с </w:t>
      </w:r>
      <w:r>
        <w:rPr>
          <w:lang w:val="en-US"/>
        </w:rPr>
        <w:t>instance based learning</w:t>
      </w:r>
      <w:r>
        <w:t>, алгоритъмът не се обучава предварително, а когато постъпи заявка</w:t>
      </w:r>
      <w:r w:rsidR="00E86872">
        <w:t xml:space="preserve"> се изгражда хипотезата</w:t>
      </w:r>
      <w:r w:rsidR="006C0595">
        <w:t xml:space="preserve"> (отнема повече време за даване на отговор на заявка)</w:t>
      </w:r>
    </w:p>
    <w:p w:rsidR="00467082" w:rsidRPr="002B6503" w:rsidRDefault="00467082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eager learning</w:t>
      </w:r>
      <w:r>
        <w:t xml:space="preserve"> - свързва се с </w:t>
      </w:r>
      <w:r>
        <w:rPr>
          <w:lang w:val="en-US"/>
        </w:rPr>
        <w:t>mode-based learning</w:t>
      </w:r>
      <w:r w:rsidR="003C52D6">
        <w:t>, изгражда хипотезата си, създава модел върху данните, когато постъпи заявка се обръщаме към модела</w:t>
      </w:r>
      <w:r w:rsidR="006C0595">
        <w:t xml:space="preserve"> (може да му е нужно доста време за обучение, но работи бързо при заявка)</w:t>
      </w:r>
    </w:p>
    <w:p w:rsidR="002B6503" w:rsidRPr="002B6503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най-близките съседи се пресмятат например с Евклидово разстояние</w:t>
      </w:r>
    </w:p>
    <w:p w:rsidR="002B6503" w:rsidRPr="009F4ADF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може да се използва за тегло на по-близките в пространството примери, в комбинация </w:t>
      </w:r>
      <w:r w:rsidR="001F3620">
        <w:t>с броя на най-близките съседи</w:t>
      </w:r>
      <w:r w:rsidR="003474DF">
        <w:rPr>
          <w:lang w:val="en-US"/>
        </w:rPr>
        <w:t xml:space="preserve"> </w:t>
      </w:r>
      <w:r w:rsidR="003474DF">
        <w:t>(т.е. доминиращият)</w:t>
      </w:r>
    </w:p>
    <w:p w:rsidR="009F4ADF" w:rsidRPr="002B6503" w:rsidRDefault="009F4ADF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за справяне с проблема на бързодействието при много атрибути </w:t>
      </w:r>
      <w:r>
        <w:rPr>
          <w:lang w:val="en-US"/>
        </w:rPr>
        <w:t xml:space="preserve">(т.е. </w:t>
      </w:r>
      <w:r>
        <w:t xml:space="preserve">висока размерност) може да се ползват </w:t>
      </w:r>
      <w:r>
        <w:rPr>
          <w:lang w:val="en-US"/>
        </w:rPr>
        <w:t xml:space="preserve">k-d </w:t>
      </w:r>
      <w:r>
        <w:t>дървета</w:t>
      </w:r>
    </w:p>
    <w:p w:rsidR="002B6503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по-стабилен при </w:t>
      </w:r>
      <w:proofErr w:type="spellStart"/>
      <w:r>
        <w:rPr>
          <w:lang w:val="en-US"/>
        </w:rPr>
        <w:t>outliеr</w:t>
      </w:r>
      <w:proofErr w:type="spellEnd"/>
      <w:r>
        <w:rPr>
          <w:lang w:val="en-US"/>
        </w:rPr>
        <w:t>-</w:t>
      </w:r>
      <w:r>
        <w:t>и</w:t>
      </w:r>
    </w:p>
    <w:p w:rsidR="00DE279B" w:rsidRPr="00DE279B" w:rsidRDefault="00DE0E99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kNN </w:t>
      </w:r>
      <w:r w:rsidR="00DE279B">
        <w:rPr>
          <w:lang w:val="en-US"/>
        </w:rPr>
        <w:t>underfit-</w:t>
      </w:r>
      <w:r w:rsidR="00DE279B">
        <w:t>ва при големи к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293220">
        <w:rPr>
          <w:b/>
          <w:lang w:val="en-US"/>
        </w:rPr>
        <w:t>Naïve Bayes classifier</w:t>
      </w:r>
    </w:p>
    <w:p w:rsidR="00DE279B" w:rsidRPr="000F2FF1" w:rsidRDefault="00063A5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</w:t>
      </w:r>
      <w:r w:rsidR="00F45DFB">
        <w:t>,</w:t>
      </w:r>
      <w:r>
        <w:t xml:space="preserve">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model-based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</w:p>
    <w:p w:rsidR="00D96D93" w:rsidRDefault="00D96D93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наивен защото приемаме, че атрибутите са независими случайни величини</w:t>
      </w:r>
      <w:r w:rsidR="007B6B72">
        <w:t>, ?зависещи от класа</w:t>
      </w:r>
      <w:r w:rsidR="00B951C8">
        <w:t xml:space="preserve"> </w:t>
      </w:r>
      <w:proofErr w:type="spellStart"/>
      <w:r w:rsidR="00B951C8">
        <w:rPr>
          <w:lang w:val="en-US"/>
        </w:rPr>
        <w:t>Ck</w:t>
      </w:r>
      <w:proofErr w:type="spellEnd"/>
    </w:p>
    <w:p w:rsidR="00055C9E" w:rsidRPr="00055C9E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заглаждане на </w:t>
      </w:r>
      <w:proofErr w:type="spellStart"/>
      <w:r>
        <w:t>Лаплас</w:t>
      </w:r>
      <w:proofErr w:type="spellEnd"/>
      <w:r>
        <w:t xml:space="preserve"> – за избягване на нулеви вероятности се добавят малки стойности към вероятностите</w:t>
      </w:r>
    </w:p>
    <w:p w:rsidR="00055C9E" w:rsidRPr="00293220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използване на логаритъм за пресмятане на вероятностите – за да не се срещне отново нулева вероятност при умножението на вероятностите</w:t>
      </w:r>
      <w:r w:rsidR="00F163A3">
        <w:t>, може да настъпи при</w:t>
      </w:r>
      <w:r>
        <w:t xml:space="preserve"> голям брой атрибути</w:t>
      </w:r>
    </w:p>
    <w:p w:rsidR="00293220" w:rsidRDefault="00293220" w:rsidP="00293220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Decision tree</w:t>
      </w:r>
    </w:p>
    <w:p w:rsidR="00293220" w:rsidRDefault="00293220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learning, can be used for classification and regression</w:t>
      </w:r>
    </w:p>
    <w:p w:rsidR="00293220" w:rsidRDefault="00293220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learning, but local searching</w:t>
      </w:r>
    </w:p>
    <w:p w:rsidR="0004645B" w:rsidRDefault="0004645B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 learning, eager learning</w:t>
      </w:r>
    </w:p>
    <w:p w:rsidR="00757C27" w:rsidRPr="00B100B8" w:rsidRDefault="00F371D8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моделът е дърво</w:t>
      </w:r>
    </w:p>
    <w:p w:rsidR="00B100B8" w:rsidRDefault="00560087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entropy</w:t>
      </w:r>
      <w:proofErr w:type="gramEnd"/>
      <w:r>
        <w:rPr>
          <w:lang w:val="en-US"/>
        </w:rPr>
        <w:t xml:space="preserve"> (</w:t>
      </w:r>
      <w:r w:rsidR="00B100B8">
        <w:t>ентропия</w:t>
      </w:r>
      <w:r>
        <w:rPr>
          <w:lang w:val="en-US"/>
        </w:rPr>
        <w:t>)</w:t>
      </w:r>
      <w:r w:rsidR="00B100B8">
        <w:t xml:space="preserve"> –</w:t>
      </w:r>
      <w:r w:rsidR="00BF4F3E">
        <w:t xml:space="preserve"> мярка/начин</w:t>
      </w:r>
      <w:r w:rsidR="00B100B8">
        <w:t xml:space="preserve"> за измерване на несигурността на дадена информация</w:t>
      </w:r>
      <w:r>
        <w:t>, измерва се в битове?</w:t>
      </w:r>
    </w:p>
    <w:p w:rsidR="00560087" w:rsidRPr="002C71B6" w:rsidRDefault="00560087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information gain (</w:t>
      </w:r>
      <w:r w:rsidR="005A421D">
        <w:t xml:space="preserve">още </w:t>
      </w:r>
      <w:r w:rsidR="005A421D">
        <w:rPr>
          <w:lang w:val="en-US"/>
        </w:rPr>
        <w:t xml:space="preserve">mutual information, </w:t>
      </w:r>
      <w:bookmarkStart w:id="0" w:name="_GoBack"/>
      <w:bookmarkEnd w:id="0"/>
      <w:r w:rsidR="00F2006C">
        <w:t xml:space="preserve">информационна печалба) – </w:t>
      </w:r>
      <w:r w:rsidR="003C07C1">
        <w:t>мярка/</w:t>
      </w:r>
      <w:r w:rsidR="00F2006C">
        <w:t>начин за измерване на значимостта на дадена информация</w:t>
      </w:r>
    </w:p>
    <w:sectPr w:rsidR="00560087" w:rsidRPr="002C7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2345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56A2"/>
    <w:rsid w:val="0004645B"/>
    <w:rsid w:val="00047871"/>
    <w:rsid w:val="000513A7"/>
    <w:rsid w:val="00055C9E"/>
    <w:rsid w:val="00057498"/>
    <w:rsid w:val="00063A55"/>
    <w:rsid w:val="0006563A"/>
    <w:rsid w:val="00071B95"/>
    <w:rsid w:val="00072617"/>
    <w:rsid w:val="00074C7F"/>
    <w:rsid w:val="00081E2C"/>
    <w:rsid w:val="00081E39"/>
    <w:rsid w:val="00082849"/>
    <w:rsid w:val="00093486"/>
    <w:rsid w:val="000A6D88"/>
    <w:rsid w:val="000B10E2"/>
    <w:rsid w:val="000B14F9"/>
    <w:rsid w:val="000C038A"/>
    <w:rsid w:val="000C46A9"/>
    <w:rsid w:val="000E5ECB"/>
    <w:rsid w:val="000F2FF1"/>
    <w:rsid w:val="000F76AD"/>
    <w:rsid w:val="00100A04"/>
    <w:rsid w:val="00103A0B"/>
    <w:rsid w:val="00103AC8"/>
    <w:rsid w:val="001049E4"/>
    <w:rsid w:val="001054CD"/>
    <w:rsid w:val="00105B87"/>
    <w:rsid w:val="001131B0"/>
    <w:rsid w:val="001175DE"/>
    <w:rsid w:val="00121D24"/>
    <w:rsid w:val="001325EB"/>
    <w:rsid w:val="00133439"/>
    <w:rsid w:val="00133BCD"/>
    <w:rsid w:val="001411C6"/>
    <w:rsid w:val="00153357"/>
    <w:rsid w:val="00160B81"/>
    <w:rsid w:val="00161C64"/>
    <w:rsid w:val="001638A6"/>
    <w:rsid w:val="0016465E"/>
    <w:rsid w:val="00167FAF"/>
    <w:rsid w:val="00176811"/>
    <w:rsid w:val="00182CFB"/>
    <w:rsid w:val="00192938"/>
    <w:rsid w:val="00194237"/>
    <w:rsid w:val="00194522"/>
    <w:rsid w:val="001A5575"/>
    <w:rsid w:val="001B29BD"/>
    <w:rsid w:val="001B3038"/>
    <w:rsid w:val="001B7BFA"/>
    <w:rsid w:val="001D342B"/>
    <w:rsid w:val="001D675D"/>
    <w:rsid w:val="001D77E8"/>
    <w:rsid w:val="001E071F"/>
    <w:rsid w:val="001E2C92"/>
    <w:rsid w:val="001F1136"/>
    <w:rsid w:val="001F3620"/>
    <w:rsid w:val="00201B91"/>
    <w:rsid w:val="00201FF5"/>
    <w:rsid w:val="0020564D"/>
    <w:rsid w:val="00205655"/>
    <w:rsid w:val="00214657"/>
    <w:rsid w:val="00217848"/>
    <w:rsid w:val="00221413"/>
    <w:rsid w:val="00227FFD"/>
    <w:rsid w:val="00240264"/>
    <w:rsid w:val="00242513"/>
    <w:rsid w:val="002454C8"/>
    <w:rsid w:val="00247A85"/>
    <w:rsid w:val="0025080B"/>
    <w:rsid w:val="002516D3"/>
    <w:rsid w:val="00251D7B"/>
    <w:rsid w:val="00253847"/>
    <w:rsid w:val="00264647"/>
    <w:rsid w:val="00264650"/>
    <w:rsid w:val="002650CC"/>
    <w:rsid w:val="002748D5"/>
    <w:rsid w:val="00276A73"/>
    <w:rsid w:val="002824EF"/>
    <w:rsid w:val="00293220"/>
    <w:rsid w:val="002A3E42"/>
    <w:rsid w:val="002A76E8"/>
    <w:rsid w:val="002B1796"/>
    <w:rsid w:val="002B5ED9"/>
    <w:rsid w:val="002B6503"/>
    <w:rsid w:val="002B6E9A"/>
    <w:rsid w:val="002C4CB6"/>
    <w:rsid w:val="002C71B6"/>
    <w:rsid w:val="002D4BA1"/>
    <w:rsid w:val="002D754E"/>
    <w:rsid w:val="002D75FA"/>
    <w:rsid w:val="002E014E"/>
    <w:rsid w:val="002E469A"/>
    <w:rsid w:val="002F633E"/>
    <w:rsid w:val="002F76F7"/>
    <w:rsid w:val="00315176"/>
    <w:rsid w:val="00317106"/>
    <w:rsid w:val="00320F51"/>
    <w:rsid w:val="003278DC"/>
    <w:rsid w:val="00330E94"/>
    <w:rsid w:val="00333DD2"/>
    <w:rsid w:val="003474DF"/>
    <w:rsid w:val="003511F3"/>
    <w:rsid w:val="003549A3"/>
    <w:rsid w:val="00355D45"/>
    <w:rsid w:val="00357ADB"/>
    <w:rsid w:val="0036053A"/>
    <w:rsid w:val="0036633F"/>
    <w:rsid w:val="00371EED"/>
    <w:rsid w:val="0037296F"/>
    <w:rsid w:val="00373E9B"/>
    <w:rsid w:val="0037472E"/>
    <w:rsid w:val="003768E2"/>
    <w:rsid w:val="00380CBB"/>
    <w:rsid w:val="00382980"/>
    <w:rsid w:val="0038612D"/>
    <w:rsid w:val="00397C9D"/>
    <w:rsid w:val="003A06D2"/>
    <w:rsid w:val="003A22CC"/>
    <w:rsid w:val="003A4A13"/>
    <w:rsid w:val="003A5491"/>
    <w:rsid w:val="003C07C1"/>
    <w:rsid w:val="003C52D6"/>
    <w:rsid w:val="003C6B36"/>
    <w:rsid w:val="003E1D97"/>
    <w:rsid w:val="003E64BB"/>
    <w:rsid w:val="003F3420"/>
    <w:rsid w:val="003F7762"/>
    <w:rsid w:val="00400755"/>
    <w:rsid w:val="004013D8"/>
    <w:rsid w:val="0040165C"/>
    <w:rsid w:val="00405C22"/>
    <w:rsid w:val="004262BB"/>
    <w:rsid w:val="00444A92"/>
    <w:rsid w:val="00457BEA"/>
    <w:rsid w:val="0046203B"/>
    <w:rsid w:val="0046707C"/>
    <w:rsid w:val="00467082"/>
    <w:rsid w:val="00477E33"/>
    <w:rsid w:val="00480905"/>
    <w:rsid w:val="004824B2"/>
    <w:rsid w:val="00491118"/>
    <w:rsid w:val="00491E94"/>
    <w:rsid w:val="004942CE"/>
    <w:rsid w:val="004A6A46"/>
    <w:rsid w:val="004B376F"/>
    <w:rsid w:val="004B4427"/>
    <w:rsid w:val="004C2F4E"/>
    <w:rsid w:val="004C53C2"/>
    <w:rsid w:val="004C621E"/>
    <w:rsid w:val="004C7C53"/>
    <w:rsid w:val="004D0D1D"/>
    <w:rsid w:val="004E5C74"/>
    <w:rsid w:val="004E5CAF"/>
    <w:rsid w:val="004F08E9"/>
    <w:rsid w:val="004F1866"/>
    <w:rsid w:val="004F55A0"/>
    <w:rsid w:val="005028BA"/>
    <w:rsid w:val="00504283"/>
    <w:rsid w:val="00517929"/>
    <w:rsid w:val="005222D5"/>
    <w:rsid w:val="00523056"/>
    <w:rsid w:val="0052346D"/>
    <w:rsid w:val="0053524D"/>
    <w:rsid w:val="0054091B"/>
    <w:rsid w:val="005473CC"/>
    <w:rsid w:val="00552618"/>
    <w:rsid w:val="00554AEA"/>
    <w:rsid w:val="00555D17"/>
    <w:rsid w:val="00560087"/>
    <w:rsid w:val="00564292"/>
    <w:rsid w:val="00566319"/>
    <w:rsid w:val="005705C3"/>
    <w:rsid w:val="005801C5"/>
    <w:rsid w:val="00584DDA"/>
    <w:rsid w:val="005909E0"/>
    <w:rsid w:val="005909FD"/>
    <w:rsid w:val="00590B47"/>
    <w:rsid w:val="005921B5"/>
    <w:rsid w:val="005A23F8"/>
    <w:rsid w:val="005A369D"/>
    <w:rsid w:val="005A3B21"/>
    <w:rsid w:val="005A421D"/>
    <w:rsid w:val="005B49ED"/>
    <w:rsid w:val="005B7795"/>
    <w:rsid w:val="005C02BF"/>
    <w:rsid w:val="005C47F1"/>
    <w:rsid w:val="005C7B61"/>
    <w:rsid w:val="005D28D1"/>
    <w:rsid w:val="005D61E0"/>
    <w:rsid w:val="005D719C"/>
    <w:rsid w:val="005E7D3B"/>
    <w:rsid w:val="005F3465"/>
    <w:rsid w:val="00600813"/>
    <w:rsid w:val="0060183D"/>
    <w:rsid w:val="00603168"/>
    <w:rsid w:val="00613DF6"/>
    <w:rsid w:val="00615B56"/>
    <w:rsid w:val="00630C01"/>
    <w:rsid w:val="00645626"/>
    <w:rsid w:val="006513F7"/>
    <w:rsid w:val="006538E5"/>
    <w:rsid w:val="00653F1B"/>
    <w:rsid w:val="0065739E"/>
    <w:rsid w:val="00661CE0"/>
    <w:rsid w:val="00663357"/>
    <w:rsid w:val="00676B44"/>
    <w:rsid w:val="006801E7"/>
    <w:rsid w:val="00680E7B"/>
    <w:rsid w:val="00684491"/>
    <w:rsid w:val="00684605"/>
    <w:rsid w:val="006926AE"/>
    <w:rsid w:val="006A56D2"/>
    <w:rsid w:val="006A5B7E"/>
    <w:rsid w:val="006B3F5D"/>
    <w:rsid w:val="006B406F"/>
    <w:rsid w:val="006C0595"/>
    <w:rsid w:val="006C3245"/>
    <w:rsid w:val="006C368F"/>
    <w:rsid w:val="006D6917"/>
    <w:rsid w:val="006E12C3"/>
    <w:rsid w:val="006E382D"/>
    <w:rsid w:val="006E3B0F"/>
    <w:rsid w:val="006E40CE"/>
    <w:rsid w:val="006F0A60"/>
    <w:rsid w:val="006F45AB"/>
    <w:rsid w:val="006F478D"/>
    <w:rsid w:val="006F4C42"/>
    <w:rsid w:val="00702918"/>
    <w:rsid w:val="007235B9"/>
    <w:rsid w:val="0073203E"/>
    <w:rsid w:val="00737AC5"/>
    <w:rsid w:val="00741DD4"/>
    <w:rsid w:val="00743BF5"/>
    <w:rsid w:val="00747C06"/>
    <w:rsid w:val="00750A23"/>
    <w:rsid w:val="0075119C"/>
    <w:rsid w:val="00757C27"/>
    <w:rsid w:val="00760C16"/>
    <w:rsid w:val="007834E9"/>
    <w:rsid w:val="00791762"/>
    <w:rsid w:val="007A094F"/>
    <w:rsid w:val="007A0E33"/>
    <w:rsid w:val="007A59EE"/>
    <w:rsid w:val="007A7732"/>
    <w:rsid w:val="007A7D77"/>
    <w:rsid w:val="007B35EB"/>
    <w:rsid w:val="007B537A"/>
    <w:rsid w:val="007B6B72"/>
    <w:rsid w:val="007D5F20"/>
    <w:rsid w:val="007E33BB"/>
    <w:rsid w:val="007F703E"/>
    <w:rsid w:val="00803CBB"/>
    <w:rsid w:val="0081257C"/>
    <w:rsid w:val="00820FC3"/>
    <w:rsid w:val="00823472"/>
    <w:rsid w:val="00823473"/>
    <w:rsid w:val="00824C37"/>
    <w:rsid w:val="008266E5"/>
    <w:rsid w:val="00837ED7"/>
    <w:rsid w:val="00845AD8"/>
    <w:rsid w:val="0084711E"/>
    <w:rsid w:val="00847FA3"/>
    <w:rsid w:val="008636B6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C191E"/>
    <w:rsid w:val="008C5EE7"/>
    <w:rsid w:val="008D19B0"/>
    <w:rsid w:val="008D2324"/>
    <w:rsid w:val="008D4F39"/>
    <w:rsid w:val="008D641E"/>
    <w:rsid w:val="008D6A7B"/>
    <w:rsid w:val="008D7E2F"/>
    <w:rsid w:val="008E6233"/>
    <w:rsid w:val="008F195D"/>
    <w:rsid w:val="008F2A2A"/>
    <w:rsid w:val="008F6F20"/>
    <w:rsid w:val="00900F92"/>
    <w:rsid w:val="00906C89"/>
    <w:rsid w:val="00906D3A"/>
    <w:rsid w:val="00922EB1"/>
    <w:rsid w:val="0092439A"/>
    <w:rsid w:val="009274E0"/>
    <w:rsid w:val="00930DE0"/>
    <w:rsid w:val="00946C1A"/>
    <w:rsid w:val="00954A00"/>
    <w:rsid w:val="00957C11"/>
    <w:rsid w:val="00960384"/>
    <w:rsid w:val="00963D9F"/>
    <w:rsid w:val="0096706A"/>
    <w:rsid w:val="0096745C"/>
    <w:rsid w:val="00970A53"/>
    <w:rsid w:val="00975131"/>
    <w:rsid w:val="00976E96"/>
    <w:rsid w:val="0098441B"/>
    <w:rsid w:val="009900DD"/>
    <w:rsid w:val="0099534A"/>
    <w:rsid w:val="009A5D18"/>
    <w:rsid w:val="009A6E0D"/>
    <w:rsid w:val="009B620C"/>
    <w:rsid w:val="009C6B1D"/>
    <w:rsid w:val="009D4A8B"/>
    <w:rsid w:val="009E0ECE"/>
    <w:rsid w:val="009E315E"/>
    <w:rsid w:val="009E3BC4"/>
    <w:rsid w:val="009E4DE2"/>
    <w:rsid w:val="009E5FF8"/>
    <w:rsid w:val="009F4ADF"/>
    <w:rsid w:val="009F6793"/>
    <w:rsid w:val="00A178F1"/>
    <w:rsid w:val="00A20A8E"/>
    <w:rsid w:val="00A2260C"/>
    <w:rsid w:val="00A255BC"/>
    <w:rsid w:val="00A25D8B"/>
    <w:rsid w:val="00A26354"/>
    <w:rsid w:val="00A3241C"/>
    <w:rsid w:val="00A37319"/>
    <w:rsid w:val="00A373AF"/>
    <w:rsid w:val="00A37DC5"/>
    <w:rsid w:val="00A50844"/>
    <w:rsid w:val="00A52E0C"/>
    <w:rsid w:val="00A5794A"/>
    <w:rsid w:val="00A63096"/>
    <w:rsid w:val="00A721C0"/>
    <w:rsid w:val="00A8324C"/>
    <w:rsid w:val="00AA563C"/>
    <w:rsid w:val="00AA69EF"/>
    <w:rsid w:val="00AB7993"/>
    <w:rsid w:val="00AC37D0"/>
    <w:rsid w:val="00AD25A4"/>
    <w:rsid w:val="00AD61DE"/>
    <w:rsid w:val="00AE04A1"/>
    <w:rsid w:val="00AE0D3B"/>
    <w:rsid w:val="00AE1499"/>
    <w:rsid w:val="00AF277A"/>
    <w:rsid w:val="00AF59B9"/>
    <w:rsid w:val="00B03403"/>
    <w:rsid w:val="00B05D47"/>
    <w:rsid w:val="00B078D0"/>
    <w:rsid w:val="00B100B8"/>
    <w:rsid w:val="00B11A66"/>
    <w:rsid w:val="00B458D0"/>
    <w:rsid w:val="00B47471"/>
    <w:rsid w:val="00B61D35"/>
    <w:rsid w:val="00B639FC"/>
    <w:rsid w:val="00B664D6"/>
    <w:rsid w:val="00B707EF"/>
    <w:rsid w:val="00B71C66"/>
    <w:rsid w:val="00B8107B"/>
    <w:rsid w:val="00B81871"/>
    <w:rsid w:val="00B85C04"/>
    <w:rsid w:val="00B951C8"/>
    <w:rsid w:val="00B95F58"/>
    <w:rsid w:val="00BA5B1D"/>
    <w:rsid w:val="00BA7421"/>
    <w:rsid w:val="00BB21CC"/>
    <w:rsid w:val="00BB7067"/>
    <w:rsid w:val="00BC0840"/>
    <w:rsid w:val="00BC3DDB"/>
    <w:rsid w:val="00BD61D4"/>
    <w:rsid w:val="00BE55FD"/>
    <w:rsid w:val="00BE6389"/>
    <w:rsid w:val="00BE7651"/>
    <w:rsid w:val="00BF1A65"/>
    <w:rsid w:val="00BF4F3E"/>
    <w:rsid w:val="00C00830"/>
    <w:rsid w:val="00C073D5"/>
    <w:rsid w:val="00C11CAB"/>
    <w:rsid w:val="00C1797B"/>
    <w:rsid w:val="00C17C22"/>
    <w:rsid w:val="00C20394"/>
    <w:rsid w:val="00C33638"/>
    <w:rsid w:val="00C42C99"/>
    <w:rsid w:val="00C54D26"/>
    <w:rsid w:val="00C64E66"/>
    <w:rsid w:val="00C6758A"/>
    <w:rsid w:val="00C678AD"/>
    <w:rsid w:val="00C72D91"/>
    <w:rsid w:val="00C76666"/>
    <w:rsid w:val="00C76E4E"/>
    <w:rsid w:val="00C8192F"/>
    <w:rsid w:val="00C8242A"/>
    <w:rsid w:val="00C9101C"/>
    <w:rsid w:val="00C96E3B"/>
    <w:rsid w:val="00CA52BF"/>
    <w:rsid w:val="00CA57BC"/>
    <w:rsid w:val="00CB590F"/>
    <w:rsid w:val="00CC3130"/>
    <w:rsid w:val="00CE4DD5"/>
    <w:rsid w:val="00CF0458"/>
    <w:rsid w:val="00D048B2"/>
    <w:rsid w:val="00D07CCC"/>
    <w:rsid w:val="00D21610"/>
    <w:rsid w:val="00D2392F"/>
    <w:rsid w:val="00D30361"/>
    <w:rsid w:val="00D32B16"/>
    <w:rsid w:val="00D432F3"/>
    <w:rsid w:val="00D53BFC"/>
    <w:rsid w:val="00D554EB"/>
    <w:rsid w:val="00D55E99"/>
    <w:rsid w:val="00D621B4"/>
    <w:rsid w:val="00D71D1A"/>
    <w:rsid w:val="00D76BD0"/>
    <w:rsid w:val="00D77A88"/>
    <w:rsid w:val="00D82BE8"/>
    <w:rsid w:val="00D869AF"/>
    <w:rsid w:val="00D96D93"/>
    <w:rsid w:val="00DA1CFB"/>
    <w:rsid w:val="00DB6F49"/>
    <w:rsid w:val="00DC3503"/>
    <w:rsid w:val="00DC6239"/>
    <w:rsid w:val="00DD2C4A"/>
    <w:rsid w:val="00DD5774"/>
    <w:rsid w:val="00DE0E99"/>
    <w:rsid w:val="00DE279B"/>
    <w:rsid w:val="00DE59BD"/>
    <w:rsid w:val="00DF0E86"/>
    <w:rsid w:val="00DF2E52"/>
    <w:rsid w:val="00DF3D94"/>
    <w:rsid w:val="00E02AB4"/>
    <w:rsid w:val="00E03345"/>
    <w:rsid w:val="00E03536"/>
    <w:rsid w:val="00E07C8A"/>
    <w:rsid w:val="00E206BD"/>
    <w:rsid w:val="00E22B24"/>
    <w:rsid w:val="00E22FA1"/>
    <w:rsid w:val="00E40E28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86872"/>
    <w:rsid w:val="00E87A42"/>
    <w:rsid w:val="00E90250"/>
    <w:rsid w:val="00E92372"/>
    <w:rsid w:val="00E94F8A"/>
    <w:rsid w:val="00EA0BEC"/>
    <w:rsid w:val="00EA1654"/>
    <w:rsid w:val="00EA497F"/>
    <w:rsid w:val="00EA532E"/>
    <w:rsid w:val="00EA625D"/>
    <w:rsid w:val="00EB3CB8"/>
    <w:rsid w:val="00EC54BE"/>
    <w:rsid w:val="00EC64EF"/>
    <w:rsid w:val="00EC7769"/>
    <w:rsid w:val="00EC7D55"/>
    <w:rsid w:val="00EC7F0E"/>
    <w:rsid w:val="00EE1B43"/>
    <w:rsid w:val="00EE3552"/>
    <w:rsid w:val="00EF13E9"/>
    <w:rsid w:val="00EF3EBA"/>
    <w:rsid w:val="00EF44D4"/>
    <w:rsid w:val="00EF6911"/>
    <w:rsid w:val="00F02788"/>
    <w:rsid w:val="00F055CE"/>
    <w:rsid w:val="00F13F3C"/>
    <w:rsid w:val="00F145DC"/>
    <w:rsid w:val="00F163A3"/>
    <w:rsid w:val="00F16900"/>
    <w:rsid w:val="00F2006C"/>
    <w:rsid w:val="00F22DD5"/>
    <w:rsid w:val="00F272FE"/>
    <w:rsid w:val="00F326C4"/>
    <w:rsid w:val="00F34DA8"/>
    <w:rsid w:val="00F35F12"/>
    <w:rsid w:val="00F371D8"/>
    <w:rsid w:val="00F40F5F"/>
    <w:rsid w:val="00F432E8"/>
    <w:rsid w:val="00F45DFB"/>
    <w:rsid w:val="00F50720"/>
    <w:rsid w:val="00F5188A"/>
    <w:rsid w:val="00F53D6C"/>
    <w:rsid w:val="00F56EDF"/>
    <w:rsid w:val="00F61CD5"/>
    <w:rsid w:val="00F81267"/>
    <w:rsid w:val="00F82683"/>
    <w:rsid w:val="00F85702"/>
    <w:rsid w:val="00F92F50"/>
    <w:rsid w:val="00F975B3"/>
    <w:rsid w:val="00FA1F6D"/>
    <w:rsid w:val="00FA46B0"/>
    <w:rsid w:val="00FA742E"/>
    <w:rsid w:val="00FB7BFA"/>
    <w:rsid w:val="00FC2BD1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513</cp:revision>
  <dcterms:created xsi:type="dcterms:W3CDTF">2020-11-20T09:42:00Z</dcterms:created>
  <dcterms:modified xsi:type="dcterms:W3CDTF">2020-12-25T11:44:00Z</dcterms:modified>
</cp:coreProperties>
</file>