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4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2"/>
        <w:gridCol w:w="3800"/>
        <w:gridCol w:w="5542"/>
      </w:tblGrid>
      <w:tr w:rsidR="00290C8C" w14:paraId="09DC8409" w14:textId="77777777" w:rsidTr="00D24F1F">
        <w:trPr>
          <w:trHeight w:val="1125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C4BA" w14:textId="42F98762" w:rsidR="00290C8C" w:rsidRDefault="00290C8C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3D95FD6" wp14:editId="7EC50B93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ADD667" w14:textId="77777777" w:rsidR="00290C8C" w:rsidRDefault="00290C8C">
            <w:pPr>
              <w:ind w:left="38"/>
              <w:jc w:val="center"/>
            </w:pPr>
          </w:p>
        </w:tc>
        <w:tc>
          <w:tcPr>
            <w:tcW w:w="9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72E84" w14:textId="77777777" w:rsidR="00290C8C" w:rsidRDefault="00290C8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02907CF6" w14:textId="77777777" w:rsidR="00290C8C" w:rsidRDefault="00290C8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7C169845" w14:textId="77777777" w:rsidR="00290C8C" w:rsidRDefault="00290C8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0C8C" w14:paraId="7CB61B3D" w14:textId="77777777" w:rsidTr="00D24F1F">
        <w:trPr>
          <w:trHeight w:val="516"/>
        </w:trPr>
        <w:tc>
          <w:tcPr>
            <w:tcW w:w="55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0623" w14:textId="77777777" w:rsidR="00290C8C" w:rsidRDefault="00290C8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0D7267C0" w14:textId="77777777" w:rsidR="00290C8C" w:rsidRDefault="00290C8C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7902EE1D" w14:textId="77777777" w:rsidR="00290C8C" w:rsidRDefault="00290C8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C5AD" w14:textId="77777777" w:rsidR="00290C8C" w:rsidRDefault="00290C8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12D2A21" w14:textId="77777777" w:rsidR="00290C8C" w:rsidRDefault="00290C8C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3B1AC31F" w14:textId="77777777" w:rsidR="00290C8C" w:rsidRDefault="00290C8C" w:rsidP="00290C8C">
      <w:pPr>
        <w:pStyle w:val="Standard"/>
      </w:pPr>
    </w:p>
    <w:p w14:paraId="0CBC3E21" w14:textId="77777777" w:rsidR="00290C8C" w:rsidRPr="00D24F1F" w:rsidRDefault="00290C8C" w:rsidP="00290C8C">
      <w:pPr>
        <w:pStyle w:val="Standard"/>
        <w:jc w:val="center"/>
        <w:rPr>
          <w:sz w:val="40"/>
          <w:szCs w:val="40"/>
        </w:rPr>
      </w:pPr>
      <w:r w:rsidRPr="00D24F1F">
        <w:rPr>
          <w:sz w:val="40"/>
          <w:szCs w:val="40"/>
          <w:lang w:val="es-MX"/>
        </w:rPr>
        <w:t>Laboratorios</w:t>
      </w:r>
      <w:r w:rsidRPr="00D24F1F">
        <w:rPr>
          <w:sz w:val="40"/>
          <w:szCs w:val="40"/>
        </w:rPr>
        <w:t xml:space="preserve"> de </w:t>
      </w:r>
      <w:r w:rsidRPr="00D24F1F">
        <w:rPr>
          <w:sz w:val="40"/>
          <w:szCs w:val="40"/>
          <w:lang w:val="es-MX"/>
        </w:rPr>
        <w:t>computación</w:t>
      </w:r>
    </w:p>
    <w:p w14:paraId="6FDBEDF7" w14:textId="77777777" w:rsidR="00D24F1F" w:rsidRDefault="00290C8C" w:rsidP="00D24F1F">
      <w:pPr>
        <w:pStyle w:val="Standard"/>
        <w:jc w:val="center"/>
        <w:rPr>
          <w:sz w:val="40"/>
          <w:szCs w:val="40"/>
          <w:lang w:val="es-MX"/>
        </w:rPr>
      </w:pPr>
      <w:r w:rsidRPr="00D24F1F">
        <w:rPr>
          <w:sz w:val="40"/>
          <w:szCs w:val="40"/>
          <w:lang w:val="es-MX"/>
        </w:rPr>
        <w:t>salas A y B</w:t>
      </w:r>
    </w:p>
    <w:p w14:paraId="48A6FC47" w14:textId="1788A2D8" w:rsidR="00290C8C" w:rsidRPr="00D24F1F" w:rsidRDefault="00290C8C" w:rsidP="00D24F1F">
      <w:pPr>
        <w:pStyle w:val="Standard"/>
        <w:jc w:val="center"/>
        <w:rPr>
          <w:sz w:val="40"/>
          <w:szCs w:val="4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696A" wp14:editId="5DE22F8B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2E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290C8C" w14:paraId="09BE5F5D" w14:textId="77777777" w:rsidTr="00D24F1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8F939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43EDD9D9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Profesor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B2104" w14:textId="49D47321" w:rsidR="00290C8C" w:rsidRPr="004D794C" w:rsidRDefault="00AB229A">
            <w:pPr>
              <w:pStyle w:val="TableContents"/>
              <w:ind w:left="629"/>
              <w:rPr>
                <w:rFonts w:asciiTheme="minorHAnsi" w:hAnsiTheme="minorHAnsi" w:cstheme="minorHAnsi"/>
                <w:sz w:val="22"/>
                <w:szCs w:val="22"/>
              </w:rPr>
            </w:pPr>
            <w:r w:rsidRPr="004D794C">
              <w:rPr>
                <w:rFonts w:asciiTheme="minorHAnsi" w:hAnsiTheme="minorHAnsi" w:cstheme="minorHAnsi"/>
                <w:sz w:val="22"/>
                <w:szCs w:val="22"/>
              </w:rPr>
              <w:t xml:space="preserve">Manuel Enrique </w:t>
            </w:r>
            <w:proofErr w:type="spellStart"/>
            <w:r w:rsidRPr="004D794C">
              <w:rPr>
                <w:rFonts w:asciiTheme="minorHAnsi" w:hAnsiTheme="minorHAnsi" w:cstheme="minorHAnsi"/>
                <w:sz w:val="22"/>
                <w:szCs w:val="22"/>
              </w:rPr>
              <w:t>Castañeda</w:t>
            </w:r>
            <w:proofErr w:type="spellEnd"/>
            <w:r w:rsidRPr="004D794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794C">
              <w:rPr>
                <w:rFonts w:asciiTheme="minorHAnsi" w:hAnsiTheme="minorHAnsi" w:cstheme="minorHAnsi"/>
                <w:sz w:val="22"/>
                <w:szCs w:val="22"/>
              </w:rPr>
              <w:t>Castañeda</w:t>
            </w:r>
            <w:proofErr w:type="spellEnd"/>
            <w:r w:rsidRPr="004D794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90C8C" w14:paraId="10DE07B0" w14:textId="77777777" w:rsidTr="00D24F1F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D1C25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7A0D9B78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Asignatura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2373D" w14:textId="33C18F30" w:rsidR="00290C8C" w:rsidRPr="004D794C" w:rsidRDefault="00AB229A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proofErr w:type="spellStart"/>
            <w:r w:rsidRPr="004D794C">
              <w:rPr>
                <w:rFonts w:asciiTheme="minorHAnsi" w:hAnsiTheme="minorHAnsi" w:cstheme="minorHAnsi"/>
              </w:rPr>
              <w:t>Fundamentos</w:t>
            </w:r>
            <w:proofErr w:type="spellEnd"/>
            <w:r w:rsidRPr="004D794C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4D794C">
              <w:rPr>
                <w:rFonts w:asciiTheme="minorHAnsi" w:hAnsiTheme="minorHAnsi" w:cstheme="minorHAnsi"/>
              </w:rPr>
              <w:t>programacion</w:t>
            </w:r>
            <w:proofErr w:type="spellEnd"/>
            <w:r w:rsidRPr="004D794C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90C8C" w14:paraId="6B2CCC39" w14:textId="77777777" w:rsidTr="00D24F1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9AD66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29DE0051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EA3C" w14:textId="23EFCE17" w:rsidR="00290C8C" w:rsidRPr="004D794C" w:rsidRDefault="00AB229A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>14</w:t>
            </w:r>
          </w:p>
        </w:tc>
      </w:tr>
      <w:tr w:rsidR="00290C8C" w14:paraId="4532649D" w14:textId="77777777" w:rsidTr="00D24F1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38B0A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0D19BA81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proofErr w:type="gram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No</w:t>
            </w:r>
            <w:proofErr w:type="gram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Práctica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49F5C" w14:textId="41C20D5D" w:rsidR="00290C8C" w:rsidRPr="004D794C" w:rsidRDefault="00AB229A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>1</w:t>
            </w:r>
          </w:p>
        </w:tc>
      </w:tr>
      <w:tr w:rsidR="00290C8C" w14:paraId="05AC3E49" w14:textId="77777777" w:rsidTr="00D24F1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AACDC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00D634E4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Integrante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7AE73" w14:textId="7680FC2D" w:rsidR="00290C8C" w:rsidRPr="004D794C" w:rsidRDefault="00054829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 xml:space="preserve">Jorge Ivan De Jesus De Jesus </w:t>
            </w:r>
          </w:p>
        </w:tc>
      </w:tr>
      <w:tr w:rsidR="00290C8C" w14:paraId="1D00DFDA" w14:textId="77777777" w:rsidTr="00D24F1F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DE2098" w14:textId="77777777" w:rsidR="00290C8C" w:rsidRPr="00D24F1F" w:rsidRDefault="00290C8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No. de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Equipo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cómputo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empleado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52D8A" w14:textId="77777777" w:rsidR="00290C8C" w:rsidRPr="004D794C" w:rsidRDefault="00290C8C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</w:p>
        </w:tc>
      </w:tr>
      <w:tr w:rsidR="00290C8C" w14:paraId="38C38A73" w14:textId="77777777" w:rsidTr="00D24F1F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86412" w14:textId="77777777" w:rsidR="00290C8C" w:rsidRPr="00D24F1F" w:rsidRDefault="00290C8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0243D106" w14:textId="77777777" w:rsidR="00290C8C" w:rsidRPr="00D24F1F" w:rsidRDefault="00290C8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No. de Lista o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Brigada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6756B" w14:textId="4B7B1EE5" w:rsidR="00290C8C" w:rsidRPr="004D794C" w:rsidRDefault="00D930A0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>15</w:t>
            </w:r>
          </w:p>
        </w:tc>
      </w:tr>
      <w:tr w:rsidR="00290C8C" w14:paraId="515A6081" w14:textId="77777777" w:rsidTr="00D24F1F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34301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524E6669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Semestre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BBD50" w14:textId="63F5FEBA" w:rsidR="00290C8C" w:rsidRPr="004D794C" w:rsidRDefault="00D930A0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>2022-1</w:t>
            </w:r>
          </w:p>
        </w:tc>
      </w:tr>
      <w:tr w:rsidR="00290C8C" w14:paraId="33CC2BC1" w14:textId="77777777" w:rsidTr="00D24F1F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528C8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796A340E" w14:textId="77777777" w:rsidR="00290C8C" w:rsidRPr="00D24F1F" w:rsidRDefault="00290C8C">
            <w:pPr>
              <w:pStyle w:val="Standard"/>
              <w:ind w:left="629"/>
              <w:jc w:val="right"/>
              <w:rPr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Fecha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entrega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BEE26" w14:textId="182D209A" w:rsidR="00290C8C" w:rsidRPr="004D794C" w:rsidRDefault="004D794C">
            <w:pPr>
              <w:pStyle w:val="TableContents"/>
              <w:ind w:left="629"/>
              <w:rPr>
                <w:rFonts w:asciiTheme="minorHAnsi" w:hAnsiTheme="minorHAnsi" w:cstheme="minorHAnsi"/>
              </w:rPr>
            </w:pPr>
            <w:r w:rsidRPr="004D794C">
              <w:rPr>
                <w:rFonts w:asciiTheme="minorHAnsi" w:hAnsiTheme="minorHAnsi" w:cstheme="minorHAnsi"/>
              </w:rPr>
              <w:t xml:space="preserve">16 – </w:t>
            </w:r>
            <w:proofErr w:type="spellStart"/>
            <w:r w:rsidRPr="004D794C">
              <w:rPr>
                <w:rFonts w:asciiTheme="minorHAnsi" w:hAnsiTheme="minorHAnsi" w:cstheme="minorHAnsi"/>
              </w:rPr>
              <w:t>Septiembre</w:t>
            </w:r>
            <w:proofErr w:type="spellEnd"/>
            <w:r w:rsidRPr="004D794C">
              <w:rPr>
                <w:rFonts w:asciiTheme="minorHAnsi" w:hAnsiTheme="minorHAnsi" w:cstheme="minorHAnsi"/>
              </w:rPr>
              <w:t xml:space="preserve"> - 2021</w:t>
            </w:r>
          </w:p>
        </w:tc>
      </w:tr>
      <w:tr w:rsidR="00290C8C" w14:paraId="0E1026FD" w14:textId="77777777" w:rsidTr="00D24F1F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76002" w14:textId="77777777" w:rsidR="00290C8C" w:rsidRPr="00D24F1F" w:rsidRDefault="00290C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2"/>
                <w:szCs w:val="22"/>
              </w:rPr>
            </w:pPr>
          </w:p>
          <w:p w14:paraId="27EAFEDA" w14:textId="77777777" w:rsidR="00290C8C" w:rsidRPr="00D24F1F" w:rsidRDefault="00290C8C">
            <w:pPr>
              <w:pStyle w:val="Standard"/>
              <w:ind w:left="629"/>
              <w:jc w:val="right"/>
              <w:rPr>
                <w:sz w:val="22"/>
                <w:szCs w:val="22"/>
              </w:rPr>
            </w:pPr>
            <w:proofErr w:type="spellStart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Observaciones</w:t>
            </w:r>
            <w:proofErr w:type="spellEnd"/>
            <w:r w:rsidRPr="00D24F1F">
              <w:rPr>
                <w:rFonts w:ascii="Cambria" w:hAnsi="Cambria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FA7AA" w14:textId="77777777" w:rsidR="00290C8C" w:rsidRDefault="00290C8C">
            <w:pPr>
              <w:pStyle w:val="TableContents"/>
              <w:ind w:left="629"/>
            </w:pPr>
          </w:p>
        </w:tc>
      </w:tr>
    </w:tbl>
    <w:p w14:paraId="7DB0CCE6" w14:textId="77777777" w:rsidR="00290C8C" w:rsidRDefault="00290C8C" w:rsidP="00290C8C">
      <w:pPr>
        <w:pStyle w:val="Standard"/>
      </w:pPr>
    </w:p>
    <w:p w14:paraId="02B191F6" w14:textId="77777777" w:rsidR="00290C8C" w:rsidRDefault="00290C8C" w:rsidP="00290C8C">
      <w:pPr>
        <w:pStyle w:val="Standard"/>
      </w:pPr>
    </w:p>
    <w:p w14:paraId="310AF470" w14:textId="368FAE4A" w:rsidR="00290C8C" w:rsidRPr="00D24F1F" w:rsidRDefault="00290C8C" w:rsidP="00D24F1F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D24F1F">
        <w:rPr>
          <w:rFonts w:ascii="Calibri" w:hAnsi="Calibri"/>
          <w:color w:val="000000"/>
          <w:sz w:val="32"/>
          <w:szCs w:val="32"/>
        </w:rPr>
        <w:t>CALIFICACIÓN:</w:t>
      </w:r>
      <w:r>
        <w:rPr>
          <w:rFonts w:ascii="Calibri" w:hAnsi="Calibri"/>
          <w:color w:val="000000"/>
          <w:sz w:val="52"/>
        </w:rPr>
        <w:t xml:space="preserve"> __________</w:t>
      </w:r>
    </w:p>
    <w:p w14:paraId="77F189F5" w14:textId="363F2F6B" w:rsidR="0061040B" w:rsidRDefault="0061040B" w:rsidP="00290C8C">
      <w:pPr>
        <w:rPr>
          <w:rFonts w:asciiTheme="majorHAnsi" w:hAnsiTheme="majorHAnsi" w:cstheme="majorHAnsi"/>
        </w:rPr>
      </w:pPr>
      <w:r w:rsidRPr="0061040B">
        <w:rPr>
          <w:rFonts w:asciiTheme="majorHAnsi" w:hAnsiTheme="majorHAnsi" w:cstheme="majorHAnsi"/>
        </w:rPr>
        <w:lastRenderedPageBreak/>
        <w:t>Cuestionario previo.</w:t>
      </w:r>
    </w:p>
    <w:p w14:paraId="3CA44727" w14:textId="6BA36EC8" w:rsidR="0061040B" w:rsidRDefault="00FE302D" w:rsidP="0061040B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¿Qué es </w:t>
      </w:r>
      <w:proofErr w:type="spellStart"/>
      <w:r w:rsidR="00A06ABE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i</w:t>
      </w:r>
      <w:r w:rsidR="00A06ABE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hub</w:t>
      </w:r>
      <w:proofErr w:type="spellEnd"/>
      <w:r w:rsidR="00A06ABE">
        <w:rPr>
          <w:rFonts w:asciiTheme="majorHAnsi" w:hAnsiTheme="majorHAnsi" w:cstheme="majorHAnsi"/>
        </w:rPr>
        <w:t>?</w:t>
      </w:r>
    </w:p>
    <w:p w14:paraId="77DDDA53" w14:textId="5A89A834" w:rsidR="00A06ABE" w:rsidRDefault="003D2DAF" w:rsidP="00A06ABE">
      <w:pPr>
        <w:pStyle w:val="Prrafodelista"/>
        <w:rPr>
          <w:rFonts w:cstheme="minorHAnsi"/>
        </w:rPr>
      </w:pPr>
      <w:r>
        <w:rPr>
          <w:rFonts w:cstheme="minorHAnsi"/>
        </w:rPr>
        <w:t xml:space="preserve">Es u8n repositorio online gratuito que permite </w:t>
      </w:r>
      <w:r w:rsidR="00F60E40">
        <w:rPr>
          <w:rFonts w:cstheme="minorHAnsi"/>
        </w:rPr>
        <w:t>gestionar proyectos y controlar versiones de código.</w:t>
      </w:r>
    </w:p>
    <w:p w14:paraId="6E06BB1D" w14:textId="3243B4E4" w:rsidR="00F60E40" w:rsidRDefault="00026B72" w:rsidP="00F60E40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¿Qué es un navegador de internet?</w:t>
      </w:r>
    </w:p>
    <w:p w14:paraId="6A7F6C7C" w14:textId="3214F27D" w:rsidR="00026B72" w:rsidRPr="00026B72" w:rsidRDefault="00C64147" w:rsidP="00026B72">
      <w:pPr>
        <w:pStyle w:val="Prrafodelista"/>
        <w:rPr>
          <w:rFonts w:cstheme="minorHAnsi"/>
        </w:rPr>
      </w:pPr>
      <w:r>
        <w:rPr>
          <w:rFonts w:cstheme="minorHAnsi"/>
        </w:rPr>
        <w:t>Es un progra</w:t>
      </w:r>
      <w:r w:rsidR="00DE13F8">
        <w:rPr>
          <w:rFonts w:cstheme="minorHAnsi"/>
        </w:rPr>
        <w:t xml:space="preserve">ma que permite ver la información que contiene una </w:t>
      </w:r>
      <w:r w:rsidR="00D012C1">
        <w:rPr>
          <w:rFonts w:cstheme="minorHAnsi"/>
        </w:rPr>
        <w:t>página</w:t>
      </w:r>
      <w:r w:rsidR="00DE13F8">
        <w:rPr>
          <w:rFonts w:cstheme="minorHAnsi"/>
        </w:rPr>
        <w:t xml:space="preserve"> web, el navegador </w:t>
      </w:r>
      <w:r w:rsidR="002A085F">
        <w:rPr>
          <w:rFonts w:cstheme="minorHAnsi"/>
        </w:rPr>
        <w:t xml:space="preserve">interpreta el código HTML (generalmente) en el que </w:t>
      </w:r>
      <w:r w:rsidR="00D012C1">
        <w:rPr>
          <w:rFonts w:cstheme="minorHAnsi"/>
        </w:rPr>
        <w:t>está</w:t>
      </w:r>
      <w:r w:rsidR="002A085F">
        <w:rPr>
          <w:rFonts w:cstheme="minorHAnsi"/>
        </w:rPr>
        <w:t xml:space="preserve"> escrita </w:t>
      </w:r>
      <w:r w:rsidR="007C79A6">
        <w:rPr>
          <w:rFonts w:cstheme="minorHAnsi"/>
        </w:rPr>
        <w:t xml:space="preserve">la </w:t>
      </w:r>
      <w:r w:rsidR="00D012C1">
        <w:rPr>
          <w:rFonts w:cstheme="minorHAnsi"/>
        </w:rPr>
        <w:t>página</w:t>
      </w:r>
      <w:r w:rsidR="007C79A6">
        <w:rPr>
          <w:rFonts w:cstheme="minorHAnsi"/>
        </w:rPr>
        <w:t xml:space="preserve"> web y lo </w:t>
      </w:r>
      <w:r w:rsidR="00D012C1">
        <w:rPr>
          <w:rFonts w:cstheme="minorHAnsi"/>
        </w:rPr>
        <w:t>presenta</w:t>
      </w:r>
      <w:r w:rsidR="007C79A6">
        <w:rPr>
          <w:rFonts w:cstheme="minorHAnsi"/>
        </w:rPr>
        <w:t xml:space="preserve"> en pantalla permitiendo al usuario </w:t>
      </w:r>
      <w:r w:rsidR="00D012C1">
        <w:rPr>
          <w:rFonts w:cstheme="minorHAnsi"/>
        </w:rPr>
        <w:t>interactuar</w:t>
      </w:r>
      <w:r w:rsidR="007C79A6">
        <w:rPr>
          <w:rFonts w:cstheme="minorHAnsi"/>
        </w:rPr>
        <w:t xml:space="preserve"> </w:t>
      </w:r>
      <w:r w:rsidR="00D012C1">
        <w:rPr>
          <w:rFonts w:cstheme="minorHAnsi"/>
        </w:rPr>
        <w:t>con du contenido y navegar.</w:t>
      </w:r>
    </w:p>
    <w:p w14:paraId="4B2C43A6" w14:textId="0A81CC44" w:rsidR="007D002D" w:rsidRPr="00D012C1" w:rsidRDefault="007D002D" w:rsidP="00290C8C">
      <w:pPr>
        <w:rPr>
          <w:rFonts w:asciiTheme="majorHAnsi" w:hAnsiTheme="majorHAnsi" w:cstheme="majorHAnsi"/>
        </w:rPr>
      </w:pPr>
      <w:r w:rsidRPr="0061040B">
        <w:rPr>
          <w:rFonts w:asciiTheme="majorHAnsi" w:hAnsiTheme="majorHAnsi" w:cstheme="majorHAnsi"/>
        </w:rPr>
        <w:t>Búsqueda avanzada de información especializada.</w:t>
      </w:r>
    </w:p>
    <w:p w14:paraId="66D526B6" w14:textId="6ECA3858" w:rsidR="007150B7" w:rsidRDefault="00B12E62" w:rsidP="007150B7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Diferencias entre el disco SATA y el disco SAS.</w:t>
      </w:r>
    </w:p>
    <w:p w14:paraId="5EE07703" w14:textId="600EFA5F" w:rsidR="007150B7" w:rsidRPr="007150B7" w:rsidRDefault="007150B7" w:rsidP="007150B7">
      <w:pPr>
        <w:pStyle w:val="Prrafodelista"/>
        <w:rPr>
          <w:rFonts w:cstheme="minorHAnsi"/>
        </w:rPr>
      </w:pPr>
      <w:r w:rsidRPr="007150B7">
        <w:rPr>
          <w:rFonts w:cstheme="minorHAnsi"/>
        </w:rPr>
        <w:t>Ambos se encargan de almacenar y procesar información, algunas de sus diferencias es que la velocidad de lectura, el disco SATA puede llegar a velocidades de 7200 RPM, mientras que el disco SAS alcanza velocidades de mas de 10000 RPM; si lo vemos por el lado de capacidad el formato SATA se puede encontrar hasta de 18TB mientras que en formato SAS solo se encontrara hasta 2TB</w:t>
      </w:r>
    </w:p>
    <w:p w14:paraId="4E11F88F" w14:textId="58ECB595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Diferencias entre el servidor, el Workstation y una PC </w:t>
      </w:r>
      <w:proofErr w:type="spellStart"/>
      <w:r>
        <w:rPr>
          <w:rFonts w:asciiTheme="majorHAnsi" w:hAnsiTheme="majorHAnsi" w:cstheme="majorHAnsi"/>
        </w:rPr>
        <w:t>Gamer</w:t>
      </w:r>
      <w:proofErr w:type="spellEnd"/>
      <w:r>
        <w:rPr>
          <w:rFonts w:asciiTheme="majorHAnsi" w:hAnsiTheme="majorHAnsi" w:cstheme="majorHAnsi"/>
        </w:rPr>
        <w:t>.</w:t>
      </w:r>
    </w:p>
    <w:p w14:paraId="0BFF06F3" w14:textId="493F925F" w:rsidR="007150B7" w:rsidRPr="00A561A7" w:rsidRDefault="00A561A7" w:rsidP="007150B7">
      <w:pPr>
        <w:pStyle w:val="Prrafodelista"/>
        <w:rPr>
          <w:rFonts w:cstheme="minorHAnsi"/>
        </w:rPr>
      </w:pPr>
      <w:r w:rsidRPr="00A561A7">
        <w:rPr>
          <w:rFonts w:cstheme="minorHAnsi"/>
        </w:rPr>
        <w:t xml:space="preserve">Un servidor es un conjunto de computadoras que se encargan de estar al servicio de otras computadoras para el procesamiento de accesos a la red, </w:t>
      </w:r>
      <w:proofErr w:type="spellStart"/>
      <w:r w:rsidR="00E06FD9" w:rsidRPr="00A561A7">
        <w:rPr>
          <w:rFonts w:cstheme="minorHAnsi"/>
        </w:rPr>
        <w:t>etc</w:t>
      </w:r>
      <w:proofErr w:type="spellEnd"/>
      <w:r w:rsidRPr="00A561A7">
        <w:rPr>
          <w:rFonts w:cstheme="minorHAnsi"/>
        </w:rPr>
        <w:t xml:space="preserve">; el Workstation </w:t>
      </w:r>
      <w:proofErr w:type="spellStart"/>
      <w:r w:rsidRPr="00A561A7">
        <w:rPr>
          <w:rFonts w:cstheme="minorHAnsi"/>
        </w:rPr>
        <w:t>esta</w:t>
      </w:r>
      <w:proofErr w:type="spellEnd"/>
      <w:r w:rsidRPr="00A561A7">
        <w:rPr>
          <w:rFonts w:cstheme="minorHAnsi"/>
        </w:rPr>
        <w:t xml:space="preserve"> destinado solamente a trabajos técnicos o científicos, estos equipos deben contar con componentes adecuados para realizar multitareas y procesar una gran cantidad de datos; la PC </w:t>
      </w:r>
      <w:proofErr w:type="spellStart"/>
      <w:r w:rsidRPr="00A561A7">
        <w:rPr>
          <w:rFonts w:cstheme="minorHAnsi"/>
        </w:rPr>
        <w:t>Gamer</w:t>
      </w:r>
      <w:proofErr w:type="spellEnd"/>
      <w:r w:rsidRPr="00A561A7">
        <w:rPr>
          <w:rFonts w:cstheme="minorHAnsi"/>
        </w:rPr>
        <w:t xml:space="preserve"> se centra </w:t>
      </w:r>
      <w:proofErr w:type="spellStart"/>
      <w:r w:rsidRPr="00A561A7">
        <w:rPr>
          <w:rFonts w:cstheme="minorHAnsi"/>
        </w:rPr>
        <w:t>mas</w:t>
      </w:r>
      <w:proofErr w:type="spellEnd"/>
      <w:r w:rsidRPr="00A561A7">
        <w:rPr>
          <w:rFonts w:cstheme="minorHAnsi"/>
        </w:rPr>
        <w:t xml:space="preserve"> en juegos ya que sus componentes están optimizados para ejecutar los juegos y apps relacionadas, por lo general se encuentran a precios muy elevados.</w:t>
      </w:r>
    </w:p>
    <w:p w14:paraId="0076B95A" w14:textId="7C92A655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Diferencias entre el procesador Intel y el AMD.</w:t>
      </w:r>
    </w:p>
    <w:p w14:paraId="2103FC19" w14:textId="5536E0D4" w:rsidR="00A561A7" w:rsidRPr="00E06FD9" w:rsidRDefault="00E06FD9" w:rsidP="00A561A7">
      <w:pPr>
        <w:pStyle w:val="Prrafodelista"/>
        <w:rPr>
          <w:rFonts w:cstheme="minorHAnsi"/>
        </w:rPr>
      </w:pPr>
      <w:r w:rsidRPr="00E06FD9">
        <w:rPr>
          <w:rFonts w:cstheme="minorHAnsi"/>
        </w:rPr>
        <w:t xml:space="preserve">Dependiendo del propósito a realizar, en algunos casos Intel sobresale ya que tienden a tener mejor rendimiento, pero AMD no se queda atrás </w:t>
      </w:r>
      <w:proofErr w:type="gramStart"/>
      <w:r w:rsidRPr="00E06FD9">
        <w:rPr>
          <w:rFonts w:cstheme="minorHAnsi"/>
        </w:rPr>
        <w:t>ya que</w:t>
      </w:r>
      <w:proofErr w:type="gramEnd"/>
      <w:r w:rsidRPr="00E06FD9">
        <w:rPr>
          <w:rFonts w:cstheme="minorHAnsi"/>
        </w:rPr>
        <w:t xml:space="preserve"> si hablamos de procesamiento gráfico, AMD logra sobresalir, si lo vemos desde un punto de vista monetario, AMD resalta ya que nos ofrece sus procesadores a un precio ajustables a nuestros bolsillos.</w:t>
      </w:r>
    </w:p>
    <w:p w14:paraId="59C261F6" w14:textId="7722112D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Diferencias entre un servidor Apache y un IIS.</w:t>
      </w:r>
    </w:p>
    <w:p w14:paraId="70F9F3F0" w14:textId="739A2564" w:rsidR="00E06FD9" w:rsidRPr="00391934" w:rsidRDefault="00E06FD9" w:rsidP="00E06FD9">
      <w:pPr>
        <w:pStyle w:val="Prrafodelista"/>
        <w:rPr>
          <w:rFonts w:cstheme="minorHAnsi"/>
        </w:rPr>
      </w:pPr>
      <w:r w:rsidRPr="00391934">
        <w:rPr>
          <w:rFonts w:cstheme="minorHAnsi"/>
        </w:rPr>
        <w:t>El servidor Apache se diferencia de IIS en cuanto a SO, Apache se encuentra multiplataforma mientras que IIS solo esta disponible en Windows mas a parte no se encuentra gratis, para el momento del mantenimiento IIS tiene que ser asistido por M</w:t>
      </w:r>
      <w:r w:rsidR="00391934" w:rsidRPr="00391934">
        <w:rPr>
          <w:rFonts w:cstheme="minorHAnsi"/>
        </w:rPr>
        <w:t>i</w:t>
      </w:r>
      <w:r w:rsidRPr="00391934">
        <w:rPr>
          <w:rFonts w:cstheme="minorHAnsi"/>
        </w:rPr>
        <w:t>croso</w:t>
      </w:r>
      <w:r w:rsidR="00391934" w:rsidRPr="00391934">
        <w:rPr>
          <w:rFonts w:cstheme="minorHAnsi"/>
        </w:rPr>
        <w:t>ft mientras que Apache puede ser asistido por du comunidad.</w:t>
      </w:r>
    </w:p>
    <w:p w14:paraId="10A1423B" w14:textId="0A072D19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¿Cuál es el mejor navegador?</w:t>
      </w:r>
    </w:p>
    <w:p w14:paraId="5059BB99" w14:textId="23258337" w:rsidR="00391934" w:rsidRPr="00391934" w:rsidRDefault="00391934" w:rsidP="00391934">
      <w:pPr>
        <w:pStyle w:val="Prrafodelista"/>
        <w:rPr>
          <w:rFonts w:cstheme="minorHAnsi"/>
        </w:rPr>
      </w:pPr>
      <w:r w:rsidRPr="00391934">
        <w:rPr>
          <w:rFonts w:cstheme="minorHAnsi"/>
        </w:rPr>
        <w:t>Opera GX, este navegador esta optimizada para ser ejecutada en cualquier dispositivo, te permite configurarlo a tus especificaciones, te provee de un bloqueador de anuncios y te permite de navegar de forma más segura, también lo puedes configurar para tener todo a tu alcance si</w:t>
      </w:r>
      <w:r>
        <w:rPr>
          <w:rFonts w:cstheme="minorHAnsi"/>
        </w:rPr>
        <w:t>n</w:t>
      </w:r>
      <w:r w:rsidRPr="00391934">
        <w:rPr>
          <w:rFonts w:cstheme="minorHAnsi"/>
        </w:rPr>
        <w:t xml:space="preserve"> necesidad de salir de la pestaña en la que estas</w:t>
      </w:r>
      <w:r>
        <w:rPr>
          <w:rFonts w:cstheme="minorHAnsi"/>
        </w:rPr>
        <w:t>.</w:t>
      </w:r>
    </w:p>
    <w:p w14:paraId="3D0A788E" w14:textId="712789E1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¿Cómo se puede minar Bitcoin?</w:t>
      </w:r>
    </w:p>
    <w:p w14:paraId="14E15FB9" w14:textId="257555E8" w:rsidR="00391934" w:rsidRPr="00D87E93" w:rsidRDefault="00D87E93" w:rsidP="00D87E93">
      <w:pPr>
        <w:pStyle w:val="Prrafodelista"/>
        <w:numPr>
          <w:ilvl w:val="0"/>
          <w:numId w:val="2"/>
        </w:numPr>
        <w:rPr>
          <w:rFonts w:cstheme="minorHAnsi"/>
        </w:rPr>
      </w:pPr>
      <w:r w:rsidRPr="00D87E93">
        <w:rPr>
          <w:rFonts w:cstheme="minorHAnsi"/>
        </w:rPr>
        <w:t xml:space="preserve"> Elegir tu empresa de minería</w:t>
      </w:r>
    </w:p>
    <w:p w14:paraId="216D5A68" w14:textId="68FB8A24" w:rsidR="00D87E93" w:rsidRPr="00D87E93" w:rsidRDefault="00D87E93" w:rsidP="00D87E93">
      <w:pPr>
        <w:pStyle w:val="Prrafodelista"/>
        <w:numPr>
          <w:ilvl w:val="0"/>
          <w:numId w:val="2"/>
        </w:numPr>
        <w:rPr>
          <w:rFonts w:cstheme="minorHAnsi"/>
        </w:rPr>
      </w:pPr>
      <w:r w:rsidRPr="00D87E93">
        <w:rPr>
          <w:rFonts w:cstheme="minorHAnsi"/>
        </w:rPr>
        <w:t>Elige un paquete de minería</w:t>
      </w:r>
    </w:p>
    <w:p w14:paraId="2979CBE5" w14:textId="4EE36696" w:rsidR="00D87E93" w:rsidRPr="00D87E93" w:rsidRDefault="00D87E93" w:rsidP="00D87E93">
      <w:pPr>
        <w:pStyle w:val="Prrafodelista"/>
        <w:numPr>
          <w:ilvl w:val="0"/>
          <w:numId w:val="2"/>
        </w:numPr>
        <w:rPr>
          <w:rFonts w:cstheme="minorHAnsi"/>
        </w:rPr>
      </w:pPr>
      <w:r w:rsidRPr="00D87E93">
        <w:rPr>
          <w:rFonts w:cstheme="minorHAnsi"/>
        </w:rPr>
        <w:t>Elige un grupo de minería</w:t>
      </w:r>
    </w:p>
    <w:p w14:paraId="4B4F81EA" w14:textId="51DBDF9E" w:rsidR="00D87E93" w:rsidRPr="00D87E93" w:rsidRDefault="00D87E93" w:rsidP="00D87E93">
      <w:pPr>
        <w:pStyle w:val="Prrafodelista"/>
        <w:numPr>
          <w:ilvl w:val="0"/>
          <w:numId w:val="2"/>
        </w:numPr>
        <w:rPr>
          <w:rFonts w:cstheme="minorHAnsi"/>
        </w:rPr>
      </w:pPr>
      <w:r w:rsidRPr="00D87E93">
        <w:rPr>
          <w:rFonts w:cstheme="minorHAnsi"/>
        </w:rPr>
        <w:t>Selecciona una billetera</w:t>
      </w:r>
    </w:p>
    <w:p w14:paraId="15A67D03" w14:textId="0B59B757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¿Cómo se puede minar </w:t>
      </w:r>
      <w:proofErr w:type="spellStart"/>
      <w:r>
        <w:rPr>
          <w:rFonts w:asciiTheme="majorHAnsi" w:hAnsiTheme="majorHAnsi" w:cstheme="majorHAnsi"/>
        </w:rPr>
        <w:t>Dogecoin</w:t>
      </w:r>
      <w:proofErr w:type="spellEnd"/>
      <w:r>
        <w:rPr>
          <w:rFonts w:asciiTheme="majorHAnsi" w:hAnsiTheme="majorHAnsi" w:cstheme="majorHAnsi"/>
        </w:rPr>
        <w:t>?</w:t>
      </w:r>
    </w:p>
    <w:p w14:paraId="0BDB32C4" w14:textId="4A1A7CAE" w:rsidR="00D87E93" w:rsidRPr="00D87E93" w:rsidRDefault="00D87E93" w:rsidP="00D87E93">
      <w:pPr>
        <w:pStyle w:val="Prrafodelista"/>
        <w:numPr>
          <w:ilvl w:val="0"/>
          <w:numId w:val="3"/>
        </w:numPr>
        <w:rPr>
          <w:rFonts w:cstheme="minorHAnsi"/>
        </w:rPr>
      </w:pPr>
      <w:r w:rsidRPr="00D87E93">
        <w:rPr>
          <w:rFonts w:cstheme="minorHAnsi"/>
        </w:rPr>
        <w:t xml:space="preserve">Configura una cartera </w:t>
      </w:r>
      <w:proofErr w:type="spellStart"/>
      <w:r w:rsidRPr="00D87E93">
        <w:rPr>
          <w:rFonts w:cstheme="minorHAnsi"/>
        </w:rPr>
        <w:t>Dogecoin</w:t>
      </w:r>
      <w:proofErr w:type="spellEnd"/>
    </w:p>
    <w:p w14:paraId="752E0E07" w14:textId="5016308D" w:rsidR="00D87E93" w:rsidRPr="00D87E93" w:rsidRDefault="00D87E93" w:rsidP="00D87E93">
      <w:pPr>
        <w:pStyle w:val="Prrafodelista"/>
        <w:numPr>
          <w:ilvl w:val="0"/>
          <w:numId w:val="3"/>
        </w:numPr>
        <w:rPr>
          <w:rFonts w:cstheme="minorHAnsi"/>
        </w:rPr>
      </w:pPr>
      <w:r w:rsidRPr="00D87E93">
        <w:rPr>
          <w:rFonts w:cstheme="minorHAnsi"/>
        </w:rPr>
        <w:t xml:space="preserve">Únete a un </w:t>
      </w:r>
      <w:proofErr w:type="spellStart"/>
      <w:r w:rsidRPr="00D87E93">
        <w:rPr>
          <w:rFonts w:cstheme="minorHAnsi"/>
        </w:rPr>
        <w:t>mining</w:t>
      </w:r>
      <w:proofErr w:type="spellEnd"/>
      <w:r w:rsidRPr="00D87E93">
        <w:rPr>
          <w:rFonts w:cstheme="minorHAnsi"/>
        </w:rPr>
        <w:t xml:space="preserve"> pool</w:t>
      </w:r>
    </w:p>
    <w:p w14:paraId="1B8AA79E" w14:textId="35DF588C" w:rsidR="00D87E93" w:rsidRPr="00D87E93" w:rsidRDefault="00D87E93" w:rsidP="00D87E93">
      <w:pPr>
        <w:pStyle w:val="Prrafodelista"/>
        <w:numPr>
          <w:ilvl w:val="0"/>
          <w:numId w:val="3"/>
        </w:numPr>
        <w:rPr>
          <w:rFonts w:cstheme="minorHAnsi"/>
        </w:rPr>
      </w:pPr>
      <w:r w:rsidRPr="00D87E93">
        <w:rPr>
          <w:rFonts w:cstheme="minorHAnsi"/>
        </w:rPr>
        <w:t>Empieza a minar</w:t>
      </w:r>
    </w:p>
    <w:p w14:paraId="53A53AC5" w14:textId="56E7375C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Defectos de la PS5.</w:t>
      </w:r>
    </w:p>
    <w:p w14:paraId="7F43B9D5" w14:textId="5B32C072" w:rsidR="00D87E93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>Se detiene en la pantalla de inicio</w:t>
      </w:r>
    </w:p>
    <w:p w14:paraId="450DC475" w14:textId="259A0F11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>No se puede conectar a la PlayStation Network</w:t>
      </w:r>
    </w:p>
    <w:p w14:paraId="2240B979" w14:textId="0E16433B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>Hace ruidos extraños</w:t>
      </w:r>
    </w:p>
    <w:p w14:paraId="071DE596" w14:textId="20EF1EB3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 xml:space="preserve">Desinstala los juegos una vez que se retira los discos </w:t>
      </w:r>
    </w:p>
    <w:p w14:paraId="107978B8" w14:textId="3BF24F22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>Cuneta con problemas internos de energía</w:t>
      </w:r>
    </w:p>
    <w:p w14:paraId="4E045F44" w14:textId="2CF02FF1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t>El modo reposo esta dando mas problemas de los esperados</w:t>
      </w:r>
    </w:p>
    <w:p w14:paraId="156BEE25" w14:textId="77967C58" w:rsidR="001450D7" w:rsidRPr="001450D7" w:rsidRDefault="001450D7" w:rsidP="001450D7">
      <w:pPr>
        <w:pStyle w:val="Prrafodelista"/>
        <w:numPr>
          <w:ilvl w:val="0"/>
          <w:numId w:val="4"/>
        </w:numPr>
        <w:rPr>
          <w:rFonts w:cstheme="minorHAnsi"/>
        </w:rPr>
      </w:pPr>
      <w:r w:rsidRPr="001450D7">
        <w:rPr>
          <w:rFonts w:cstheme="minorHAnsi"/>
        </w:rPr>
        <w:lastRenderedPageBreak/>
        <w:t>Arroja el mensaje de Error CE.108262-9</w:t>
      </w:r>
    </w:p>
    <w:p w14:paraId="22BFA28D" w14:textId="647EC69E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Defectos de la Xbox Series X.</w:t>
      </w:r>
    </w:p>
    <w:p w14:paraId="6E968E09" w14:textId="6AD45ADE" w:rsidR="001450D7" w:rsidRPr="00824289" w:rsidRDefault="001450D7" w:rsidP="001450D7">
      <w:pPr>
        <w:pStyle w:val="Prrafodelista"/>
        <w:numPr>
          <w:ilvl w:val="0"/>
          <w:numId w:val="5"/>
        </w:numPr>
        <w:rPr>
          <w:rFonts w:cstheme="minorHAnsi"/>
        </w:rPr>
      </w:pPr>
      <w:r w:rsidRPr="00824289">
        <w:rPr>
          <w:rFonts w:cstheme="minorHAnsi"/>
        </w:rPr>
        <w:t xml:space="preserve">La función Reanudado Rápido no </w:t>
      </w:r>
      <w:proofErr w:type="spellStart"/>
      <w:r w:rsidRPr="00824289">
        <w:rPr>
          <w:rFonts w:cstheme="minorHAnsi"/>
        </w:rPr>
        <w:t>esta</w:t>
      </w:r>
      <w:proofErr w:type="spellEnd"/>
      <w:r w:rsidRPr="00824289">
        <w:rPr>
          <w:rFonts w:cstheme="minorHAnsi"/>
        </w:rPr>
        <w:t xml:space="preserve"> disponible en este juego</w:t>
      </w:r>
    </w:p>
    <w:p w14:paraId="6FAEE803" w14:textId="142A9A99" w:rsidR="001450D7" w:rsidRPr="00824289" w:rsidRDefault="001450D7" w:rsidP="001450D7">
      <w:pPr>
        <w:pStyle w:val="Prrafodelista"/>
        <w:numPr>
          <w:ilvl w:val="0"/>
          <w:numId w:val="5"/>
        </w:numPr>
        <w:rPr>
          <w:rFonts w:cstheme="minorHAnsi"/>
        </w:rPr>
      </w:pPr>
      <w:r w:rsidRPr="00824289">
        <w:rPr>
          <w:rFonts w:cstheme="minorHAnsi"/>
        </w:rPr>
        <w:t>El auricular no ajusta correctamente el volumen del juego y/o del chat cuando se conecta a un nuevo mando</w:t>
      </w:r>
    </w:p>
    <w:p w14:paraId="41798A97" w14:textId="4D3B8AB3" w:rsidR="001450D7" w:rsidRPr="00824289" w:rsidRDefault="001450D7" w:rsidP="001450D7">
      <w:pPr>
        <w:pStyle w:val="Prrafodelista"/>
        <w:numPr>
          <w:ilvl w:val="0"/>
          <w:numId w:val="5"/>
        </w:numPr>
        <w:rPr>
          <w:rFonts w:cstheme="minorHAnsi"/>
        </w:rPr>
      </w:pPr>
      <w:r w:rsidRPr="00824289">
        <w:rPr>
          <w:rFonts w:cstheme="minorHAnsi"/>
        </w:rPr>
        <w:t xml:space="preserve">El mando </w:t>
      </w:r>
      <w:proofErr w:type="spellStart"/>
      <w:r w:rsidRPr="00824289">
        <w:rPr>
          <w:rFonts w:cstheme="minorHAnsi"/>
        </w:rPr>
        <w:t>inalambrico</w:t>
      </w:r>
      <w:proofErr w:type="spellEnd"/>
      <w:r w:rsidRPr="00824289">
        <w:rPr>
          <w:rFonts w:cstheme="minorHAnsi"/>
        </w:rPr>
        <w:t xml:space="preserve"> no se conecta después de encender la consola</w:t>
      </w:r>
    </w:p>
    <w:p w14:paraId="0044DAC9" w14:textId="667C5D06" w:rsidR="001450D7" w:rsidRPr="00824289" w:rsidRDefault="00824289" w:rsidP="001450D7">
      <w:pPr>
        <w:pStyle w:val="Prrafodelista"/>
        <w:numPr>
          <w:ilvl w:val="0"/>
          <w:numId w:val="5"/>
        </w:numPr>
        <w:rPr>
          <w:rFonts w:cstheme="minorHAnsi"/>
        </w:rPr>
      </w:pPr>
      <w:r w:rsidRPr="00824289">
        <w:rPr>
          <w:rFonts w:cstheme="minorHAnsi"/>
        </w:rPr>
        <w:t>Problemas de audio</w:t>
      </w:r>
    </w:p>
    <w:p w14:paraId="4C09A20B" w14:textId="4A849CF1" w:rsidR="00824289" w:rsidRPr="00824289" w:rsidRDefault="00824289" w:rsidP="001450D7">
      <w:pPr>
        <w:pStyle w:val="Prrafodelista"/>
        <w:numPr>
          <w:ilvl w:val="0"/>
          <w:numId w:val="5"/>
        </w:numPr>
        <w:rPr>
          <w:rFonts w:cstheme="minorHAnsi"/>
        </w:rPr>
      </w:pPr>
      <w:r w:rsidRPr="00824289">
        <w:rPr>
          <w:rFonts w:cstheme="minorHAnsi"/>
        </w:rPr>
        <w:t xml:space="preserve">Cuando se conecta una Seagate Storage </w:t>
      </w:r>
      <w:proofErr w:type="spellStart"/>
      <w:r w:rsidRPr="00824289">
        <w:rPr>
          <w:rFonts w:cstheme="minorHAnsi"/>
        </w:rPr>
        <w:t>Expansion</w:t>
      </w:r>
      <w:proofErr w:type="spellEnd"/>
      <w:r w:rsidRPr="00824289">
        <w:rPr>
          <w:rFonts w:cstheme="minorHAnsi"/>
        </w:rPr>
        <w:t xml:space="preserve"> </w:t>
      </w:r>
      <w:proofErr w:type="spellStart"/>
      <w:r w:rsidRPr="00824289">
        <w:rPr>
          <w:rFonts w:cstheme="minorHAnsi"/>
        </w:rPr>
        <w:t>Card</w:t>
      </w:r>
      <w:proofErr w:type="spellEnd"/>
      <w:r w:rsidRPr="00824289">
        <w:rPr>
          <w:rFonts w:cstheme="minorHAnsi"/>
        </w:rPr>
        <w:t>, se pierde la conexión tanto fija como inalámbrica</w:t>
      </w:r>
    </w:p>
    <w:p w14:paraId="4F6C7565" w14:textId="1CCEA409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Defectos de la PC </w:t>
      </w:r>
      <w:proofErr w:type="spellStart"/>
      <w:r>
        <w:rPr>
          <w:rFonts w:asciiTheme="majorHAnsi" w:hAnsiTheme="majorHAnsi" w:cstheme="majorHAnsi"/>
        </w:rPr>
        <w:t>Gamer</w:t>
      </w:r>
      <w:proofErr w:type="spellEnd"/>
      <w:r>
        <w:rPr>
          <w:rFonts w:asciiTheme="majorHAnsi" w:hAnsiTheme="majorHAnsi" w:cstheme="majorHAnsi"/>
        </w:rPr>
        <w:t>.</w:t>
      </w:r>
    </w:p>
    <w:p w14:paraId="3E77BB0C" w14:textId="09B788EB" w:rsidR="00824289" w:rsidRPr="00FC69D4" w:rsidRDefault="00E65398" w:rsidP="00824289">
      <w:pPr>
        <w:pStyle w:val="Prrafodelista"/>
        <w:numPr>
          <w:ilvl w:val="0"/>
          <w:numId w:val="6"/>
        </w:numPr>
        <w:rPr>
          <w:rFonts w:cstheme="minorHAnsi"/>
        </w:rPr>
      </w:pPr>
      <w:r w:rsidRPr="00FC69D4">
        <w:rPr>
          <w:rFonts w:cstheme="minorHAnsi"/>
        </w:rPr>
        <w:t xml:space="preserve">Precios demasiados elevados </w:t>
      </w:r>
    </w:p>
    <w:p w14:paraId="610C650D" w14:textId="601B344E" w:rsidR="00E65398" w:rsidRPr="00FC69D4" w:rsidRDefault="00E65398" w:rsidP="00824289">
      <w:pPr>
        <w:pStyle w:val="Prrafodelista"/>
        <w:numPr>
          <w:ilvl w:val="0"/>
          <w:numId w:val="6"/>
        </w:numPr>
        <w:rPr>
          <w:rFonts w:cstheme="minorHAnsi"/>
        </w:rPr>
      </w:pPr>
      <w:r w:rsidRPr="00FC69D4">
        <w:rPr>
          <w:rFonts w:cstheme="minorHAnsi"/>
        </w:rPr>
        <w:t>Escases de componentes</w:t>
      </w:r>
    </w:p>
    <w:p w14:paraId="3B5472D8" w14:textId="0A828D92" w:rsidR="00B4696A" w:rsidRPr="00FC69D4" w:rsidRDefault="004F4AC2" w:rsidP="00B4696A">
      <w:pPr>
        <w:pStyle w:val="Prrafodelista"/>
        <w:numPr>
          <w:ilvl w:val="0"/>
          <w:numId w:val="6"/>
        </w:numPr>
        <w:rPr>
          <w:rFonts w:cstheme="minorHAnsi"/>
        </w:rPr>
      </w:pPr>
      <w:r w:rsidRPr="00FC69D4">
        <w:rPr>
          <w:rFonts w:cstheme="minorHAnsi"/>
        </w:rPr>
        <w:t xml:space="preserve">Fallas </w:t>
      </w:r>
      <w:r w:rsidR="00B4696A" w:rsidRPr="00FC69D4">
        <w:rPr>
          <w:rFonts w:cstheme="minorHAnsi"/>
        </w:rPr>
        <w:t xml:space="preserve">de componentes </w:t>
      </w:r>
    </w:p>
    <w:p w14:paraId="1ED8F2C8" w14:textId="73C10F97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¿Cómo instalar Linux?</w:t>
      </w:r>
    </w:p>
    <w:p w14:paraId="5080006D" w14:textId="2AB975E3" w:rsidR="005E446E" w:rsidRPr="00FC69D4" w:rsidRDefault="00E20D06" w:rsidP="00E20D06">
      <w:pPr>
        <w:pStyle w:val="Prrafodelista"/>
        <w:numPr>
          <w:ilvl w:val="0"/>
          <w:numId w:val="7"/>
        </w:numPr>
        <w:rPr>
          <w:rFonts w:cstheme="minorHAnsi"/>
        </w:rPr>
      </w:pPr>
      <w:r w:rsidRPr="00FC69D4">
        <w:rPr>
          <w:rFonts w:cstheme="minorHAnsi"/>
        </w:rPr>
        <w:t>Descargar en un pendrive el OS de Linux</w:t>
      </w:r>
    </w:p>
    <w:p w14:paraId="27EC4156" w14:textId="0AA05A90" w:rsidR="00E20D06" w:rsidRPr="00FC69D4" w:rsidRDefault="00E20D06" w:rsidP="00E20D06">
      <w:pPr>
        <w:pStyle w:val="Prrafodelista"/>
        <w:numPr>
          <w:ilvl w:val="0"/>
          <w:numId w:val="7"/>
        </w:numPr>
        <w:rPr>
          <w:rFonts w:cstheme="minorHAnsi"/>
        </w:rPr>
      </w:pPr>
      <w:r w:rsidRPr="00FC69D4">
        <w:rPr>
          <w:rFonts w:cstheme="minorHAnsi"/>
        </w:rPr>
        <w:t xml:space="preserve">Insertar en nuestro computador el pendrive </w:t>
      </w:r>
    </w:p>
    <w:p w14:paraId="44BEFB83" w14:textId="6C3E4EDA" w:rsidR="00452696" w:rsidRPr="00FC69D4" w:rsidRDefault="00452696" w:rsidP="00E20D06">
      <w:pPr>
        <w:pStyle w:val="Prrafodelista"/>
        <w:numPr>
          <w:ilvl w:val="0"/>
          <w:numId w:val="7"/>
        </w:numPr>
        <w:rPr>
          <w:rFonts w:cstheme="minorHAnsi"/>
        </w:rPr>
      </w:pPr>
      <w:r w:rsidRPr="00FC69D4">
        <w:rPr>
          <w:rFonts w:cstheme="minorHAnsi"/>
        </w:rPr>
        <w:t>Ejecutar el instalador</w:t>
      </w:r>
    </w:p>
    <w:p w14:paraId="369DC8A8" w14:textId="5178A3EB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¿Qué es una máquina virtual?</w:t>
      </w:r>
    </w:p>
    <w:p w14:paraId="1C355EC4" w14:textId="218BED34" w:rsidR="00FC69D4" w:rsidRPr="00C95D69" w:rsidRDefault="00DD14BF" w:rsidP="00FC69D4">
      <w:pPr>
        <w:pStyle w:val="Prrafodelista"/>
        <w:rPr>
          <w:rFonts w:cstheme="minorHAnsi"/>
        </w:rPr>
      </w:pPr>
      <w:r w:rsidRPr="00C95D69">
        <w:rPr>
          <w:rFonts w:cstheme="minorHAnsi"/>
        </w:rPr>
        <w:t xml:space="preserve">Es un software que </w:t>
      </w:r>
      <w:r w:rsidR="005421A4" w:rsidRPr="00C95D69">
        <w:rPr>
          <w:rFonts w:cstheme="minorHAnsi"/>
        </w:rPr>
        <w:t>nos permite emular un ordenador dentro de nuestro dispositivo, un ejemplo podría ser el de las pequeñas muñecas rusas</w:t>
      </w:r>
      <w:r w:rsidR="00C95D69" w:rsidRPr="00C95D69">
        <w:rPr>
          <w:rFonts w:cstheme="minorHAnsi"/>
        </w:rPr>
        <w:t>, una dentro de otra y así.</w:t>
      </w:r>
    </w:p>
    <w:p w14:paraId="28563761" w14:textId="0C26F581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¿Qué es Docker?</w:t>
      </w:r>
    </w:p>
    <w:p w14:paraId="4DA51879" w14:textId="09BB070B" w:rsidR="00C95D69" w:rsidRPr="006127E7" w:rsidRDefault="009E241C" w:rsidP="00C95D69">
      <w:pPr>
        <w:pStyle w:val="Prrafodelista"/>
        <w:rPr>
          <w:rFonts w:cstheme="minorHAnsi"/>
        </w:rPr>
      </w:pPr>
      <w:r w:rsidRPr="006127E7">
        <w:rPr>
          <w:rFonts w:cstheme="minorHAnsi"/>
        </w:rPr>
        <w:t xml:space="preserve">Es un creador de contenedores ligeros y de fácil ejecución, </w:t>
      </w:r>
      <w:r w:rsidR="0000051D" w:rsidRPr="006127E7">
        <w:rPr>
          <w:rFonts w:cstheme="minorHAnsi"/>
        </w:rPr>
        <w:t xml:space="preserve">independientemente del sistema operativo que tengas instalado, este se puede ejecutar siempre y cuando se </w:t>
      </w:r>
      <w:r w:rsidR="006127E7" w:rsidRPr="006127E7">
        <w:rPr>
          <w:rFonts w:cstheme="minorHAnsi"/>
        </w:rPr>
        <w:t>tenga instalado Docker.</w:t>
      </w:r>
    </w:p>
    <w:p w14:paraId="129163AB" w14:textId="615B0D01" w:rsidR="00B12E62" w:rsidRDefault="00B12E62" w:rsidP="00B12E6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¿Qué es la computación en la nube?</w:t>
      </w:r>
    </w:p>
    <w:p w14:paraId="7D0EC890" w14:textId="34EC5581" w:rsidR="006127E7" w:rsidRPr="00322605" w:rsidRDefault="0092469E" w:rsidP="006127E7">
      <w:pPr>
        <w:pStyle w:val="Prrafodelista"/>
        <w:rPr>
          <w:rFonts w:cstheme="minorHAnsi"/>
        </w:rPr>
      </w:pPr>
      <w:r w:rsidRPr="00322605">
        <w:rPr>
          <w:rFonts w:cstheme="minorHAnsi"/>
        </w:rPr>
        <w:t xml:space="preserve">Nos permite acceder remotamente, de cualquier lugar en el </w:t>
      </w:r>
      <w:r w:rsidR="00322605" w:rsidRPr="00322605">
        <w:rPr>
          <w:rFonts w:cstheme="minorHAnsi"/>
        </w:rPr>
        <w:t>mundo</w:t>
      </w:r>
      <w:r w:rsidRPr="00322605">
        <w:rPr>
          <w:rFonts w:cstheme="minorHAnsi"/>
        </w:rPr>
        <w:t>, de cualquier dispositivo</w:t>
      </w:r>
      <w:r w:rsidR="0077706A" w:rsidRPr="00322605">
        <w:rPr>
          <w:rFonts w:cstheme="minorHAnsi"/>
        </w:rPr>
        <w:t xml:space="preserve"> y en cualquier momento </w:t>
      </w:r>
      <w:r w:rsidR="008C2ED0" w:rsidRPr="00322605">
        <w:rPr>
          <w:rFonts w:cstheme="minorHAnsi"/>
        </w:rPr>
        <w:t xml:space="preserve">a softwares, almacenamiento de archivos y procesamientos de datos, a través de internet </w:t>
      </w:r>
      <w:r w:rsidR="00322605" w:rsidRPr="00322605">
        <w:rPr>
          <w:rFonts w:cstheme="minorHAnsi"/>
        </w:rPr>
        <w:t>o sin la necesidad de internet.</w:t>
      </w:r>
    </w:p>
    <w:sectPr w:rsidR="006127E7" w:rsidRPr="00322605" w:rsidSect="00D24F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EB"/>
    <w:multiLevelType w:val="hybridMultilevel"/>
    <w:tmpl w:val="B04CBF30"/>
    <w:lvl w:ilvl="0" w:tplc="7CD22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4348C"/>
    <w:multiLevelType w:val="hybridMultilevel"/>
    <w:tmpl w:val="276490CE"/>
    <w:lvl w:ilvl="0" w:tplc="969EA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F70D0"/>
    <w:multiLevelType w:val="hybridMultilevel"/>
    <w:tmpl w:val="336ABAD8"/>
    <w:lvl w:ilvl="0" w:tplc="D81E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A4307"/>
    <w:multiLevelType w:val="hybridMultilevel"/>
    <w:tmpl w:val="2ECCB4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432D"/>
    <w:multiLevelType w:val="hybridMultilevel"/>
    <w:tmpl w:val="00226E86"/>
    <w:lvl w:ilvl="0" w:tplc="16B45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E76C8"/>
    <w:multiLevelType w:val="hybridMultilevel"/>
    <w:tmpl w:val="7A5C9D82"/>
    <w:lvl w:ilvl="0" w:tplc="AF8AC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E55C2"/>
    <w:multiLevelType w:val="hybridMultilevel"/>
    <w:tmpl w:val="558AE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27F40"/>
    <w:multiLevelType w:val="hybridMultilevel"/>
    <w:tmpl w:val="F2B497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51681"/>
    <w:multiLevelType w:val="hybridMultilevel"/>
    <w:tmpl w:val="F186301E"/>
    <w:lvl w:ilvl="0" w:tplc="43880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62"/>
    <w:rsid w:val="0000051D"/>
    <w:rsid w:val="00026B72"/>
    <w:rsid w:val="00054829"/>
    <w:rsid w:val="000B2A68"/>
    <w:rsid w:val="001450D7"/>
    <w:rsid w:val="00290C8C"/>
    <w:rsid w:val="002A085F"/>
    <w:rsid w:val="00322605"/>
    <w:rsid w:val="00391934"/>
    <w:rsid w:val="003D2DAF"/>
    <w:rsid w:val="0041267A"/>
    <w:rsid w:val="00452696"/>
    <w:rsid w:val="004D4211"/>
    <w:rsid w:val="004D794C"/>
    <w:rsid w:val="004F4AC2"/>
    <w:rsid w:val="005421A4"/>
    <w:rsid w:val="005E446E"/>
    <w:rsid w:val="0061040B"/>
    <w:rsid w:val="006127E7"/>
    <w:rsid w:val="007150B7"/>
    <w:rsid w:val="0077706A"/>
    <w:rsid w:val="007C79A6"/>
    <w:rsid w:val="007D002D"/>
    <w:rsid w:val="00824289"/>
    <w:rsid w:val="008C2ED0"/>
    <w:rsid w:val="0092469E"/>
    <w:rsid w:val="0095663A"/>
    <w:rsid w:val="009E241C"/>
    <w:rsid w:val="00A06ABE"/>
    <w:rsid w:val="00A561A7"/>
    <w:rsid w:val="00AB229A"/>
    <w:rsid w:val="00B12E62"/>
    <w:rsid w:val="00B4696A"/>
    <w:rsid w:val="00C64147"/>
    <w:rsid w:val="00C95D69"/>
    <w:rsid w:val="00D012C1"/>
    <w:rsid w:val="00D24F1F"/>
    <w:rsid w:val="00D46FD5"/>
    <w:rsid w:val="00D87E93"/>
    <w:rsid w:val="00D930A0"/>
    <w:rsid w:val="00DD14BF"/>
    <w:rsid w:val="00DE13F8"/>
    <w:rsid w:val="00E06FD9"/>
    <w:rsid w:val="00E20D06"/>
    <w:rsid w:val="00E65398"/>
    <w:rsid w:val="00E673FA"/>
    <w:rsid w:val="00F60E40"/>
    <w:rsid w:val="00FC69D4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  <w14:docId w14:val="760F5F9A"/>
  <w15:chartTrackingRefBased/>
  <w15:docId w15:val="{E75A3F96-8A50-4333-AF16-B25ABBFB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E62"/>
    <w:pPr>
      <w:ind w:left="720"/>
      <w:contextualSpacing/>
    </w:pPr>
  </w:style>
  <w:style w:type="paragraph" w:customStyle="1" w:styleId="Standard">
    <w:name w:val="Standard"/>
    <w:rsid w:val="00290C8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90C8C"/>
    <w:pPr>
      <w:suppressLineNumbers/>
    </w:pPr>
  </w:style>
  <w:style w:type="paragraph" w:customStyle="1" w:styleId="Cambria">
    <w:name w:val="Cambria"/>
    <w:basedOn w:val="TableContents"/>
    <w:rsid w:val="0029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Guachinango</dc:creator>
  <cp:keywords/>
  <dc:description/>
  <cp:lastModifiedBy>Ivan Guachinango</cp:lastModifiedBy>
  <cp:revision>2</cp:revision>
  <dcterms:created xsi:type="dcterms:W3CDTF">2021-09-16T21:22:00Z</dcterms:created>
  <dcterms:modified xsi:type="dcterms:W3CDTF">2021-09-16T21:22:00Z</dcterms:modified>
</cp:coreProperties>
</file>