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500" w:rsidRDefault="002B3500">
      <w:r>
        <w:t>BaseSample2</w:t>
      </w:r>
    </w:p>
    <w:p w:rsidR="00BF2B01" w:rsidRDefault="0082033E">
      <w:r>
        <w:t>VS2015 -&gt; File -&gt; New Project -&gt; ASP.NET Web App -&gt; “BaseSample2”-&gt;Empty +MVC(check box)</w:t>
      </w:r>
    </w:p>
    <w:p w:rsidR="0082033E" w:rsidRDefault="0082033E"/>
    <w:p w:rsidR="0082033E" w:rsidRDefault="0082033E">
      <w:r>
        <w:rPr>
          <w:lang w:val="bg-BG"/>
        </w:rPr>
        <w:t xml:space="preserve">Създаваме </w:t>
      </w:r>
      <w:r>
        <w:t xml:space="preserve">Vew Model class User. </w:t>
      </w:r>
      <w:r>
        <w:rPr>
          <w:lang w:val="bg-BG"/>
        </w:rPr>
        <w:t xml:space="preserve">Обясняваме какво е </w:t>
      </w:r>
      <w:r>
        <w:t>List&lt;User&gt;</w:t>
      </w:r>
    </w:p>
    <w:p w:rsidR="00004EF5" w:rsidRDefault="0082033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Обяснение на Session. Създаване на SessionObjects class (singleton pattern за сесия)</w:t>
      </w:r>
      <w:r>
        <w:rPr>
          <w:rFonts w:ascii="Arial" w:hAnsi="Arial" w:cs="Arial"/>
          <w:color w:val="000000"/>
          <w:lang w:val="bg-BG"/>
        </w:rPr>
        <w:t xml:space="preserve"> в нова директория </w:t>
      </w:r>
      <w:r>
        <w:rPr>
          <w:rFonts w:ascii="Arial" w:hAnsi="Arial" w:cs="Arial"/>
          <w:color w:val="000000"/>
        </w:rPr>
        <w:t>Helpers</w:t>
      </w:r>
      <w:r>
        <w:rPr>
          <w:rFonts w:ascii="Arial" w:hAnsi="Arial" w:cs="Arial"/>
          <w:color w:val="000000"/>
          <w:lang w:val="bg-BG"/>
        </w:rPr>
        <w:t>.</w:t>
      </w:r>
      <w:r w:rsidR="00004EF5">
        <w:rPr>
          <w:rFonts w:ascii="Arial" w:hAnsi="Arial" w:cs="Arial"/>
          <w:color w:val="000000"/>
        </w:rPr>
        <w:t xml:space="preserve"> </w:t>
      </w:r>
      <w:r w:rsidR="00855791">
        <w:rPr>
          <w:rFonts w:ascii="Arial" w:hAnsi="Arial" w:cs="Arial"/>
          <w:color w:val="000000"/>
          <w:lang w:val="bg-BG"/>
        </w:rPr>
        <w:t xml:space="preserve">Добавяме едно </w:t>
      </w:r>
      <w:r w:rsidR="00855791" w:rsidRPr="00855791">
        <w:rPr>
          <w:rFonts w:ascii="Arial" w:hAnsi="Arial" w:cs="Arial"/>
          <w:color w:val="000000"/>
          <w:u w:val="single"/>
          <w:lang w:val="bg-BG"/>
        </w:rPr>
        <w:t>статично</w:t>
      </w:r>
      <w:r w:rsidR="00855791">
        <w:rPr>
          <w:rFonts w:ascii="Arial" w:hAnsi="Arial" w:cs="Arial"/>
          <w:color w:val="000000"/>
          <w:lang w:val="bg-BG"/>
        </w:rPr>
        <w:t xml:space="preserve"> пропърти </w:t>
      </w:r>
      <w:r w:rsidR="00855791">
        <w:rPr>
          <w:rFonts w:ascii="Arial" w:hAnsi="Arial" w:cs="Arial"/>
          <w:color w:val="000000"/>
        </w:rPr>
        <w:t>Users.</w:t>
      </w:r>
    </w:p>
    <w:p w:rsidR="0082033E" w:rsidRDefault="00004EF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bg-BG"/>
        </w:rPr>
        <w:t>Създаваме контролер</w:t>
      </w:r>
      <w:r w:rsidR="0082033E">
        <w:rPr>
          <w:rFonts w:ascii="Arial" w:hAnsi="Arial" w:cs="Arial"/>
          <w:color w:val="000000"/>
          <w:lang w:val="bg-BG"/>
        </w:rPr>
        <w:t xml:space="preserve"> </w:t>
      </w:r>
      <w:r w:rsidR="00855791">
        <w:rPr>
          <w:rFonts w:ascii="Arial" w:hAnsi="Arial" w:cs="Arial"/>
          <w:color w:val="000000"/>
          <w:lang w:val="bg-BG"/>
        </w:rPr>
        <w:t>(</w:t>
      </w:r>
      <w:r w:rsidR="00855791">
        <w:rPr>
          <w:rFonts w:ascii="Arial" w:hAnsi="Arial" w:cs="Arial"/>
          <w:color w:val="000000"/>
        </w:rPr>
        <w:t>emplty</w:t>
      </w:r>
      <w:r w:rsidR="00855791">
        <w:rPr>
          <w:rFonts w:ascii="Arial" w:hAnsi="Arial" w:cs="Arial"/>
          <w:color w:val="000000"/>
          <w:lang w:val="bg-BG"/>
        </w:rPr>
        <w:t>)</w:t>
      </w:r>
      <w:r w:rsidR="00855791">
        <w:rPr>
          <w:rFonts w:ascii="Arial" w:hAnsi="Arial" w:cs="Arial"/>
          <w:color w:val="000000"/>
        </w:rPr>
        <w:t xml:space="preserve">  </w:t>
      </w:r>
      <w:r w:rsidR="00855791" w:rsidRPr="00855791">
        <w:rPr>
          <w:rFonts w:ascii="Arial" w:hAnsi="Arial" w:cs="Arial"/>
          <w:color w:val="000000"/>
        </w:rPr>
        <w:t>UserController</w:t>
      </w:r>
      <w:r w:rsidR="00855791">
        <w:rPr>
          <w:rFonts w:ascii="Arial" w:hAnsi="Arial" w:cs="Arial"/>
          <w:color w:val="000000"/>
        </w:rPr>
        <w:t xml:space="preserve">.cs. </w:t>
      </w:r>
    </w:p>
    <w:p w:rsidR="00855791" w:rsidRDefault="00855791">
      <w:pPr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>Добавяме в началото на класа:</w:t>
      </w:r>
    </w:p>
    <w:p w:rsidR="00855791" w:rsidRPr="00855791" w:rsidRDefault="00855791">
      <w:pPr>
        <w:rPr>
          <w:rFonts w:ascii="Arial" w:hAnsi="Arial" w:cs="Arial"/>
          <w:color w:val="000000"/>
          <w:lang w:val="bg-BG"/>
        </w:rPr>
      </w:pPr>
      <w:r>
        <w:rPr>
          <w:rFonts w:ascii="Consolas" w:hAnsi="Consolas" w:cs="Consolas"/>
          <w:color w:val="008000"/>
          <w:sz w:val="19"/>
          <w:szCs w:val="19"/>
        </w:rPr>
        <w:t>//List&lt;User&gt; users = new List&lt;Models.User&gt;();</w:t>
      </w:r>
    </w:p>
    <w:p w:rsidR="00855791" w:rsidRDefault="00855791">
      <w:pPr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>Само за да обясним, че контролера се създава всеки път и този списък ще се загуби.</w:t>
      </w:r>
    </w:p>
    <w:p w:rsidR="001B5990" w:rsidRDefault="001B5990">
      <w:pPr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>Може да копираме всичко от контролера и ресолваме.</w:t>
      </w:r>
    </w:p>
    <w:p w:rsidR="001B5990" w:rsidRDefault="001B5990">
      <w:pPr>
        <w:rPr>
          <w:rFonts w:ascii="Arial" w:hAnsi="Arial" w:cs="Arial"/>
          <w:color w:val="000000"/>
          <w:lang w:val="bg-BG"/>
        </w:rPr>
      </w:pPr>
    </w:p>
    <w:p w:rsidR="001B5990" w:rsidRPr="001B5990" w:rsidRDefault="001B599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bg-BG"/>
        </w:rPr>
        <w:t xml:space="preserve">Създаваме </w:t>
      </w:r>
      <w:r>
        <w:rPr>
          <w:rFonts w:ascii="Arial" w:hAnsi="Arial" w:cs="Arial"/>
          <w:color w:val="000000"/>
        </w:rPr>
        <w:t xml:space="preserve">View </w:t>
      </w:r>
      <w:r>
        <w:rPr>
          <w:rFonts w:ascii="Arial" w:hAnsi="Arial" w:cs="Arial"/>
          <w:color w:val="000000"/>
          <w:lang w:val="bg-BG"/>
        </w:rPr>
        <w:t xml:space="preserve">за </w:t>
      </w:r>
      <w:r>
        <w:rPr>
          <w:rFonts w:ascii="Arial" w:hAnsi="Arial" w:cs="Arial"/>
          <w:color w:val="000000"/>
        </w:rPr>
        <w:t xml:space="preserve">Index(). </w:t>
      </w:r>
    </w:p>
    <w:p w:rsidR="001B5990" w:rsidRPr="001B5990" w:rsidRDefault="001B5990" w:rsidP="001B5990">
      <w:pPr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 xml:space="preserve">Създаваме </w:t>
      </w:r>
      <w:r>
        <w:rPr>
          <w:rFonts w:ascii="Arial" w:hAnsi="Arial" w:cs="Arial"/>
          <w:color w:val="000000"/>
        </w:rPr>
        <w:t xml:space="preserve">View </w:t>
      </w:r>
      <w:r>
        <w:rPr>
          <w:rFonts w:ascii="Arial" w:hAnsi="Arial" w:cs="Arial"/>
          <w:color w:val="000000"/>
          <w:lang w:val="bg-BG"/>
        </w:rPr>
        <w:t xml:space="preserve">за </w:t>
      </w:r>
      <w:r>
        <w:rPr>
          <w:rFonts w:ascii="Consolas" w:hAnsi="Consolas" w:cs="Consolas"/>
          <w:color w:val="000000"/>
          <w:sz w:val="19"/>
          <w:szCs w:val="19"/>
        </w:rPr>
        <w:t>ViewUser().</w:t>
      </w:r>
    </w:p>
    <w:p w:rsidR="005D0E28" w:rsidRPr="005D0E28" w:rsidRDefault="005D0E28" w:rsidP="005D0E2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bg-BG"/>
        </w:rPr>
        <w:t xml:space="preserve">Създаваме </w:t>
      </w:r>
      <w:r>
        <w:rPr>
          <w:rFonts w:ascii="Arial" w:hAnsi="Arial" w:cs="Arial"/>
          <w:color w:val="000000"/>
        </w:rPr>
        <w:t xml:space="preserve">View </w:t>
      </w:r>
      <w:r>
        <w:rPr>
          <w:rFonts w:ascii="Arial" w:hAnsi="Arial" w:cs="Arial"/>
          <w:color w:val="000000"/>
          <w:lang w:val="bg-BG"/>
        </w:rPr>
        <w:t xml:space="preserve">за </w:t>
      </w:r>
      <w:r>
        <w:rPr>
          <w:rFonts w:ascii="Arial" w:hAnsi="Arial" w:cs="Arial"/>
          <w:color w:val="000000"/>
        </w:rPr>
        <w:t xml:space="preserve"> EditUser(). </w:t>
      </w:r>
      <w:r>
        <w:rPr>
          <w:rFonts w:ascii="Arial" w:hAnsi="Arial" w:cs="Arial"/>
          <w:color w:val="000000"/>
          <w:lang w:val="bg-BG"/>
        </w:rPr>
        <w:t xml:space="preserve">Кратко обяснение за </w:t>
      </w:r>
      <w:r>
        <w:rPr>
          <w:rFonts w:ascii="Arial" w:hAnsi="Arial" w:cs="Arial"/>
          <w:color w:val="000000"/>
        </w:rPr>
        <w:t>Html.Hidden().</w:t>
      </w:r>
    </w:p>
    <w:p w:rsidR="005D0E28" w:rsidRDefault="001B5990" w:rsidP="001B599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bg-BG"/>
        </w:rPr>
        <w:t xml:space="preserve">Създаваме </w:t>
      </w:r>
      <w:r w:rsidR="005D0E28">
        <w:rPr>
          <w:rFonts w:ascii="Arial" w:hAnsi="Arial" w:cs="Arial"/>
          <w:color w:val="000000"/>
        </w:rPr>
        <w:t xml:space="preserve">Partial </w:t>
      </w:r>
      <w:r>
        <w:rPr>
          <w:rFonts w:ascii="Arial" w:hAnsi="Arial" w:cs="Arial"/>
          <w:color w:val="000000"/>
        </w:rPr>
        <w:t>View</w:t>
      </w:r>
      <w:r w:rsidR="002B3500">
        <w:rPr>
          <w:rFonts w:ascii="Arial" w:hAnsi="Arial" w:cs="Arial"/>
          <w:color w:val="000000"/>
        </w:rPr>
        <w:t xml:space="preserve"> </w:t>
      </w:r>
      <w:r w:rsidR="002B3500">
        <w:rPr>
          <w:rFonts w:ascii="Arial" w:hAnsi="Arial" w:cs="Arial"/>
          <w:color w:val="000000"/>
          <w:lang w:val="bg-BG"/>
        </w:rPr>
        <w:t xml:space="preserve">във </w:t>
      </w:r>
      <w:r w:rsidR="002B3500">
        <w:rPr>
          <w:rFonts w:ascii="Arial" w:hAnsi="Arial" w:cs="Arial"/>
          <w:color w:val="000000"/>
        </w:rPr>
        <w:t>Shared Views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bg-BG"/>
        </w:rPr>
        <w:t>за</w:t>
      </w:r>
      <w:r w:rsidR="005D0E28">
        <w:rPr>
          <w:rFonts w:ascii="Arial" w:hAnsi="Arial" w:cs="Arial"/>
          <w:color w:val="000000"/>
        </w:rPr>
        <w:t xml:space="preserve"> _TopMenu</w:t>
      </w:r>
      <w:r w:rsidR="002B3500">
        <w:rPr>
          <w:rFonts w:ascii="Arial" w:hAnsi="Arial" w:cs="Arial"/>
          <w:color w:val="000000"/>
        </w:rPr>
        <w:t>.</w:t>
      </w:r>
    </w:p>
    <w:p w:rsidR="001B5990" w:rsidRPr="001B5990" w:rsidRDefault="001B5990">
      <w:pPr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 xml:space="preserve">------------- </w:t>
      </w:r>
    </w:p>
    <w:p w:rsidR="001B5990" w:rsidRDefault="001B599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bg-BG"/>
        </w:rPr>
        <w:t xml:space="preserve">Инсталиране на </w:t>
      </w:r>
      <w:r>
        <w:rPr>
          <w:rFonts w:ascii="Arial" w:hAnsi="Arial" w:cs="Arial"/>
          <w:color w:val="000000"/>
        </w:rPr>
        <w:t>jQuery:</w:t>
      </w:r>
    </w:p>
    <w:p w:rsidR="001B5990" w:rsidRDefault="001B5990">
      <w:pPr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 xml:space="preserve">От контексното меню на проекта избираме </w:t>
      </w:r>
      <w:r>
        <w:rPr>
          <w:rFonts w:ascii="Arial" w:hAnsi="Arial" w:cs="Arial"/>
          <w:color w:val="000000"/>
        </w:rPr>
        <w:t xml:space="preserve">Manage NuGet packages-&gt; Browse: jQuery </w:t>
      </w:r>
      <w:r>
        <w:rPr>
          <w:rFonts w:ascii="Arial" w:hAnsi="Arial" w:cs="Arial"/>
          <w:color w:val="000000"/>
          <w:lang w:val="bg-BG"/>
        </w:rPr>
        <w:t>и инсталираме.</w:t>
      </w:r>
    </w:p>
    <w:p w:rsidR="001B5990" w:rsidRPr="001B5990" w:rsidRDefault="001B5990">
      <w:pPr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 xml:space="preserve">------------- </w:t>
      </w:r>
    </w:p>
    <w:p w:rsidR="00855791" w:rsidRDefault="002B350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bg-BG"/>
        </w:rPr>
        <w:t>Обяснение за _</w:t>
      </w:r>
      <w:r>
        <w:rPr>
          <w:rFonts w:ascii="Arial" w:hAnsi="Arial" w:cs="Arial"/>
          <w:color w:val="000000"/>
        </w:rPr>
        <w:t>ViewStart</w:t>
      </w:r>
    </w:p>
    <w:p w:rsidR="002B3500" w:rsidRDefault="002B350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bg-BG"/>
        </w:rPr>
        <w:t xml:space="preserve">Копираме всичко във </w:t>
      </w:r>
      <w:r>
        <w:rPr>
          <w:rFonts w:ascii="Arial" w:hAnsi="Arial" w:cs="Arial"/>
          <w:color w:val="000000"/>
        </w:rPr>
        <w:t>_Layout</w:t>
      </w:r>
    </w:p>
    <w:p w:rsidR="006F34FF" w:rsidRDefault="006F34F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------------------- </w:t>
      </w:r>
    </w:p>
    <w:p w:rsidR="004B0BBC" w:rsidRDefault="004B0BBC">
      <w:pPr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 xml:space="preserve">Променяме </w:t>
      </w:r>
      <w:r>
        <w:rPr>
          <w:rFonts w:ascii="Arial" w:hAnsi="Arial" w:cs="Arial"/>
          <w:color w:val="000000"/>
        </w:rPr>
        <w:t>Routing</w:t>
      </w:r>
      <w:r w:rsidR="006F34FF">
        <w:rPr>
          <w:rFonts w:ascii="Arial" w:hAnsi="Arial" w:cs="Arial"/>
          <w:color w:val="000000"/>
        </w:rPr>
        <w:t xml:space="preserve"> </w:t>
      </w:r>
      <w:r w:rsidR="006F34FF">
        <w:rPr>
          <w:rFonts w:ascii="Arial" w:hAnsi="Arial" w:cs="Arial"/>
          <w:color w:val="000000"/>
          <w:lang w:val="bg-BG"/>
        </w:rPr>
        <w:t xml:space="preserve">за да може по </w:t>
      </w:r>
      <w:r w:rsidR="006F34FF">
        <w:rPr>
          <w:rFonts w:ascii="Arial" w:hAnsi="Arial" w:cs="Arial"/>
          <w:color w:val="000000"/>
        </w:rPr>
        <w:t>default</w:t>
      </w:r>
      <w:r w:rsidR="006F34FF">
        <w:rPr>
          <w:rFonts w:ascii="Arial" w:hAnsi="Arial" w:cs="Arial"/>
          <w:color w:val="000000"/>
          <w:lang w:val="bg-BG"/>
        </w:rPr>
        <w:t xml:space="preserve"> да се стартита </w:t>
      </w:r>
      <w:r w:rsidR="006F34FF">
        <w:rPr>
          <w:rFonts w:ascii="Arial" w:hAnsi="Arial" w:cs="Arial"/>
          <w:color w:val="000000"/>
        </w:rPr>
        <w:t xml:space="preserve">User </w:t>
      </w:r>
      <w:r w:rsidR="006F34FF">
        <w:rPr>
          <w:rFonts w:ascii="Arial" w:hAnsi="Arial" w:cs="Arial"/>
          <w:color w:val="000000"/>
          <w:lang w:val="bg-BG"/>
        </w:rPr>
        <w:t>конторлера</w:t>
      </w:r>
      <w:r>
        <w:rPr>
          <w:rFonts w:ascii="Arial" w:hAnsi="Arial" w:cs="Arial"/>
          <w:color w:val="000000"/>
        </w:rPr>
        <w:t xml:space="preserve">:   </w:t>
      </w:r>
      <w:r>
        <w:rPr>
          <w:rFonts w:ascii="Arial" w:hAnsi="Arial" w:cs="Arial"/>
          <w:color w:val="000000"/>
          <w:lang w:val="bg-BG"/>
        </w:rPr>
        <w:t xml:space="preserve">от </w:t>
      </w:r>
      <w:r>
        <w:rPr>
          <w:rFonts w:ascii="Arial" w:hAnsi="Arial" w:cs="Arial"/>
          <w:color w:val="000000"/>
        </w:rPr>
        <w:t>/App_Start/RouteConfig.cs      ‘Home</w:t>
      </w:r>
      <w:r>
        <w:rPr>
          <w:rFonts w:ascii="Arial" w:hAnsi="Arial" w:cs="Arial"/>
          <w:color w:val="000000"/>
          <w:lang w:val="bg-BG"/>
        </w:rPr>
        <w:t>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bg-BG"/>
        </w:rPr>
        <w:t>правим на ‘</w:t>
      </w:r>
      <w:r>
        <w:rPr>
          <w:rFonts w:ascii="Arial" w:hAnsi="Arial" w:cs="Arial"/>
          <w:color w:val="000000"/>
        </w:rPr>
        <w:t>User</w:t>
      </w:r>
      <w:r>
        <w:rPr>
          <w:rFonts w:ascii="Arial" w:hAnsi="Arial" w:cs="Arial"/>
          <w:color w:val="000000"/>
          <w:lang w:val="bg-BG"/>
        </w:rPr>
        <w:t>‘</w:t>
      </w:r>
    </w:p>
    <w:p w:rsidR="006F34FF" w:rsidRPr="006F34FF" w:rsidRDefault="006F34FF">
      <w:pPr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 xml:space="preserve">Закоментираме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  <w:r>
        <w:rPr>
          <w:rFonts w:ascii="Arial" w:hAnsi="Arial" w:cs="Arial"/>
          <w:color w:val="000000"/>
          <w:lang w:val="bg-BG"/>
        </w:rPr>
        <w:t xml:space="preserve"> във </w:t>
      </w:r>
      <w:r>
        <w:rPr>
          <w:rFonts w:ascii="Arial" w:hAnsi="Arial" w:cs="Arial"/>
          <w:color w:val="000000"/>
        </w:rPr>
        <w:t xml:space="preserve">EditUser </w:t>
      </w:r>
      <w:r>
        <w:rPr>
          <w:rFonts w:ascii="Arial" w:hAnsi="Arial" w:cs="Arial"/>
          <w:color w:val="000000"/>
          <w:lang w:val="bg-BG"/>
        </w:rPr>
        <w:t>за да покажем, че не може да променим въведен потребител без да запазим предишното му име.</w:t>
      </w:r>
    </w:p>
    <w:p w:rsidR="0082033E" w:rsidRPr="0082033E" w:rsidRDefault="002B3500">
      <w:pPr>
        <w:rPr>
          <w:lang w:val="bg-BG"/>
        </w:rPr>
      </w:pPr>
      <w:r>
        <w:rPr>
          <w:rFonts w:ascii="Arial" w:hAnsi="Arial" w:cs="Arial"/>
          <w:color w:val="000000"/>
        </w:rPr>
        <w:t>------------------------------------------------------------------------------------------------------------------------------</w:t>
      </w:r>
      <w:bookmarkStart w:id="0" w:name="_GoBack"/>
      <w:bookmarkEnd w:id="0"/>
    </w:p>
    <w:p w:rsidR="0082033E" w:rsidRDefault="0082033E"/>
    <w:p w:rsidR="0082033E" w:rsidRPr="0082033E" w:rsidRDefault="0082033E"/>
    <w:sectPr w:rsidR="0082033E" w:rsidRPr="0082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0F"/>
    <w:rsid w:val="00004EF5"/>
    <w:rsid w:val="001B5990"/>
    <w:rsid w:val="00256B0F"/>
    <w:rsid w:val="002B3500"/>
    <w:rsid w:val="004B0BBC"/>
    <w:rsid w:val="005D0E28"/>
    <w:rsid w:val="006F34FF"/>
    <w:rsid w:val="00800913"/>
    <w:rsid w:val="0082033E"/>
    <w:rsid w:val="00855791"/>
    <w:rsid w:val="00BF2B01"/>
    <w:rsid w:val="00E6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8FF7"/>
  <w15:chartTrackingRefBased/>
  <w15:docId w15:val="{B6464634-E077-4C55-82E5-5C01A21D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2017-03-08T07:38:00Z</dcterms:created>
  <dcterms:modified xsi:type="dcterms:W3CDTF">2017-03-15T11:27:00Z</dcterms:modified>
</cp:coreProperties>
</file>