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356" w:rsidRDefault="007C7356" w:rsidP="007C7356">
      <w:pPr>
        <w:jc w:val="right"/>
      </w:pPr>
      <w:r>
        <w:t>It is our privilege to host this important international breast cancer conference for the 8th time in our city. This conference is designed to provide state-of-the-art information on the biology, prevention, diagnosis, and therapy of breast cancer to an audience of academic and private physicians and researchers. The program will address a clear perspective: The need for clinicians to keep pace with the rapidly growing body of knowledge on the new molecular pathways, targets, biomarkers, drugs, genomic technologies at the same time, and update skills of caregivers to integrate and use such new technologies in daily clinical practice. The conference aims to achieve a balance of clinical, translational, and basic research, providing a forum for interaction, communication, and education for a broad spectrum of researchers, health professionals, and those with special interest in breast cancer. This year’s theme is the areas of controversies in Breast Cancer, we are focusing on the following</w:t>
      </w:r>
      <w:r>
        <w:rPr>
          <w:rFonts w:cs="Arial"/>
          <w:rtl/>
        </w:rPr>
        <w:t>:</w:t>
      </w:r>
    </w:p>
    <w:p w:rsidR="007C7356" w:rsidRDefault="007C7356" w:rsidP="007C7356">
      <w:pPr>
        <w:jc w:val="right"/>
      </w:pPr>
      <w:r>
        <w:rPr>
          <w:rFonts w:cs="Arial"/>
          <w:rtl/>
        </w:rPr>
        <w:t xml:space="preserve">• </w:t>
      </w:r>
      <w:r>
        <w:t xml:space="preserve">Axillary Surgery in 2016- who should still have Axillary Nodal Dissection? • Should Breast Cancer Multigene Signature </w:t>
      </w:r>
      <w:proofErr w:type="gramStart"/>
      <w:r>
        <w:t>guide</w:t>
      </w:r>
      <w:proofErr w:type="gramEnd"/>
      <w:r>
        <w:t xml:space="preserve"> Radiation Therapy Decisions? • Should certain DCIS patient not be offered Adjuvant Radiation therapy • Is </w:t>
      </w:r>
      <w:proofErr w:type="spellStart"/>
      <w:r>
        <w:t>pCR</w:t>
      </w:r>
      <w:proofErr w:type="spellEnd"/>
      <w:r>
        <w:t xml:space="preserve"> a meaningful endpoint for breast cancer? • Breast Cancer Screening – </w:t>
      </w:r>
      <w:proofErr w:type="spellStart"/>
      <w:r>
        <w:t>Prose</w:t>
      </w:r>
      <w:proofErr w:type="spellEnd"/>
      <w:r>
        <w:t xml:space="preserve"> and Cons • Triple Negative MBC – Challenges and Opportunities • Her 2 Positive Breast Cancer – Current Standards and Controversies • Targeted Therapies in Metastatic Hormone Receptor - Positive Breast Cancer • Immunological milieu of Breast Cancer</w:t>
      </w:r>
    </w:p>
    <w:p w:rsidR="007C7356" w:rsidRDefault="007C7356" w:rsidP="007C7356">
      <w:pPr>
        <w:jc w:val="right"/>
      </w:pPr>
      <w:r>
        <w:t xml:space="preserve">We are fortunate to have a highly regarded international faculty to share their knowledge and invite audience participation. We wish you a stimulating conference and hope you will enjoy meeting many professional colleagues from different countries around the globe. I would like to express my sincere thanks to our distinguished International Speakers, the National Guard Health Affairs Administration, the Postgraduate Education and Academic Affairs Department, the Princess </w:t>
      </w:r>
      <w:proofErr w:type="spellStart"/>
      <w:r>
        <w:t>Noorah</w:t>
      </w:r>
      <w:proofErr w:type="spellEnd"/>
      <w:r>
        <w:t xml:space="preserve"> Oncology Center Staff and all the Sponsors for their full support in making this conference a success</w:t>
      </w:r>
      <w:r>
        <w:rPr>
          <w:rFonts w:cs="Arial"/>
          <w:rtl/>
        </w:rPr>
        <w:t>.</w:t>
      </w:r>
    </w:p>
    <w:p w:rsidR="00A115BB" w:rsidRDefault="007C7356" w:rsidP="007C7356">
      <w:pPr>
        <w:jc w:val="right"/>
      </w:pPr>
      <w:proofErr w:type="spellStart"/>
      <w:r>
        <w:t>Meteb</w:t>
      </w:r>
      <w:proofErr w:type="spellEnd"/>
      <w:r>
        <w:t xml:space="preserve"> Al-</w:t>
      </w:r>
      <w:proofErr w:type="spellStart"/>
      <w:r>
        <w:t>Foheidi</w:t>
      </w:r>
      <w:proofErr w:type="spellEnd"/>
      <w:r>
        <w:t xml:space="preserve">, MD, FRCPC Scientific Committee Chairman Consultant Breast Medical Oncology – Princess </w:t>
      </w:r>
      <w:proofErr w:type="spellStart"/>
      <w:r>
        <w:t>Noorah</w:t>
      </w:r>
      <w:proofErr w:type="spellEnd"/>
      <w:r>
        <w:t xml:space="preserve"> Oncology Center Assistant Professor – King Saud Bin </w:t>
      </w:r>
      <w:proofErr w:type="spellStart"/>
      <w:r>
        <w:t>Abdulaziz</w:t>
      </w:r>
      <w:proofErr w:type="spellEnd"/>
      <w:r>
        <w:t xml:space="preserve"> University for Health Sciences (KSAU-HS) King </w:t>
      </w:r>
      <w:proofErr w:type="spellStart"/>
      <w:r>
        <w:t>Abdulaziz</w:t>
      </w:r>
      <w:proofErr w:type="spellEnd"/>
      <w:r>
        <w:t xml:space="preserve"> Medical City Jeddah, Saudi Arabia</w:t>
      </w:r>
      <w:bookmarkStart w:id="0" w:name="_GoBack"/>
      <w:bookmarkEnd w:id="0"/>
    </w:p>
    <w:sectPr w:rsidR="00A115BB" w:rsidSect="00785E7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94"/>
    <w:rsid w:val="00506584"/>
    <w:rsid w:val="00785E74"/>
    <w:rsid w:val="007C7356"/>
    <w:rsid w:val="00F61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AA4A7-1A9C-40A2-AAFC-DD454108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ali</dc:creator>
  <cp:keywords/>
  <dc:description/>
  <cp:lastModifiedBy>khaled ali</cp:lastModifiedBy>
  <cp:revision>2</cp:revision>
  <dcterms:created xsi:type="dcterms:W3CDTF">2017-08-24T10:10:00Z</dcterms:created>
  <dcterms:modified xsi:type="dcterms:W3CDTF">2017-08-24T10:11:00Z</dcterms:modified>
</cp:coreProperties>
</file>