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 1 - OSPD F'25</w:t>
      </w:r>
    </w:p>
    <w:bookmarkStart w:id="15" w:name="Xa1b2a91698eb908f747a44a8da7757373b7189f"/>
    <w:p>
      <w:pPr>
        <w:pStyle w:val="Heading3"/>
      </w:pPr>
      <w:r>
        <w:t xml:space="preserve">Assignment 1: Building a Mail Client API Server</w:t>
      </w:r>
    </w:p>
    <w:bookmarkStart w:id="9" w:name="making-our-components-usable"/>
    <w:p>
      <w:pPr>
        <w:pStyle w:val="Heading4"/>
      </w:pPr>
      <w:r>
        <w:t xml:space="preserve">Making Our Components Usable</w:t>
      </w:r>
    </w:p>
    <w:p>
      <w:pPr>
        <w:pStyle w:val="FirstParagraph"/>
      </w:pPr>
      <w:r>
        <w:t xml:space="preserve">In Homework 0, you built the core logic of our mail client as a set of Python packages. However, these components can only be used by other Python code that imports them directly. There is currently no way for an end-user, a web browser, or another application to interact with the system over a network.</w:t>
      </w:r>
    </w:p>
    <w:p>
      <w:pPr>
        <w:pStyle w:val="BodyText"/>
      </w:pPr>
      <w:r>
        <w:t xml:space="preserve">This assignment is about creating a</w:t>
      </w:r>
      <w:r>
        <w:t xml:space="preserve"> </w:t>
      </w:r>
      <w:r>
        <w:rPr>
          <w:b/>
          <w:bCs/>
        </w:rPr>
        <w:t xml:space="preserve">service</w:t>
      </w:r>
      <w:r>
        <w:t xml:space="preserve"> </w:t>
      </w:r>
      <w:r>
        <w:t xml:space="preserve">that exposes the functionality of your mail client to the outside world via a REST API. This is the critical step that transforms your Python library into a usable, interactive application.</w:t>
      </w:r>
    </w:p>
    <w:bookmarkEnd w:id="9"/>
    <w:bookmarkStart w:id="10" w:name="what-is-a-service"/>
    <w:p>
      <w:pPr>
        <w:pStyle w:val="Heading4"/>
      </w:pPr>
      <w:r>
        <w:t xml:space="preserve">What is a Service?</w:t>
      </w:r>
    </w:p>
    <w:p>
      <w:pPr>
        <w:pStyle w:val="FirstParagraph"/>
      </w:pPr>
      <w:r>
        <w:t xml:space="preserve">In this course, we make a crucial distinction between a</w:t>
      </w:r>
      <w:r>
        <w:t xml:space="preserve"> </w:t>
      </w:r>
      <w:r>
        <w:rPr>
          <w:b/>
          <w:bCs/>
        </w:rPr>
        <w:t xml:space="preserve">component</w:t>
      </w:r>
      <w:r>
        <w:t xml:space="preserve"> </w:t>
      </w:r>
      <w:r>
        <w:t xml:space="preserve">and a</w:t>
      </w:r>
      <w:r>
        <w:t xml:space="preserve"> </w:t>
      </w:r>
      <w:r>
        <w:rPr>
          <w:b/>
          <w:bCs/>
        </w:rPr>
        <w:t xml:space="preserve">service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t xml:space="preserve">A</w:t>
      </w:r>
      <w:r>
        <w:t xml:space="preserve"> </w:t>
      </w:r>
      <w:r>
        <w:rPr>
          <w:b/>
          <w:bCs/>
        </w:rPr>
        <w:t xml:space="preserve">Component</w:t>
      </w:r>
      <w:r>
        <w:t xml:space="preserve"> </w:t>
      </w:r>
      <w:r>
        <w:t xml:space="preserve">is a unit of</w:t>
      </w:r>
      <w:r>
        <w:t xml:space="preserve"> </w:t>
      </w:r>
      <w:r>
        <w:rPr>
          <w:b/>
          <w:bCs/>
        </w:rPr>
        <w:t xml:space="preserve">code organization and packaging</w:t>
      </w:r>
      <w:r>
        <w:t xml:space="preserve">. It is a self-contained, installable Python package (e.g., a wheel) that exposes its functionality through a public API of classes and functions. Other Python code interacts with it directly via import statements. Your gmail_client_impl is a component; it's a library that another part of a Python application can use.</w:t>
      </w:r>
    </w:p>
    <w:p>
      <w:pPr>
        <w:pStyle w:val="Compact"/>
        <w:numPr>
          <w:ilvl w:val="0"/>
          <w:numId w:val="1001"/>
        </w:numPr>
      </w:pPr>
      <w:r>
        <w:t xml:space="preserve">A</w:t>
      </w:r>
      <w:r>
        <w:t xml:space="preserve"> </w:t>
      </w:r>
      <w:r>
        <w:rPr>
          <w:b/>
          <w:bCs/>
        </w:rPr>
        <w:t xml:space="preserve">Service</w:t>
      </w:r>
      <w:r>
        <w:t xml:space="preserve"> </w:t>
      </w:r>
      <w:r>
        <w:t xml:space="preserve">is a unit of</w:t>
      </w:r>
      <w:r>
        <w:t xml:space="preserve"> </w:t>
      </w:r>
      <w:r>
        <w:rPr>
          <w:b/>
          <w:bCs/>
        </w:rPr>
        <w:t xml:space="preserve">deployment and runtime execution</w:t>
      </w:r>
      <w:r>
        <w:t xml:space="preserve">. It is an independently running process that exposes its functionality over a network protocol, typically HTTP. You do not import a service; you communicate with it by making network requests to specific endpoints (e.g., GET /messages). The service owns its own process and memory space.</w:t>
      </w:r>
    </w:p>
    <w:p>
      <w:pPr>
        <w:pStyle w:val="BlockText"/>
      </w:pPr>
      <w:r>
        <w:t xml:space="preserve">The key difference is the boundary of interaction:</w:t>
      </w:r>
      <w:r>
        <w:br/>
      </w:r>
      <w:r>
        <w:rPr>
          <w:b/>
          <w:bCs/>
        </w:rPr>
        <w:t xml:space="preserve">Component Boundary:</w:t>
      </w:r>
      <w:r>
        <w:t xml:space="preserve"> </w:t>
      </w:r>
      <w:r>
        <w:t xml:space="preserve">A function call within the same process (my_client.get_messages()).</w:t>
      </w:r>
      <w:r>
        <w:br/>
      </w:r>
      <w:r>
        <w:rPr>
          <w:b/>
          <w:bCs/>
        </w:rPr>
        <w:t xml:space="preserve">Service Boundary:</w:t>
      </w:r>
      <w:r>
        <w:t xml:space="preserve"> </w:t>
      </w:r>
      <w:r>
        <w:t xml:space="preserve">A network call between different processes (requests.get("http://localhost:8000/messages")).</w:t>
      </w:r>
    </w:p>
    <w:bookmarkEnd w:id="10"/>
    <w:bookmarkStart w:id="11" w:name="learning-goals"/>
    <w:p>
      <w:pPr>
        <w:pStyle w:val="Heading4"/>
      </w:pPr>
      <w:r>
        <w:t xml:space="preserve">Learning Goals</w:t>
      </w:r>
    </w:p>
    <w:p>
      <w:pPr>
        <w:pStyle w:val="Compact"/>
        <w:numPr>
          <w:ilvl w:val="0"/>
          <w:numId w:val="1002"/>
        </w:numPr>
      </w:pPr>
      <w:r>
        <w:t xml:space="preserve">Understand the difference between a library/component and a network service.</w:t>
      </w:r>
    </w:p>
    <w:p>
      <w:pPr>
        <w:pStyle w:val="Compact"/>
        <w:numPr>
          <w:ilvl w:val="0"/>
          <w:numId w:val="1002"/>
        </w:numPr>
      </w:pPr>
      <w:r>
        <w:t xml:space="preserve">Design and implement a clean RESTful API using FastAPI.</w:t>
      </w:r>
    </w:p>
    <w:p>
      <w:pPr>
        <w:pStyle w:val="Compact"/>
        <w:numPr>
          <w:ilvl w:val="0"/>
          <w:numId w:val="1002"/>
        </w:numPr>
      </w:pPr>
      <w:r>
        <w:t xml:space="preserve">Containerize an application using Docker.</w:t>
      </w:r>
    </w:p>
    <w:p>
      <w:pPr>
        <w:pStyle w:val="Compact"/>
        <w:numPr>
          <w:ilvl w:val="0"/>
          <w:numId w:val="1002"/>
        </w:numPr>
      </w:pPr>
      <w:r>
        <w:t xml:space="preserve">Write unit and integration tests for a web service, mocking the underlying components.</w:t>
      </w:r>
    </w:p>
    <w:bookmarkEnd w:id="11"/>
    <w:bookmarkStart w:id="12" w:name="build-a-fastapi-service"/>
    <w:p>
      <w:pPr>
        <w:pStyle w:val="Heading4"/>
      </w:pPr>
      <w:r>
        <w:t xml:space="preserve">Build a FastAPI Service</w:t>
      </w:r>
    </w:p>
    <w:p>
      <w:pPr>
        <w:pStyle w:val="FirstParagraph"/>
      </w:pPr>
      <w:r>
        <w:t xml:space="preserve">Your team will add a new component to your workspace: a FastAPI server that acts as a web-accessible interface for your mail client.</w:t>
      </w:r>
    </w:p>
    <w:p>
      <w:pPr>
        <w:pStyle w:val="BodyText"/>
      </w:pPr>
      <w:r>
        <w:t xml:space="preserve">Create a new, self-contained Python package named</w:t>
      </w:r>
      <w:r>
        <w:t xml:space="preserve"> </w:t>
      </w:r>
      <w:r>
        <w:rPr>
          <w:rStyle w:val="VerbatimChar"/>
          <w:b/>
          <w:bCs/>
        </w:rPr>
        <w:t xml:space="preserve">mail_client_service</w:t>
      </w:r>
      <w:r>
        <w:t xml:space="preserve"> </w:t>
      </w:r>
      <w:r>
        <w:t xml:space="preserve">inside the</w:t>
      </w:r>
      <w:r>
        <w:t xml:space="preserve"> </w:t>
      </w:r>
      <w:r>
        <w:rPr>
          <w:rStyle w:val="VerbatimChar"/>
        </w:rPr>
        <w:t xml:space="preserve">src/</w:t>
      </w:r>
      <w:r>
        <w:t xml:space="preserve"> </w:t>
      </w:r>
      <w:r>
        <w:t xml:space="preserve">directory.</w:t>
      </w:r>
    </w:p>
    <w:p>
      <w:pPr>
        <w:pStyle w:val="BodyText"/>
      </w:pPr>
      <w:r>
        <w:rPr>
          <w:b/>
          <w:bCs/>
        </w:rPr>
        <w:t xml:space="preserve">Requirements: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  <w:b/>
          <w:bCs/>
        </w:rPr>
        <w:t xml:space="preserve">pyproject.toml</w:t>
      </w:r>
      <w:r>
        <w:rPr>
          <w:b/>
          <w:bCs/>
        </w:rPr>
        <w:t xml:space="preserve">:</w:t>
      </w:r>
      <w:r>
        <w:t xml:space="preserve"> </w:t>
      </w:r>
      <w:r>
        <w:t xml:space="preserve">The new component must have its own</w:t>
      </w:r>
      <w:r>
        <w:t xml:space="preserve"> </w:t>
      </w:r>
      <w:r>
        <w:rPr>
          <w:rStyle w:val="VerbatimChar"/>
        </w:rPr>
        <w:t xml:space="preserve">pyproject.toml</w:t>
      </w:r>
      <w:r>
        <w:t xml:space="preserve"> </w:t>
      </w:r>
      <w:r>
        <w:t xml:space="preserve">file.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Workspace Integration:</w:t>
      </w:r>
    </w:p>
    <w:p>
      <w:pPr>
        <w:pStyle w:val="Compact"/>
        <w:numPr>
          <w:ilvl w:val="1"/>
          <w:numId w:val="1004"/>
        </w:numPr>
      </w:pPr>
      <w:r>
        <w:t xml:space="preserve">Add the new component to the</w:t>
      </w:r>
      <w:r>
        <w:t xml:space="preserve"> </w:t>
      </w:r>
      <w:r>
        <w:rPr>
          <w:rStyle w:val="VerbatimChar"/>
        </w:rPr>
        <w:t xml:space="preserve">[tool.uv.workspace].members</w:t>
      </w:r>
      <w:r>
        <w:t xml:space="preserve"> </w:t>
      </w:r>
      <w:r>
        <w:t xml:space="preserve">list in your root</w:t>
      </w:r>
      <w:r>
        <w:t xml:space="preserve"> </w:t>
      </w:r>
      <w:r>
        <w:rPr>
          <w:rStyle w:val="VerbatimChar"/>
        </w:rPr>
        <w:t xml:space="preserve">pyproject.toml</w:t>
      </w:r>
      <w:r>
        <w:t xml:space="preserve">.</w:t>
      </w:r>
    </w:p>
    <w:p>
      <w:pPr>
        <w:pStyle w:val="Compact"/>
        <w:numPr>
          <w:ilvl w:val="1"/>
          <w:numId w:val="1004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mail_client_service</w:t>
      </w:r>
      <w:r>
        <w:t xml:space="preserve"> </w:t>
      </w:r>
      <w:r>
        <w:t xml:space="preserve">will depend on your</w:t>
      </w:r>
      <w:r>
        <w:t xml:space="preserve"> </w:t>
      </w:r>
      <w:r>
        <w:rPr>
          <w:rStyle w:val="VerbatimChar"/>
        </w:rPr>
        <w:t xml:space="preserve">gmail_client_impl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gmail_message_impl</w:t>
      </w:r>
      <w:r>
        <w:t xml:space="preserve"> </w:t>
      </w:r>
      <w:r>
        <w:t xml:space="preserve">packages. These should be declared as workspace dependencies.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FastAPI Application:</w:t>
      </w:r>
    </w:p>
    <w:p>
      <w:pPr>
        <w:pStyle w:val="Compact"/>
        <w:numPr>
          <w:ilvl w:val="1"/>
          <w:numId w:val="1005"/>
        </w:numPr>
      </w:pPr>
      <w:r>
        <w:t xml:space="preserve">Inside your new component, create a FastAPI application.</w:t>
      </w:r>
    </w:p>
    <w:p>
      <w:pPr>
        <w:pStyle w:val="Compact"/>
        <w:numPr>
          <w:ilvl w:val="1"/>
          <w:numId w:val="1005"/>
        </w:numPr>
      </w:pPr>
      <w:r>
        <w:t xml:space="preserve">This application should use your existing</w:t>
      </w:r>
      <w:r>
        <w:t xml:space="preserve"> </w:t>
      </w:r>
      <w:r>
        <w:rPr>
          <w:rStyle w:val="VerbatimChar"/>
        </w:rPr>
        <w:t xml:space="preserve">mail_client_api.get_client()</w:t>
      </w:r>
      <w:r>
        <w:t xml:space="preserve"> </w:t>
      </w:r>
      <w:r>
        <w:t xml:space="preserve">factory to get a client instance.</w:t>
      </w:r>
      <w:r>
        <w:t xml:space="preserve"> </w:t>
      </w:r>
      <w:r>
        <w:rPr>
          <w:b/>
          <w:bCs/>
        </w:rPr>
        <w:t xml:space="preserve">Do not re-implement any logic.</w:t>
      </w:r>
      <w:r>
        <w:t xml:space="preserve"> </w:t>
      </w:r>
      <w:r>
        <w:t xml:space="preserve">Your service should only be a thin wrapper around the components already built.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API Endpoints:</w:t>
      </w:r>
      <w:r>
        <w:t xml:space="preserve"> </w:t>
      </w:r>
      <w:r>
        <w:t xml:space="preserve">Your service must expose (at a minimum) the following RESTful endpoints: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GET /messages</w:t>
      </w:r>
      <w:r>
        <w:t xml:space="preserve">: Fetches a list of message summaries.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GET /messages/{message_id}</w:t>
      </w:r>
      <w:r>
        <w:t xml:space="preserve">: Fetches the full detail of a single message.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DELETE /messages/{message_id}</w:t>
      </w:r>
      <w:r>
        <w:t xml:space="preserve">: Deletes a message.</w:t>
      </w:r>
    </w:p>
    <w:p>
      <w:pPr>
        <w:pStyle w:val="Compact"/>
        <w:numPr>
          <w:ilvl w:val="1"/>
          <w:numId w:val="1006"/>
        </w:numPr>
      </w:pPr>
      <w:r>
        <w:t xml:space="preserve">... other ideas?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Testing: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Unit Tests (</w:t>
      </w:r>
      <w:r>
        <w:rPr>
          <w:rStyle w:val="VerbatimChar"/>
          <w:b/>
          <w:bCs/>
        </w:rPr>
        <w:t xml:space="preserve">src/mail_client_service/tests/</w:t>
      </w:r>
      <w:r>
        <w:rPr>
          <w:b/>
          <w:bCs/>
        </w:rPr>
        <w:t xml:space="preserve">):</w:t>
      </w:r>
      <w:r>
        <w:t xml:space="preserve"> </w:t>
      </w:r>
      <w:r>
        <w:t xml:space="preserve">Write unit tests for your API endpoints. These tests</w:t>
      </w:r>
      <w:r>
        <w:t xml:space="preserve"> </w:t>
      </w:r>
      <w:r>
        <w:rPr>
          <w:b/>
          <w:bCs/>
        </w:rPr>
        <w:t xml:space="preserve">must mock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mail_client_api.Client</w:t>
      </w:r>
      <w:r>
        <w:t xml:space="preserve">. You are testing your FastAPI logic (request handling, response codes, data serialization), not your Gmail client.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Integration Tests (</w:t>
      </w:r>
      <w:r>
        <w:rPr>
          <w:rStyle w:val="VerbatimChar"/>
          <w:b/>
          <w:bCs/>
        </w:rPr>
        <w:t xml:space="preserve">tests/integration/</w:t>
      </w:r>
      <w:r>
        <w:rPr>
          <w:b/>
          <w:bCs/>
        </w:rPr>
        <w:t xml:space="preserve">):</w:t>
      </w:r>
      <w:r>
        <w:t xml:space="preserve"> </w:t>
      </w:r>
      <w:r>
        <w:t xml:space="preserve">Add a new integration test that starts the FastAPI server and makes a real HTTP request to it, verifying that the service correctly calls the underlying</w:t>
      </w:r>
      <w:r>
        <w:t xml:space="preserve"> </w:t>
      </w:r>
      <w:r>
        <w:rPr>
          <w:rStyle w:val="VerbatimChar"/>
        </w:rPr>
        <w:t xml:space="preserve">GmailClient</w:t>
      </w:r>
      <w:r>
        <w:t xml:space="preserve">.</w:t>
      </w:r>
    </w:p>
    <w:p>
      <w:pPr>
        <w:pStyle w:val="Compact"/>
        <w:numPr>
          <w:ilvl w:val="1"/>
          <w:numId w:val="1007"/>
        </w:numPr>
      </w:pPr>
      <w:r>
        <w:t xml:space="preserve">Some sort of E2E test maybe?</w:t>
      </w:r>
    </w:p>
    <w:bookmarkEnd w:id="12"/>
    <w:bookmarkStart w:id="13" w:name="extra-credit-opportunities"/>
    <w:p>
      <w:pPr>
        <w:pStyle w:val="Heading4"/>
      </w:pPr>
      <w:r>
        <w:t xml:space="preserve">Extra Credit Opportunities</w:t>
      </w:r>
    </w:p>
    <w:p>
      <w:pPr>
        <w:pStyle w:val="FirstParagraph"/>
      </w:pPr>
      <w:r>
        <w:t xml:space="preserve">For teams who complete the core assignment, you can extend your project in the following ways. These are not required but offer a chance to explore more advanced topics.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Containerize the Service (Docker):</w:t>
      </w:r>
    </w:p>
    <w:p>
      <w:pPr>
        <w:pStyle w:val="Compact"/>
        <w:numPr>
          <w:ilvl w:val="1"/>
          <w:numId w:val="1009"/>
        </w:numPr>
      </w:pPr>
      <w:r>
        <w:t xml:space="preserve">Create a</w:t>
      </w:r>
      <w:r>
        <w:t xml:space="preserve"> </w:t>
      </w:r>
      <w:r>
        <w:rPr>
          <w:rStyle w:val="VerbatimChar"/>
        </w:rPr>
        <w:t xml:space="preserve">Dockerfile</w:t>
      </w:r>
      <w:r>
        <w:t xml:space="preserve"> </w:t>
      </w:r>
      <w:r>
        <w:t xml:space="preserve">in the root of your project.</w:t>
      </w:r>
    </w:p>
    <w:p>
      <w:pPr>
        <w:pStyle w:val="Compact"/>
        <w:numPr>
          <w:ilvl w:val="1"/>
          <w:numId w:val="1009"/>
        </w:numPr>
      </w:pPr>
      <w:r>
        <w:t xml:space="preserve">The Dockerfile should correctly build and run your FastAPI service.</w:t>
      </w:r>
    </w:p>
    <w:p>
      <w:pPr>
        <w:pStyle w:val="Compact"/>
        <w:numPr>
          <w:ilvl w:val="1"/>
          <w:numId w:val="1009"/>
        </w:numPr>
      </w:pPr>
      <w:r>
        <w:t xml:space="preserve">Provide instructions in your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on how to build and run the Docker container.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Deploy the Service Online:</w:t>
      </w:r>
    </w:p>
    <w:p>
      <w:pPr>
        <w:pStyle w:val="Compact"/>
        <w:numPr>
          <w:ilvl w:val="1"/>
          <w:numId w:val="1010"/>
        </w:numPr>
      </w:pPr>
      <w:r>
        <w:t xml:space="preserve">Deploy your containerized service to a cloud platform (e.g., AWS, Google Cloud Run, fly.io, etc.).</w:t>
      </w:r>
    </w:p>
    <w:p>
      <w:pPr>
        <w:pStyle w:val="Compact"/>
        <w:numPr>
          <w:ilvl w:val="1"/>
          <w:numId w:val="1010"/>
        </w:numPr>
      </w:pPr>
      <w:r>
        <w:t xml:space="preserve">Provide the public URL to your running service in your final submission.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Note:</w:t>
      </w:r>
      <w:r>
        <w:t xml:space="preserve"> </w:t>
      </w:r>
      <w:r>
        <w:t xml:space="preserve">This is a significant challenge that involves managing cloud resources and secrets.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Design an Advanced API for AI Integration (MCP):</w:t>
      </w:r>
    </w:p>
    <w:p>
      <w:pPr>
        <w:pStyle w:val="Compact"/>
        <w:numPr>
          <w:ilvl w:val="1"/>
          <w:numId w:val="1011"/>
        </w:numPr>
      </w:pPr>
      <w:r>
        <w:t xml:space="preserve">Think about the "intelligent assistant" goal. What API endpoints would an AI agent need?</w:t>
      </w:r>
    </w:p>
    <w:p>
      <w:pPr>
        <w:pStyle w:val="Compact"/>
        <w:numPr>
          <w:ilvl w:val="1"/>
          <w:numId w:val="1011"/>
        </w:numPr>
      </w:pPr>
      <w:r>
        <w:t xml:space="preserve">Design and implement new endpoints that go beyond basic CRUD, such as:</w:t>
      </w:r>
    </w:p>
    <w:p>
      <w:pPr>
        <w:pStyle w:val="Compact"/>
        <w:numPr>
          <w:ilvl w:val="2"/>
          <w:numId w:val="1012"/>
        </w:numPr>
      </w:pPr>
      <w:r>
        <w:rPr>
          <w:rStyle w:val="VerbatimChar"/>
        </w:rPr>
        <w:t xml:space="preserve">POST /messages/summarize</w:t>
      </w:r>
      <w:r>
        <w:t xml:space="preserve">: An endpoint that takes a list of message IDs and returns an AI-generated summary.</w:t>
      </w:r>
    </w:p>
    <w:p>
      <w:pPr>
        <w:pStyle w:val="Compact"/>
        <w:numPr>
          <w:ilvl w:val="2"/>
          <w:numId w:val="1012"/>
        </w:numPr>
      </w:pPr>
      <w:r>
        <w:rPr>
          <w:rStyle w:val="VerbatimChar"/>
        </w:rPr>
        <w:t xml:space="preserve">GET /insights</w:t>
      </w:r>
      <w:r>
        <w:t xml:space="preserve">: An endpoint that analyzes the last 20 messages and returns key topics or sentiments.</w:t>
      </w:r>
    </w:p>
    <w:bookmarkEnd w:id="13"/>
    <w:bookmarkStart w:id="14" w:name="timeline-and-review-process"/>
    <w:p>
      <w:pPr>
        <w:pStyle w:val="Heading4"/>
      </w:pPr>
      <w:r>
        <w:t xml:space="preserve">Timeline and Review Process</w:t>
      </w:r>
    </w:p>
    <w:p>
      <w:pPr>
        <w:pStyle w:val="FirstParagraph"/>
      </w:pPr>
      <w:r>
        <w:t xml:space="preserve">idk yet</w:t>
      </w:r>
    </w:p>
    <w:bookmarkEnd w:id="14"/>
    <w:bookmarkEnd w:id="1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1 - OSPD F'25</dc:title>
  <dc:creator/>
  <cp:keywords/>
  <dcterms:created xsi:type="dcterms:W3CDTF">2025-09-10T01:49:32Z</dcterms:created>
  <dcterms:modified xsi:type="dcterms:W3CDTF">2025-09-10T01:49:32Z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