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E431" w14:textId="6ADDCE57" w:rsidR="00EF147B" w:rsidRPr="001E31F9" w:rsidRDefault="005C5E3B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t>Iv</w:t>
      </w:r>
      <w:r w:rsidR="00401662">
        <w:rPr>
          <w:rFonts w:ascii="Times New Roman" w:hAnsi="Times New Roman"/>
          <w:b/>
          <w:bCs/>
          <w:sz w:val="40"/>
          <w:szCs w:val="36"/>
        </w:rPr>
        <w:t>á</w:t>
      </w:r>
      <w:r>
        <w:rPr>
          <w:rFonts w:ascii="Times New Roman" w:hAnsi="Times New Roman"/>
          <w:b/>
          <w:bCs/>
          <w:sz w:val="40"/>
          <w:szCs w:val="36"/>
        </w:rPr>
        <w:t xml:space="preserve">n 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E. </w:t>
      </w:r>
      <w:r>
        <w:rPr>
          <w:rFonts w:ascii="Times New Roman" w:hAnsi="Times New Roman"/>
          <w:b/>
          <w:bCs/>
          <w:sz w:val="40"/>
          <w:szCs w:val="36"/>
        </w:rPr>
        <w:t>Aristy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 Eusebio</w:t>
      </w:r>
    </w:p>
    <w:p w14:paraId="7EA4D155" w14:textId="13FF96D4" w:rsidR="0063182C" w:rsidRDefault="00000000" w:rsidP="0063182C">
      <w:pPr>
        <w:pStyle w:val="NoSpacing1"/>
        <w:tabs>
          <w:tab w:val="right" w:pos="10627"/>
        </w:tabs>
        <w:jc w:val="center"/>
        <w:rPr>
          <w:rStyle w:val="Hyperlink"/>
          <w:rFonts w:ascii="Times New Roman" w:hAnsi="Times New Roman"/>
          <w:sz w:val="20"/>
          <w:szCs w:val="20"/>
        </w:rPr>
      </w:pPr>
      <w:hyperlink r:id="rId8" w:history="1">
        <w:r w:rsidR="005C5E3B" w:rsidRPr="006C78D1">
          <w:rPr>
            <w:rStyle w:val="Hyperlink"/>
            <w:rFonts w:ascii="Times New Roman" w:hAnsi="Times New Roman"/>
            <w:bCs/>
            <w:sz w:val="20"/>
            <w:szCs w:val="20"/>
          </w:rPr>
          <w:t>iae225@stern.nyu.edu</w:t>
        </w:r>
      </w:hyperlink>
      <w:r w:rsidR="006D4B57" w:rsidRPr="001E31F9">
        <w:rPr>
          <w:rFonts w:ascii="Times New Roman" w:hAnsi="Times New Roman"/>
          <w:bCs/>
          <w:sz w:val="20"/>
          <w:szCs w:val="20"/>
        </w:rPr>
        <w:t xml:space="preserve"> </w:t>
      </w:r>
      <w:r w:rsidR="003B26AB" w:rsidRPr="001E31F9">
        <w:rPr>
          <w:rFonts w:ascii="Times New Roman" w:hAnsi="Times New Roman"/>
          <w:bCs/>
          <w:sz w:val="20"/>
          <w:szCs w:val="20"/>
        </w:rPr>
        <w:t xml:space="preserve">| </w:t>
      </w:r>
      <w:r w:rsidR="005C5E3B">
        <w:rPr>
          <w:rFonts w:ascii="Times New Roman" w:hAnsi="Times New Roman"/>
          <w:sz w:val="20"/>
          <w:szCs w:val="20"/>
        </w:rPr>
        <w:t>516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736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6117</w:t>
      </w:r>
      <w:r w:rsidR="003B3FD0" w:rsidRPr="001E31F9">
        <w:rPr>
          <w:rFonts w:ascii="Times New Roman" w:hAnsi="Times New Roman"/>
          <w:sz w:val="20"/>
          <w:szCs w:val="20"/>
        </w:rPr>
        <w:t xml:space="preserve"> | </w:t>
      </w:r>
      <w:hyperlink r:id="rId9" w:history="1">
        <w:r w:rsidR="005C5E3B" w:rsidRPr="006C78D1">
          <w:rPr>
            <w:rStyle w:val="Hyperlink"/>
            <w:rFonts w:ascii="Times New Roman" w:hAnsi="Times New Roman"/>
            <w:sz w:val="20"/>
            <w:szCs w:val="20"/>
          </w:rPr>
          <w:t>www.linkedin.com/in/aristy</w:t>
        </w:r>
      </w:hyperlink>
    </w:p>
    <w:p w14:paraId="7FA12996" w14:textId="77777777" w:rsidR="0063182C" w:rsidRPr="003675DA" w:rsidRDefault="0063182C" w:rsidP="001D0FE5">
      <w:pPr>
        <w:pStyle w:val="NoSpacing1"/>
        <w:tabs>
          <w:tab w:val="right" w:pos="10627"/>
        </w:tabs>
        <w:rPr>
          <w:rFonts w:ascii="Times New Roman" w:hAnsi="Times New Roman"/>
          <w:sz w:val="15"/>
          <w:szCs w:val="15"/>
        </w:rPr>
      </w:pPr>
    </w:p>
    <w:p w14:paraId="2ABC92A4" w14:textId="174808C7" w:rsidR="00E53F8A" w:rsidRPr="0019521E" w:rsidRDefault="00EF147B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E31F9">
        <w:rPr>
          <w:rFonts w:ascii="Times New Roman" w:hAnsi="Times New Roman"/>
          <w:b/>
          <w:bCs/>
          <w:sz w:val="24"/>
          <w:szCs w:val="24"/>
        </w:rPr>
        <w:t>EDUCATION</w:t>
      </w:r>
    </w:p>
    <w:p w14:paraId="53ECCF13" w14:textId="6FD479CE" w:rsidR="00685B0B" w:rsidRPr="001E31F9" w:rsidRDefault="00685B0B" w:rsidP="00685B0B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NYU Tandon S</w:t>
      </w:r>
      <w:r w:rsidRPr="00685B0B">
        <w:rPr>
          <w:rFonts w:ascii="Times New Roman" w:hAnsi="Times New Roman"/>
          <w:b/>
          <w:bCs/>
          <w:sz w:val="20"/>
          <w:szCs w:val="20"/>
        </w:rPr>
        <w:t xml:space="preserve">chool of </w:t>
      </w:r>
      <w:r>
        <w:rPr>
          <w:rFonts w:ascii="Times New Roman" w:hAnsi="Times New Roman"/>
          <w:b/>
          <w:bCs/>
          <w:sz w:val="20"/>
          <w:szCs w:val="20"/>
        </w:rPr>
        <w:t>E</w:t>
      </w:r>
      <w:r w:rsidRPr="00685B0B">
        <w:rPr>
          <w:rFonts w:ascii="Times New Roman" w:hAnsi="Times New Roman"/>
          <w:b/>
          <w:bCs/>
          <w:sz w:val="20"/>
          <w:szCs w:val="20"/>
        </w:rPr>
        <w:t>ngineering</w:t>
      </w:r>
      <w:r w:rsidR="0081686C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81686C" w:rsidRPr="008D49AB">
        <w:rPr>
          <w:rFonts w:ascii="Times New Roman" w:hAnsi="Times New Roman"/>
          <w:sz w:val="16"/>
          <w:szCs w:val="16"/>
        </w:rPr>
        <w:t>GPA:</w:t>
      </w:r>
      <w:r w:rsidR="0081686C">
        <w:rPr>
          <w:rFonts w:ascii="Times New Roman" w:hAnsi="Times New Roman"/>
          <w:sz w:val="16"/>
          <w:szCs w:val="16"/>
        </w:rPr>
        <w:t xml:space="preserve"> </w:t>
      </w:r>
      <w:r w:rsidR="00564A10">
        <w:rPr>
          <w:rFonts w:ascii="Times New Roman" w:hAnsi="Times New Roman"/>
          <w:sz w:val="16"/>
          <w:szCs w:val="16"/>
        </w:rPr>
        <w:t>4.0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</w:t>
      </w:r>
      <w:r w:rsidR="00BD6B27">
        <w:rPr>
          <w:rFonts w:ascii="Times New Roman" w:hAnsi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0B1D9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3F7749">
        <w:rPr>
          <w:rFonts w:ascii="Times New Roman" w:hAnsi="Times New Roman"/>
          <w:i/>
          <w:iCs/>
          <w:sz w:val="20"/>
          <w:szCs w:val="20"/>
        </w:rPr>
        <w:t>Dec</w:t>
      </w:r>
      <w:r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3F7749">
        <w:rPr>
          <w:rFonts w:ascii="Times New Roman" w:hAnsi="Times New Roman"/>
          <w:i/>
          <w:iCs/>
          <w:sz w:val="20"/>
          <w:szCs w:val="20"/>
        </w:rPr>
        <w:t>3</w:t>
      </w:r>
      <w:r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876A64">
        <w:rPr>
          <w:rFonts w:ascii="Times New Roman" w:hAnsi="Times New Roman"/>
          <w:i/>
          <w:iCs/>
          <w:sz w:val="20"/>
          <w:szCs w:val="20"/>
        </w:rPr>
        <w:t>Jun</w:t>
      </w:r>
      <w:r>
        <w:rPr>
          <w:rFonts w:ascii="Times New Roman" w:hAnsi="Times New Roman"/>
          <w:i/>
          <w:iCs/>
          <w:sz w:val="20"/>
          <w:szCs w:val="20"/>
        </w:rPr>
        <w:t xml:space="preserve"> 2024</w:t>
      </w:r>
    </w:p>
    <w:p w14:paraId="592BC03A" w14:textId="19E7C744" w:rsidR="00685B0B" w:rsidRPr="00C74998" w:rsidRDefault="00495B9E" w:rsidP="00C74998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Program</w:t>
      </w:r>
      <w:r w:rsidR="00685B0B"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Tandon Bridge Pre-Masters</w:t>
      </w:r>
      <w:r w:rsidR="00EA2E75"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>— Computer Science Track</w:t>
      </w:r>
    </w:p>
    <w:p w14:paraId="735E9A3D" w14:textId="72485DD0" w:rsidR="00685B0B" w:rsidRPr="001E31F9" w:rsidRDefault="00685B0B" w:rsidP="00685B0B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NYU Stern School of Business </w:t>
      </w:r>
      <w:r w:rsidRPr="008D49AB">
        <w:rPr>
          <w:rFonts w:ascii="Times New Roman" w:hAnsi="Times New Roman"/>
          <w:sz w:val="16"/>
          <w:szCs w:val="16"/>
        </w:rPr>
        <w:t>GPA: 3.</w:t>
      </w:r>
      <w:r>
        <w:rPr>
          <w:rFonts w:ascii="Times New Roman" w:hAnsi="Times New Roman"/>
          <w:sz w:val="16"/>
          <w:szCs w:val="16"/>
        </w:rPr>
        <w:t>33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Sep 2019 – May 2023</w:t>
      </w:r>
    </w:p>
    <w:p w14:paraId="1ED562A9" w14:textId="5F23FE37" w:rsidR="00E53F8A" w:rsidRPr="00C74998" w:rsidRDefault="00685B0B" w:rsidP="00C74998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i/>
          <w:iCs/>
          <w:sz w:val="20"/>
          <w:szCs w:val="20"/>
        </w:rPr>
      </w:pPr>
      <w:r w:rsidRPr="002A2A08">
        <w:rPr>
          <w:rFonts w:ascii="Times New Roman" w:hAnsi="Times New Roman"/>
          <w:b/>
          <w:sz w:val="20"/>
          <w:szCs w:val="20"/>
        </w:rPr>
        <w:t>Major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B</w:t>
      </w:r>
      <w:r w:rsidR="001B5000">
        <w:rPr>
          <w:rFonts w:ascii="Times New Roman" w:hAnsi="Times New Roman"/>
          <w:bCs/>
          <w:sz w:val="20"/>
          <w:szCs w:val="20"/>
        </w:rPr>
        <w:t>.</w:t>
      </w:r>
      <w:r>
        <w:rPr>
          <w:rFonts w:ascii="Times New Roman" w:hAnsi="Times New Roman"/>
          <w:bCs/>
          <w:sz w:val="20"/>
          <w:szCs w:val="20"/>
        </w:rPr>
        <w:t>S</w:t>
      </w:r>
      <w:r w:rsidR="001B5000">
        <w:rPr>
          <w:rFonts w:ascii="Times New Roman" w:hAnsi="Times New Roman"/>
          <w:bCs/>
          <w:sz w:val="20"/>
          <w:szCs w:val="20"/>
        </w:rPr>
        <w:t>.</w:t>
      </w:r>
      <w:r>
        <w:rPr>
          <w:rFonts w:ascii="Times New Roman" w:hAnsi="Times New Roman"/>
          <w:bCs/>
          <w:sz w:val="20"/>
          <w:szCs w:val="20"/>
        </w:rPr>
        <w:t xml:space="preserve"> Data Science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>and Finance</w:t>
      </w:r>
      <w:r w:rsidRPr="00A3175F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Minor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Computer Science and Math</w:t>
      </w:r>
    </w:p>
    <w:p w14:paraId="307F585B" w14:textId="25968136" w:rsidR="00C7697D" w:rsidRPr="00C74998" w:rsidRDefault="00C7697D" w:rsidP="00C74998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HEC Paris</w:t>
      </w:r>
      <w:r w:rsidR="00564A10">
        <w:rPr>
          <w:rFonts w:ascii="Times New Roman" w:hAnsi="Times New Roman"/>
          <w:b/>
          <w:bCs/>
          <w:sz w:val="20"/>
          <w:szCs w:val="20"/>
        </w:rPr>
        <w:t xml:space="preserve"> — Exchange Program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8D49AB">
        <w:rPr>
          <w:rFonts w:ascii="Times New Roman" w:hAnsi="Times New Roman"/>
          <w:sz w:val="16"/>
          <w:szCs w:val="16"/>
        </w:rPr>
        <w:t>GPA: 3.</w:t>
      </w:r>
      <w:r>
        <w:rPr>
          <w:rFonts w:ascii="Times New Roman" w:hAnsi="Times New Roman"/>
          <w:sz w:val="16"/>
          <w:szCs w:val="16"/>
        </w:rPr>
        <w:t>61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>
        <w:rPr>
          <w:rFonts w:ascii="Times New Roman" w:hAnsi="Times New Roman"/>
          <w:b/>
          <w:bCs/>
          <w:sz w:val="20"/>
          <w:szCs w:val="20"/>
        </w:rPr>
        <w:t>Paris</w:t>
      </w:r>
      <w:r>
        <w:rPr>
          <w:rFonts w:ascii="Times New Roman" w:hAnsi="Times New Roman"/>
          <w:i/>
          <w:iCs/>
          <w:sz w:val="20"/>
          <w:szCs w:val="20"/>
        </w:rPr>
        <w:t xml:space="preserve"> |     Sep 2022 – Dec 2022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75A3682D" w14:textId="28B77563" w:rsidR="00C7697D" w:rsidRPr="00941D42" w:rsidRDefault="00941D42" w:rsidP="00941D42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General </w:t>
      </w:r>
      <w:r w:rsidRPr="001E31F9">
        <w:rPr>
          <w:rFonts w:ascii="Times New Roman" w:hAnsi="Times New Roman"/>
          <w:b/>
          <w:sz w:val="20"/>
          <w:szCs w:val="20"/>
        </w:rPr>
        <w:t>Coursework:</w:t>
      </w:r>
      <w:r w:rsidRPr="001E31F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Data Structures; Algorithms; Discrete Math</w:t>
      </w:r>
      <w:r>
        <w:rPr>
          <w:rFonts w:ascii="Times New Roman" w:hAnsi="Times New Roman"/>
          <w:sz w:val="20"/>
          <w:szCs w:val="20"/>
        </w:rPr>
        <w:t>; Operating Systems</w:t>
      </w:r>
      <w:r>
        <w:rPr>
          <w:rFonts w:ascii="Times New Roman" w:hAnsi="Times New Roman"/>
          <w:sz w:val="20"/>
          <w:szCs w:val="20"/>
        </w:rPr>
        <w:t xml:space="preserve">; </w:t>
      </w:r>
      <w:r w:rsidRPr="005C5E3B">
        <w:rPr>
          <w:rFonts w:ascii="Times New Roman" w:hAnsi="Times New Roman"/>
          <w:sz w:val="20"/>
          <w:szCs w:val="20"/>
        </w:rPr>
        <w:t>Calculus 2</w:t>
      </w:r>
      <w:r>
        <w:rPr>
          <w:rFonts w:ascii="Times New Roman" w:hAnsi="Times New Roman"/>
          <w:sz w:val="20"/>
          <w:szCs w:val="20"/>
        </w:rPr>
        <w:t xml:space="preserve">; Business Analytics w/ Python; </w:t>
      </w:r>
      <w:r w:rsidRPr="007C6F7F">
        <w:rPr>
          <w:rFonts w:ascii="Times New Roman" w:hAnsi="Times New Roman"/>
          <w:sz w:val="20"/>
          <w:szCs w:val="20"/>
        </w:rPr>
        <w:t>Decision Models</w:t>
      </w:r>
      <w:r>
        <w:rPr>
          <w:rFonts w:ascii="Times New Roman" w:hAnsi="Times New Roman"/>
          <w:sz w:val="20"/>
          <w:szCs w:val="20"/>
        </w:rPr>
        <w:t xml:space="preserve"> and Optimization; Statistics</w:t>
      </w:r>
    </w:p>
    <w:p w14:paraId="61FCD23F" w14:textId="509E3F66" w:rsidR="0042605C" w:rsidRPr="0019521E" w:rsidRDefault="00DD1EE1" w:rsidP="0042605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SKILLS</w:t>
      </w:r>
      <w:r w:rsidR="00753569">
        <w:rPr>
          <w:rFonts w:ascii="Times New Roman" w:hAnsi="Times New Roman"/>
          <w:b/>
          <w:sz w:val="24"/>
          <w:szCs w:val="24"/>
        </w:rPr>
        <w:t xml:space="preserve"> </w:t>
      </w:r>
    </w:p>
    <w:p w14:paraId="361C739D" w14:textId="28A3F3E9" w:rsidR="00BD1CE1" w:rsidRPr="008521C5" w:rsidRDefault="00BD1CE1" w:rsidP="00BD1CE1">
      <w:pPr>
        <w:tabs>
          <w:tab w:val="right" w:pos="10627"/>
        </w:tabs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b/>
          <w:bCs/>
          <w:sz w:val="4"/>
          <w:szCs w:val="4"/>
        </w:rPr>
      </w:pPr>
    </w:p>
    <w:tbl>
      <w:tblPr>
        <w:tblStyle w:val="TableGrid"/>
        <w:tblW w:w="10907" w:type="dxa"/>
        <w:tblLook w:val="04A0" w:firstRow="1" w:lastRow="0" w:firstColumn="1" w:lastColumn="0" w:noHBand="0" w:noVBand="1"/>
      </w:tblPr>
      <w:tblGrid>
        <w:gridCol w:w="2452"/>
        <w:gridCol w:w="1912"/>
        <w:gridCol w:w="2181"/>
        <w:gridCol w:w="2181"/>
        <w:gridCol w:w="2181"/>
      </w:tblGrid>
      <w:tr w:rsidR="00BD1CE1" w14:paraId="5C6A5E87" w14:textId="77777777" w:rsidTr="00C42253">
        <w:trPr>
          <w:trHeight w:val="242"/>
        </w:trPr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E68A5F" w14:textId="3ECE4AEB" w:rsidR="00BD1CE1" w:rsidRPr="00BD1CE1" w:rsidRDefault="00BD1CE1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D1CE1">
              <w:rPr>
                <w:rFonts w:ascii="Times New Roman" w:hAnsi="Times New Roman"/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574B4F" w14:textId="223075BE" w:rsidR="00BD1CE1" w:rsidRPr="00BD1CE1" w:rsidRDefault="00BD1CE1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D1CE1">
              <w:rPr>
                <w:rFonts w:ascii="Times New Roman" w:hAnsi="Times New Roman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F0E5A6" w14:textId="50D89569" w:rsidR="00BD1CE1" w:rsidRPr="00BD1CE1" w:rsidRDefault="00BD1CE1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D1CE1">
              <w:rPr>
                <w:rFonts w:ascii="Times New Roman" w:hAnsi="Times New Roman"/>
                <w:b/>
                <w:bCs/>
                <w:sz w:val="20"/>
                <w:szCs w:val="20"/>
              </w:rPr>
              <w:t>Frameworks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A6E3E1" w14:textId="0540FD57" w:rsidR="00BD1CE1" w:rsidRPr="00BD1CE1" w:rsidRDefault="002F369C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Practices and Tools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80E8A9" w14:textId="77FE9935" w:rsidR="00BD1CE1" w:rsidRPr="00BD1CE1" w:rsidRDefault="006A7B1F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Other</w:t>
            </w:r>
          </w:p>
        </w:tc>
      </w:tr>
      <w:tr w:rsidR="00BD1CE1" w14:paraId="42AE6CC9" w14:textId="77777777" w:rsidTr="00C42253">
        <w:trPr>
          <w:trHeight w:val="1235"/>
        </w:trPr>
        <w:tc>
          <w:tcPr>
            <w:tcW w:w="2452" w:type="dxa"/>
            <w:tcBorders>
              <w:top w:val="single" w:sz="4" w:space="0" w:color="auto"/>
            </w:tcBorders>
          </w:tcPr>
          <w:p w14:paraId="17542285" w14:textId="74D4486B" w:rsidR="00BD1CE1" w:rsidRPr="00C42253" w:rsidRDefault="00BD1C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before="6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 xml:space="preserve">Java </w:t>
            </w:r>
            <w:r w:rsidR="00F27026" w:rsidRPr="00C42253">
              <w:rPr>
                <w:rFonts w:ascii="Times New Roman" w:hAnsi="Times New Roman"/>
                <w:sz w:val="20"/>
                <w:szCs w:val="20"/>
              </w:rPr>
              <w:t xml:space="preserve">8 </w:t>
            </w:r>
            <w:r w:rsidRPr="00C42253">
              <w:rPr>
                <w:rFonts w:ascii="Times New Roman" w:hAnsi="Times New Roman"/>
                <w:sz w:val="20"/>
                <w:szCs w:val="20"/>
              </w:rPr>
              <w:t>– Oracle Certified</w:t>
            </w:r>
          </w:p>
          <w:p w14:paraId="3F459325" w14:textId="0CE90844" w:rsidR="00BD1CE1" w:rsidRPr="00C42253" w:rsidRDefault="00BD1C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Python</w:t>
            </w:r>
            <w:r w:rsidR="009775BA" w:rsidRPr="00C42253">
              <w:rPr>
                <w:rFonts w:ascii="Times New Roman" w:hAnsi="Times New Roman"/>
                <w:sz w:val="20"/>
                <w:szCs w:val="20"/>
              </w:rPr>
              <w:t xml:space="preserve"> 3</w:t>
            </w:r>
          </w:p>
          <w:p w14:paraId="149F1503" w14:textId="32ACCCBA" w:rsidR="00BD1CE1" w:rsidRPr="00C42253" w:rsidRDefault="00BD1C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C++</w:t>
            </w:r>
            <w:r w:rsidR="00F27026" w:rsidRPr="00C42253">
              <w:rPr>
                <w:rFonts w:ascii="Times New Roman" w:hAnsi="Times New Roman"/>
                <w:sz w:val="20"/>
                <w:szCs w:val="20"/>
              </w:rPr>
              <w:t xml:space="preserve"> 11</w:t>
            </w:r>
          </w:p>
          <w:p w14:paraId="77B957A7" w14:textId="6A8A8559" w:rsidR="00BD1CE1" w:rsidRPr="00C42253" w:rsidRDefault="00BD1C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TypeScript</w:t>
            </w:r>
          </w:p>
        </w:tc>
        <w:tc>
          <w:tcPr>
            <w:tcW w:w="1912" w:type="dxa"/>
            <w:tcBorders>
              <w:top w:val="single" w:sz="4" w:space="0" w:color="auto"/>
            </w:tcBorders>
          </w:tcPr>
          <w:p w14:paraId="4FC129E2" w14:textId="77777777" w:rsidR="00BD1CE1" w:rsidRPr="00C42253" w:rsidRDefault="00BD1C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before="6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MySQL</w:t>
            </w:r>
          </w:p>
          <w:p w14:paraId="6D21BDC6" w14:textId="77777777" w:rsidR="00BD1CE1" w:rsidRPr="00C42253" w:rsidRDefault="00BD1C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MongoDB</w:t>
            </w:r>
          </w:p>
          <w:p w14:paraId="1C64901D" w14:textId="30A6E676" w:rsidR="009775BA" w:rsidRPr="00C42253" w:rsidRDefault="009775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Amazon RDS</w:t>
            </w:r>
          </w:p>
        </w:tc>
        <w:tc>
          <w:tcPr>
            <w:tcW w:w="2181" w:type="dxa"/>
            <w:tcBorders>
              <w:top w:val="single" w:sz="4" w:space="0" w:color="auto"/>
            </w:tcBorders>
          </w:tcPr>
          <w:p w14:paraId="658DEAE0" w14:textId="77777777" w:rsidR="00BD1CE1" w:rsidRPr="00C42253" w:rsidRDefault="009775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before="6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Spring Boot</w:t>
            </w:r>
          </w:p>
          <w:p w14:paraId="23851DA1" w14:textId="77777777" w:rsidR="009775BA" w:rsidRPr="00C42253" w:rsidRDefault="009775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Spring Security</w:t>
            </w:r>
          </w:p>
          <w:p w14:paraId="42AAFC40" w14:textId="77777777" w:rsidR="00C42253" w:rsidRDefault="009775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FastAPI</w:t>
            </w:r>
          </w:p>
          <w:p w14:paraId="58F9787C" w14:textId="3CA2381A" w:rsidR="009775BA" w:rsidRPr="00C42253" w:rsidRDefault="00C57334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Angular 17</w:t>
            </w:r>
          </w:p>
        </w:tc>
        <w:tc>
          <w:tcPr>
            <w:tcW w:w="2181" w:type="dxa"/>
            <w:tcBorders>
              <w:top w:val="single" w:sz="4" w:space="0" w:color="auto"/>
            </w:tcBorders>
          </w:tcPr>
          <w:p w14:paraId="1A2FA81D" w14:textId="7B1F5B00" w:rsidR="00BD1CE1" w:rsidRPr="00C42253" w:rsidRDefault="009775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before="6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Git — CLI &amp; GitHub</w:t>
            </w:r>
          </w:p>
          <w:p w14:paraId="7107F1F7" w14:textId="77777777" w:rsidR="009775BA" w:rsidRPr="00C42253" w:rsidRDefault="009775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Domain-Driven Design</w:t>
            </w:r>
          </w:p>
          <w:p w14:paraId="2AB528B1" w14:textId="26890530" w:rsidR="009775BA" w:rsidRPr="00C42253" w:rsidRDefault="009775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Object Oriented Design</w:t>
            </w:r>
          </w:p>
          <w:p w14:paraId="2188C9B2" w14:textId="7B132438" w:rsidR="009775BA" w:rsidRPr="00C42253" w:rsidRDefault="00DB62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 xml:space="preserve">SOLID </w:t>
            </w:r>
            <w:r w:rsidR="00517F6A" w:rsidRPr="00C42253">
              <w:rPr>
                <w:rFonts w:ascii="Times New Roman" w:hAnsi="Times New Roman"/>
                <w:sz w:val="20"/>
                <w:szCs w:val="20"/>
              </w:rPr>
              <w:t xml:space="preserve">| </w:t>
            </w:r>
            <w:r w:rsidR="009775BA" w:rsidRPr="00C42253">
              <w:rPr>
                <w:rFonts w:ascii="Times New Roman" w:hAnsi="Times New Roman"/>
                <w:sz w:val="20"/>
                <w:szCs w:val="20"/>
              </w:rPr>
              <w:t xml:space="preserve">Microservices </w:t>
            </w:r>
          </w:p>
          <w:p w14:paraId="758FFF9D" w14:textId="34A146E7" w:rsidR="009775BA" w:rsidRPr="00C42253" w:rsidRDefault="00DB62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 xml:space="preserve">Agile </w:t>
            </w:r>
            <w:r w:rsidR="00517F6A" w:rsidRPr="00C42253">
              <w:rPr>
                <w:rFonts w:ascii="Times New Roman" w:hAnsi="Times New Roman"/>
                <w:sz w:val="20"/>
                <w:szCs w:val="20"/>
              </w:rPr>
              <w:t xml:space="preserve">| </w:t>
            </w:r>
            <w:r w:rsidRPr="00C42253">
              <w:rPr>
                <w:rFonts w:ascii="Times New Roman" w:hAnsi="Times New Roman"/>
                <w:sz w:val="20"/>
                <w:szCs w:val="20"/>
              </w:rPr>
              <w:t xml:space="preserve">REST | </w:t>
            </w:r>
            <w:r w:rsidR="009775BA" w:rsidRPr="00C42253">
              <w:rPr>
                <w:rFonts w:ascii="Times New Roman" w:hAnsi="Times New Roman"/>
                <w:sz w:val="20"/>
                <w:szCs w:val="20"/>
              </w:rPr>
              <w:t>Docker</w:t>
            </w:r>
            <w:r w:rsidR="00517F6A" w:rsidRPr="00C42253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181" w:type="dxa"/>
            <w:tcBorders>
              <w:top w:val="single" w:sz="4" w:space="0" w:color="auto"/>
            </w:tcBorders>
          </w:tcPr>
          <w:p w14:paraId="6A021CB3" w14:textId="06DD31FB" w:rsidR="006A7B1F" w:rsidRPr="00C42253" w:rsidRDefault="006A7B1F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before="6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Spanish</w:t>
            </w:r>
            <w:r w:rsidR="00670398" w:rsidRPr="00C42253">
              <w:rPr>
                <w:rFonts w:ascii="Times New Roman" w:hAnsi="Times New Roman"/>
                <w:sz w:val="20"/>
                <w:szCs w:val="20"/>
              </w:rPr>
              <w:t>: Native</w:t>
            </w:r>
          </w:p>
          <w:p w14:paraId="1B96657A" w14:textId="3E01E6DA" w:rsidR="00BD1CE1" w:rsidRPr="00C42253" w:rsidRDefault="00A24EEB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Detail-Oriented</w:t>
            </w:r>
          </w:p>
          <w:p w14:paraId="199DCBD9" w14:textId="77777777" w:rsidR="00A24EEB" w:rsidRPr="00C42253" w:rsidRDefault="00A24EEB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Adaptive &amp; Resilient</w:t>
            </w:r>
          </w:p>
          <w:p w14:paraId="31EE4D2A" w14:textId="77777777" w:rsidR="00A24EEB" w:rsidRPr="00C42253" w:rsidRDefault="00A24EEB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Perpetual Learner</w:t>
            </w:r>
          </w:p>
          <w:p w14:paraId="304E30AF" w14:textId="1A62090D" w:rsidR="00475B46" w:rsidRPr="00C42253" w:rsidRDefault="00A24EEB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Enthusiastic</w:t>
            </w:r>
            <w:r w:rsidR="00F654AC" w:rsidRPr="00C42253">
              <w:rPr>
                <w:rFonts w:ascii="Times New Roman" w:hAnsi="Times New Roman"/>
                <w:sz w:val="20"/>
                <w:szCs w:val="20"/>
              </w:rPr>
              <w:t xml:space="preserve"> &amp; </w:t>
            </w:r>
            <w:r w:rsidR="002F369C" w:rsidRPr="00C42253">
              <w:rPr>
                <w:rFonts w:ascii="Times New Roman" w:hAnsi="Times New Roman"/>
                <w:sz w:val="20"/>
                <w:szCs w:val="20"/>
              </w:rPr>
              <w:t>Keen</w:t>
            </w:r>
          </w:p>
        </w:tc>
      </w:tr>
    </w:tbl>
    <w:p w14:paraId="3093C908" w14:textId="2CB35412" w:rsidR="0042605C" w:rsidRPr="008521C5" w:rsidRDefault="0042605C" w:rsidP="0042605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"/>
          <w:szCs w:val="2"/>
        </w:rPr>
      </w:pPr>
    </w:p>
    <w:p w14:paraId="3F06F397" w14:textId="0474B13F" w:rsidR="00E650FC" w:rsidRPr="00B913CD" w:rsidRDefault="00B50156" w:rsidP="00EF348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before="80"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CODING </w:t>
      </w:r>
      <w:r w:rsidR="00DD1EE1">
        <w:rPr>
          <w:rFonts w:ascii="Times New Roman" w:hAnsi="Times New Roman"/>
          <w:b/>
          <w:sz w:val="24"/>
          <w:szCs w:val="24"/>
        </w:rPr>
        <w:t>PROJECTS</w:t>
      </w:r>
    </w:p>
    <w:p w14:paraId="532B5009" w14:textId="08FE02B1" w:rsidR="00E650FC" w:rsidRPr="008F5C22" w:rsidRDefault="00E650FC" w:rsidP="00CE24EC">
      <w:pPr>
        <w:tabs>
          <w:tab w:val="right" w:pos="10627"/>
        </w:tabs>
        <w:spacing w:before="4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Object Oriented S</w:t>
      </w:r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>potify (</w:t>
      </w:r>
      <w:hyperlink r:id="rId10" w:history="1">
        <w:r w:rsidRPr="008D20C2">
          <w:rPr>
            <w:rStyle w:val="Hyperlink"/>
            <w:rFonts w:ascii="Times New Roman" w:hAnsi="Times New Roman"/>
            <w:i/>
            <w:color w:val="000000" w:themeColor="text1"/>
            <w:sz w:val="20"/>
            <w:szCs w:val="20"/>
          </w:rPr>
          <w:t>https://github.com/ivanearisty/ObjectOrientedSpotify</w:t>
        </w:r>
      </w:hyperlink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>)</w:t>
      </w:r>
      <w:r w:rsidR="00276283" w:rsidRPr="008D20C2">
        <w:rPr>
          <w:rFonts w:ascii="Times New Roman" w:hAnsi="Times New Roman"/>
          <w:b/>
          <w:color w:val="000000" w:themeColor="text1"/>
          <w:sz w:val="20"/>
          <w:szCs w:val="20"/>
        </w:rPr>
        <w:t xml:space="preserve"> </w:t>
      </w:r>
      <w:r w:rsidR="00276283">
        <w:rPr>
          <w:rFonts w:ascii="Times New Roman" w:hAnsi="Times New Roman"/>
          <w:b/>
          <w:sz w:val="20"/>
          <w:szCs w:val="20"/>
        </w:rPr>
        <w:tab/>
      </w:r>
      <w:r w:rsidR="00276283" w:rsidRPr="009D2F59">
        <w:rPr>
          <w:rFonts w:ascii="Times New Roman" w:hAnsi="Times New Roman"/>
          <w:b/>
          <w:sz w:val="20"/>
          <w:szCs w:val="20"/>
        </w:rPr>
        <w:t>N</w:t>
      </w:r>
      <w:r w:rsidR="00276283">
        <w:rPr>
          <w:rFonts w:ascii="Times New Roman" w:hAnsi="Times New Roman"/>
          <w:b/>
          <w:sz w:val="20"/>
          <w:szCs w:val="20"/>
        </w:rPr>
        <w:t xml:space="preserve">ew </w:t>
      </w:r>
      <w:r w:rsidR="00276283" w:rsidRPr="009D2F59">
        <w:rPr>
          <w:rFonts w:ascii="Times New Roman" w:hAnsi="Times New Roman"/>
          <w:b/>
          <w:sz w:val="20"/>
          <w:szCs w:val="20"/>
        </w:rPr>
        <w:t>Y</w:t>
      </w:r>
      <w:r w:rsidR="00276283">
        <w:rPr>
          <w:rFonts w:ascii="Times New Roman" w:hAnsi="Times New Roman"/>
          <w:b/>
          <w:sz w:val="20"/>
          <w:szCs w:val="20"/>
        </w:rPr>
        <w:t>ork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="00E21044">
        <w:rPr>
          <w:rFonts w:ascii="Times New Roman" w:hAnsi="Times New Roman"/>
          <w:i/>
          <w:iCs/>
          <w:sz w:val="20"/>
          <w:szCs w:val="20"/>
        </w:rPr>
        <w:t xml:space="preserve">  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 </w:t>
      </w:r>
      <w:r w:rsidR="00EF32DD">
        <w:rPr>
          <w:rFonts w:ascii="Times New Roman" w:hAnsi="Times New Roman"/>
          <w:i/>
          <w:iCs/>
          <w:sz w:val="20"/>
          <w:szCs w:val="20"/>
        </w:rPr>
        <w:t>Jul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421605">
        <w:rPr>
          <w:rFonts w:ascii="Times New Roman" w:hAnsi="Times New Roman"/>
          <w:i/>
          <w:iCs/>
          <w:sz w:val="20"/>
          <w:szCs w:val="20"/>
        </w:rPr>
        <w:t>20</w:t>
      </w:r>
      <w:r>
        <w:rPr>
          <w:rFonts w:ascii="Times New Roman" w:hAnsi="Times New Roman"/>
          <w:i/>
          <w:iCs/>
          <w:sz w:val="20"/>
          <w:szCs w:val="20"/>
        </w:rPr>
        <w:t>23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>
        <w:rPr>
          <w:rFonts w:ascii="Times New Roman" w:hAnsi="Times New Roman"/>
          <w:i/>
          <w:iCs/>
          <w:sz w:val="20"/>
          <w:szCs w:val="20"/>
        </w:rPr>
        <w:t>Present</w:t>
      </w:r>
    </w:p>
    <w:p w14:paraId="7EEB303D" w14:textId="358A1FC3" w:rsidR="00CC02E8" w:rsidRPr="00CC02E8" w:rsidRDefault="00B50156" w:rsidP="00CC02E8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Developing</w:t>
      </w:r>
      <w:r w:rsidR="00E650FC">
        <w:rPr>
          <w:rFonts w:ascii="Times New Roman" w:hAnsi="Times New Roman"/>
          <w:sz w:val="20"/>
          <w:szCs w:val="20"/>
        </w:rPr>
        <w:t xml:space="preserve"> S</w:t>
      </w:r>
      <w:r w:rsidR="00E650FC" w:rsidRPr="000A2EED">
        <w:rPr>
          <w:rFonts w:ascii="Times New Roman" w:hAnsi="Times New Roman"/>
          <w:sz w:val="20"/>
          <w:szCs w:val="20"/>
        </w:rPr>
        <w:t>potify</w:t>
      </w:r>
      <w:r w:rsidR="00CC02E8">
        <w:rPr>
          <w:rFonts w:ascii="Times New Roman" w:hAnsi="Times New Roman"/>
          <w:sz w:val="20"/>
          <w:szCs w:val="20"/>
        </w:rPr>
        <w:t xml:space="preserve"> web</w:t>
      </w:r>
      <w:r w:rsidR="00E650FC">
        <w:rPr>
          <w:rFonts w:ascii="Times New Roman" w:hAnsi="Times New Roman"/>
          <w:sz w:val="20"/>
          <w:szCs w:val="20"/>
        </w:rPr>
        <w:t xml:space="preserve">app </w:t>
      </w:r>
      <w:r w:rsidR="00E650FC" w:rsidRPr="000A2EED">
        <w:rPr>
          <w:rFonts w:ascii="Times New Roman" w:hAnsi="Times New Roman"/>
          <w:sz w:val="20"/>
          <w:szCs w:val="20"/>
        </w:rPr>
        <w:t>for DJs &amp; power users</w:t>
      </w:r>
      <w:r w:rsidR="00CC02E8">
        <w:rPr>
          <w:rFonts w:ascii="Times New Roman" w:hAnsi="Times New Roman"/>
          <w:sz w:val="20"/>
          <w:szCs w:val="20"/>
        </w:rPr>
        <w:t xml:space="preserve"> that pioneers an </w:t>
      </w:r>
      <w:r w:rsidR="00CC02E8" w:rsidRPr="00CC02E8">
        <w:rPr>
          <w:rFonts w:ascii="Times New Roman" w:hAnsi="Times New Roman"/>
          <w:sz w:val="20"/>
          <w:szCs w:val="20"/>
        </w:rPr>
        <w:t>object-oriented design approach for playlist manipulation, enabling users to establish playlist relationships and stre</w:t>
      </w:r>
      <w:r w:rsidR="00692973">
        <w:rPr>
          <w:rFonts w:ascii="Times New Roman" w:hAnsi="Times New Roman"/>
          <w:sz w:val="20"/>
          <w:szCs w:val="20"/>
        </w:rPr>
        <w:softHyphen/>
      </w:r>
      <w:r w:rsidR="00692973">
        <w:rPr>
          <w:rFonts w:ascii="Times New Roman" w:hAnsi="Times New Roman"/>
          <w:sz w:val="20"/>
          <w:szCs w:val="20"/>
        </w:rPr>
        <w:softHyphen/>
      </w:r>
      <w:r w:rsidR="00CC02E8" w:rsidRPr="00CC02E8">
        <w:rPr>
          <w:rFonts w:ascii="Times New Roman" w:hAnsi="Times New Roman"/>
          <w:sz w:val="20"/>
          <w:szCs w:val="20"/>
        </w:rPr>
        <w:t>amline creation and maintenance through inheritance principles</w:t>
      </w:r>
    </w:p>
    <w:p w14:paraId="10C4974D" w14:textId="57962158" w:rsidR="00920A28" w:rsidRPr="00CC02E8" w:rsidRDefault="00E650FC" w:rsidP="00CC02E8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Built using Domain-Driven-Design</w:t>
      </w:r>
      <w:r w:rsidR="00F546B6">
        <w:rPr>
          <w:rFonts w:ascii="Times New Roman" w:hAnsi="Times New Roman"/>
          <w:sz w:val="20"/>
          <w:szCs w:val="20"/>
        </w:rPr>
        <w:t>, SOLID principles,</w:t>
      </w:r>
      <w:r>
        <w:rPr>
          <w:rFonts w:ascii="Times New Roman" w:hAnsi="Times New Roman"/>
          <w:sz w:val="20"/>
          <w:szCs w:val="20"/>
        </w:rPr>
        <w:t xml:space="preserve"> and a microservices architecture to gain exposure to industry standards</w:t>
      </w:r>
    </w:p>
    <w:p w14:paraId="037B483A" w14:textId="03C6713D" w:rsidR="00E650FC" w:rsidRPr="00BD3140" w:rsidRDefault="00E650FC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color w:val="000000" w:themeColor="text1"/>
          <w:sz w:val="20"/>
          <w:szCs w:val="20"/>
        </w:rPr>
      </w:pPr>
      <w:r w:rsidRPr="001D3977">
        <w:rPr>
          <w:rFonts w:ascii="Times New Roman" w:hAnsi="Times New Roman"/>
          <w:color w:val="000000" w:themeColor="text1"/>
          <w:sz w:val="20"/>
          <w:szCs w:val="20"/>
        </w:rPr>
        <w:t xml:space="preserve">Click for: </w:t>
      </w:r>
      <w:hyperlink r:id="rId11" w:history="1">
        <w:r w:rsidRPr="001D3977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Tech Stack and Architecture</w:t>
        </w:r>
      </w:hyperlink>
      <w:r w:rsidRPr="001D3977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Pr="00BD3140">
        <w:rPr>
          <w:rFonts w:ascii="Times New Roman" w:hAnsi="Times New Roman"/>
          <w:color w:val="000000" w:themeColor="text1"/>
          <w:sz w:val="20"/>
          <w:szCs w:val="20"/>
        </w:rPr>
        <w:t xml:space="preserve">|| </w:t>
      </w:r>
      <w:hyperlink r:id="rId12" w:history="1">
        <w:r w:rsidRPr="00BD3140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Database Model</w:t>
        </w:r>
      </w:hyperlink>
      <w:r w:rsidRPr="00BD3140">
        <w:rPr>
          <w:rFonts w:ascii="Times New Roman" w:hAnsi="Times New Roman"/>
          <w:color w:val="000000" w:themeColor="text1"/>
          <w:sz w:val="20"/>
          <w:szCs w:val="20"/>
        </w:rPr>
        <w:t xml:space="preserve"> || </w:t>
      </w:r>
      <w:hyperlink r:id="rId13" w:history="1">
        <w:r w:rsidRPr="00BD3140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Specs Sheet and Technical Requirements</w:t>
        </w:r>
      </w:hyperlink>
    </w:p>
    <w:p w14:paraId="753653E7" w14:textId="76AD05CF" w:rsidR="00E650FC" w:rsidRPr="00BD6B27" w:rsidRDefault="00E650FC" w:rsidP="00E650F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2B8E7A1E" w14:textId="46E8B7B5" w:rsidR="00E650FC" w:rsidRPr="008F5C22" w:rsidRDefault="00E7480C" w:rsidP="00D659F8">
      <w:pPr>
        <w:tabs>
          <w:tab w:val="right" w:pos="10627"/>
        </w:tabs>
        <w:spacing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Docker AI/ML Hackathon: </w:t>
      </w:r>
      <w:r w:rsidR="00600ACC">
        <w:rPr>
          <w:rFonts w:ascii="Times New Roman" w:hAnsi="Times New Roman"/>
          <w:b/>
          <w:sz w:val="20"/>
          <w:szCs w:val="20"/>
        </w:rPr>
        <w:t>ML Promos</w:t>
      </w:r>
      <w:r w:rsidR="000110C4">
        <w:rPr>
          <w:rFonts w:ascii="Times New Roman" w:hAnsi="Times New Roman"/>
          <w:b/>
          <w:sz w:val="20"/>
          <w:szCs w:val="20"/>
        </w:rPr>
        <w:t xml:space="preserve"> </w:t>
      </w:r>
      <w:r w:rsidR="00544D95">
        <w:rPr>
          <w:rFonts w:ascii="Times New Roman" w:hAnsi="Times New Roman"/>
          <w:b/>
          <w:sz w:val="20"/>
          <w:szCs w:val="20"/>
        </w:rPr>
        <w:t>(</w:t>
      </w:r>
      <w:hyperlink r:id="rId14" w:history="1">
        <w:r w:rsidR="00544D95" w:rsidRPr="00544D95">
          <w:rPr>
            <w:rStyle w:val="Hyperlink"/>
            <w:rFonts w:ascii="Times New Roman" w:hAnsi="Times New Roman"/>
            <w:i/>
            <w:color w:val="000000" w:themeColor="text1"/>
            <w:sz w:val="20"/>
            <w:szCs w:val="20"/>
          </w:rPr>
          <w:t>https://github.com/ivanearisty/MLPromos</w:t>
        </w:r>
      </w:hyperlink>
      <w:r w:rsidR="00544D95" w:rsidRPr="008D20C2">
        <w:rPr>
          <w:rFonts w:ascii="Times New Roman" w:hAnsi="Times New Roman"/>
          <w:b/>
          <w:color w:val="000000" w:themeColor="text1"/>
          <w:sz w:val="20"/>
          <w:szCs w:val="20"/>
        </w:rPr>
        <w:t>)</w:t>
      </w:r>
      <w:r w:rsidR="00276283" w:rsidRPr="00544D95">
        <w:rPr>
          <w:rStyle w:val="Hyperlink"/>
          <w:i/>
          <w:color w:val="000000" w:themeColor="text1"/>
          <w:u w:val="none"/>
        </w:rPr>
        <w:tab/>
      </w:r>
      <w:r w:rsidR="00DE2E2C" w:rsidRPr="009D2F59">
        <w:rPr>
          <w:rFonts w:ascii="Times New Roman" w:hAnsi="Times New Roman"/>
          <w:b/>
          <w:sz w:val="20"/>
          <w:szCs w:val="20"/>
        </w:rPr>
        <w:t>N</w:t>
      </w:r>
      <w:r w:rsidR="00DE2E2C">
        <w:rPr>
          <w:rFonts w:ascii="Times New Roman" w:hAnsi="Times New Roman"/>
          <w:b/>
          <w:sz w:val="20"/>
          <w:szCs w:val="20"/>
        </w:rPr>
        <w:t xml:space="preserve">ew </w:t>
      </w:r>
      <w:r w:rsidR="00DE2E2C" w:rsidRPr="009D2F59">
        <w:rPr>
          <w:rFonts w:ascii="Times New Roman" w:hAnsi="Times New Roman"/>
          <w:b/>
          <w:sz w:val="20"/>
          <w:szCs w:val="20"/>
        </w:rPr>
        <w:t>Y</w:t>
      </w:r>
      <w:r w:rsidR="00DE2E2C">
        <w:rPr>
          <w:rFonts w:ascii="Times New Roman" w:hAnsi="Times New Roman"/>
          <w:b/>
          <w:sz w:val="20"/>
          <w:szCs w:val="20"/>
        </w:rPr>
        <w:t>ork</w:t>
      </w:r>
      <w:r w:rsidR="00DE2E2C">
        <w:rPr>
          <w:rFonts w:ascii="Times New Roman" w:hAnsi="Times New Roman"/>
          <w:i/>
          <w:iCs/>
          <w:sz w:val="20"/>
          <w:szCs w:val="20"/>
        </w:rPr>
        <w:t xml:space="preserve"> |         </w:t>
      </w:r>
      <w:r w:rsidR="002547B5" w:rsidRPr="00E21044">
        <w:rPr>
          <w:rFonts w:ascii="Times New Roman" w:hAnsi="Times New Roman"/>
          <w:i/>
          <w:iCs/>
          <w:sz w:val="20"/>
          <w:szCs w:val="20"/>
        </w:rPr>
        <w:t>Nov</w:t>
      </w:r>
      <w:r w:rsidR="00DE2E2C"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20A28">
        <w:rPr>
          <w:rFonts w:ascii="Times New Roman" w:hAnsi="Times New Roman"/>
          <w:i/>
          <w:iCs/>
          <w:sz w:val="20"/>
          <w:szCs w:val="20"/>
        </w:rPr>
        <w:t xml:space="preserve">1st - </w:t>
      </w:r>
      <w:r w:rsidR="00192CF3">
        <w:rPr>
          <w:rFonts w:ascii="Times New Roman" w:hAnsi="Times New Roman"/>
          <w:i/>
          <w:iCs/>
          <w:sz w:val="20"/>
          <w:szCs w:val="20"/>
        </w:rPr>
        <w:t>7</w:t>
      </w:r>
      <w:r w:rsidR="002547B5" w:rsidRPr="00E21044">
        <w:rPr>
          <w:rFonts w:ascii="Times New Roman" w:hAnsi="Times New Roman"/>
          <w:i/>
          <w:iCs/>
          <w:sz w:val="20"/>
          <w:szCs w:val="20"/>
        </w:rPr>
        <w:t xml:space="preserve">th </w:t>
      </w:r>
      <w:r w:rsidR="00DE2E2C" w:rsidRPr="00914C45">
        <w:rPr>
          <w:rFonts w:ascii="Times New Roman" w:hAnsi="Times New Roman"/>
          <w:i/>
          <w:iCs/>
          <w:sz w:val="20"/>
          <w:szCs w:val="20"/>
        </w:rPr>
        <w:t>2023</w:t>
      </w:r>
    </w:p>
    <w:p w14:paraId="13EF8859" w14:textId="57CFBD58" w:rsidR="00E650FC" w:rsidRDefault="000110C4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Created </w:t>
      </w:r>
      <w:r w:rsidR="002547B5">
        <w:rPr>
          <w:rFonts w:ascii="Times New Roman" w:hAnsi="Times New Roman"/>
          <w:sz w:val="20"/>
          <w:szCs w:val="20"/>
        </w:rPr>
        <w:t xml:space="preserve">a </w:t>
      </w:r>
      <w:r w:rsidR="00192CF3">
        <w:rPr>
          <w:rFonts w:ascii="Times New Roman" w:hAnsi="Times New Roman"/>
          <w:sz w:val="20"/>
          <w:szCs w:val="20"/>
        </w:rPr>
        <w:t xml:space="preserve">Machine </w:t>
      </w:r>
      <w:r w:rsidR="002547B5">
        <w:rPr>
          <w:rFonts w:ascii="Times New Roman" w:hAnsi="Times New Roman"/>
          <w:sz w:val="20"/>
          <w:szCs w:val="20"/>
        </w:rPr>
        <w:t xml:space="preserve">Learning </w:t>
      </w:r>
      <w:r w:rsidR="00192CF3">
        <w:rPr>
          <w:rFonts w:ascii="Times New Roman" w:hAnsi="Times New Roman"/>
          <w:sz w:val="20"/>
          <w:szCs w:val="20"/>
        </w:rPr>
        <w:t xml:space="preserve">NER </w:t>
      </w:r>
      <w:r w:rsidR="002547B5">
        <w:rPr>
          <w:rFonts w:ascii="Times New Roman" w:hAnsi="Times New Roman"/>
          <w:sz w:val="20"/>
          <w:szCs w:val="20"/>
        </w:rPr>
        <w:t>model for identifying promo codes in</w:t>
      </w:r>
      <w:r w:rsidR="00192CF3">
        <w:rPr>
          <w:rFonts w:ascii="Times New Roman" w:hAnsi="Times New Roman"/>
          <w:sz w:val="20"/>
          <w:szCs w:val="20"/>
        </w:rPr>
        <w:t xml:space="preserve"> scrapped</w:t>
      </w:r>
      <w:r w:rsidR="002547B5">
        <w:rPr>
          <w:rFonts w:ascii="Times New Roman" w:hAnsi="Times New Roman"/>
          <w:sz w:val="20"/>
          <w:szCs w:val="20"/>
        </w:rPr>
        <w:t xml:space="preserve"> tweets </w:t>
      </w:r>
      <w:r w:rsidR="00192CF3">
        <w:rPr>
          <w:rFonts w:ascii="Times New Roman" w:hAnsi="Times New Roman"/>
          <w:sz w:val="20"/>
          <w:szCs w:val="20"/>
        </w:rPr>
        <w:t xml:space="preserve">and delivered them with </w:t>
      </w:r>
      <w:proofErr w:type="spellStart"/>
      <w:r w:rsidR="00AF65A5">
        <w:rPr>
          <w:rFonts w:ascii="Times New Roman" w:hAnsi="Times New Roman"/>
          <w:sz w:val="20"/>
          <w:szCs w:val="20"/>
        </w:rPr>
        <w:t>WebSockets</w:t>
      </w:r>
      <w:proofErr w:type="spellEnd"/>
    </w:p>
    <w:p w14:paraId="5C73A932" w14:textId="0AD28E4D" w:rsidR="00E650FC" w:rsidRPr="000A2EED" w:rsidRDefault="00674C3C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Locally deployed with Docker</w:t>
      </w:r>
      <w:r w:rsidR="00192CF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and built using </w:t>
      </w:r>
      <w:r w:rsidR="00192CF3">
        <w:rPr>
          <w:rFonts w:ascii="Times New Roman" w:hAnsi="Times New Roman"/>
          <w:sz w:val="20"/>
          <w:szCs w:val="20"/>
        </w:rPr>
        <w:t>MongoDB, FastAPI, Angular</w:t>
      </w:r>
      <w:r w:rsidR="00A94C30">
        <w:rPr>
          <w:rFonts w:ascii="Times New Roman" w:hAnsi="Times New Roman"/>
          <w:sz w:val="20"/>
          <w:szCs w:val="20"/>
        </w:rPr>
        <w:t>,</w:t>
      </w:r>
      <w:r w:rsidR="00192CF3">
        <w:rPr>
          <w:rFonts w:ascii="Times New Roman" w:hAnsi="Times New Roman"/>
          <w:sz w:val="20"/>
          <w:szCs w:val="20"/>
        </w:rPr>
        <w:t xml:space="preserve"> Python, Typescript, Spacy, </w:t>
      </w:r>
      <w:r w:rsidR="00A94C30">
        <w:rPr>
          <w:rFonts w:ascii="Times New Roman" w:hAnsi="Times New Roman"/>
          <w:sz w:val="20"/>
          <w:szCs w:val="20"/>
        </w:rPr>
        <w:t xml:space="preserve">and </w:t>
      </w:r>
      <w:proofErr w:type="spellStart"/>
      <w:r w:rsidR="00192CF3">
        <w:rPr>
          <w:rFonts w:ascii="Times New Roman" w:hAnsi="Times New Roman"/>
          <w:sz w:val="20"/>
          <w:szCs w:val="20"/>
        </w:rPr>
        <w:t>Twscrape</w:t>
      </w:r>
      <w:proofErr w:type="spellEnd"/>
    </w:p>
    <w:p w14:paraId="5C3ECF68" w14:textId="7D387250" w:rsidR="00E650FC" w:rsidRPr="00DD1EE1" w:rsidRDefault="00E650FC" w:rsidP="00E650F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0"/>
          <w:szCs w:val="10"/>
        </w:rPr>
      </w:pPr>
    </w:p>
    <w:p w14:paraId="70BDDE52" w14:textId="465192A4" w:rsidR="00E650FC" w:rsidRPr="00B913CD" w:rsidRDefault="00DD1EE1" w:rsidP="00E650F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PROFESSIONAL EXPERIENCE</w:t>
      </w:r>
    </w:p>
    <w:p w14:paraId="6192997A" w14:textId="057949DF" w:rsidR="00DE1601" w:rsidRPr="007262B6" w:rsidRDefault="00DE1601" w:rsidP="00DE1601">
      <w:pPr>
        <w:tabs>
          <w:tab w:val="right" w:pos="10627"/>
        </w:tabs>
        <w:autoSpaceDE w:val="0"/>
        <w:autoSpaceDN w:val="0"/>
        <w:adjustRightInd w:val="0"/>
        <w:spacing w:before="40" w:after="2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LeapView Group</w:t>
      </w:r>
      <w:r>
        <w:rPr>
          <w:rFonts w:ascii="Times New Roman" w:hAnsi="Times New Roman"/>
          <w:b/>
          <w:bCs/>
          <w:sz w:val="20"/>
          <w:szCs w:val="20"/>
        </w:rPr>
        <w:t xml:space="preserve"> — </w:t>
      </w:r>
      <w:r>
        <w:rPr>
          <w:rFonts w:ascii="Times New Roman" w:hAnsi="Times New Roman"/>
          <w:i/>
          <w:sz w:val="20"/>
          <w:szCs w:val="20"/>
        </w:rPr>
        <w:t>Technical Lead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|  </w:t>
      </w:r>
      <w:r w:rsidR="00C57334">
        <w:rPr>
          <w:rFonts w:ascii="Times New Roman" w:hAnsi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/>
          <w:i/>
          <w:iCs/>
          <w:sz w:val="20"/>
          <w:szCs w:val="20"/>
        </w:rPr>
        <w:t>Oct</w:t>
      </w:r>
      <w:r>
        <w:rPr>
          <w:rFonts w:ascii="Times New Roman" w:hAnsi="Times New Roman"/>
          <w:i/>
          <w:iCs/>
          <w:sz w:val="20"/>
          <w:szCs w:val="20"/>
        </w:rPr>
        <w:t xml:space="preserve"> 202</w:t>
      </w:r>
      <w:r>
        <w:rPr>
          <w:rFonts w:ascii="Times New Roman" w:hAnsi="Times New Roman"/>
          <w:i/>
          <w:iCs/>
          <w:sz w:val="20"/>
          <w:szCs w:val="20"/>
        </w:rPr>
        <w:t>3</w:t>
      </w:r>
      <w:r>
        <w:rPr>
          <w:rFonts w:ascii="Times New Roman" w:hAnsi="Times New Roman"/>
          <w:i/>
          <w:iCs/>
          <w:sz w:val="20"/>
          <w:szCs w:val="20"/>
        </w:rPr>
        <w:t xml:space="preserve"> – </w:t>
      </w:r>
      <w:r>
        <w:rPr>
          <w:rFonts w:ascii="Times New Roman" w:hAnsi="Times New Roman"/>
          <w:i/>
          <w:iCs/>
          <w:sz w:val="20"/>
          <w:szCs w:val="20"/>
        </w:rPr>
        <w:t>Present</w:t>
      </w:r>
    </w:p>
    <w:p w14:paraId="557AF929" w14:textId="7A46A8F6" w:rsidR="00941D42" w:rsidRDefault="00941D42" w:rsidP="00941D42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941D42">
        <w:rPr>
          <w:rFonts w:ascii="Times New Roman" w:hAnsi="Times New Roman"/>
          <w:sz w:val="20"/>
          <w:szCs w:val="20"/>
        </w:rPr>
        <w:t>Lead documentation, development, and delivery of software solutions</w:t>
      </w:r>
      <w:r w:rsidR="00C57334">
        <w:rPr>
          <w:rFonts w:ascii="Times New Roman" w:hAnsi="Times New Roman"/>
          <w:sz w:val="20"/>
          <w:szCs w:val="20"/>
        </w:rPr>
        <w:t xml:space="preserve">, focused on </w:t>
      </w:r>
      <w:r w:rsidRPr="00941D42">
        <w:rPr>
          <w:rFonts w:ascii="Times New Roman" w:hAnsi="Times New Roman"/>
          <w:sz w:val="20"/>
          <w:szCs w:val="20"/>
        </w:rPr>
        <w:t>productivity throughout the product lifecycle.</w:t>
      </w:r>
    </w:p>
    <w:p w14:paraId="36D985E7" w14:textId="2B988050" w:rsidR="00941D42" w:rsidRDefault="00941D42" w:rsidP="00941D42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941D42">
        <w:rPr>
          <w:rFonts w:ascii="Times New Roman" w:hAnsi="Times New Roman"/>
          <w:sz w:val="20"/>
          <w:szCs w:val="20"/>
        </w:rPr>
        <w:t xml:space="preserve">Interface with </w:t>
      </w:r>
      <w:r w:rsidR="00C57334">
        <w:rPr>
          <w:rFonts w:ascii="Times New Roman" w:hAnsi="Times New Roman"/>
          <w:sz w:val="20"/>
          <w:szCs w:val="20"/>
        </w:rPr>
        <w:t xml:space="preserve">external </w:t>
      </w:r>
      <w:r w:rsidRPr="00941D42">
        <w:rPr>
          <w:rFonts w:ascii="Times New Roman" w:hAnsi="Times New Roman"/>
          <w:sz w:val="20"/>
          <w:szCs w:val="20"/>
        </w:rPr>
        <w:t>teams on cross-functional projects to identify/resolve issues that could impact project scope and time frames.</w:t>
      </w:r>
    </w:p>
    <w:p w14:paraId="7ECDAD32" w14:textId="273F795D" w:rsidR="00DE1601" w:rsidRPr="007262B6" w:rsidRDefault="00DE1601" w:rsidP="00941D42">
      <w:pPr>
        <w:tabs>
          <w:tab w:val="right" w:pos="10627"/>
        </w:tabs>
        <w:autoSpaceDE w:val="0"/>
        <w:autoSpaceDN w:val="0"/>
        <w:adjustRightInd w:val="0"/>
        <w:spacing w:before="40" w:after="20" w:line="240" w:lineRule="auto"/>
        <w:rPr>
          <w:rFonts w:ascii="Times New Roman" w:hAnsi="Times New Roman"/>
          <w:b/>
          <w:bCs/>
          <w:sz w:val="20"/>
          <w:szCs w:val="20"/>
        </w:rPr>
      </w:pPr>
      <w:r w:rsidRPr="00F96F6B">
        <w:rPr>
          <w:rFonts w:ascii="Times New Roman" w:hAnsi="Times New Roman"/>
          <w:b/>
          <w:bCs/>
          <w:sz w:val="20"/>
          <w:szCs w:val="20"/>
        </w:rPr>
        <w:t>Goldman Sachs</w:t>
      </w:r>
      <w:r>
        <w:rPr>
          <w:rFonts w:ascii="Times New Roman" w:hAnsi="Times New Roman"/>
          <w:b/>
          <w:bCs/>
          <w:sz w:val="20"/>
          <w:szCs w:val="20"/>
        </w:rPr>
        <w:t xml:space="preserve"> Asset Management — </w:t>
      </w:r>
      <w:r>
        <w:rPr>
          <w:rFonts w:ascii="Times New Roman" w:hAnsi="Times New Roman"/>
          <w:i/>
          <w:sz w:val="20"/>
          <w:szCs w:val="20"/>
        </w:rPr>
        <w:t>2022 Summer Analyst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|     Jun 2022 – Aug 2022</w:t>
      </w:r>
    </w:p>
    <w:p w14:paraId="337A5725" w14:textId="77777777" w:rsidR="00DE1601" w:rsidRDefault="00DE1601" w:rsidP="00DE1601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Constructed long term investment strategies for multi-billion dollar defined benefit pension plans within a </w:t>
      </w:r>
      <w:proofErr w:type="gramStart"/>
      <w:r>
        <w:rPr>
          <w:rFonts w:ascii="Times New Roman" w:hAnsi="Times New Roman"/>
          <w:sz w:val="20"/>
          <w:szCs w:val="20"/>
        </w:rPr>
        <w:t>high stakes</w:t>
      </w:r>
      <w:proofErr w:type="gramEnd"/>
      <w:r>
        <w:rPr>
          <w:rFonts w:ascii="Times New Roman" w:hAnsi="Times New Roman"/>
          <w:sz w:val="20"/>
          <w:szCs w:val="20"/>
        </w:rPr>
        <w:t xml:space="preserve"> setting</w:t>
      </w:r>
    </w:p>
    <w:p w14:paraId="776DE335" w14:textId="77777777" w:rsidR="00DE1601" w:rsidRPr="00351B15" w:rsidRDefault="00DE1601" w:rsidP="00DE1601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 interest rate hedging solutions for client protection from the 2022 interest rate hikes</w:t>
      </w:r>
    </w:p>
    <w:p w14:paraId="19A58F92" w14:textId="3F4D00C9" w:rsidR="00CB6D52" w:rsidRPr="007262B6" w:rsidRDefault="00CB6D52" w:rsidP="00D659F8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 w:rsidRPr="00C97C9E">
        <w:rPr>
          <w:rFonts w:ascii="Times New Roman" w:hAnsi="Times New Roman"/>
          <w:b/>
          <w:sz w:val="20"/>
          <w:szCs w:val="20"/>
        </w:rPr>
        <w:t>New York University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Computer Science Department Tutor</w:t>
      </w:r>
      <w:r w:rsidRPr="00C97C9E">
        <w:rPr>
          <w:rFonts w:ascii="Times New Roman" w:hAnsi="Times New Roman"/>
          <w:b/>
          <w:sz w:val="20"/>
          <w:szCs w:val="20"/>
        </w:rPr>
        <w:tab/>
        <w:t>New York</w:t>
      </w:r>
      <w:r w:rsidR="007262B6"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>|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Jan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7262B6">
        <w:rPr>
          <w:rFonts w:ascii="Times New Roman" w:hAnsi="Times New Roman"/>
          <w:i/>
          <w:iCs/>
          <w:sz w:val="20"/>
          <w:szCs w:val="20"/>
        </w:rPr>
        <w:t>2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62B6">
        <w:rPr>
          <w:rFonts w:ascii="Times New Roman" w:hAnsi="Times New Roman"/>
          <w:i/>
          <w:iCs/>
          <w:sz w:val="20"/>
          <w:szCs w:val="20"/>
        </w:rPr>
        <w:t>May 2022</w:t>
      </w:r>
    </w:p>
    <w:p w14:paraId="31811E90" w14:textId="0FD124FC" w:rsidR="00CB6D52" w:rsidRPr="00D635FA" w:rsidRDefault="00555F89" w:rsidP="003C45F3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Tutored dozens of </w:t>
      </w:r>
      <w:r w:rsidR="00706A0D" w:rsidRPr="00AF1A5B">
        <w:rPr>
          <w:rFonts w:ascii="Times New Roman" w:hAnsi="Times New Roman"/>
          <w:sz w:val="20"/>
          <w:szCs w:val="20"/>
        </w:rPr>
        <w:t xml:space="preserve">students </w:t>
      </w:r>
      <w:r w:rsidR="00870D65">
        <w:rPr>
          <w:rFonts w:ascii="Times New Roman" w:hAnsi="Times New Roman"/>
          <w:sz w:val="20"/>
          <w:szCs w:val="20"/>
        </w:rPr>
        <w:t xml:space="preserve">on </w:t>
      </w:r>
      <w:r w:rsidR="00AF1A5B" w:rsidRPr="00AF1A5B">
        <w:rPr>
          <w:rFonts w:ascii="Times New Roman" w:hAnsi="Times New Roman"/>
          <w:sz w:val="20"/>
          <w:szCs w:val="20"/>
        </w:rPr>
        <w:t xml:space="preserve">key </w:t>
      </w:r>
      <w:r w:rsidR="003D5BB5">
        <w:rPr>
          <w:rFonts w:ascii="Times New Roman" w:hAnsi="Times New Roman"/>
          <w:sz w:val="20"/>
          <w:szCs w:val="20"/>
        </w:rPr>
        <w:t xml:space="preserve">CS </w:t>
      </w:r>
      <w:r w:rsidR="00AF1A5B" w:rsidRPr="00AF1A5B">
        <w:rPr>
          <w:rFonts w:ascii="Times New Roman" w:hAnsi="Times New Roman"/>
          <w:sz w:val="20"/>
          <w:szCs w:val="20"/>
        </w:rPr>
        <w:t>concepts</w:t>
      </w:r>
      <w:r>
        <w:rPr>
          <w:rFonts w:ascii="Times New Roman" w:hAnsi="Times New Roman"/>
          <w:sz w:val="20"/>
          <w:szCs w:val="20"/>
        </w:rPr>
        <w:t xml:space="preserve"> as a member of the primary CS </w:t>
      </w:r>
      <w:r w:rsidRPr="00AF1A5B">
        <w:rPr>
          <w:rFonts w:ascii="Times New Roman" w:hAnsi="Times New Roman"/>
          <w:sz w:val="20"/>
          <w:szCs w:val="20"/>
        </w:rPr>
        <w:t>tutoring team</w:t>
      </w:r>
      <w:r w:rsidR="00D635FA">
        <w:rPr>
          <w:rFonts w:ascii="Times New Roman" w:hAnsi="Times New Roman"/>
          <w:sz w:val="20"/>
          <w:szCs w:val="20"/>
        </w:rPr>
        <w:t xml:space="preserve">. </w:t>
      </w:r>
      <w:r w:rsidR="00695966" w:rsidRPr="00D635FA">
        <w:rPr>
          <w:rFonts w:ascii="Times New Roman" w:hAnsi="Times New Roman"/>
          <w:sz w:val="20"/>
          <w:szCs w:val="20"/>
        </w:rPr>
        <w:t>Focus</w:t>
      </w:r>
      <w:r w:rsidR="00D635FA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="00D635FA">
        <w:rPr>
          <w:rFonts w:ascii="Times New Roman" w:hAnsi="Times New Roman"/>
          <w:sz w:val="20"/>
          <w:szCs w:val="20"/>
        </w:rPr>
        <w:t>on:</w:t>
      </w:r>
      <w:proofErr w:type="gramEnd"/>
      <w:r w:rsidR="00D635FA">
        <w:rPr>
          <w:rFonts w:ascii="Times New Roman" w:hAnsi="Times New Roman"/>
          <w:sz w:val="20"/>
          <w:szCs w:val="20"/>
        </w:rPr>
        <w:t xml:space="preserve"> </w:t>
      </w:r>
      <w:r w:rsidR="00D635FA" w:rsidRPr="00D635FA">
        <w:rPr>
          <w:rFonts w:ascii="Times New Roman" w:hAnsi="Times New Roman"/>
          <w:sz w:val="20"/>
          <w:szCs w:val="20"/>
        </w:rPr>
        <w:t>data types</w:t>
      </w:r>
      <w:r w:rsidR="00695966" w:rsidRPr="00D635FA">
        <w:rPr>
          <w:rFonts w:ascii="Times New Roman" w:hAnsi="Times New Roman"/>
          <w:sz w:val="20"/>
          <w:szCs w:val="20"/>
        </w:rPr>
        <w:t>,</w:t>
      </w:r>
      <w:r w:rsidR="00F46811" w:rsidRPr="00D635FA">
        <w:rPr>
          <w:rFonts w:ascii="Times New Roman" w:hAnsi="Times New Roman"/>
          <w:sz w:val="20"/>
          <w:szCs w:val="20"/>
        </w:rPr>
        <w:t xml:space="preserve"> </w:t>
      </w:r>
      <w:r w:rsidR="00D635FA" w:rsidRPr="00D635FA">
        <w:rPr>
          <w:rFonts w:ascii="Times New Roman" w:hAnsi="Times New Roman"/>
          <w:sz w:val="20"/>
          <w:szCs w:val="20"/>
        </w:rPr>
        <w:t>number systems, expressions, control flow</w:t>
      </w:r>
      <w:r w:rsidR="00695966" w:rsidRPr="00D635FA">
        <w:rPr>
          <w:rFonts w:ascii="Times New Roman" w:hAnsi="Times New Roman"/>
          <w:sz w:val="20"/>
          <w:szCs w:val="20"/>
        </w:rPr>
        <w:t xml:space="preserve">, </w:t>
      </w:r>
      <w:r w:rsidR="00F46811" w:rsidRPr="00D635FA">
        <w:rPr>
          <w:rFonts w:ascii="Times New Roman" w:hAnsi="Times New Roman"/>
          <w:sz w:val="20"/>
          <w:szCs w:val="20"/>
        </w:rPr>
        <w:t>functions</w:t>
      </w:r>
      <w:r w:rsidR="00695966" w:rsidRPr="00D635FA">
        <w:rPr>
          <w:rFonts w:ascii="Times New Roman" w:hAnsi="Times New Roman"/>
          <w:sz w:val="20"/>
          <w:szCs w:val="20"/>
        </w:rPr>
        <w:t xml:space="preserve">, data structures, </w:t>
      </w:r>
      <w:r w:rsidR="00F46811" w:rsidRPr="00D635FA">
        <w:rPr>
          <w:rFonts w:ascii="Times New Roman" w:hAnsi="Times New Roman"/>
          <w:sz w:val="20"/>
          <w:szCs w:val="20"/>
        </w:rPr>
        <w:t>algorithms</w:t>
      </w:r>
      <w:r w:rsidR="00DF3386" w:rsidRPr="00D635FA">
        <w:rPr>
          <w:rFonts w:ascii="Times New Roman" w:hAnsi="Times New Roman"/>
          <w:sz w:val="20"/>
          <w:szCs w:val="20"/>
        </w:rPr>
        <w:t>,</w:t>
      </w:r>
      <w:r w:rsidR="00F46811" w:rsidRPr="00D635FA">
        <w:rPr>
          <w:rFonts w:ascii="Times New Roman" w:hAnsi="Times New Roman"/>
          <w:sz w:val="20"/>
          <w:szCs w:val="20"/>
        </w:rPr>
        <w:t xml:space="preserve"> </w:t>
      </w:r>
      <w:r w:rsidR="00D635FA" w:rsidRPr="00D635FA">
        <w:rPr>
          <w:rFonts w:ascii="Times New Roman" w:hAnsi="Times New Roman"/>
          <w:sz w:val="20"/>
          <w:szCs w:val="20"/>
        </w:rPr>
        <w:t>OOP principles</w:t>
      </w:r>
      <w:r w:rsidR="00F46811" w:rsidRPr="00D635FA">
        <w:rPr>
          <w:rFonts w:ascii="Times New Roman" w:hAnsi="Times New Roman"/>
          <w:sz w:val="20"/>
          <w:szCs w:val="20"/>
        </w:rPr>
        <w:t xml:space="preserve">, </w:t>
      </w:r>
      <w:r w:rsidR="00695966" w:rsidRPr="00D635FA">
        <w:rPr>
          <w:rFonts w:ascii="Times New Roman" w:hAnsi="Times New Roman"/>
          <w:sz w:val="20"/>
          <w:szCs w:val="20"/>
        </w:rPr>
        <w:t xml:space="preserve">exceptions, </w:t>
      </w:r>
      <w:r w:rsidR="00D635FA" w:rsidRPr="00D635FA">
        <w:rPr>
          <w:rFonts w:ascii="Times New Roman" w:hAnsi="Times New Roman"/>
          <w:sz w:val="20"/>
          <w:szCs w:val="20"/>
        </w:rPr>
        <w:t xml:space="preserve">and </w:t>
      </w:r>
      <w:r w:rsidR="00695966" w:rsidRPr="00D635FA">
        <w:rPr>
          <w:rFonts w:ascii="Times New Roman" w:hAnsi="Times New Roman"/>
          <w:sz w:val="20"/>
          <w:szCs w:val="20"/>
        </w:rPr>
        <w:t>recursion</w:t>
      </w:r>
      <w:r w:rsidR="00D635FA" w:rsidRPr="00D635FA">
        <w:rPr>
          <w:rFonts w:ascii="Times New Roman" w:hAnsi="Times New Roman"/>
          <w:sz w:val="20"/>
          <w:szCs w:val="20"/>
        </w:rPr>
        <w:t>.</w:t>
      </w:r>
    </w:p>
    <w:p w14:paraId="5A00D9CE" w14:textId="77777777" w:rsidR="00DE1601" w:rsidRPr="007262B6" w:rsidRDefault="00DE1601" w:rsidP="00DE1601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BlackBird Capital — </w:t>
      </w:r>
      <w:r w:rsidRPr="00C97C9E">
        <w:rPr>
          <w:rFonts w:ascii="Times New Roman" w:hAnsi="Times New Roman"/>
          <w:i/>
          <w:sz w:val="20"/>
          <w:szCs w:val="20"/>
        </w:rPr>
        <w:t>Head of Investor’s Relations and Portfolio Manager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Pr="00FD1EBE">
        <w:rPr>
          <w:rFonts w:ascii="Times New Roman" w:hAnsi="Times New Roman"/>
          <w:b/>
          <w:sz w:val="20"/>
          <w:szCs w:val="20"/>
        </w:rPr>
        <w:t>New York</w:t>
      </w:r>
      <w:r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Pr="00C97C9E">
        <w:rPr>
          <w:rFonts w:ascii="Times New Roman" w:hAnsi="Times New Roman"/>
          <w:i/>
          <w:iCs/>
          <w:sz w:val="20"/>
          <w:szCs w:val="20"/>
        </w:rPr>
        <w:t>Mar 2020 – Nov 2021</w:t>
      </w:r>
    </w:p>
    <w:p w14:paraId="6DB099E3" w14:textId="77777777" w:rsidR="00DE1601" w:rsidRDefault="00DE1601" w:rsidP="00DE1601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Co-managed a hands-on, crypto only, 6 figure p</w:t>
      </w:r>
      <w:r w:rsidRPr="00FC1504">
        <w:rPr>
          <w:rFonts w:ascii="Times New Roman" w:hAnsi="Times New Roman"/>
          <w:sz w:val="20"/>
          <w:szCs w:val="20"/>
        </w:rPr>
        <w:t xml:space="preserve">ortfolio: </w:t>
      </w:r>
      <w:r w:rsidRPr="00AF1A5B">
        <w:rPr>
          <w:rFonts w:ascii="Times New Roman" w:hAnsi="Times New Roman"/>
          <w:sz w:val="20"/>
          <w:szCs w:val="20"/>
        </w:rPr>
        <w:t xml:space="preserve">78.45% ROI, 6.14 Sharpe </w:t>
      </w:r>
      <w:r>
        <w:rPr>
          <w:rFonts w:ascii="Times New Roman" w:hAnsi="Times New Roman"/>
          <w:sz w:val="20"/>
          <w:szCs w:val="20"/>
        </w:rPr>
        <w:t>(</w:t>
      </w:r>
      <w:r w:rsidRPr="00AF1A5B">
        <w:rPr>
          <w:rFonts w:ascii="Times New Roman" w:hAnsi="Times New Roman"/>
          <w:sz w:val="20"/>
          <w:szCs w:val="20"/>
        </w:rPr>
        <w:t>2021</w:t>
      </w:r>
      <w:r>
        <w:rPr>
          <w:rFonts w:ascii="Times New Roman" w:hAnsi="Times New Roman"/>
          <w:sz w:val="20"/>
          <w:szCs w:val="20"/>
        </w:rPr>
        <w:t>)</w:t>
      </w:r>
    </w:p>
    <w:p w14:paraId="122369DE" w14:textId="2D0790A3" w:rsidR="00C57334" w:rsidRDefault="00DE1601" w:rsidP="00515F2B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C57334">
        <w:rPr>
          <w:rFonts w:ascii="Times New Roman" w:hAnsi="Times New Roman"/>
          <w:sz w:val="20"/>
          <w:szCs w:val="20"/>
        </w:rPr>
        <w:t>Managed all Investor Relations for more than 20 clients including creation of quarterly reports, performance calls, and pitch decks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5220"/>
        <w:gridCol w:w="2330"/>
      </w:tblGrid>
      <w:tr w:rsidR="00C57334" w14:paraId="5ED2EDB2" w14:textId="77777777" w:rsidTr="00D635FA"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383ACC" w14:textId="78C38C7B" w:rsidR="00C57334" w:rsidRPr="008D5E9B" w:rsidRDefault="008D5E9B" w:rsidP="003C45F3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D5E9B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Pre-College </w:t>
            </w:r>
            <w:r w:rsidR="00D635FA" w:rsidRPr="008D5E9B">
              <w:rPr>
                <w:rFonts w:ascii="Times New Roman" w:hAnsi="Times New Roman"/>
                <w:b/>
                <w:bCs/>
                <w:sz w:val="18"/>
                <w:szCs w:val="18"/>
              </w:rPr>
              <w:t>Internships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4969A" w14:textId="59C42273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D5E9B">
              <w:rPr>
                <w:rFonts w:ascii="Times New Roman" w:hAnsi="Times New Roman"/>
                <w:b/>
                <w:bCs/>
                <w:sz w:val="18"/>
                <w:szCs w:val="18"/>
              </w:rPr>
              <w:t>Role Brief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825A66" w14:textId="68567F4D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D5E9B">
              <w:rPr>
                <w:rFonts w:ascii="Times New Roman" w:hAnsi="Times New Roman"/>
                <w:b/>
                <w:bCs/>
                <w:sz w:val="18"/>
                <w:szCs w:val="18"/>
              </w:rPr>
              <w:t>Period</w:t>
            </w:r>
          </w:p>
        </w:tc>
      </w:tr>
      <w:tr w:rsidR="00C57334" w14:paraId="7DCB5832" w14:textId="77777777" w:rsidTr="00D635FA">
        <w:tc>
          <w:tcPr>
            <w:tcW w:w="3240" w:type="dxa"/>
            <w:tcBorders>
              <w:top w:val="single" w:sz="4" w:space="0" w:color="auto"/>
            </w:tcBorders>
          </w:tcPr>
          <w:p w14:paraId="5CF59C34" w14:textId="3B89409D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Altice – A4 media</w:t>
            </w:r>
          </w:p>
        </w:tc>
        <w:tc>
          <w:tcPr>
            <w:tcW w:w="5220" w:type="dxa"/>
            <w:tcBorders>
              <w:top w:val="single" w:sz="4" w:space="0" w:color="auto"/>
            </w:tcBorders>
          </w:tcPr>
          <w:p w14:paraId="55766F39" w14:textId="31427D23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Multi-Screen Media &amp; Data Analyst</w:t>
            </w:r>
          </w:p>
        </w:tc>
        <w:tc>
          <w:tcPr>
            <w:tcW w:w="2330" w:type="dxa"/>
            <w:tcBorders>
              <w:top w:val="single" w:sz="4" w:space="0" w:color="auto"/>
            </w:tcBorders>
          </w:tcPr>
          <w:p w14:paraId="3B95D2F8" w14:textId="6B2EEFC3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Summers 2018 &amp; 2019</w:t>
            </w:r>
          </w:p>
        </w:tc>
      </w:tr>
      <w:tr w:rsidR="00C57334" w14:paraId="3766A322" w14:textId="77777777" w:rsidTr="00D635FA">
        <w:tc>
          <w:tcPr>
            <w:tcW w:w="3240" w:type="dxa"/>
          </w:tcPr>
          <w:p w14:paraId="7D0369C6" w14:textId="17854DCE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Giddings Consulting Group</w:t>
            </w:r>
          </w:p>
        </w:tc>
        <w:tc>
          <w:tcPr>
            <w:tcW w:w="5220" w:type="dxa"/>
          </w:tcPr>
          <w:p w14:paraId="06FDDBA0" w14:textId="737AC056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Marketing Automation for Mawuni, an LGBT+ leadership lab</w:t>
            </w:r>
          </w:p>
        </w:tc>
        <w:tc>
          <w:tcPr>
            <w:tcW w:w="2330" w:type="dxa"/>
          </w:tcPr>
          <w:p w14:paraId="53DF44FE" w14:textId="2A7A8D54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Summer 2017</w:t>
            </w:r>
          </w:p>
        </w:tc>
      </w:tr>
      <w:tr w:rsidR="00D635FA" w14:paraId="59E33D33" w14:textId="77777777" w:rsidTr="00D635FA">
        <w:tc>
          <w:tcPr>
            <w:tcW w:w="3240" w:type="dxa"/>
          </w:tcPr>
          <w:p w14:paraId="6C893722" w14:textId="3E917FD5" w:rsidR="00D635FA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Banco de Reservas de la Rep. Dom.</w:t>
            </w:r>
          </w:p>
        </w:tc>
        <w:tc>
          <w:tcPr>
            <w:tcW w:w="5220" w:type="dxa"/>
          </w:tcPr>
          <w:p w14:paraId="6714F6B4" w14:textId="57491903" w:rsidR="00D635FA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Database Programmer &amp; Research Analyst</w:t>
            </w:r>
          </w:p>
        </w:tc>
        <w:tc>
          <w:tcPr>
            <w:tcW w:w="2330" w:type="dxa"/>
          </w:tcPr>
          <w:p w14:paraId="2A495233" w14:textId="68409248" w:rsidR="00D635FA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Summers 2015 &amp; 2016</w:t>
            </w:r>
          </w:p>
        </w:tc>
      </w:tr>
    </w:tbl>
    <w:p w14:paraId="48C4340A" w14:textId="411CF04D" w:rsidR="00F4565C" w:rsidRPr="00DD1EE1" w:rsidRDefault="005D461B" w:rsidP="00D635FA">
      <w:pPr>
        <w:pBdr>
          <w:bottom w:val="single" w:sz="4" w:space="1" w:color="auto"/>
        </w:pBdr>
        <w:tabs>
          <w:tab w:val="right" w:pos="10627"/>
        </w:tabs>
        <w:spacing w:before="80" w:after="0" w:line="240" w:lineRule="auto"/>
        <w:rPr>
          <w:rFonts w:ascii="Times New Roman" w:eastAsia="SimSun" w:hAnsi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/>
          <w:b/>
          <w:sz w:val="24"/>
          <w:szCs w:val="24"/>
          <w:lang w:eastAsia="zh-CN"/>
        </w:rPr>
        <w:t>P</w:t>
      </w:r>
      <w:r w:rsidRPr="00D635FA">
        <w:rPr>
          <w:rFonts w:ascii="Times New Roman" w:hAnsi="Times New Roman"/>
          <w:b/>
          <w:sz w:val="24"/>
          <w:szCs w:val="24"/>
        </w:rPr>
        <w:t>ROFESSIONAL DEVELOPMENT AND SOFT SKILLS</w:t>
      </w:r>
    </w:p>
    <w:p w14:paraId="53A7A541" w14:textId="6FA3417E" w:rsidR="00F423AF" w:rsidRPr="008F5C22" w:rsidRDefault="00F423AF" w:rsidP="00CE24EC">
      <w:pPr>
        <w:tabs>
          <w:tab w:val="right" w:pos="10627"/>
        </w:tabs>
        <w:spacing w:before="40" w:after="20" w:line="240" w:lineRule="auto"/>
        <w:rPr>
          <w:rFonts w:ascii="Times New Roman" w:hAnsi="Times New Roman"/>
          <w:sz w:val="20"/>
          <w:szCs w:val="20"/>
        </w:rPr>
      </w:pPr>
      <w:r w:rsidRPr="008F5C22">
        <w:rPr>
          <w:rFonts w:ascii="Times New Roman" w:hAnsi="Times New Roman"/>
          <w:b/>
          <w:sz w:val="20"/>
          <w:szCs w:val="20"/>
        </w:rPr>
        <w:t>SEO (</w:t>
      </w:r>
      <w:r>
        <w:rPr>
          <w:rFonts w:ascii="Times New Roman" w:hAnsi="Times New Roman"/>
          <w:b/>
          <w:sz w:val="20"/>
          <w:szCs w:val="20"/>
        </w:rPr>
        <w:t>Seizing Every Opportunity</w:t>
      </w:r>
      <w:r w:rsidRPr="008F5C22">
        <w:rPr>
          <w:rFonts w:ascii="Times New Roman" w:hAnsi="Times New Roman"/>
          <w:b/>
          <w:sz w:val="20"/>
          <w:szCs w:val="20"/>
        </w:rPr>
        <w:t>)</w:t>
      </w:r>
      <w:r w:rsidR="00C96008">
        <w:rPr>
          <w:rFonts w:ascii="Times New Roman" w:hAnsi="Times New Roman"/>
          <w:b/>
          <w:sz w:val="20"/>
          <w:szCs w:val="20"/>
        </w:rPr>
        <w:t xml:space="preserve"> Career</w:t>
      </w:r>
      <w:r w:rsidR="00B77C99">
        <w:rPr>
          <w:rFonts w:ascii="Times New Roman" w:hAnsi="Times New Roman"/>
          <w:b/>
          <w:sz w:val="20"/>
          <w:szCs w:val="20"/>
        </w:rPr>
        <w:t xml:space="preserve"> — </w:t>
      </w:r>
      <w:r>
        <w:rPr>
          <w:rFonts w:ascii="Times New Roman" w:hAnsi="Times New Roman"/>
          <w:i/>
          <w:sz w:val="20"/>
          <w:szCs w:val="20"/>
        </w:rPr>
        <w:t>Success Participant</w:t>
      </w:r>
      <w:r w:rsidR="00276283">
        <w:rPr>
          <w:rFonts w:ascii="Times New Roman" w:hAnsi="Times New Roman"/>
          <w:i/>
          <w:sz w:val="20"/>
          <w:szCs w:val="20"/>
        </w:rPr>
        <w:tab/>
      </w:r>
      <w:r w:rsidR="009D2F59" w:rsidRPr="009D2F59">
        <w:rPr>
          <w:rFonts w:ascii="Times New Roman" w:hAnsi="Times New Roman"/>
          <w:b/>
          <w:sz w:val="20"/>
          <w:szCs w:val="20"/>
        </w:rPr>
        <w:t>N</w:t>
      </w:r>
      <w:r w:rsidR="009D2F59">
        <w:rPr>
          <w:rFonts w:ascii="Times New Roman" w:hAnsi="Times New Roman"/>
          <w:b/>
          <w:sz w:val="20"/>
          <w:szCs w:val="20"/>
        </w:rPr>
        <w:t xml:space="preserve">ew </w:t>
      </w:r>
      <w:r w:rsidR="009D2F59" w:rsidRPr="009D2F59">
        <w:rPr>
          <w:rFonts w:ascii="Times New Roman" w:hAnsi="Times New Roman"/>
          <w:b/>
          <w:sz w:val="20"/>
          <w:szCs w:val="20"/>
        </w:rPr>
        <w:t>Y</w:t>
      </w:r>
      <w:r w:rsidR="009D2F59">
        <w:rPr>
          <w:rFonts w:ascii="Times New Roman" w:hAnsi="Times New Roman"/>
          <w:b/>
          <w:sz w:val="20"/>
          <w:szCs w:val="20"/>
        </w:rPr>
        <w:t>ork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J</w:t>
      </w:r>
      <w:r>
        <w:rPr>
          <w:rFonts w:ascii="Times New Roman" w:hAnsi="Times New Roman"/>
          <w:i/>
          <w:iCs/>
          <w:sz w:val="20"/>
          <w:szCs w:val="20"/>
        </w:rPr>
        <w:t>an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 2021 – </w:t>
      </w:r>
      <w:r w:rsidR="007216FC">
        <w:rPr>
          <w:rFonts w:ascii="Times New Roman" w:hAnsi="Times New Roman"/>
          <w:i/>
          <w:iCs/>
          <w:sz w:val="20"/>
          <w:szCs w:val="20"/>
        </w:rPr>
        <w:t>May 2023</w:t>
      </w:r>
    </w:p>
    <w:p w14:paraId="3E199FBA" w14:textId="7BF8F063" w:rsidR="00F423AF" w:rsidRPr="00D659F8" w:rsidRDefault="00F423AF" w:rsidP="003C45F3">
      <w:pPr>
        <w:numPr>
          <w:ilvl w:val="0"/>
          <w:numId w:val="4"/>
        </w:numPr>
        <w:spacing w:after="4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5B554A">
        <w:rPr>
          <w:rFonts w:ascii="Times New Roman" w:hAnsi="Times New Roman"/>
          <w:sz w:val="20"/>
          <w:szCs w:val="20"/>
        </w:rPr>
        <w:t>Receive</w:t>
      </w:r>
      <w:r>
        <w:rPr>
          <w:rFonts w:ascii="Times New Roman" w:hAnsi="Times New Roman"/>
          <w:sz w:val="20"/>
          <w:szCs w:val="20"/>
        </w:rPr>
        <w:t>d 10</w:t>
      </w:r>
      <w:r w:rsidRPr="005B554A">
        <w:rPr>
          <w:rFonts w:ascii="Times New Roman" w:hAnsi="Times New Roman"/>
          <w:sz w:val="20"/>
          <w:szCs w:val="20"/>
        </w:rPr>
        <w:t xml:space="preserve">0+ hours </w:t>
      </w:r>
      <w:r>
        <w:rPr>
          <w:rFonts w:ascii="Times New Roman" w:hAnsi="Times New Roman"/>
          <w:sz w:val="20"/>
          <w:szCs w:val="20"/>
        </w:rPr>
        <w:t xml:space="preserve">of </w:t>
      </w:r>
      <w:r w:rsidRPr="005B554A">
        <w:rPr>
          <w:rFonts w:ascii="Times New Roman" w:hAnsi="Times New Roman"/>
          <w:sz w:val="20"/>
          <w:szCs w:val="20"/>
        </w:rPr>
        <w:t>individualized coaching to achieve professional development goals</w:t>
      </w:r>
      <w:r>
        <w:rPr>
          <w:rFonts w:ascii="Times New Roman" w:hAnsi="Times New Roman"/>
          <w:sz w:val="20"/>
          <w:szCs w:val="20"/>
        </w:rPr>
        <w:t xml:space="preserve"> around technical and soft skills</w:t>
      </w:r>
    </w:p>
    <w:p w14:paraId="3D1906A8" w14:textId="73277631" w:rsidR="00A56D40" w:rsidRPr="00B77C99" w:rsidRDefault="00B77C99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NYU </w:t>
      </w:r>
      <w:r w:rsidR="00E94DED" w:rsidRPr="00E94DED">
        <w:rPr>
          <w:rFonts w:ascii="Times New Roman" w:hAnsi="Times New Roman"/>
          <w:b/>
          <w:sz w:val="20"/>
          <w:szCs w:val="20"/>
        </w:rPr>
        <w:t>Latin American Business Association</w:t>
      </w:r>
      <w:r>
        <w:rPr>
          <w:rFonts w:ascii="Times New Roman" w:hAnsi="Times New Roman"/>
          <w:b/>
          <w:sz w:val="20"/>
          <w:szCs w:val="20"/>
        </w:rPr>
        <w:t xml:space="preserve"> — </w:t>
      </w:r>
      <w:r w:rsidR="00E94DED" w:rsidRPr="00E94DED">
        <w:rPr>
          <w:rFonts w:ascii="Times New Roman" w:hAnsi="Times New Roman"/>
          <w:i/>
          <w:sz w:val="20"/>
          <w:szCs w:val="20"/>
        </w:rPr>
        <w:t>Regional Analysis Committee</w:t>
      </w:r>
      <w:r w:rsidR="00A56D40" w:rsidRPr="001E31F9">
        <w:rPr>
          <w:rFonts w:ascii="Times New Roman" w:hAnsi="Times New Roman"/>
          <w:sz w:val="20"/>
          <w:szCs w:val="20"/>
        </w:rPr>
        <w:tab/>
      </w:r>
      <w:r w:rsidR="00276283" w:rsidRPr="009D2F59">
        <w:rPr>
          <w:rFonts w:ascii="Times New Roman" w:hAnsi="Times New Roman"/>
          <w:b/>
          <w:sz w:val="20"/>
          <w:szCs w:val="20"/>
        </w:rPr>
        <w:t>N</w:t>
      </w:r>
      <w:r w:rsidR="00276283">
        <w:rPr>
          <w:rFonts w:ascii="Times New Roman" w:hAnsi="Times New Roman"/>
          <w:b/>
          <w:sz w:val="20"/>
          <w:szCs w:val="20"/>
        </w:rPr>
        <w:t xml:space="preserve">ew </w:t>
      </w:r>
      <w:r w:rsidR="00276283" w:rsidRPr="009D2F59">
        <w:rPr>
          <w:rFonts w:ascii="Times New Roman" w:hAnsi="Times New Roman"/>
          <w:b/>
          <w:sz w:val="20"/>
          <w:szCs w:val="20"/>
        </w:rPr>
        <w:t>Y</w:t>
      </w:r>
      <w:r w:rsidR="00276283">
        <w:rPr>
          <w:rFonts w:ascii="Times New Roman" w:hAnsi="Times New Roman"/>
          <w:b/>
          <w:sz w:val="20"/>
          <w:szCs w:val="20"/>
        </w:rPr>
        <w:t>ork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="00E94DED" w:rsidRPr="00421605">
        <w:rPr>
          <w:rFonts w:ascii="Times New Roman" w:hAnsi="Times New Roman"/>
          <w:i/>
          <w:iCs/>
          <w:sz w:val="20"/>
          <w:szCs w:val="20"/>
        </w:rPr>
        <w:t>Sep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E94DED" w:rsidRPr="00421605">
        <w:rPr>
          <w:rFonts w:ascii="Times New Roman" w:hAnsi="Times New Roman"/>
          <w:i/>
          <w:iCs/>
          <w:sz w:val="20"/>
          <w:szCs w:val="20"/>
        </w:rPr>
        <w:t>2020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16FC">
        <w:rPr>
          <w:rFonts w:ascii="Times New Roman" w:hAnsi="Times New Roman"/>
          <w:i/>
          <w:iCs/>
          <w:sz w:val="20"/>
          <w:szCs w:val="20"/>
        </w:rPr>
        <w:t>May 2023</w:t>
      </w:r>
    </w:p>
    <w:p w14:paraId="495F26E6" w14:textId="08C19D0A" w:rsidR="001F35A3" w:rsidRPr="001F35A3" w:rsidRDefault="00B50156" w:rsidP="00E53F8A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</w:t>
      </w:r>
      <w:r w:rsidR="001F35A3" w:rsidRPr="001F35A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market </w:t>
      </w:r>
      <w:r w:rsidR="001F35A3" w:rsidRPr="001F35A3">
        <w:rPr>
          <w:rFonts w:ascii="Times New Roman" w:hAnsi="Times New Roman"/>
          <w:sz w:val="20"/>
          <w:szCs w:val="20"/>
        </w:rPr>
        <w:t>research for NYU Stern’s main news outlet for Latin America</w:t>
      </w:r>
    </w:p>
    <w:p w14:paraId="65298A90" w14:textId="7752C867" w:rsidR="0029307C" w:rsidRPr="00D659F8" w:rsidRDefault="00C05CBA" w:rsidP="003C45F3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4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Automated parts of</w:t>
      </w:r>
      <w:r w:rsidR="001F35A3" w:rsidRPr="001F35A3">
        <w:rPr>
          <w:rFonts w:ascii="Times New Roman" w:hAnsi="Times New Roman"/>
          <w:sz w:val="20"/>
          <w:szCs w:val="20"/>
        </w:rPr>
        <w:t xml:space="preserve"> socioeconomic reports </w:t>
      </w:r>
      <w:r>
        <w:rPr>
          <w:rFonts w:ascii="Times New Roman" w:hAnsi="Times New Roman"/>
          <w:sz w:val="20"/>
          <w:szCs w:val="20"/>
        </w:rPr>
        <w:t xml:space="preserve">to be </w:t>
      </w:r>
      <w:r w:rsidR="001F35A3" w:rsidRPr="001F35A3">
        <w:rPr>
          <w:rFonts w:ascii="Times New Roman" w:hAnsi="Times New Roman"/>
          <w:sz w:val="20"/>
          <w:szCs w:val="20"/>
        </w:rPr>
        <w:t>presented at club meetings</w:t>
      </w:r>
      <w:r w:rsidR="00244EA5">
        <w:rPr>
          <w:rFonts w:ascii="Times New Roman" w:hAnsi="Times New Roman"/>
          <w:sz w:val="20"/>
          <w:szCs w:val="20"/>
        </w:rPr>
        <w:t xml:space="preserve"> and </w:t>
      </w:r>
      <w:r w:rsidR="001F35A3" w:rsidRPr="001F35A3">
        <w:rPr>
          <w:rFonts w:ascii="Times New Roman" w:hAnsi="Times New Roman"/>
          <w:sz w:val="20"/>
          <w:szCs w:val="20"/>
        </w:rPr>
        <w:t xml:space="preserve">to </w:t>
      </w:r>
      <w:r w:rsidR="00244EA5">
        <w:rPr>
          <w:rFonts w:ascii="Times New Roman" w:hAnsi="Times New Roman"/>
          <w:sz w:val="20"/>
          <w:szCs w:val="20"/>
        </w:rPr>
        <w:t>industry guests</w:t>
      </w:r>
      <w:r w:rsidR="00A556EE">
        <w:rPr>
          <w:rFonts w:ascii="Times New Roman" w:hAnsi="Times New Roman"/>
          <w:sz w:val="20"/>
          <w:szCs w:val="20"/>
        </w:rPr>
        <w:t xml:space="preserve"> </w:t>
      </w:r>
      <w:r w:rsidR="00075506">
        <w:rPr>
          <w:rFonts w:ascii="Times New Roman" w:hAnsi="Times New Roman"/>
          <w:sz w:val="20"/>
          <w:szCs w:val="20"/>
        </w:rPr>
        <w:t>with</w:t>
      </w:r>
      <w:r w:rsidR="0063182C">
        <w:rPr>
          <w:rFonts w:ascii="Times New Roman" w:hAnsi="Times New Roman"/>
          <w:sz w:val="20"/>
          <w:szCs w:val="20"/>
        </w:rPr>
        <w:t xml:space="preserve"> python </w:t>
      </w:r>
      <w:r w:rsidR="00A556EE">
        <w:rPr>
          <w:rFonts w:ascii="Times New Roman" w:hAnsi="Times New Roman"/>
          <w:sz w:val="20"/>
          <w:szCs w:val="20"/>
        </w:rPr>
        <w:t>scripts</w:t>
      </w:r>
    </w:p>
    <w:p w14:paraId="5B3F515C" w14:textId="5CA92987" w:rsidR="0029307C" w:rsidRDefault="00377263" w:rsidP="00CE24EC">
      <w:pPr>
        <w:tabs>
          <w:tab w:val="right" w:pos="10627"/>
        </w:tabs>
        <w:spacing w:after="20" w:line="240" w:lineRule="auto"/>
        <w:rPr>
          <w:rFonts w:ascii="Times New Roman" w:hAnsi="Times New Roman"/>
          <w:i/>
          <w:iCs/>
          <w:sz w:val="20"/>
          <w:szCs w:val="20"/>
        </w:rPr>
      </w:pPr>
      <w:proofErr w:type="spellStart"/>
      <w:r w:rsidRPr="00377263">
        <w:rPr>
          <w:rFonts w:ascii="Times New Roman" w:hAnsi="Times New Roman"/>
          <w:b/>
          <w:sz w:val="20"/>
          <w:szCs w:val="20"/>
        </w:rPr>
        <w:t>iD</w:t>
      </w:r>
      <w:proofErr w:type="spellEnd"/>
      <w:r w:rsidRPr="00377263">
        <w:rPr>
          <w:rFonts w:ascii="Times New Roman" w:hAnsi="Times New Roman"/>
          <w:b/>
          <w:sz w:val="20"/>
          <w:szCs w:val="20"/>
        </w:rPr>
        <w:t xml:space="preserve"> Tech </w:t>
      </w:r>
      <w:r>
        <w:rPr>
          <w:rFonts w:ascii="Times New Roman" w:hAnsi="Times New Roman"/>
          <w:b/>
          <w:sz w:val="20"/>
          <w:szCs w:val="20"/>
        </w:rPr>
        <w:t xml:space="preserve">Java &amp; Android Development Summer </w:t>
      </w:r>
      <w:r w:rsidR="00DF2C0D">
        <w:rPr>
          <w:rFonts w:ascii="Times New Roman" w:hAnsi="Times New Roman"/>
          <w:b/>
          <w:sz w:val="20"/>
          <w:szCs w:val="20"/>
        </w:rPr>
        <w:t>Program</w:t>
      </w:r>
      <w:r w:rsidR="00276283">
        <w:rPr>
          <w:rFonts w:ascii="Times New Roman" w:hAnsi="Times New Roman"/>
          <w:b/>
          <w:sz w:val="20"/>
          <w:szCs w:val="20"/>
        </w:rPr>
        <w:tab/>
      </w:r>
      <w:r w:rsidR="00276283">
        <w:rPr>
          <w:rFonts w:ascii="Times New Roman" w:hAnsi="Times New Roman"/>
          <w:b/>
          <w:bCs/>
          <w:sz w:val="20"/>
          <w:szCs w:val="20"/>
        </w:rPr>
        <w:t>Boston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                  </w:t>
      </w:r>
      <w:r w:rsidR="003E79C9">
        <w:rPr>
          <w:rFonts w:ascii="Times New Roman" w:hAnsi="Times New Roman"/>
          <w:sz w:val="20"/>
          <w:szCs w:val="20"/>
        </w:rPr>
        <w:t xml:space="preserve">June </w:t>
      </w:r>
      <w:r w:rsidR="009C1A61">
        <w:rPr>
          <w:rFonts w:ascii="Times New Roman" w:hAnsi="Times New Roman"/>
          <w:i/>
          <w:iCs/>
          <w:sz w:val="20"/>
          <w:szCs w:val="20"/>
        </w:rPr>
        <w:t>2016</w:t>
      </w:r>
    </w:p>
    <w:p w14:paraId="150A5D0C" w14:textId="3D2C0562" w:rsidR="00F423AF" w:rsidRPr="008521C5" w:rsidRDefault="00B50156" w:rsidP="008521C5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Built</w:t>
      </w:r>
      <w:r w:rsidR="003E79C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basic </w:t>
      </w:r>
      <w:r w:rsidR="0089224D">
        <w:rPr>
          <w:rFonts w:ascii="Times New Roman" w:hAnsi="Times New Roman"/>
          <w:sz w:val="20"/>
          <w:szCs w:val="20"/>
        </w:rPr>
        <w:t xml:space="preserve">Java </w:t>
      </w:r>
      <w:r w:rsidR="003E79C9">
        <w:rPr>
          <w:rFonts w:ascii="Times New Roman" w:hAnsi="Times New Roman"/>
          <w:sz w:val="20"/>
          <w:szCs w:val="20"/>
        </w:rPr>
        <w:t>applications (</w:t>
      </w:r>
      <w:r w:rsidR="0089224D">
        <w:rPr>
          <w:rFonts w:ascii="Times New Roman" w:hAnsi="Times New Roman"/>
          <w:sz w:val="20"/>
          <w:szCs w:val="20"/>
        </w:rPr>
        <w:t xml:space="preserve">like </w:t>
      </w:r>
      <w:r w:rsidR="003E79C9">
        <w:rPr>
          <w:rFonts w:ascii="Times New Roman" w:hAnsi="Times New Roman"/>
          <w:sz w:val="20"/>
          <w:szCs w:val="20"/>
        </w:rPr>
        <w:t>tic-tac-toe</w:t>
      </w:r>
      <w:r>
        <w:rPr>
          <w:rFonts w:ascii="Times New Roman" w:hAnsi="Times New Roman"/>
          <w:sz w:val="20"/>
          <w:szCs w:val="20"/>
        </w:rPr>
        <w:t xml:space="preserve"> and</w:t>
      </w:r>
      <w:r w:rsidR="005723FD">
        <w:rPr>
          <w:rFonts w:ascii="Times New Roman" w:hAnsi="Times New Roman"/>
          <w:sz w:val="20"/>
          <w:szCs w:val="20"/>
        </w:rPr>
        <w:t xml:space="preserve"> </w:t>
      </w:r>
      <w:r w:rsidR="0089224D">
        <w:rPr>
          <w:rFonts w:ascii="Times New Roman" w:hAnsi="Times New Roman"/>
          <w:sz w:val="20"/>
          <w:szCs w:val="20"/>
        </w:rPr>
        <w:t xml:space="preserve">a </w:t>
      </w:r>
      <w:r w:rsidR="003E79C9">
        <w:rPr>
          <w:rFonts w:ascii="Times New Roman" w:hAnsi="Times New Roman"/>
          <w:sz w:val="20"/>
          <w:szCs w:val="20"/>
        </w:rPr>
        <w:t xml:space="preserve">music player) using Android SDK </w:t>
      </w:r>
      <w:r w:rsidR="005A3CED">
        <w:rPr>
          <w:rFonts w:ascii="Times New Roman" w:hAnsi="Times New Roman"/>
          <w:sz w:val="20"/>
          <w:szCs w:val="20"/>
        </w:rPr>
        <w:t xml:space="preserve">at </w:t>
      </w:r>
      <w:r w:rsidR="0089224D">
        <w:rPr>
          <w:rFonts w:ascii="Times New Roman" w:hAnsi="Times New Roman"/>
          <w:sz w:val="20"/>
          <w:szCs w:val="20"/>
        </w:rPr>
        <w:t>an MIT campus intensive</w:t>
      </w:r>
    </w:p>
    <w:sectPr w:rsidR="00F423AF" w:rsidRPr="008521C5" w:rsidSect="00B77C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133EF" w14:textId="77777777" w:rsidR="00451DA6" w:rsidRDefault="00451DA6" w:rsidP="00EF147B">
      <w:pPr>
        <w:spacing w:after="0" w:line="240" w:lineRule="auto"/>
      </w:pPr>
      <w:r>
        <w:separator/>
      </w:r>
    </w:p>
  </w:endnote>
  <w:endnote w:type="continuationSeparator" w:id="0">
    <w:p w14:paraId="0311346D" w14:textId="77777777" w:rsidR="00451DA6" w:rsidRDefault="00451DA6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142BD" w14:textId="77777777" w:rsidR="00451DA6" w:rsidRDefault="00451DA6" w:rsidP="00EF147B">
      <w:pPr>
        <w:spacing w:after="0" w:line="240" w:lineRule="auto"/>
      </w:pPr>
      <w:r>
        <w:separator/>
      </w:r>
    </w:p>
  </w:footnote>
  <w:footnote w:type="continuationSeparator" w:id="0">
    <w:p w14:paraId="520791FF" w14:textId="77777777" w:rsidR="00451DA6" w:rsidRDefault="00451DA6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D1BA2"/>
    <w:multiLevelType w:val="hybridMultilevel"/>
    <w:tmpl w:val="9540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C0BAD"/>
    <w:multiLevelType w:val="hybridMultilevel"/>
    <w:tmpl w:val="230C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D405EB"/>
    <w:multiLevelType w:val="hybridMultilevel"/>
    <w:tmpl w:val="9172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FB2D3B"/>
    <w:multiLevelType w:val="hybridMultilevel"/>
    <w:tmpl w:val="E04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9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231FC3"/>
    <w:multiLevelType w:val="hybridMultilevel"/>
    <w:tmpl w:val="FFE0D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81D9B"/>
    <w:multiLevelType w:val="multilevel"/>
    <w:tmpl w:val="DEB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6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982466264">
    <w:abstractNumId w:val="21"/>
  </w:num>
  <w:num w:numId="2" w16cid:durableId="1482498160">
    <w:abstractNumId w:val="13"/>
  </w:num>
  <w:num w:numId="3" w16cid:durableId="276985208">
    <w:abstractNumId w:val="2"/>
  </w:num>
  <w:num w:numId="4" w16cid:durableId="1431126901">
    <w:abstractNumId w:val="22"/>
  </w:num>
  <w:num w:numId="5" w16cid:durableId="413629408">
    <w:abstractNumId w:val="10"/>
  </w:num>
  <w:num w:numId="6" w16cid:durableId="159784316">
    <w:abstractNumId w:val="8"/>
  </w:num>
  <w:num w:numId="7" w16cid:durableId="928276152">
    <w:abstractNumId w:val="26"/>
  </w:num>
  <w:num w:numId="8" w16cid:durableId="400517705">
    <w:abstractNumId w:val="25"/>
  </w:num>
  <w:num w:numId="9" w16cid:durableId="2103797884">
    <w:abstractNumId w:val="3"/>
  </w:num>
  <w:num w:numId="10" w16cid:durableId="143741475">
    <w:abstractNumId w:val="12"/>
  </w:num>
  <w:num w:numId="11" w16cid:durableId="725565438">
    <w:abstractNumId w:val="11"/>
  </w:num>
  <w:num w:numId="12" w16cid:durableId="989748855">
    <w:abstractNumId w:val="20"/>
  </w:num>
  <w:num w:numId="13" w16cid:durableId="2071272295">
    <w:abstractNumId w:val="0"/>
  </w:num>
  <w:num w:numId="14" w16cid:durableId="427432695">
    <w:abstractNumId w:val="5"/>
  </w:num>
  <w:num w:numId="15" w16cid:durableId="1390150706">
    <w:abstractNumId w:val="23"/>
  </w:num>
  <w:num w:numId="16" w16cid:durableId="773982986">
    <w:abstractNumId w:val="18"/>
  </w:num>
  <w:num w:numId="17" w16cid:durableId="1942448468">
    <w:abstractNumId w:val="19"/>
  </w:num>
  <w:num w:numId="18" w16cid:durableId="1877236099">
    <w:abstractNumId w:val="14"/>
  </w:num>
  <w:num w:numId="19" w16cid:durableId="411582196">
    <w:abstractNumId w:val="7"/>
  </w:num>
  <w:num w:numId="20" w16cid:durableId="117844716">
    <w:abstractNumId w:val="16"/>
  </w:num>
  <w:num w:numId="21" w16cid:durableId="802580773">
    <w:abstractNumId w:val="15"/>
  </w:num>
  <w:num w:numId="22" w16cid:durableId="1141733764">
    <w:abstractNumId w:val="4"/>
  </w:num>
  <w:num w:numId="23" w16cid:durableId="1620186774">
    <w:abstractNumId w:val="24"/>
  </w:num>
  <w:num w:numId="24" w16cid:durableId="523522304">
    <w:abstractNumId w:val="17"/>
  </w:num>
  <w:num w:numId="25" w16cid:durableId="853224417">
    <w:abstractNumId w:val="1"/>
  </w:num>
  <w:num w:numId="26" w16cid:durableId="1619797375">
    <w:abstractNumId w:val="6"/>
  </w:num>
  <w:num w:numId="27" w16cid:durableId="541985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1360"/>
    <w:rsid w:val="00002254"/>
    <w:rsid w:val="000041FA"/>
    <w:rsid w:val="000110C4"/>
    <w:rsid w:val="00013709"/>
    <w:rsid w:val="00013A62"/>
    <w:rsid w:val="0001697D"/>
    <w:rsid w:val="0002257C"/>
    <w:rsid w:val="0002474D"/>
    <w:rsid w:val="000312F7"/>
    <w:rsid w:val="00032929"/>
    <w:rsid w:val="000409DC"/>
    <w:rsid w:val="000516AE"/>
    <w:rsid w:val="0005307F"/>
    <w:rsid w:val="0005416A"/>
    <w:rsid w:val="00062143"/>
    <w:rsid w:val="000727B9"/>
    <w:rsid w:val="00072A99"/>
    <w:rsid w:val="00075506"/>
    <w:rsid w:val="00082C70"/>
    <w:rsid w:val="00086AFD"/>
    <w:rsid w:val="000921E4"/>
    <w:rsid w:val="00092FA1"/>
    <w:rsid w:val="00096757"/>
    <w:rsid w:val="000971D4"/>
    <w:rsid w:val="000A2C81"/>
    <w:rsid w:val="000A2EED"/>
    <w:rsid w:val="000B0597"/>
    <w:rsid w:val="000B1D94"/>
    <w:rsid w:val="000B482A"/>
    <w:rsid w:val="000B62AA"/>
    <w:rsid w:val="000C438F"/>
    <w:rsid w:val="000C5106"/>
    <w:rsid w:val="000C6FB1"/>
    <w:rsid w:val="000D0BCD"/>
    <w:rsid w:val="000D46A5"/>
    <w:rsid w:val="000D5BBE"/>
    <w:rsid w:val="000D5E44"/>
    <w:rsid w:val="000E2763"/>
    <w:rsid w:val="000E5F17"/>
    <w:rsid w:val="000E6161"/>
    <w:rsid w:val="000F1B02"/>
    <w:rsid w:val="000F2B30"/>
    <w:rsid w:val="000F7E0F"/>
    <w:rsid w:val="00112D80"/>
    <w:rsid w:val="00131995"/>
    <w:rsid w:val="001345BD"/>
    <w:rsid w:val="00144CA1"/>
    <w:rsid w:val="00145A42"/>
    <w:rsid w:val="001515B5"/>
    <w:rsid w:val="00152375"/>
    <w:rsid w:val="0015499F"/>
    <w:rsid w:val="00154C23"/>
    <w:rsid w:val="00160DD0"/>
    <w:rsid w:val="001617C5"/>
    <w:rsid w:val="001624FE"/>
    <w:rsid w:val="00171907"/>
    <w:rsid w:val="00180D9F"/>
    <w:rsid w:val="0018662E"/>
    <w:rsid w:val="001922BF"/>
    <w:rsid w:val="00192CF3"/>
    <w:rsid w:val="0019521E"/>
    <w:rsid w:val="001A6469"/>
    <w:rsid w:val="001A74EE"/>
    <w:rsid w:val="001B0212"/>
    <w:rsid w:val="001B0F3B"/>
    <w:rsid w:val="001B5000"/>
    <w:rsid w:val="001C472D"/>
    <w:rsid w:val="001D0FE5"/>
    <w:rsid w:val="001D2724"/>
    <w:rsid w:val="001D3977"/>
    <w:rsid w:val="001D6A07"/>
    <w:rsid w:val="001E31F9"/>
    <w:rsid w:val="001F220D"/>
    <w:rsid w:val="001F35A3"/>
    <w:rsid w:val="00212386"/>
    <w:rsid w:val="00220961"/>
    <w:rsid w:val="00221882"/>
    <w:rsid w:val="002249FD"/>
    <w:rsid w:val="00244EA5"/>
    <w:rsid w:val="00251161"/>
    <w:rsid w:val="0025226C"/>
    <w:rsid w:val="002547B5"/>
    <w:rsid w:val="002559B1"/>
    <w:rsid w:val="00256E74"/>
    <w:rsid w:val="00276283"/>
    <w:rsid w:val="00277C18"/>
    <w:rsid w:val="002907FD"/>
    <w:rsid w:val="0029307C"/>
    <w:rsid w:val="0029342E"/>
    <w:rsid w:val="002A2A08"/>
    <w:rsid w:val="002A4EAA"/>
    <w:rsid w:val="002B2B20"/>
    <w:rsid w:val="002B5153"/>
    <w:rsid w:val="002B56F9"/>
    <w:rsid w:val="002C0F94"/>
    <w:rsid w:val="002C1041"/>
    <w:rsid w:val="002D1D15"/>
    <w:rsid w:val="002F0C9E"/>
    <w:rsid w:val="002F180F"/>
    <w:rsid w:val="002F369C"/>
    <w:rsid w:val="002F68E0"/>
    <w:rsid w:val="00301528"/>
    <w:rsid w:val="0031003D"/>
    <w:rsid w:val="00316644"/>
    <w:rsid w:val="00325122"/>
    <w:rsid w:val="003319C7"/>
    <w:rsid w:val="00333B73"/>
    <w:rsid w:val="00334BD4"/>
    <w:rsid w:val="00335871"/>
    <w:rsid w:val="00351B15"/>
    <w:rsid w:val="0035581A"/>
    <w:rsid w:val="00363DBC"/>
    <w:rsid w:val="003675DA"/>
    <w:rsid w:val="003729A3"/>
    <w:rsid w:val="00377263"/>
    <w:rsid w:val="0038483E"/>
    <w:rsid w:val="0038498A"/>
    <w:rsid w:val="00386AC8"/>
    <w:rsid w:val="003A61E7"/>
    <w:rsid w:val="003B04A3"/>
    <w:rsid w:val="003B26AB"/>
    <w:rsid w:val="003B3FD0"/>
    <w:rsid w:val="003B76F7"/>
    <w:rsid w:val="003C3E73"/>
    <w:rsid w:val="003C45F3"/>
    <w:rsid w:val="003D2EE7"/>
    <w:rsid w:val="003D5BB5"/>
    <w:rsid w:val="003E0F23"/>
    <w:rsid w:val="003E79C9"/>
    <w:rsid w:val="003F3B13"/>
    <w:rsid w:val="003F705A"/>
    <w:rsid w:val="003F7749"/>
    <w:rsid w:val="00401662"/>
    <w:rsid w:val="004039CA"/>
    <w:rsid w:val="00407727"/>
    <w:rsid w:val="00412884"/>
    <w:rsid w:val="0041393D"/>
    <w:rsid w:val="00415A25"/>
    <w:rsid w:val="00421605"/>
    <w:rsid w:val="0042605C"/>
    <w:rsid w:val="004313F7"/>
    <w:rsid w:val="004314F8"/>
    <w:rsid w:val="00434020"/>
    <w:rsid w:val="00435605"/>
    <w:rsid w:val="004379BD"/>
    <w:rsid w:val="0044249C"/>
    <w:rsid w:val="00444FD6"/>
    <w:rsid w:val="00445797"/>
    <w:rsid w:val="00446A64"/>
    <w:rsid w:val="0044763F"/>
    <w:rsid w:val="00451C0F"/>
    <w:rsid w:val="00451DA6"/>
    <w:rsid w:val="004521AD"/>
    <w:rsid w:val="004646C0"/>
    <w:rsid w:val="00466C04"/>
    <w:rsid w:val="00473465"/>
    <w:rsid w:val="00475B46"/>
    <w:rsid w:val="00477227"/>
    <w:rsid w:val="00484180"/>
    <w:rsid w:val="00487796"/>
    <w:rsid w:val="004909B4"/>
    <w:rsid w:val="00493E0B"/>
    <w:rsid w:val="00495B9E"/>
    <w:rsid w:val="00497F5A"/>
    <w:rsid w:val="004A217F"/>
    <w:rsid w:val="004B16FA"/>
    <w:rsid w:val="004B69F0"/>
    <w:rsid w:val="004C2C6E"/>
    <w:rsid w:val="004D5276"/>
    <w:rsid w:val="004E6180"/>
    <w:rsid w:val="00500E73"/>
    <w:rsid w:val="005059F9"/>
    <w:rsid w:val="00506633"/>
    <w:rsid w:val="00516985"/>
    <w:rsid w:val="00517F6A"/>
    <w:rsid w:val="005211D9"/>
    <w:rsid w:val="00523CA3"/>
    <w:rsid w:val="00526248"/>
    <w:rsid w:val="00533615"/>
    <w:rsid w:val="00534B32"/>
    <w:rsid w:val="00535134"/>
    <w:rsid w:val="005353E6"/>
    <w:rsid w:val="005354C4"/>
    <w:rsid w:val="0053735D"/>
    <w:rsid w:val="00544312"/>
    <w:rsid w:val="00544D95"/>
    <w:rsid w:val="0055209C"/>
    <w:rsid w:val="005552DD"/>
    <w:rsid w:val="00555F89"/>
    <w:rsid w:val="00561ADF"/>
    <w:rsid w:val="00562239"/>
    <w:rsid w:val="00564A10"/>
    <w:rsid w:val="00570584"/>
    <w:rsid w:val="005723FD"/>
    <w:rsid w:val="00574694"/>
    <w:rsid w:val="005807F6"/>
    <w:rsid w:val="00583698"/>
    <w:rsid w:val="005902AB"/>
    <w:rsid w:val="005A3CED"/>
    <w:rsid w:val="005A426A"/>
    <w:rsid w:val="005B0E66"/>
    <w:rsid w:val="005B2E23"/>
    <w:rsid w:val="005B3226"/>
    <w:rsid w:val="005B39FA"/>
    <w:rsid w:val="005B554A"/>
    <w:rsid w:val="005B5D68"/>
    <w:rsid w:val="005C15CF"/>
    <w:rsid w:val="005C5E3B"/>
    <w:rsid w:val="005D373B"/>
    <w:rsid w:val="005D461B"/>
    <w:rsid w:val="005D5222"/>
    <w:rsid w:val="005D5437"/>
    <w:rsid w:val="005D6E4E"/>
    <w:rsid w:val="005E28C0"/>
    <w:rsid w:val="00600ACC"/>
    <w:rsid w:val="00603665"/>
    <w:rsid w:val="0062563D"/>
    <w:rsid w:val="006308BA"/>
    <w:rsid w:val="0063182C"/>
    <w:rsid w:val="00656313"/>
    <w:rsid w:val="00667805"/>
    <w:rsid w:val="006701A7"/>
    <w:rsid w:val="00670398"/>
    <w:rsid w:val="00670547"/>
    <w:rsid w:val="0067058A"/>
    <w:rsid w:val="006738FD"/>
    <w:rsid w:val="00674C3C"/>
    <w:rsid w:val="0067631C"/>
    <w:rsid w:val="00676D30"/>
    <w:rsid w:val="00677569"/>
    <w:rsid w:val="00682123"/>
    <w:rsid w:val="0068318E"/>
    <w:rsid w:val="00685B0B"/>
    <w:rsid w:val="0069186B"/>
    <w:rsid w:val="00692973"/>
    <w:rsid w:val="00695966"/>
    <w:rsid w:val="006960EA"/>
    <w:rsid w:val="006969AF"/>
    <w:rsid w:val="006A32C0"/>
    <w:rsid w:val="006A7B1F"/>
    <w:rsid w:val="006B1BC1"/>
    <w:rsid w:val="006C0FD2"/>
    <w:rsid w:val="006C2CC7"/>
    <w:rsid w:val="006C3B5D"/>
    <w:rsid w:val="006D0C28"/>
    <w:rsid w:val="006D4B57"/>
    <w:rsid w:val="006D7EBB"/>
    <w:rsid w:val="006E3193"/>
    <w:rsid w:val="006E4E26"/>
    <w:rsid w:val="006E53DD"/>
    <w:rsid w:val="006F1340"/>
    <w:rsid w:val="006F52A3"/>
    <w:rsid w:val="006F69BC"/>
    <w:rsid w:val="006F6AB9"/>
    <w:rsid w:val="007022CC"/>
    <w:rsid w:val="00702B34"/>
    <w:rsid w:val="007039C9"/>
    <w:rsid w:val="00706A0D"/>
    <w:rsid w:val="00714570"/>
    <w:rsid w:val="00714BB7"/>
    <w:rsid w:val="00715FAB"/>
    <w:rsid w:val="00721116"/>
    <w:rsid w:val="007216FC"/>
    <w:rsid w:val="007262B6"/>
    <w:rsid w:val="00733326"/>
    <w:rsid w:val="00751023"/>
    <w:rsid w:val="00753569"/>
    <w:rsid w:val="00761C59"/>
    <w:rsid w:val="007656F3"/>
    <w:rsid w:val="00773E17"/>
    <w:rsid w:val="00775BF9"/>
    <w:rsid w:val="007823DC"/>
    <w:rsid w:val="007835FF"/>
    <w:rsid w:val="00790D6A"/>
    <w:rsid w:val="00794829"/>
    <w:rsid w:val="00795950"/>
    <w:rsid w:val="007A0AAE"/>
    <w:rsid w:val="007A38BF"/>
    <w:rsid w:val="007C6F7F"/>
    <w:rsid w:val="007D568E"/>
    <w:rsid w:val="007D728A"/>
    <w:rsid w:val="007D7A45"/>
    <w:rsid w:val="007E2D87"/>
    <w:rsid w:val="007E461A"/>
    <w:rsid w:val="007F1D2D"/>
    <w:rsid w:val="00806044"/>
    <w:rsid w:val="00807B93"/>
    <w:rsid w:val="0081433A"/>
    <w:rsid w:val="0081686C"/>
    <w:rsid w:val="008173D4"/>
    <w:rsid w:val="0082673A"/>
    <w:rsid w:val="008269D0"/>
    <w:rsid w:val="00836151"/>
    <w:rsid w:val="008521C5"/>
    <w:rsid w:val="00861B97"/>
    <w:rsid w:val="0086237F"/>
    <w:rsid w:val="00867028"/>
    <w:rsid w:val="00870D65"/>
    <w:rsid w:val="008721C1"/>
    <w:rsid w:val="0087534A"/>
    <w:rsid w:val="00876A64"/>
    <w:rsid w:val="0088156F"/>
    <w:rsid w:val="00884D2D"/>
    <w:rsid w:val="00885FE2"/>
    <w:rsid w:val="008919A5"/>
    <w:rsid w:val="0089224D"/>
    <w:rsid w:val="0089390C"/>
    <w:rsid w:val="0089493A"/>
    <w:rsid w:val="008971A2"/>
    <w:rsid w:val="008A0D18"/>
    <w:rsid w:val="008A79B2"/>
    <w:rsid w:val="008B0165"/>
    <w:rsid w:val="008B46BC"/>
    <w:rsid w:val="008C2634"/>
    <w:rsid w:val="008C7443"/>
    <w:rsid w:val="008D20C2"/>
    <w:rsid w:val="008D32F2"/>
    <w:rsid w:val="008D49AB"/>
    <w:rsid w:val="008D5E9B"/>
    <w:rsid w:val="008E67A5"/>
    <w:rsid w:val="008E6E42"/>
    <w:rsid w:val="008F2A42"/>
    <w:rsid w:val="008F366B"/>
    <w:rsid w:val="008F4673"/>
    <w:rsid w:val="008F5C22"/>
    <w:rsid w:val="009000C3"/>
    <w:rsid w:val="009046D3"/>
    <w:rsid w:val="00914C45"/>
    <w:rsid w:val="0092091E"/>
    <w:rsid w:val="00920A28"/>
    <w:rsid w:val="0092235B"/>
    <w:rsid w:val="00925C7C"/>
    <w:rsid w:val="00931C2E"/>
    <w:rsid w:val="00932689"/>
    <w:rsid w:val="00935B01"/>
    <w:rsid w:val="00941D42"/>
    <w:rsid w:val="00943AF9"/>
    <w:rsid w:val="00947DF2"/>
    <w:rsid w:val="00955A5D"/>
    <w:rsid w:val="00957E39"/>
    <w:rsid w:val="00971B70"/>
    <w:rsid w:val="00973901"/>
    <w:rsid w:val="00973B5B"/>
    <w:rsid w:val="00973F09"/>
    <w:rsid w:val="009775BA"/>
    <w:rsid w:val="00977C2B"/>
    <w:rsid w:val="009861A0"/>
    <w:rsid w:val="00994AFC"/>
    <w:rsid w:val="00997F66"/>
    <w:rsid w:val="009A31EF"/>
    <w:rsid w:val="009A38A5"/>
    <w:rsid w:val="009A43D8"/>
    <w:rsid w:val="009B2E92"/>
    <w:rsid w:val="009B4064"/>
    <w:rsid w:val="009C1113"/>
    <w:rsid w:val="009C1203"/>
    <w:rsid w:val="009C1A61"/>
    <w:rsid w:val="009C66F1"/>
    <w:rsid w:val="009C6AB7"/>
    <w:rsid w:val="009D2F59"/>
    <w:rsid w:val="009D7BC7"/>
    <w:rsid w:val="009F5D91"/>
    <w:rsid w:val="00A0474D"/>
    <w:rsid w:val="00A05756"/>
    <w:rsid w:val="00A1187D"/>
    <w:rsid w:val="00A2122D"/>
    <w:rsid w:val="00A22FEE"/>
    <w:rsid w:val="00A24EEB"/>
    <w:rsid w:val="00A2559D"/>
    <w:rsid w:val="00A3175F"/>
    <w:rsid w:val="00A31A03"/>
    <w:rsid w:val="00A37A40"/>
    <w:rsid w:val="00A45D9E"/>
    <w:rsid w:val="00A52315"/>
    <w:rsid w:val="00A543DD"/>
    <w:rsid w:val="00A556EE"/>
    <w:rsid w:val="00A56D40"/>
    <w:rsid w:val="00A57BF4"/>
    <w:rsid w:val="00A64050"/>
    <w:rsid w:val="00A776DA"/>
    <w:rsid w:val="00A837A4"/>
    <w:rsid w:val="00A94B4E"/>
    <w:rsid w:val="00A94C30"/>
    <w:rsid w:val="00AA025B"/>
    <w:rsid w:val="00AA28A4"/>
    <w:rsid w:val="00AC0047"/>
    <w:rsid w:val="00AC71B8"/>
    <w:rsid w:val="00AC7878"/>
    <w:rsid w:val="00AD1EF9"/>
    <w:rsid w:val="00AD2962"/>
    <w:rsid w:val="00AD4342"/>
    <w:rsid w:val="00AD5D2B"/>
    <w:rsid w:val="00AD7B12"/>
    <w:rsid w:val="00AF1A5B"/>
    <w:rsid w:val="00AF65A5"/>
    <w:rsid w:val="00AF7ED3"/>
    <w:rsid w:val="00B14B6C"/>
    <w:rsid w:val="00B160DB"/>
    <w:rsid w:val="00B169E6"/>
    <w:rsid w:val="00B23441"/>
    <w:rsid w:val="00B37D0E"/>
    <w:rsid w:val="00B4061E"/>
    <w:rsid w:val="00B50156"/>
    <w:rsid w:val="00B55FD5"/>
    <w:rsid w:val="00B57412"/>
    <w:rsid w:val="00B625C7"/>
    <w:rsid w:val="00B73239"/>
    <w:rsid w:val="00B76D2A"/>
    <w:rsid w:val="00B77BB8"/>
    <w:rsid w:val="00B77C99"/>
    <w:rsid w:val="00B8174C"/>
    <w:rsid w:val="00B84188"/>
    <w:rsid w:val="00B913CD"/>
    <w:rsid w:val="00BA3CCD"/>
    <w:rsid w:val="00BB1089"/>
    <w:rsid w:val="00BB679F"/>
    <w:rsid w:val="00BD1CE1"/>
    <w:rsid w:val="00BD1D08"/>
    <w:rsid w:val="00BD3140"/>
    <w:rsid w:val="00BD6B27"/>
    <w:rsid w:val="00BD7AC6"/>
    <w:rsid w:val="00BE12B0"/>
    <w:rsid w:val="00BE238F"/>
    <w:rsid w:val="00BF0B1E"/>
    <w:rsid w:val="00BF44F4"/>
    <w:rsid w:val="00BF4545"/>
    <w:rsid w:val="00BF500B"/>
    <w:rsid w:val="00C04DFC"/>
    <w:rsid w:val="00C05CBA"/>
    <w:rsid w:val="00C17FA5"/>
    <w:rsid w:val="00C235B9"/>
    <w:rsid w:val="00C23FBA"/>
    <w:rsid w:val="00C26BC3"/>
    <w:rsid w:val="00C27DD1"/>
    <w:rsid w:val="00C33612"/>
    <w:rsid w:val="00C34A83"/>
    <w:rsid w:val="00C36015"/>
    <w:rsid w:val="00C36B52"/>
    <w:rsid w:val="00C36B87"/>
    <w:rsid w:val="00C37506"/>
    <w:rsid w:val="00C42253"/>
    <w:rsid w:val="00C4546C"/>
    <w:rsid w:val="00C46D3E"/>
    <w:rsid w:val="00C57223"/>
    <w:rsid w:val="00C57334"/>
    <w:rsid w:val="00C63462"/>
    <w:rsid w:val="00C70184"/>
    <w:rsid w:val="00C73A1A"/>
    <w:rsid w:val="00C74998"/>
    <w:rsid w:val="00C75CF3"/>
    <w:rsid w:val="00C7697D"/>
    <w:rsid w:val="00C819FB"/>
    <w:rsid w:val="00C834FC"/>
    <w:rsid w:val="00C836B3"/>
    <w:rsid w:val="00C86959"/>
    <w:rsid w:val="00C92A33"/>
    <w:rsid w:val="00C96008"/>
    <w:rsid w:val="00C96AAB"/>
    <w:rsid w:val="00C97C9E"/>
    <w:rsid w:val="00CA34EA"/>
    <w:rsid w:val="00CB6D52"/>
    <w:rsid w:val="00CB7C04"/>
    <w:rsid w:val="00CC02E8"/>
    <w:rsid w:val="00CC1FEA"/>
    <w:rsid w:val="00CE24EC"/>
    <w:rsid w:val="00CF0FDF"/>
    <w:rsid w:val="00CF148E"/>
    <w:rsid w:val="00CF1525"/>
    <w:rsid w:val="00CF489D"/>
    <w:rsid w:val="00D10919"/>
    <w:rsid w:val="00D137CD"/>
    <w:rsid w:val="00D20C9E"/>
    <w:rsid w:val="00D45F36"/>
    <w:rsid w:val="00D463FB"/>
    <w:rsid w:val="00D466BE"/>
    <w:rsid w:val="00D503D9"/>
    <w:rsid w:val="00D61B38"/>
    <w:rsid w:val="00D635FA"/>
    <w:rsid w:val="00D651AB"/>
    <w:rsid w:val="00D659F8"/>
    <w:rsid w:val="00D73A16"/>
    <w:rsid w:val="00D849F2"/>
    <w:rsid w:val="00DA0169"/>
    <w:rsid w:val="00DA092B"/>
    <w:rsid w:val="00DA693B"/>
    <w:rsid w:val="00DB2957"/>
    <w:rsid w:val="00DB43D9"/>
    <w:rsid w:val="00DB62E1"/>
    <w:rsid w:val="00DC0ED0"/>
    <w:rsid w:val="00DC6D1A"/>
    <w:rsid w:val="00DD1EE1"/>
    <w:rsid w:val="00DD2253"/>
    <w:rsid w:val="00DE1601"/>
    <w:rsid w:val="00DE2E2C"/>
    <w:rsid w:val="00DF0C1C"/>
    <w:rsid w:val="00DF2C0D"/>
    <w:rsid w:val="00DF3386"/>
    <w:rsid w:val="00DF6B51"/>
    <w:rsid w:val="00E10EEA"/>
    <w:rsid w:val="00E20359"/>
    <w:rsid w:val="00E21044"/>
    <w:rsid w:val="00E2556E"/>
    <w:rsid w:val="00E3232A"/>
    <w:rsid w:val="00E45615"/>
    <w:rsid w:val="00E471C8"/>
    <w:rsid w:val="00E50748"/>
    <w:rsid w:val="00E537B6"/>
    <w:rsid w:val="00E53F8A"/>
    <w:rsid w:val="00E63A21"/>
    <w:rsid w:val="00E650FC"/>
    <w:rsid w:val="00E66330"/>
    <w:rsid w:val="00E721EC"/>
    <w:rsid w:val="00E7480C"/>
    <w:rsid w:val="00E75A88"/>
    <w:rsid w:val="00E80054"/>
    <w:rsid w:val="00E82DEE"/>
    <w:rsid w:val="00E83E1C"/>
    <w:rsid w:val="00E94DED"/>
    <w:rsid w:val="00E96CAD"/>
    <w:rsid w:val="00EA08F1"/>
    <w:rsid w:val="00EA2E75"/>
    <w:rsid w:val="00EA703D"/>
    <w:rsid w:val="00EB0B56"/>
    <w:rsid w:val="00EB7C03"/>
    <w:rsid w:val="00EC2BA6"/>
    <w:rsid w:val="00ED7C67"/>
    <w:rsid w:val="00EE3545"/>
    <w:rsid w:val="00EE6FE2"/>
    <w:rsid w:val="00EF147B"/>
    <w:rsid w:val="00EF32DD"/>
    <w:rsid w:val="00EF348C"/>
    <w:rsid w:val="00EF3C8F"/>
    <w:rsid w:val="00EF640E"/>
    <w:rsid w:val="00EF7DAC"/>
    <w:rsid w:val="00F00400"/>
    <w:rsid w:val="00F02087"/>
    <w:rsid w:val="00F10498"/>
    <w:rsid w:val="00F150C9"/>
    <w:rsid w:val="00F22B1C"/>
    <w:rsid w:val="00F25874"/>
    <w:rsid w:val="00F26550"/>
    <w:rsid w:val="00F27026"/>
    <w:rsid w:val="00F27D47"/>
    <w:rsid w:val="00F3013D"/>
    <w:rsid w:val="00F3142E"/>
    <w:rsid w:val="00F361BB"/>
    <w:rsid w:val="00F371E4"/>
    <w:rsid w:val="00F37D54"/>
    <w:rsid w:val="00F423AF"/>
    <w:rsid w:val="00F42D4C"/>
    <w:rsid w:val="00F4565C"/>
    <w:rsid w:val="00F46811"/>
    <w:rsid w:val="00F51F88"/>
    <w:rsid w:val="00F546B6"/>
    <w:rsid w:val="00F54EE4"/>
    <w:rsid w:val="00F56C72"/>
    <w:rsid w:val="00F61BAE"/>
    <w:rsid w:val="00F63694"/>
    <w:rsid w:val="00F654AC"/>
    <w:rsid w:val="00F73B73"/>
    <w:rsid w:val="00F80C0F"/>
    <w:rsid w:val="00F95FDE"/>
    <w:rsid w:val="00F9668E"/>
    <w:rsid w:val="00F96F6B"/>
    <w:rsid w:val="00FB2C7B"/>
    <w:rsid w:val="00FB7037"/>
    <w:rsid w:val="00FC1504"/>
    <w:rsid w:val="00FC3AA8"/>
    <w:rsid w:val="00FC793A"/>
    <w:rsid w:val="00FD1EBE"/>
    <w:rsid w:val="00FD366D"/>
    <w:rsid w:val="00FD71A9"/>
    <w:rsid w:val="00FE05FC"/>
    <w:rsid w:val="00FE1455"/>
    <w:rsid w:val="00FF0667"/>
    <w:rsid w:val="00FF3841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4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5C5E3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3B"/>
    <w:rPr>
      <w:color w:val="605E5C"/>
      <w:shd w:val="clear" w:color="auto" w:fill="E1DFDD"/>
    </w:rPr>
  </w:style>
  <w:style w:type="paragraph" w:customStyle="1" w:styleId="Body">
    <w:name w:val="Body"/>
    <w:rsid w:val="00FC15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0B05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e225@stern.nyu.edu" TargetMode="External"/><Relationship Id="rId13" Type="http://schemas.openxmlformats.org/officeDocument/2006/relationships/hyperlink" Target="https://github.com/ivanearisty/ObjectOrientedSpotify/blob/4d198169c109525ecd268379d7463a4a987465fe/research/Technical_Requirements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vanearisty/ObjectOrientedSpotify/blob/4d198169c109525ecd268379d7463a4a987465fe/research/Database_Model.m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vanearisty/ObjectOrientedSpotify/blob/4d198169c109525ecd268379d7463a4a987465fe/research/Tech%20Stack%20and%20Architecture.m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ivanearisty/ObjectOrientedSpotif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risty" TargetMode="External"/><Relationship Id="rId14" Type="http://schemas.openxmlformats.org/officeDocument/2006/relationships/hyperlink" Target="https://github.com/ivanearisty/MLProm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15BBE-1BF4-4368-9E26-37B5A5FC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Sinisterra</dc:creator>
  <cp:lastModifiedBy>Ivan  Aristy</cp:lastModifiedBy>
  <cp:revision>7</cp:revision>
  <cp:lastPrinted>2024-02-22T17:33:00Z</cp:lastPrinted>
  <dcterms:created xsi:type="dcterms:W3CDTF">2024-04-23T21:14:00Z</dcterms:created>
  <dcterms:modified xsi:type="dcterms:W3CDTF">2024-04-23T21:18:00Z</dcterms:modified>
</cp:coreProperties>
</file>