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759" w:rsidRDefault="00A24A94">
      <w:r>
        <w:t>Quality Matters (Commitment to quality)</w:t>
      </w:r>
    </w:p>
    <w:p w:rsidR="00A24A94" w:rsidRDefault="00A24A94">
      <w:pPr>
        <w:rPr>
          <w:rFonts w:ascii="Arial" w:hAnsi="Arial" w:cs="Arial"/>
          <w:color w:val="444444"/>
          <w:sz w:val="21"/>
          <w:szCs w:val="21"/>
        </w:rPr>
      </w:pPr>
      <w:r>
        <w:rPr>
          <w:rFonts w:ascii="Arial" w:hAnsi="Arial" w:cs="Arial"/>
          <w:color w:val="444444"/>
          <w:sz w:val="21"/>
          <w:szCs w:val="21"/>
        </w:rPr>
        <w:t xml:space="preserve">Your experience matters to us - as it is an important and personal decision to find the highest quality medical care. The University </w:t>
      </w:r>
      <w:proofErr w:type="gramStart"/>
      <w:r>
        <w:rPr>
          <w:rFonts w:ascii="Arial" w:hAnsi="Arial" w:cs="Arial"/>
          <w:color w:val="444444"/>
          <w:sz w:val="21"/>
          <w:szCs w:val="21"/>
        </w:rPr>
        <w:t>of</w:t>
      </w:r>
      <w:proofErr w:type="gramEnd"/>
      <w:r>
        <w:rPr>
          <w:rFonts w:ascii="Arial" w:hAnsi="Arial" w:cs="Arial"/>
          <w:color w:val="444444"/>
          <w:sz w:val="21"/>
          <w:szCs w:val="21"/>
        </w:rPr>
        <w:t xml:space="preserve"> Tennessee Medical Center works tirelessly to deliver the highest quality care and safety to you, our patient. Every person on our staff is committed to patient safety and satisfaction. As an academic medical center, we continually monitor quality and safety measures through evidenced-based processes and evaluate hospital performance to identify opportunities to improve patient care.</w:t>
      </w:r>
    </w:p>
    <w:p w:rsidR="00A24A94" w:rsidRDefault="00A24A94">
      <w:pPr>
        <w:rPr>
          <w:rFonts w:ascii="Arial" w:hAnsi="Arial" w:cs="Arial"/>
          <w:color w:val="444444"/>
          <w:sz w:val="21"/>
          <w:szCs w:val="21"/>
        </w:rPr>
      </w:pPr>
    </w:p>
    <w:p w:rsidR="00A24A94" w:rsidRDefault="00A24A94">
      <w:r>
        <w:t>Commitment to Safety</w:t>
      </w:r>
    </w:p>
    <w:p w:rsidR="00A24A94" w:rsidRDefault="00A24A94">
      <w:r>
        <w:t>Patient Safety</w:t>
      </w:r>
    </w:p>
    <w:p w:rsidR="00A24A94" w:rsidRDefault="00A24A94"/>
    <w:p w:rsidR="00A24A94" w:rsidRDefault="00A24A94"/>
    <w:p w:rsidR="00A24A94" w:rsidRDefault="00A24A94">
      <w:r>
        <w:t>References</w:t>
      </w:r>
    </w:p>
    <w:p w:rsidR="00A24A94" w:rsidRDefault="00A24A94">
      <w:hyperlink r:id="rId4" w:history="1">
        <w:r>
          <w:rPr>
            <w:rStyle w:val="Hyperlink"/>
          </w:rPr>
          <w:t>http://www.utmedicalcenter.org/about-us/quality-matters/</w:t>
        </w:r>
      </w:hyperlink>
    </w:p>
    <w:p w:rsidR="00A24A94" w:rsidRDefault="00A24A94">
      <w:hyperlink r:id="rId5" w:history="1">
        <w:r>
          <w:rPr>
            <w:rStyle w:val="Hyperlink"/>
          </w:rPr>
          <w:t>http://www.zocdoc.com/</w:t>
        </w:r>
      </w:hyperlink>
    </w:p>
    <w:p w:rsidR="00A24A94" w:rsidRDefault="00891FC7">
      <w:hyperlink r:id="rId6" w:history="1">
        <w:r>
          <w:rPr>
            <w:rStyle w:val="Hyperlink"/>
          </w:rPr>
          <w:t>http://www.emsworld.com/</w:t>
        </w:r>
      </w:hyperlink>
    </w:p>
    <w:p w:rsidR="00891FC7" w:rsidRDefault="00891FC7"/>
    <w:sectPr w:rsidR="00891FC7" w:rsidSect="00AE5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A94"/>
    <w:rsid w:val="000B2A6F"/>
    <w:rsid w:val="00891FC7"/>
    <w:rsid w:val="009E4A40"/>
    <w:rsid w:val="00A24A94"/>
    <w:rsid w:val="00AE5759"/>
    <w:rsid w:val="00D255C1"/>
    <w:rsid w:val="00EF2A52"/>
    <w:rsid w:val="00F840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A9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sworld.com/" TargetMode="External"/><Relationship Id="rId5" Type="http://schemas.openxmlformats.org/officeDocument/2006/relationships/hyperlink" Target="http://www.zocdoc.com/" TargetMode="External"/><Relationship Id="rId4" Type="http://schemas.openxmlformats.org/officeDocument/2006/relationships/hyperlink" Target="http://www.utmedicalcenter.org/about-us/quality-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Sevlani</dc:creator>
  <cp:lastModifiedBy>Pankaj Sevlani</cp:lastModifiedBy>
  <cp:revision>1</cp:revision>
  <dcterms:created xsi:type="dcterms:W3CDTF">2012-08-20T11:45:00Z</dcterms:created>
  <dcterms:modified xsi:type="dcterms:W3CDTF">2012-08-20T12:28:00Z</dcterms:modified>
</cp:coreProperties>
</file>