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04BCA511" w14:textId="3E75B20C" w:rsidR="009303D9" w:rsidRPr="008B6524" w:rsidRDefault="00131BE8" w:rsidP="008B6524">
      <w:pPr>
        <w:pStyle w:val="papertitle"/>
        <w:spacing w:before="5pt" w:beforeAutospacing="1" w:after="5pt" w:afterAutospacing="1"/>
        <w:rPr>
          <w:kern w:val="48"/>
        </w:rPr>
      </w:pPr>
      <w:r>
        <w:rPr>
          <w:kern w:val="48"/>
        </w:rPr>
        <w:t>Training of Agent to Play Black Jack</w:t>
      </w:r>
    </w:p>
    <w:p w14:paraId="04BCA51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DBA6357" w14:textId="77777777" w:rsidR="00E23DC7" w:rsidRDefault="00BD670B" w:rsidP="00E23DC7">
      <w:r>
        <w:rPr>
          <w:sz w:val="18"/>
          <w:szCs w:val="18"/>
        </w:rPr>
        <w:lastRenderedPageBreak/>
        <w:br w:type="column"/>
      </w:r>
      <w:r w:rsidR="00AD644D">
        <w:rPr>
          <w:sz w:val="18"/>
          <w:szCs w:val="18"/>
        </w:rPr>
        <w:lastRenderedPageBreak/>
        <w:t xml:space="preserve">Aidan </w:t>
      </w:r>
      <w:proofErr w:type="spellStart"/>
      <w:r w:rsidR="00AD644D">
        <w:rPr>
          <w:sz w:val="18"/>
          <w:szCs w:val="18"/>
        </w:rPr>
        <w:t>Uchimaru</w:t>
      </w:r>
      <w:proofErr w:type="spellEnd"/>
      <w:r w:rsidR="00AD644D">
        <w:rPr>
          <w:sz w:val="18"/>
          <w:szCs w:val="18"/>
        </w:rPr>
        <w:br/>
        <w:t>500883656</w:t>
      </w:r>
      <w:r w:rsidR="00981F2D">
        <w:rPr>
          <w:sz w:val="18"/>
          <w:szCs w:val="18"/>
        </w:rPr>
        <w:br/>
      </w:r>
      <w:r w:rsidR="00AD644D">
        <w:rPr>
          <w:sz w:val="18"/>
          <w:szCs w:val="18"/>
        </w:rPr>
        <w:t xml:space="preserve">Ivan </w:t>
      </w:r>
      <w:proofErr w:type="spellStart"/>
      <w:r w:rsidR="00AD644D">
        <w:rPr>
          <w:sz w:val="18"/>
          <w:szCs w:val="18"/>
        </w:rPr>
        <w:t>Golovine</w:t>
      </w:r>
      <w:proofErr w:type="spellEnd"/>
      <w:r w:rsidR="00AD644D">
        <w:rPr>
          <w:sz w:val="18"/>
          <w:szCs w:val="18"/>
        </w:rPr>
        <w:br/>
        <w:t>500</w:t>
      </w:r>
      <w:r w:rsidR="00981F2D">
        <w:rPr>
          <w:sz w:val="18"/>
          <w:szCs w:val="18"/>
        </w:rPr>
        <w:t>813431</w:t>
      </w:r>
      <w:r w:rsidR="00E23DC7" w:rsidRPr="00E23DC7">
        <w:t xml:space="preserve"> </w:t>
      </w:r>
    </w:p>
    <w:p w14:paraId="3DB72E2F" w14:textId="77777777" w:rsidR="00E23DC7" w:rsidRPr="00E23DC7" w:rsidRDefault="00E23DC7" w:rsidP="00E23DC7">
      <w:pPr>
        <w:rPr>
          <w:sz w:val="18"/>
          <w:szCs w:val="18"/>
        </w:rPr>
      </w:pPr>
      <w:proofErr w:type="spellStart"/>
      <w:r w:rsidRPr="00E23DC7">
        <w:rPr>
          <w:sz w:val="18"/>
          <w:szCs w:val="18"/>
        </w:rPr>
        <w:t>Ogan</w:t>
      </w:r>
      <w:proofErr w:type="spellEnd"/>
      <w:r w:rsidRPr="00E23DC7">
        <w:rPr>
          <w:sz w:val="18"/>
          <w:szCs w:val="18"/>
        </w:rPr>
        <w:t xml:space="preserve"> </w:t>
      </w:r>
      <w:proofErr w:type="spellStart"/>
      <w:r w:rsidRPr="00E23DC7">
        <w:rPr>
          <w:sz w:val="18"/>
          <w:szCs w:val="18"/>
        </w:rPr>
        <w:t>Batu</w:t>
      </w:r>
      <w:proofErr w:type="spellEnd"/>
      <w:r w:rsidRPr="00E23DC7">
        <w:rPr>
          <w:sz w:val="18"/>
          <w:szCs w:val="18"/>
        </w:rPr>
        <w:t xml:space="preserve"> Aktolun</w:t>
      </w:r>
    </w:p>
    <w:p w14:paraId="04BCA517" w14:textId="3773A7CD" w:rsidR="001A3B3D" w:rsidRPr="00E23DC7" w:rsidRDefault="00E23DC7" w:rsidP="00E23DC7">
      <w:pPr>
        <w:rPr>
          <w:sz w:val="18"/>
          <w:szCs w:val="18"/>
        </w:rPr>
      </w:pPr>
      <w:r w:rsidRPr="00E23DC7">
        <w:rPr>
          <w:sz w:val="18"/>
          <w:szCs w:val="18"/>
        </w:rPr>
        <w:t>500861276</w:t>
      </w:r>
      <w:r w:rsidR="00BD670B" w:rsidRPr="00E23DC7">
        <w:rPr>
          <w:sz w:val="18"/>
          <w:szCs w:val="18"/>
        </w:rPr>
        <w:br w:type="column"/>
      </w:r>
    </w:p>
    <w:p w14:paraId="672E33D2" w14:textId="77777777" w:rsidR="005C6C80" w:rsidRPr="00F847A6" w:rsidRDefault="005C6C80" w:rsidP="00981F2D">
      <w:pPr>
        <w:pStyle w:val="Author"/>
        <w:spacing w:before="5pt" w:beforeAutospacing="1"/>
        <w:rPr>
          <w:sz w:val="18"/>
          <w:szCs w:val="18"/>
        </w:rPr>
      </w:pPr>
    </w:p>
    <w:p w14:paraId="04BCA518" w14:textId="098C0502" w:rsidR="00447BB9" w:rsidRDefault="00447BB9" w:rsidP="00447BB9">
      <w:pPr>
        <w:pStyle w:val="Author"/>
        <w:spacing w:before="5pt" w:beforeAutospacing="1"/>
      </w:pPr>
      <w:r w:rsidRPr="00F847A6">
        <w:rPr>
          <w:sz w:val="18"/>
          <w:szCs w:val="18"/>
        </w:rPr>
        <w:br/>
      </w:r>
      <w:r>
        <w:t xml:space="preserve"> </w:t>
      </w:r>
    </w:p>
    <w:p w14:paraId="04BCA51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4BCA51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4BCA51C" w14:textId="6D319346" w:rsidR="009303D9" w:rsidRPr="004D72B5" w:rsidRDefault="009303D9" w:rsidP="00981F2D">
      <w:pPr>
        <w:pStyle w:val="Abstract"/>
      </w:pPr>
      <w:r>
        <w:rPr>
          <w:i/>
          <w:iCs/>
        </w:rPr>
        <w:lastRenderedPageBreak/>
        <w:t>Abstract</w:t>
      </w:r>
      <w:r>
        <w:t>—</w:t>
      </w:r>
      <w:r w:rsidR="00981F2D">
        <w:t>We trained an agent to play blackjack</w:t>
      </w:r>
      <w:r w:rsidR="00CE1546">
        <w:t xml:space="preserve"> against a dealer</w:t>
      </w:r>
      <w:r w:rsidR="00981F2D">
        <w:t xml:space="preserve">. The goal was to get as close to a </w:t>
      </w:r>
      <w:proofErr w:type="gramStart"/>
      <w:r w:rsidR="00981F2D">
        <w:t>42% win</w:t>
      </w:r>
      <w:proofErr w:type="gramEnd"/>
      <w:r w:rsidR="00981F2D">
        <w:t xml:space="preserve"> rate which is considered to be the probability of a net win in blackjack. Using the </w:t>
      </w:r>
      <w:proofErr w:type="spellStart"/>
      <w:r w:rsidR="00981F2D">
        <w:t>Open</w:t>
      </w:r>
      <w:r w:rsidR="00CE1546">
        <w:t>AI</w:t>
      </w:r>
      <w:proofErr w:type="spellEnd"/>
      <w:r w:rsidR="00CE1546">
        <w:t xml:space="preserve"> Gym blackjack environment, we train the agent </w:t>
      </w:r>
      <w:r w:rsidR="001824EE">
        <w:t>using a greedy epsilon, first-visit Monte Carlo algorithm</w:t>
      </w:r>
      <w:r w:rsidR="00946F3A">
        <w:t xml:space="preserve"> with varying </w:t>
      </w:r>
      <w:r w:rsidR="001D6AF0">
        <w:t xml:space="preserve">epsilons, gammas and number of </w:t>
      </w:r>
      <w:r w:rsidR="00E2354E" w:rsidRPr="007D2D2C">
        <w:t>episodes</w:t>
      </w:r>
      <w:r w:rsidR="001D6AF0">
        <w:t xml:space="preserve"> the agent is trained for.</w:t>
      </w:r>
      <w:r w:rsidR="008108D6">
        <w:t xml:space="preserve"> </w:t>
      </w:r>
      <w:r w:rsidR="00765E13">
        <w:t xml:space="preserve">We use both the win rate and the state value graph to </w:t>
      </w:r>
      <w:r w:rsidR="003612FA">
        <w:t>determine the best variation of the algorithm for training the agent.</w:t>
      </w:r>
    </w:p>
    <w:p w14:paraId="04BCA51D" w14:textId="43C3CF0D" w:rsidR="009303D9" w:rsidRPr="00D632BE" w:rsidRDefault="009303D9" w:rsidP="006B6B66">
      <w:pPr>
        <w:pStyle w:val="Heading1"/>
      </w:pPr>
      <w:r w:rsidRPr="00D632BE">
        <w:t>Introduction</w:t>
      </w:r>
    </w:p>
    <w:p w14:paraId="04BCA51E" w14:textId="6D60439C" w:rsidR="009303D9" w:rsidRPr="005B520E" w:rsidRDefault="00D050DA" w:rsidP="00E7596C">
      <w:pPr>
        <w:pStyle w:val="BodyText"/>
      </w:pPr>
      <w:r w:rsidRPr="00D050DA">
        <w:rPr>
          <w:lang w:val="en-US"/>
        </w:rPr>
        <w:t>For</w:t>
      </w:r>
      <w:r w:rsidR="00F30FA7">
        <w:rPr>
          <w:lang w:val="en-US"/>
        </w:rPr>
        <w:t xml:space="preserve"> </w:t>
      </w:r>
      <w:r w:rsidRPr="00D050DA">
        <w:rPr>
          <w:lang w:val="en-US"/>
        </w:rPr>
        <w:t>our final project, we looked to deepen our understanding of on-policy model-</w:t>
      </w:r>
      <w:r w:rsidR="00F7549B">
        <w:rPr>
          <w:lang w:val="en-US"/>
        </w:rPr>
        <w:t>free</w:t>
      </w:r>
      <w:r w:rsidRPr="00D050DA">
        <w:rPr>
          <w:lang w:val="en-US"/>
        </w:rPr>
        <w:t xml:space="preserve"> learning. To do so, we trained an agent to play </w:t>
      </w:r>
      <w:r w:rsidR="00981F2D">
        <w:rPr>
          <w:lang w:val="en-US"/>
        </w:rPr>
        <w:t>b</w:t>
      </w:r>
      <w:r w:rsidR="00981F2D" w:rsidRPr="00D050DA">
        <w:rPr>
          <w:lang w:val="en-US"/>
        </w:rPr>
        <w:t>lackjack</w:t>
      </w:r>
      <w:r w:rsidRPr="00D050DA">
        <w:rPr>
          <w:lang w:val="en-US"/>
        </w:rPr>
        <w:t xml:space="preserve"> using Monte Carlo methods. Most of us enjoy the card game and saw it as a project of appropriate difficulty to learn from. Our main goal was to have our agent attain as high of a win rate as possible using a greedy epsilon policy. In this report, we will be discussing how we set up the environment and the code for the Monte Carlo methods, performance metrics that we evaluated, and discuss our results.</w:t>
      </w:r>
    </w:p>
    <w:p w14:paraId="04BCA51F" w14:textId="57342843" w:rsidR="009303D9" w:rsidRPr="006B6B66" w:rsidRDefault="00D050DA" w:rsidP="006B6B66">
      <w:pPr>
        <w:pStyle w:val="Heading1"/>
      </w:pPr>
      <w:r>
        <w:t>Problem Statement and Environment</w:t>
      </w:r>
    </w:p>
    <w:p w14:paraId="04BCA520" w14:textId="563DF9D1" w:rsidR="009303D9" w:rsidRDefault="00D050DA" w:rsidP="00ED0149">
      <w:pPr>
        <w:pStyle w:val="Heading2"/>
      </w:pPr>
      <w:r>
        <w:t>Problem Statement</w:t>
      </w:r>
    </w:p>
    <w:p w14:paraId="04BCA521" w14:textId="0AB231E3" w:rsidR="009303D9" w:rsidRPr="005B520E" w:rsidRDefault="000E6CF5" w:rsidP="00E7596C">
      <w:pPr>
        <w:pStyle w:val="BodyText"/>
      </w:pPr>
      <w:r w:rsidRPr="000E6CF5">
        <w:rPr>
          <w:lang w:val="en-US"/>
        </w:rPr>
        <w:t xml:space="preserve">Our agent plays a game of </w:t>
      </w:r>
      <w:r w:rsidR="00981F2D">
        <w:rPr>
          <w:lang w:val="en-US"/>
        </w:rPr>
        <w:t>b</w:t>
      </w:r>
      <w:r w:rsidR="00981F2D" w:rsidRPr="000E6CF5">
        <w:rPr>
          <w:lang w:val="en-US"/>
        </w:rPr>
        <w:t>lackjack</w:t>
      </w:r>
      <w:r w:rsidRPr="000E6CF5">
        <w:rPr>
          <w:lang w:val="en-US"/>
        </w:rPr>
        <w:t xml:space="preserve"> against the dealer. There are no other players involved in the game. We opted to not include any sort of betting into the game since betting is usually done before the cards are dealt meaning rewards from betting would not be indicative of the agent learning anything</w:t>
      </w:r>
      <w:r w:rsidR="009303D9" w:rsidRPr="005B520E">
        <w:t>.</w:t>
      </w:r>
    </w:p>
    <w:p w14:paraId="04BCA522" w14:textId="6C054CEB" w:rsidR="009303D9" w:rsidRPr="005B520E" w:rsidRDefault="00784E30" w:rsidP="00ED0149">
      <w:pPr>
        <w:pStyle w:val="Heading2"/>
      </w:pPr>
      <w:r>
        <w:t>Environment</w:t>
      </w:r>
    </w:p>
    <w:p w14:paraId="745BACE1" w14:textId="11181F4B" w:rsidR="00EB51BE" w:rsidRDefault="00DE0C9C" w:rsidP="00E7596C">
      <w:pPr>
        <w:pStyle w:val="BodyText"/>
        <w:rPr>
          <w:lang w:val="en-US"/>
        </w:rPr>
      </w:pPr>
      <w:r w:rsidRPr="00DE0C9C">
        <w:rPr>
          <w:lang w:val="en-US"/>
        </w:rPr>
        <w:t xml:space="preserve">We used the blackjack-v0 environment from </w:t>
      </w:r>
      <w:proofErr w:type="spellStart"/>
      <w:r w:rsidRPr="00DE0C9C">
        <w:rPr>
          <w:lang w:val="en-US"/>
        </w:rPr>
        <w:t>OpenAI</w:t>
      </w:r>
      <w:proofErr w:type="spellEnd"/>
      <w:r w:rsidRPr="00DE0C9C">
        <w:rPr>
          <w:lang w:val="en-US"/>
        </w:rPr>
        <w:t xml:space="preserve"> Gym as the environment for our project. The game in this environment plays out by dealing 2 cards to both the player and the dealer from a deck. </w:t>
      </w:r>
      <w:r w:rsidR="00E44427" w:rsidRPr="007D2D2C">
        <w:rPr>
          <w:lang w:val="en-US"/>
        </w:rPr>
        <w:t xml:space="preserve">The cards are randomly chosen from </w:t>
      </w:r>
      <w:r w:rsidR="0074645E" w:rsidRPr="007D2D2C">
        <w:rPr>
          <w:lang w:val="en-US"/>
        </w:rPr>
        <w:t>an</w:t>
      </w:r>
      <w:r w:rsidR="00E44427" w:rsidRPr="007D2D2C">
        <w:rPr>
          <w:lang w:val="en-US"/>
        </w:rPr>
        <w:t xml:space="preserve"> </w:t>
      </w:r>
      <w:r w:rsidR="007759BB" w:rsidRPr="007D2D2C">
        <w:rPr>
          <w:lang w:val="en-US"/>
        </w:rPr>
        <w:t xml:space="preserve">infinite </w:t>
      </w:r>
      <w:r w:rsidR="00E44427" w:rsidRPr="007D2D2C">
        <w:rPr>
          <w:lang w:val="en-US"/>
        </w:rPr>
        <w:t>deck</w:t>
      </w:r>
      <w:r w:rsidRPr="007D2D2C">
        <w:rPr>
          <w:lang w:val="en-US"/>
        </w:rPr>
        <w:t>.</w:t>
      </w:r>
      <w:r w:rsidRPr="00DE0C9C">
        <w:rPr>
          <w:lang w:val="en-US"/>
        </w:rPr>
        <w:t xml:space="preserve"> The player shows both cards while the dealer only shows 1 card similar to how the game is played in a casino. There are 2 actions that can be taken</w:t>
      </w:r>
      <w:r w:rsidR="00EB51BE">
        <w:rPr>
          <w:lang w:val="en-US"/>
        </w:rPr>
        <w:t>:</w:t>
      </w:r>
    </w:p>
    <w:p w14:paraId="0FC24E16" w14:textId="4C6EBE7A" w:rsidR="00C52704" w:rsidRPr="00C52704" w:rsidRDefault="00EB51BE" w:rsidP="00EB51BE">
      <w:pPr>
        <w:pStyle w:val="BodyText"/>
        <w:numPr>
          <w:ilvl w:val="0"/>
          <w:numId w:val="25"/>
        </w:numPr>
      </w:pPr>
      <w:r>
        <w:rPr>
          <w:lang w:val="en-US"/>
        </w:rPr>
        <w:t>Hit</w:t>
      </w:r>
      <w:r w:rsidR="00530DE0">
        <w:rPr>
          <w:lang w:val="en-US"/>
        </w:rPr>
        <w:t xml:space="preserve"> (1)</w:t>
      </w:r>
      <w:r>
        <w:rPr>
          <w:lang w:val="en-US"/>
        </w:rPr>
        <w:t xml:space="preserve">: </w:t>
      </w:r>
      <w:r w:rsidR="00C52704">
        <w:rPr>
          <w:lang w:val="en-US"/>
        </w:rPr>
        <w:t>additional card is dealt to the player</w:t>
      </w:r>
    </w:p>
    <w:p w14:paraId="7255709F" w14:textId="77777777" w:rsidR="00320DC4" w:rsidRPr="00320DC4" w:rsidRDefault="00C52704" w:rsidP="00EB51BE">
      <w:pPr>
        <w:pStyle w:val="BodyText"/>
        <w:numPr>
          <w:ilvl w:val="0"/>
          <w:numId w:val="25"/>
        </w:numPr>
      </w:pPr>
      <w:r>
        <w:rPr>
          <w:lang w:val="en-CA"/>
        </w:rPr>
        <w:t>Stick</w:t>
      </w:r>
      <w:r w:rsidR="00530DE0">
        <w:rPr>
          <w:lang w:val="en-CA"/>
        </w:rPr>
        <w:t xml:space="preserve"> (0)</w:t>
      </w:r>
      <w:r>
        <w:rPr>
          <w:lang w:val="en-CA"/>
        </w:rPr>
        <w:t xml:space="preserve">: </w:t>
      </w:r>
      <w:r w:rsidR="000263D9">
        <w:rPr>
          <w:lang w:val="en-CA"/>
        </w:rPr>
        <w:t>player keeps current hand as is</w:t>
      </w:r>
    </w:p>
    <w:p w14:paraId="04BCA523" w14:textId="293CE507" w:rsidR="009303D9" w:rsidRDefault="00DE0C9C" w:rsidP="00913D50">
      <w:pPr>
        <w:pStyle w:val="BodyText"/>
        <w:ind w:firstLine="0pt"/>
        <w:rPr>
          <w:lang w:val="en-US"/>
        </w:rPr>
      </w:pPr>
      <w:r w:rsidRPr="00DE0C9C">
        <w:rPr>
          <w:lang w:val="en-US"/>
        </w:rPr>
        <w:t xml:space="preserve"> </w:t>
      </w:r>
      <w:r w:rsidR="00913D50">
        <w:rPr>
          <w:lang w:val="en-US"/>
        </w:rPr>
        <w:tab/>
      </w:r>
      <w:r w:rsidR="00320DC4">
        <w:rPr>
          <w:lang w:val="en-US"/>
        </w:rPr>
        <w:t xml:space="preserve">Once the player sticks, the dealer will </w:t>
      </w:r>
      <w:r w:rsidR="003D16F0">
        <w:rPr>
          <w:lang w:val="en-US"/>
        </w:rPr>
        <w:t>repeatedly hit until their hand totals to 17 or more.</w:t>
      </w:r>
      <w:r w:rsidR="00913D50">
        <w:rPr>
          <w:lang w:val="en-US"/>
        </w:rPr>
        <w:t xml:space="preserve"> </w:t>
      </w:r>
      <w:r w:rsidR="00426D60">
        <w:rPr>
          <w:lang w:val="en-US"/>
        </w:rPr>
        <w:t xml:space="preserve">Rewards are </w:t>
      </w:r>
      <w:r w:rsidR="00364D85">
        <w:rPr>
          <w:lang w:val="en-US"/>
        </w:rPr>
        <w:t>given out based on the following scenarios:</w:t>
      </w:r>
      <w:r w:rsidRPr="00DE0C9C">
        <w:rPr>
          <w:lang w:val="en-US"/>
        </w:rPr>
        <w:t xml:space="preserve"> </w:t>
      </w:r>
    </w:p>
    <w:p w14:paraId="202AFB5C" w14:textId="796FA30F" w:rsidR="00364D85" w:rsidRPr="00DF55D4" w:rsidRDefault="00364D85" w:rsidP="00364D85">
      <w:pPr>
        <w:pStyle w:val="BodyText"/>
        <w:numPr>
          <w:ilvl w:val="0"/>
          <w:numId w:val="26"/>
        </w:numPr>
      </w:pPr>
      <w:r>
        <w:rPr>
          <w:lang w:val="en-CA"/>
        </w:rPr>
        <w:t xml:space="preserve">Reward of -1 if the </w:t>
      </w:r>
      <w:r w:rsidR="001857EE">
        <w:rPr>
          <w:lang w:val="en-CA"/>
        </w:rPr>
        <w:t>agent hits and</w:t>
      </w:r>
      <w:r>
        <w:rPr>
          <w:lang w:val="en-CA"/>
        </w:rPr>
        <w:t xml:space="preserve"> busts </w:t>
      </w:r>
      <w:r w:rsidR="00DF55D4">
        <w:rPr>
          <w:lang w:val="en-CA"/>
        </w:rPr>
        <w:t xml:space="preserve">or if the </w:t>
      </w:r>
      <w:r w:rsidR="001857EE">
        <w:rPr>
          <w:lang w:val="en-CA"/>
        </w:rPr>
        <w:t>agent</w:t>
      </w:r>
      <w:r w:rsidR="00DF55D4">
        <w:rPr>
          <w:lang w:val="en-CA"/>
        </w:rPr>
        <w:t xml:space="preserve"> ends with a lower score than the dealer</w:t>
      </w:r>
    </w:p>
    <w:p w14:paraId="78FE33A2" w14:textId="4BD24973" w:rsidR="00DF55D4" w:rsidRPr="001857EE" w:rsidRDefault="00DF55D4" w:rsidP="00364D85">
      <w:pPr>
        <w:pStyle w:val="BodyText"/>
        <w:numPr>
          <w:ilvl w:val="0"/>
          <w:numId w:val="26"/>
        </w:numPr>
      </w:pPr>
      <w:r>
        <w:rPr>
          <w:lang w:val="en-CA"/>
        </w:rPr>
        <w:t xml:space="preserve">Reward of 0 if the </w:t>
      </w:r>
      <w:r w:rsidR="001857EE">
        <w:rPr>
          <w:lang w:val="en-CA"/>
        </w:rPr>
        <w:t>agent hits and doesn’t bust</w:t>
      </w:r>
      <w:r>
        <w:rPr>
          <w:lang w:val="en-CA"/>
        </w:rPr>
        <w:t xml:space="preserve"> </w:t>
      </w:r>
      <w:r w:rsidR="001857EE">
        <w:rPr>
          <w:lang w:val="en-CA"/>
        </w:rPr>
        <w:t>or</w:t>
      </w:r>
      <w:r w:rsidR="00667B56">
        <w:rPr>
          <w:lang w:val="en-CA"/>
        </w:rPr>
        <w:t xml:space="preserve"> </w:t>
      </w:r>
      <w:r w:rsidR="001857EE">
        <w:rPr>
          <w:lang w:val="en-CA"/>
        </w:rPr>
        <w:t xml:space="preserve">if </w:t>
      </w:r>
      <w:r w:rsidR="00667B56">
        <w:rPr>
          <w:lang w:val="en-CA"/>
        </w:rPr>
        <w:t xml:space="preserve">the </w:t>
      </w:r>
      <w:r w:rsidR="001857EE">
        <w:rPr>
          <w:lang w:val="en-CA"/>
        </w:rPr>
        <w:t>agent and dealer end with the same score</w:t>
      </w:r>
    </w:p>
    <w:p w14:paraId="5D58A39B" w14:textId="662BF315" w:rsidR="001857EE" w:rsidRPr="0094368F" w:rsidRDefault="001857EE" w:rsidP="00364D85">
      <w:pPr>
        <w:pStyle w:val="BodyText"/>
        <w:numPr>
          <w:ilvl w:val="0"/>
          <w:numId w:val="26"/>
        </w:numPr>
      </w:pPr>
      <w:r>
        <w:rPr>
          <w:lang w:val="en-CA"/>
        </w:rPr>
        <w:t xml:space="preserve">Reward of 1 if the agent </w:t>
      </w:r>
      <w:r w:rsidR="0094368F">
        <w:rPr>
          <w:lang w:val="en-CA"/>
        </w:rPr>
        <w:t>ends with a higher score than the dealer</w:t>
      </w:r>
    </w:p>
    <w:p w14:paraId="3F1964AA" w14:textId="25D7C358" w:rsidR="0094368F" w:rsidRPr="00FF771A" w:rsidRDefault="0094368F" w:rsidP="00DB4956">
      <w:pPr>
        <w:pStyle w:val="BodyText"/>
        <w:numPr>
          <w:ilvl w:val="0"/>
          <w:numId w:val="26"/>
        </w:numPr>
      </w:pPr>
      <w:r>
        <w:rPr>
          <w:lang w:val="en-CA"/>
        </w:rPr>
        <w:t>Reward of 1.5 if the agent has a natural blackjack (face card/10 and an ace as initial two cards)</w:t>
      </w:r>
    </w:p>
    <w:p w14:paraId="3BE73AE5" w14:textId="4EA3918C" w:rsidR="00FF771A" w:rsidRDefault="00A36F0F" w:rsidP="00FF771A">
      <w:pPr>
        <w:pStyle w:val="Heading2"/>
      </w:pPr>
      <w:r>
        <w:lastRenderedPageBreak/>
        <w:t>Initial Code</w:t>
      </w:r>
    </w:p>
    <w:p w14:paraId="39A8B050" w14:textId="706C39A3" w:rsidR="00975F59" w:rsidRDefault="004C60FC" w:rsidP="000070AC">
      <w:pPr>
        <w:ind w:firstLine="14.40pt"/>
        <w:jc w:val="both"/>
      </w:pPr>
      <w:r>
        <w:t>Dictionaries</w:t>
      </w:r>
      <w:r w:rsidR="005D57AD">
        <w:t xml:space="preserve"> w</w:t>
      </w:r>
      <w:r>
        <w:t>ere</w:t>
      </w:r>
      <w:r w:rsidR="005D57AD">
        <w:t xml:space="preserve"> used </w:t>
      </w:r>
      <w:r>
        <w:t xml:space="preserve">to keep track </w:t>
      </w:r>
      <w:r w:rsidR="0059770C">
        <w:t xml:space="preserve">of the Q value, number of times each state was visited and the policy for each </w:t>
      </w:r>
      <w:r w:rsidR="006F4ACE">
        <w:t>state-action pair</w:t>
      </w:r>
      <w:r w:rsidR="00E77D1D">
        <w:t>.</w:t>
      </w:r>
      <w:r w:rsidR="0059770C">
        <w:t xml:space="preserve"> </w:t>
      </w:r>
      <w:r w:rsidR="00B73FEF">
        <w:t>States were</w:t>
      </w:r>
      <w:r w:rsidR="00AA5C00">
        <w:t xml:space="preserve"> determined by the following values:</w:t>
      </w:r>
    </w:p>
    <w:p w14:paraId="02EC245F" w14:textId="365708FD" w:rsidR="00AA5C00" w:rsidRDefault="00593F4F" w:rsidP="00AA5C00">
      <w:pPr>
        <w:pStyle w:val="Heading3"/>
        <w:rPr>
          <w:i w:val="0"/>
          <w:iCs w:val="0"/>
        </w:rPr>
      </w:pPr>
      <w:r>
        <w:t>Agent</w:t>
      </w:r>
      <w:r w:rsidR="00AA5C00">
        <w:t xml:space="preserve"> </w:t>
      </w:r>
      <w:r>
        <w:t>hand</w:t>
      </w:r>
      <w:r w:rsidR="00AA5C00">
        <w:t xml:space="preserve"> total: </w:t>
      </w:r>
      <w:r w:rsidR="00AA5C00">
        <w:rPr>
          <w:i w:val="0"/>
          <w:iCs w:val="0"/>
        </w:rPr>
        <w:t>Integer representing</w:t>
      </w:r>
      <w:r w:rsidR="006A3B66">
        <w:rPr>
          <w:i w:val="0"/>
          <w:iCs w:val="0"/>
        </w:rPr>
        <w:t xml:space="preserve"> the</w:t>
      </w:r>
      <w:r w:rsidR="00AA5C00">
        <w:rPr>
          <w:i w:val="0"/>
          <w:iCs w:val="0"/>
        </w:rPr>
        <w:t xml:space="preserve"> total value of all cards</w:t>
      </w:r>
      <w:r w:rsidR="000070AC">
        <w:rPr>
          <w:i w:val="0"/>
          <w:iCs w:val="0"/>
        </w:rPr>
        <w:t xml:space="preserve"> </w:t>
      </w:r>
      <w:r>
        <w:rPr>
          <w:i w:val="0"/>
          <w:iCs w:val="0"/>
        </w:rPr>
        <w:t>in agent’s hand</w:t>
      </w:r>
    </w:p>
    <w:p w14:paraId="3287FD05" w14:textId="4400A109" w:rsidR="00593F4F" w:rsidRDefault="00593F4F" w:rsidP="00593F4F">
      <w:pPr>
        <w:pStyle w:val="Heading3"/>
        <w:rPr>
          <w:i w:val="0"/>
          <w:iCs w:val="0"/>
        </w:rPr>
      </w:pPr>
      <w:r>
        <w:t xml:space="preserve">Dealer card value: </w:t>
      </w:r>
      <w:r>
        <w:rPr>
          <w:i w:val="0"/>
          <w:iCs w:val="0"/>
        </w:rPr>
        <w:t xml:space="preserve">Integer representing the </w:t>
      </w:r>
      <w:r w:rsidR="006A3B66">
        <w:rPr>
          <w:i w:val="0"/>
          <w:iCs w:val="0"/>
        </w:rPr>
        <w:t>value of the dealer’s face-up card</w:t>
      </w:r>
    </w:p>
    <w:p w14:paraId="672EA8EA" w14:textId="36E2FAB3" w:rsidR="006A3B66" w:rsidRDefault="006A3B66" w:rsidP="006A3B66">
      <w:pPr>
        <w:pStyle w:val="Heading3"/>
        <w:rPr>
          <w:i w:val="0"/>
          <w:iCs w:val="0"/>
        </w:rPr>
      </w:pPr>
      <w:r>
        <w:t xml:space="preserve">Usable ace: </w:t>
      </w:r>
      <w:r>
        <w:rPr>
          <w:i w:val="0"/>
          <w:iCs w:val="0"/>
        </w:rPr>
        <w:t xml:space="preserve">Boolean representin whether or not the </w:t>
      </w:r>
      <w:r w:rsidR="00DA515A">
        <w:rPr>
          <w:i w:val="0"/>
          <w:iCs w:val="0"/>
        </w:rPr>
        <w:t>agent has a usable ace in hand. A usable ace means an ace that can b</w:t>
      </w:r>
      <w:r w:rsidR="001F3DDF">
        <w:rPr>
          <w:i w:val="0"/>
          <w:iCs w:val="0"/>
        </w:rPr>
        <w:t>e assigned a value of 11 without the hand busting</w:t>
      </w:r>
    </w:p>
    <w:p w14:paraId="3CB881F0" w14:textId="1E31D8A8" w:rsidR="001F3DDF" w:rsidRPr="001F3DDF" w:rsidRDefault="001F3DDF" w:rsidP="0086596F">
      <w:pPr>
        <w:ind w:firstLine="14.40pt"/>
        <w:jc w:val="both"/>
      </w:pPr>
      <w:r>
        <w:rPr>
          <w:noProof/>
        </w:rPr>
        <w:t>These 3 values make-up a tuple that is used as the key in the dictionaries to store and retrieve values</w:t>
      </w:r>
      <w:r w:rsidR="0086596F">
        <w:rPr>
          <w:noProof/>
        </w:rPr>
        <w:t xml:space="preserve"> for each action. </w:t>
      </w:r>
      <w:r w:rsidR="00472216">
        <w:rPr>
          <w:noProof/>
        </w:rPr>
        <w:t>Values for each action</w:t>
      </w:r>
      <w:r w:rsidR="00F046B2">
        <w:rPr>
          <w:noProof/>
        </w:rPr>
        <w:t xml:space="preserve"> are stored in a list where the index in the list corresponds to the number representing each action. </w:t>
      </w:r>
    </w:p>
    <w:p w14:paraId="4530EED9" w14:textId="77777777" w:rsidR="00FF771A" w:rsidRPr="004C60FC" w:rsidRDefault="00FF771A" w:rsidP="00FF771A">
      <w:pPr>
        <w:pStyle w:val="BodyText"/>
        <w:ind w:start="18pt" w:firstLine="0pt"/>
        <w:rPr>
          <w:lang w:val="en-US"/>
        </w:rPr>
      </w:pPr>
    </w:p>
    <w:p w14:paraId="04BCA524" w14:textId="043BA6CC" w:rsidR="009303D9" w:rsidRDefault="00010E68" w:rsidP="006B6B66">
      <w:pPr>
        <w:pStyle w:val="Heading1"/>
      </w:pPr>
      <w:r>
        <w:t>Methods and Models</w:t>
      </w:r>
    </w:p>
    <w:p w14:paraId="2A58704E" w14:textId="0ED567FA" w:rsidR="00DB762F" w:rsidRDefault="008E2B76" w:rsidP="00DB762F">
      <w:pPr>
        <w:pStyle w:val="BodyText"/>
        <w:rPr>
          <w:lang w:val="en-CA"/>
        </w:rPr>
      </w:pPr>
      <w:r>
        <w:rPr>
          <w:lang w:val="en-CA"/>
        </w:rPr>
        <w:t xml:space="preserve">The </w:t>
      </w:r>
      <w:r w:rsidR="00C61B7C">
        <w:rPr>
          <w:lang w:val="en-CA"/>
        </w:rPr>
        <w:t>algorithm that</w:t>
      </w:r>
      <w:r>
        <w:rPr>
          <w:lang w:val="en-CA"/>
        </w:rPr>
        <w:t xml:space="preserve"> we settled on implementing to teach our agent to play </w:t>
      </w:r>
      <w:r w:rsidR="00981F2D">
        <w:rPr>
          <w:lang w:val="en-CA"/>
        </w:rPr>
        <w:t>blackjack</w:t>
      </w:r>
      <w:r>
        <w:rPr>
          <w:lang w:val="en-CA"/>
        </w:rPr>
        <w:t xml:space="preserve"> was an </w:t>
      </w:r>
      <w:r w:rsidR="00C61B7C">
        <w:rPr>
          <w:lang w:val="en-CA"/>
        </w:rPr>
        <w:t>epsilon greedy policy improvement algorithm using</w:t>
      </w:r>
      <w:r w:rsidR="00D45CE4">
        <w:rPr>
          <w:lang w:val="en-CA"/>
        </w:rPr>
        <w:t xml:space="preserve"> </w:t>
      </w:r>
      <w:r w:rsidR="00C61B7C">
        <w:rPr>
          <w:lang w:val="en-CA"/>
        </w:rPr>
        <w:t xml:space="preserve">Monte Carlo methods. </w:t>
      </w:r>
      <w:r w:rsidR="00387C27">
        <w:rPr>
          <w:lang w:val="en-CA"/>
        </w:rPr>
        <w:t xml:space="preserve">We did not want to </w:t>
      </w:r>
      <w:r w:rsidR="00CC08E5">
        <w:rPr>
          <w:lang w:val="en-CA"/>
        </w:rPr>
        <w:t>use a regular greedy</w:t>
      </w:r>
      <w:r w:rsidR="00387C27">
        <w:rPr>
          <w:lang w:val="en-CA"/>
        </w:rPr>
        <w:t xml:space="preserve"> policy improvement algorithm </w:t>
      </w:r>
      <w:r w:rsidR="00AA396B">
        <w:rPr>
          <w:lang w:val="en-CA"/>
        </w:rPr>
        <w:t xml:space="preserve">as we wanted to promote a controlled level of exploration by the agent within the environment. </w:t>
      </w:r>
      <w:r w:rsidR="00684D34">
        <w:rPr>
          <w:lang w:val="en-CA"/>
        </w:rPr>
        <w:t xml:space="preserve">The policy always starts </w:t>
      </w:r>
      <w:r w:rsidR="00DB5804">
        <w:rPr>
          <w:lang w:val="en-CA"/>
        </w:rPr>
        <w:t xml:space="preserve">with each action in each state being equally likely. </w:t>
      </w:r>
      <w:r w:rsidR="00D45CE4">
        <w:rPr>
          <w:lang w:val="en-CA"/>
        </w:rPr>
        <w:t xml:space="preserve">We looked at both first visit and every visit </w:t>
      </w:r>
      <w:r w:rsidR="00F06358">
        <w:rPr>
          <w:lang w:val="en-CA"/>
        </w:rPr>
        <w:t>Monte Carlo policy evaluation</w:t>
      </w:r>
      <w:r w:rsidR="008D1868">
        <w:rPr>
          <w:lang w:val="en-CA"/>
        </w:rPr>
        <w:t xml:space="preserve"> during this experiment</w:t>
      </w:r>
      <w:r w:rsidR="00F06358">
        <w:rPr>
          <w:lang w:val="en-CA"/>
        </w:rPr>
        <w:t>.</w:t>
      </w:r>
      <w:r w:rsidR="0087477C">
        <w:rPr>
          <w:lang w:val="en-CA"/>
        </w:rPr>
        <w:t xml:space="preserve"> </w:t>
      </w:r>
      <w:r w:rsidR="00DB762F">
        <w:rPr>
          <w:lang w:val="en-CA"/>
        </w:rPr>
        <w:t>The control variables we considered are outlines below:</w:t>
      </w:r>
    </w:p>
    <w:p w14:paraId="19138ABD" w14:textId="61CE3001" w:rsidR="00DB762F" w:rsidRDefault="00DB762F" w:rsidP="00DB762F">
      <w:pPr>
        <w:pStyle w:val="Heading3"/>
        <w:rPr>
          <w:i w:val="0"/>
          <w:iCs w:val="0"/>
          <w:lang w:val="en-CA"/>
        </w:rPr>
      </w:pPr>
      <w:r>
        <w:rPr>
          <w:lang w:val="en-CA"/>
        </w:rPr>
        <w:t>E</w:t>
      </w:r>
      <w:r w:rsidR="00AD31B4">
        <w:rPr>
          <w:lang w:val="en-CA"/>
        </w:rPr>
        <w:t xml:space="preserve">psilon: </w:t>
      </w:r>
      <w:r w:rsidR="00AD31B4">
        <w:rPr>
          <w:i w:val="0"/>
          <w:iCs w:val="0"/>
          <w:lang w:val="en-CA"/>
        </w:rPr>
        <w:t xml:space="preserve">We looked to determine </w:t>
      </w:r>
      <w:r w:rsidR="00FD4732">
        <w:rPr>
          <w:i w:val="0"/>
          <w:iCs w:val="0"/>
          <w:lang w:val="en-CA"/>
        </w:rPr>
        <w:t>an</w:t>
      </w:r>
      <w:r w:rsidR="00AD31B4">
        <w:rPr>
          <w:i w:val="0"/>
          <w:iCs w:val="0"/>
          <w:lang w:val="en-CA"/>
        </w:rPr>
        <w:t xml:space="preserve"> optimal balance </w:t>
      </w:r>
      <w:r w:rsidR="00BE15F8">
        <w:rPr>
          <w:i w:val="0"/>
          <w:iCs w:val="0"/>
          <w:lang w:val="en-CA"/>
        </w:rPr>
        <w:t xml:space="preserve">between exploration and greedy decision making by the agent. We started with a decay rate of </w:t>
      </w:r>
      <w:r w:rsidR="008E023A">
        <w:rPr>
          <w:i w:val="0"/>
          <w:iCs w:val="0"/>
          <w:lang w:val="en-CA"/>
        </w:rPr>
        <w:t xml:space="preserve">1/iteration and fine tuned it from there. </w:t>
      </w:r>
      <w:r w:rsidR="00FD4732">
        <w:rPr>
          <w:i w:val="0"/>
          <w:iCs w:val="0"/>
          <w:lang w:val="en-CA"/>
        </w:rPr>
        <w:t>In some cases, we did not decay epsilon and kept it at a constant low value</w:t>
      </w:r>
    </w:p>
    <w:p w14:paraId="3EBE524C" w14:textId="4C466B5E" w:rsidR="00DB4956" w:rsidRDefault="00DB4956" w:rsidP="00DB4956">
      <w:pPr>
        <w:pStyle w:val="Heading3"/>
        <w:rPr>
          <w:i w:val="0"/>
          <w:iCs w:val="0"/>
          <w:lang w:val="en-CA"/>
        </w:rPr>
      </w:pPr>
      <w:r>
        <w:rPr>
          <w:lang w:val="en-CA"/>
        </w:rPr>
        <w:t xml:space="preserve">Gamma: </w:t>
      </w:r>
      <w:r w:rsidR="0049457F">
        <w:rPr>
          <w:i w:val="0"/>
          <w:iCs w:val="0"/>
          <w:lang w:val="en-CA"/>
        </w:rPr>
        <w:t>We tested with a couple of different gammas between the range of 0.3 and 1</w:t>
      </w:r>
      <w:r w:rsidR="001E124A">
        <w:rPr>
          <w:i w:val="0"/>
          <w:iCs w:val="0"/>
          <w:lang w:val="en-CA"/>
        </w:rPr>
        <w:t xml:space="preserve"> to determine the effect of reduced delayed rewards on the agent’s learning</w:t>
      </w:r>
      <w:r w:rsidR="00A0266C">
        <w:rPr>
          <w:i w:val="0"/>
          <w:iCs w:val="0"/>
          <w:lang w:val="en-CA"/>
        </w:rPr>
        <w:t xml:space="preserve"> </w:t>
      </w:r>
    </w:p>
    <w:p w14:paraId="3B4C77DF" w14:textId="783F4E77" w:rsidR="00202144" w:rsidRDefault="00A60031" w:rsidP="00A60031">
      <w:pPr>
        <w:pStyle w:val="Heading3"/>
        <w:rPr>
          <w:i w:val="0"/>
          <w:iCs w:val="0"/>
          <w:lang w:val="en-CA"/>
        </w:rPr>
      </w:pPr>
      <w:r>
        <w:rPr>
          <w:lang w:val="en-CA"/>
        </w:rPr>
        <w:t xml:space="preserve">Number of games to train agent: </w:t>
      </w:r>
      <w:r w:rsidR="005F07CA">
        <w:rPr>
          <w:i w:val="0"/>
          <w:iCs w:val="0"/>
          <w:lang w:val="en-CA"/>
        </w:rPr>
        <w:t xml:space="preserve">We trained the agent for up to a million games and </w:t>
      </w:r>
      <w:r w:rsidR="00FB4C30">
        <w:rPr>
          <w:i w:val="0"/>
          <w:iCs w:val="0"/>
          <w:lang w:val="en-CA"/>
        </w:rPr>
        <w:t>at different intervals, had the agent play 1000 games and looked at the win rate at these different intervals.</w:t>
      </w:r>
      <w:r w:rsidR="00243E89">
        <w:rPr>
          <w:i w:val="0"/>
          <w:iCs w:val="0"/>
          <w:lang w:val="en-CA"/>
        </w:rPr>
        <w:t xml:space="preserve"> </w:t>
      </w:r>
    </w:p>
    <w:p w14:paraId="597411CC" w14:textId="48E8CAD0" w:rsidR="00C57E11" w:rsidRDefault="00085E0E" w:rsidP="00C57E11">
      <w:pPr>
        <w:ind w:firstLine="14.40pt"/>
        <w:jc w:val="both"/>
        <w:rPr>
          <w:noProof/>
          <w:lang w:val="en-CA"/>
        </w:rPr>
      </w:pPr>
      <w:r>
        <w:rPr>
          <w:noProof/>
          <w:lang w:val="en-CA"/>
        </w:rPr>
        <w:t xml:space="preserve">We looked mainly at </w:t>
      </w:r>
      <w:r w:rsidR="00CA5430">
        <w:rPr>
          <w:noProof/>
          <w:lang w:val="en-CA"/>
        </w:rPr>
        <w:t>both the win-rate and the policy</w:t>
      </w:r>
      <w:r w:rsidR="00096FF9">
        <w:rPr>
          <w:noProof/>
          <w:lang w:val="en-CA"/>
        </w:rPr>
        <w:t xml:space="preserve"> when determining the best agent</w:t>
      </w:r>
      <w:r w:rsidR="008F730A">
        <w:rPr>
          <w:noProof/>
          <w:lang w:val="en-CA"/>
        </w:rPr>
        <w:t xml:space="preserve"> at different steps.</w:t>
      </w:r>
      <w:r w:rsidR="003D2E08">
        <w:rPr>
          <w:noProof/>
          <w:lang w:val="en-CA"/>
        </w:rPr>
        <w:t xml:space="preserve"> Win-rate while not completely indicative of how </w:t>
      </w:r>
      <w:r w:rsidR="00CB4394">
        <w:rPr>
          <w:noProof/>
          <w:lang w:val="en-CA"/>
        </w:rPr>
        <w:t xml:space="preserve">good the agent has become at playing black jack, can help in determining which agent is the best. The policy </w:t>
      </w:r>
      <w:r w:rsidR="00B27F69">
        <w:rPr>
          <w:noProof/>
          <w:lang w:val="en-CA"/>
        </w:rPr>
        <w:t>is a good reference for determining what the best agent is. There</w:t>
      </w:r>
      <w:r w:rsidR="002B151F">
        <w:rPr>
          <w:noProof/>
          <w:lang w:val="en-CA"/>
        </w:rPr>
        <w:t xml:space="preserve"> are</w:t>
      </w:r>
      <w:r w:rsidR="00B27F69">
        <w:rPr>
          <w:noProof/>
          <w:lang w:val="en-CA"/>
        </w:rPr>
        <w:t xml:space="preserve"> specific actions that </w:t>
      </w:r>
      <w:r w:rsidR="002B151F">
        <w:rPr>
          <w:noProof/>
          <w:lang w:val="en-CA"/>
        </w:rPr>
        <w:t xml:space="preserve">should be taken in some steps such as sticking when you have 20 and the dealer shows a 4. </w:t>
      </w:r>
      <w:r w:rsidR="003158E1">
        <w:rPr>
          <w:noProof/>
          <w:lang w:val="en-CA"/>
        </w:rPr>
        <w:t xml:space="preserve">The </w:t>
      </w:r>
      <w:r w:rsidR="005D7D31">
        <w:rPr>
          <w:noProof/>
          <w:lang w:val="en-CA"/>
        </w:rPr>
        <w:t>optimal choice by the agent in given states was compared to the action that would typically be made by a human</w:t>
      </w:r>
      <w:r w:rsidR="00C57E11">
        <w:rPr>
          <w:noProof/>
          <w:lang w:val="en-CA"/>
        </w:rPr>
        <w:t xml:space="preserve"> to determine how effective the training was.</w:t>
      </w:r>
    </w:p>
    <w:p w14:paraId="25B9598B" w14:textId="2A00BAED" w:rsidR="00E557E9" w:rsidRDefault="00E557E9" w:rsidP="00C57E11">
      <w:pPr>
        <w:ind w:firstLine="14.40pt"/>
        <w:jc w:val="both"/>
        <w:rPr>
          <w:noProof/>
          <w:lang w:val="en-CA"/>
        </w:rPr>
      </w:pPr>
      <w:r>
        <w:rPr>
          <w:noProof/>
          <w:lang w:val="en-CA"/>
        </w:rPr>
        <w:lastRenderedPageBreak/>
        <w:t>The functions used for the code in the monte carlo methods were based off those used in assignment 2.</w:t>
      </w:r>
    </w:p>
    <w:p w14:paraId="497487C0" w14:textId="47C86AC3" w:rsidR="00C57E11" w:rsidRDefault="00C57E11" w:rsidP="00C57E11">
      <w:pPr>
        <w:pStyle w:val="Heading1"/>
      </w:pPr>
      <w:r>
        <w:t>Results</w:t>
      </w:r>
      <w:r w:rsidR="00323193">
        <w:t xml:space="preserve"> and Discussions</w:t>
      </w:r>
    </w:p>
    <w:p w14:paraId="7B070569" w14:textId="1E9CBB94" w:rsidR="00B3327F" w:rsidRDefault="00E00355" w:rsidP="00C57E11">
      <w:pPr>
        <w:ind w:firstLine="14.40pt"/>
        <w:jc w:val="both"/>
        <w:rPr>
          <w:noProof/>
        </w:rPr>
      </w:pPr>
      <w:r w:rsidRPr="00E00355">
        <w:rPr>
          <w:noProof/>
        </w:rPr>
        <w:t>We had the agent play 1000 games after, training it for 1000, 5000 and 10000 games for most of the training. While we looked at 50000 and 100000 games of training for some cases, we noticed no real improvement past 10000 iterations of training for most as the policy will have already converged by then.</w:t>
      </w:r>
      <w:r w:rsidR="006A0AAF">
        <w:rPr>
          <w:noProof/>
        </w:rPr>
        <w:t xml:space="preserve"> Results </w:t>
      </w:r>
      <w:r w:rsidR="00B3327F">
        <w:rPr>
          <w:noProof/>
        </w:rPr>
        <w:t>for the 50000 and 100000 iterations of training are ommited from some tests for these reasons.</w:t>
      </w:r>
      <w:r w:rsidRPr="00E00355">
        <w:rPr>
          <w:noProof/>
        </w:rPr>
        <w:t xml:space="preserve"> </w:t>
      </w:r>
    </w:p>
    <w:p w14:paraId="7DD4F09B" w14:textId="19EC97F8" w:rsidR="00BB1D24" w:rsidRDefault="00BB1D24" w:rsidP="00C57E11">
      <w:pPr>
        <w:ind w:firstLine="14.40pt"/>
        <w:jc w:val="both"/>
        <w:rPr>
          <w:noProof/>
        </w:rPr>
      </w:pPr>
      <w:r>
        <w:rPr>
          <w:noProof/>
        </w:rPr>
        <w:t xml:space="preserve">We were hoping to attain a consistent 42% win rate </w:t>
      </w:r>
      <w:r w:rsidR="000556E2">
        <w:rPr>
          <w:noProof/>
        </w:rPr>
        <w:t xml:space="preserve">by optimizing our code. 42% is the </w:t>
      </w:r>
      <w:r w:rsidR="004639DA">
        <w:rPr>
          <w:noProof/>
        </w:rPr>
        <w:t xml:space="preserve">probability of a net win in blackjack </w:t>
      </w:r>
      <w:r w:rsidR="002D0F94">
        <w:rPr>
          <w:noProof/>
        </w:rPr>
        <w:t xml:space="preserve">[1]. </w:t>
      </w:r>
    </w:p>
    <w:p w14:paraId="3F0D076A" w14:textId="77777777" w:rsidR="0058046D" w:rsidRPr="0058046D" w:rsidRDefault="00B3327F" w:rsidP="00B3327F">
      <w:pPr>
        <w:pStyle w:val="Heading2"/>
        <w:rPr>
          <w:i w:val="0"/>
          <w:iCs w:val="0"/>
        </w:rPr>
      </w:pPr>
      <w:r>
        <w:t>First-Visit Monte Carlo vs Every Visit Monte Carlo</w:t>
      </w:r>
    </w:p>
    <w:p w14:paraId="0D6BF64B" w14:textId="3BBE6BB3" w:rsidR="00CE4DEB" w:rsidRDefault="00E00355" w:rsidP="00C203CA">
      <w:pPr>
        <w:pStyle w:val="Heading2"/>
        <w:numPr>
          <w:ilvl w:val="0"/>
          <w:numId w:val="0"/>
        </w:numPr>
        <w:ind w:start="14.40pt" w:firstLine="21.60pt"/>
        <w:rPr>
          <w:i w:val="0"/>
          <w:iCs w:val="0"/>
        </w:rPr>
      </w:pPr>
      <w:r w:rsidRPr="00B3327F">
        <w:rPr>
          <w:i w:val="0"/>
          <w:iCs w:val="0"/>
        </w:rPr>
        <w:t xml:space="preserve">In </w:t>
      </w:r>
      <w:r w:rsidR="00CE4DEB">
        <w:rPr>
          <w:i w:val="0"/>
          <w:iCs w:val="0"/>
        </w:rPr>
        <w:t xml:space="preserve">upper half of </w:t>
      </w:r>
      <w:r w:rsidR="00B9458E">
        <w:rPr>
          <w:i w:val="0"/>
          <w:iCs w:val="0"/>
        </w:rPr>
        <w:t>figure</w:t>
      </w:r>
      <w:r w:rsidRPr="00B3327F">
        <w:rPr>
          <w:i w:val="0"/>
          <w:iCs w:val="0"/>
        </w:rPr>
        <w:t xml:space="preserve"> I, the</w:t>
      </w:r>
      <w:r w:rsidR="003379C7">
        <w:rPr>
          <w:i w:val="0"/>
          <w:iCs w:val="0"/>
        </w:rPr>
        <w:t xml:space="preserve"> average</w:t>
      </w:r>
      <w:r w:rsidRPr="00B3327F">
        <w:rPr>
          <w:i w:val="0"/>
          <w:iCs w:val="0"/>
        </w:rPr>
        <w:t xml:space="preserve"> data of 3 run throughs of the code using first-visit Monte Carlo are shown. In </w:t>
      </w:r>
      <w:r w:rsidR="00CE4DEB">
        <w:rPr>
          <w:i w:val="0"/>
          <w:iCs w:val="0"/>
        </w:rPr>
        <w:t xml:space="preserve">the lower half of </w:t>
      </w:r>
      <w:r w:rsidR="00B9458E">
        <w:rPr>
          <w:i w:val="0"/>
          <w:iCs w:val="0"/>
        </w:rPr>
        <w:t>figure</w:t>
      </w:r>
      <w:r w:rsidRPr="00B3327F">
        <w:rPr>
          <w:i w:val="0"/>
          <w:iCs w:val="0"/>
        </w:rPr>
        <w:t xml:space="preserve"> I, the</w:t>
      </w:r>
      <w:r w:rsidR="00CE4DEB">
        <w:rPr>
          <w:i w:val="0"/>
          <w:iCs w:val="0"/>
        </w:rPr>
        <w:t xml:space="preserve"> average</w:t>
      </w:r>
      <w:r w:rsidRPr="00B3327F">
        <w:rPr>
          <w:i w:val="0"/>
          <w:iCs w:val="0"/>
        </w:rPr>
        <w:t xml:space="preserve"> data from 3 run throughs of the code using every-visit Monte Carlo are shown. For these, epsilon </w:t>
      </w:r>
      <w:r w:rsidR="000D687B">
        <w:rPr>
          <w:i w:val="0"/>
          <w:iCs w:val="0"/>
        </w:rPr>
        <w:t>was equal to</w:t>
      </w:r>
      <w:r w:rsidR="00B3327F">
        <w:rPr>
          <w:i w:val="0"/>
          <w:iCs w:val="0"/>
        </w:rPr>
        <w:t xml:space="preserve"> 1/iterations</w:t>
      </w:r>
      <w:r w:rsidR="000D687B">
        <w:rPr>
          <w:i w:val="0"/>
          <w:iCs w:val="0"/>
        </w:rPr>
        <w:t xml:space="preserve"> and </w:t>
      </w:r>
      <w:r w:rsidR="00FD232E">
        <w:rPr>
          <w:i w:val="0"/>
          <w:iCs w:val="0"/>
        </w:rPr>
        <w:t>gamma was 1</w:t>
      </w:r>
      <w:r w:rsidRPr="00B3327F">
        <w:rPr>
          <w:i w:val="0"/>
          <w:iCs w:val="0"/>
        </w:rPr>
        <w:t xml:space="preserve">. </w:t>
      </w:r>
    </w:p>
    <w:p w14:paraId="7EA61F60" w14:textId="77777777" w:rsidR="002D0F94" w:rsidRPr="002D0F94" w:rsidRDefault="002D0F94" w:rsidP="002D0F94">
      <w:pPr>
        <w:jc w:val="both"/>
      </w:pPr>
    </w:p>
    <w:tbl>
      <w:tblPr>
        <w:tblW w:w="245pt" w:type="dxa"/>
        <w:tblLook w:firstRow="1" w:lastRow="0" w:firstColumn="1" w:lastColumn="0" w:noHBand="0" w:noVBand="1"/>
      </w:tblPr>
      <w:tblGrid>
        <w:gridCol w:w="709"/>
        <w:gridCol w:w="1311"/>
        <w:gridCol w:w="928"/>
        <w:gridCol w:w="927"/>
        <w:gridCol w:w="1025"/>
      </w:tblGrid>
      <w:tr w:rsidR="00CE4DEB" w:rsidRPr="00CE4DEB" w14:paraId="62923C1C" w14:textId="77777777" w:rsidTr="005A55C3">
        <w:trPr>
          <w:trHeight w:val="315"/>
        </w:trPr>
        <w:tc>
          <w:tcPr>
            <w:tcW w:w="35.45pt" w:type="dxa"/>
            <w:tcBorders>
              <w:top w:val="nil"/>
              <w:start w:val="nil"/>
              <w:bottom w:val="nil"/>
              <w:end w:val="nil"/>
            </w:tcBorders>
            <w:shd w:val="clear" w:color="auto" w:fill="auto"/>
            <w:noWrap/>
            <w:vAlign w:val="bottom"/>
            <w:hideMark/>
          </w:tcPr>
          <w:p w14:paraId="73B272CD" w14:textId="77777777" w:rsidR="00CE4DEB" w:rsidRPr="00CE4DEB" w:rsidRDefault="00CE4DEB" w:rsidP="00CE4DEB">
            <w:pPr>
              <w:rPr>
                <w:rFonts w:eastAsia="Times New Roman"/>
                <w:color w:val="000000"/>
                <w:lang w:val="en-CA" w:eastAsia="en-CA"/>
              </w:rPr>
            </w:pPr>
          </w:p>
        </w:tc>
        <w:tc>
          <w:tcPr>
            <w:tcW w:w="65.55pt" w:type="dxa"/>
            <w:tcBorders>
              <w:top w:val="nil"/>
              <w:start w:val="nil"/>
              <w:bottom w:val="nil"/>
              <w:end w:val="nil"/>
            </w:tcBorders>
            <w:shd w:val="clear" w:color="auto" w:fill="auto"/>
            <w:noWrap/>
            <w:vAlign w:val="bottom"/>
            <w:hideMark/>
          </w:tcPr>
          <w:p w14:paraId="1FEB2620" w14:textId="77777777" w:rsidR="00CE4DEB" w:rsidRPr="00CE4DEB" w:rsidRDefault="00CE4DEB" w:rsidP="00CE4DEB">
            <w:pPr>
              <w:jc w:val="start"/>
              <w:rPr>
                <w:rFonts w:eastAsia="Times New Roman"/>
                <w:lang w:val="en-CA" w:eastAsia="en-CA"/>
              </w:rPr>
            </w:pPr>
          </w:p>
        </w:tc>
        <w:tc>
          <w:tcPr>
            <w:tcW w:w="46.40pt" w:type="dxa"/>
            <w:tcBorders>
              <w:top w:val="single" w:sz="4" w:space="0" w:color="auto"/>
              <w:start w:val="single" w:sz="8" w:space="0" w:color="auto"/>
              <w:bottom w:val="single" w:sz="8" w:space="0" w:color="auto"/>
              <w:end w:val="single" w:sz="4" w:space="0" w:color="auto"/>
            </w:tcBorders>
            <w:shd w:val="clear" w:color="auto" w:fill="auto"/>
            <w:noWrap/>
            <w:vAlign w:val="bottom"/>
            <w:hideMark/>
          </w:tcPr>
          <w:p w14:paraId="1B2252A6" w14:textId="6D6A420B" w:rsidR="00CE4DEB" w:rsidRPr="00CE4DEB" w:rsidRDefault="00CE4DEB" w:rsidP="00CE4DEB">
            <w:pPr>
              <w:rPr>
                <w:rFonts w:eastAsia="Times New Roman"/>
                <w:b/>
                <w:bCs/>
                <w:color w:val="000000"/>
                <w:lang w:val="en-CA" w:eastAsia="en-CA"/>
              </w:rPr>
            </w:pPr>
            <w:r w:rsidRPr="00CE4DEB">
              <w:rPr>
                <w:rFonts w:eastAsia="Times New Roman"/>
                <w:b/>
                <w:bCs/>
                <w:color w:val="000000"/>
                <w:lang w:val="en-CA" w:eastAsia="en-CA"/>
              </w:rPr>
              <w:t>1000</w:t>
            </w:r>
            <w:r w:rsidRPr="00DF425C">
              <w:rPr>
                <w:rFonts w:eastAsia="Times New Roman"/>
                <w:b/>
                <w:bCs/>
                <w:color w:val="000000"/>
                <w:lang w:val="en-CA" w:eastAsia="en-CA"/>
              </w:rPr>
              <w:t xml:space="preserve"> games</w:t>
            </w:r>
          </w:p>
        </w:tc>
        <w:tc>
          <w:tcPr>
            <w:tcW w:w="46.35pt" w:type="dxa"/>
            <w:tcBorders>
              <w:top w:val="single" w:sz="4" w:space="0" w:color="auto"/>
              <w:start w:val="nil"/>
              <w:bottom w:val="single" w:sz="8" w:space="0" w:color="auto"/>
              <w:end w:val="single" w:sz="4" w:space="0" w:color="auto"/>
            </w:tcBorders>
            <w:shd w:val="clear" w:color="auto" w:fill="auto"/>
            <w:noWrap/>
            <w:vAlign w:val="bottom"/>
            <w:hideMark/>
          </w:tcPr>
          <w:p w14:paraId="0EC9668D" w14:textId="11CCE46B" w:rsidR="00CE4DEB" w:rsidRPr="00CE4DEB" w:rsidRDefault="00CE4DEB" w:rsidP="00CE4DEB">
            <w:pPr>
              <w:rPr>
                <w:rFonts w:eastAsia="Times New Roman"/>
                <w:b/>
                <w:bCs/>
                <w:color w:val="000000"/>
                <w:lang w:val="en-CA" w:eastAsia="en-CA"/>
              </w:rPr>
            </w:pPr>
            <w:r w:rsidRPr="00CE4DEB">
              <w:rPr>
                <w:rFonts w:eastAsia="Times New Roman"/>
                <w:b/>
                <w:bCs/>
                <w:color w:val="000000"/>
                <w:lang w:val="en-CA" w:eastAsia="en-CA"/>
              </w:rPr>
              <w:t>5000</w:t>
            </w:r>
            <w:r w:rsidRPr="00DF425C">
              <w:rPr>
                <w:rFonts w:eastAsia="Times New Roman"/>
                <w:b/>
                <w:bCs/>
                <w:color w:val="000000"/>
                <w:lang w:val="en-CA" w:eastAsia="en-CA"/>
              </w:rPr>
              <w:t xml:space="preserve"> games</w:t>
            </w:r>
          </w:p>
        </w:tc>
        <w:tc>
          <w:tcPr>
            <w:tcW w:w="51.25pt" w:type="dxa"/>
            <w:tcBorders>
              <w:top w:val="single" w:sz="4" w:space="0" w:color="auto"/>
              <w:start w:val="nil"/>
              <w:bottom w:val="single" w:sz="8" w:space="0" w:color="auto"/>
              <w:end w:val="single" w:sz="4" w:space="0" w:color="auto"/>
            </w:tcBorders>
            <w:shd w:val="clear" w:color="auto" w:fill="auto"/>
            <w:noWrap/>
            <w:vAlign w:val="bottom"/>
            <w:hideMark/>
          </w:tcPr>
          <w:p w14:paraId="5F6FE432" w14:textId="7AA912FC" w:rsidR="00CE4DEB" w:rsidRPr="00CE4DEB" w:rsidRDefault="00CE4DEB" w:rsidP="00CE4DEB">
            <w:pPr>
              <w:rPr>
                <w:rFonts w:eastAsia="Times New Roman"/>
                <w:b/>
                <w:bCs/>
                <w:color w:val="000000"/>
                <w:lang w:val="en-CA" w:eastAsia="en-CA"/>
              </w:rPr>
            </w:pPr>
            <w:r w:rsidRPr="00CE4DEB">
              <w:rPr>
                <w:rFonts w:eastAsia="Times New Roman"/>
                <w:b/>
                <w:bCs/>
                <w:color w:val="000000"/>
                <w:lang w:val="en-CA" w:eastAsia="en-CA"/>
              </w:rPr>
              <w:t>10000</w:t>
            </w:r>
            <w:r w:rsidRPr="00DF425C">
              <w:rPr>
                <w:rFonts w:eastAsia="Times New Roman"/>
                <w:b/>
                <w:bCs/>
                <w:color w:val="000000"/>
                <w:lang w:val="en-CA" w:eastAsia="en-CA"/>
              </w:rPr>
              <w:t xml:space="preserve"> games</w:t>
            </w:r>
          </w:p>
        </w:tc>
      </w:tr>
      <w:tr w:rsidR="00C00F41" w:rsidRPr="00CE4DEB" w14:paraId="16CC858E" w14:textId="77777777" w:rsidTr="005A55C3">
        <w:trPr>
          <w:trHeight w:val="300"/>
        </w:trPr>
        <w:tc>
          <w:tcPr>
            <w:tcW w:w="35.45pt" w:type="dxa"/>
            <w:vMerge w:val="restart"/>
            <w:tcBorders>
              <w:top w:val="single" w:sz="8" w:space="0" w:color="auto"/>
              <w:start w:val="single" w:sz="8" w:space="0" w:color="auto"/>
              <w:bottom w:val="single" w:sz="4" w:space="0" w:color="auto"/>
              <w:end w:val="single" w:sz="8" w:space="0" w:color="auto"/>
            </w:tcBorders>
            <w:shd w:val="clear" w:color="auto" w:fill="auto"/>
            <w:textDirection w:val="lr"/>
            <w:vAlign w:val="center"/>
            <w:hideMark/>
          </w:tcPr>
          <w:p w14:paraId="1F18F83B" w14:textId="04A7520B" w:rsidR="00C00F41" w:rsidRPr="00CE4DEB" w:rsidRDefault="00C00F41" w:rsidP="00C00F41">
            <w:pPr>
              <w:rPr>
                <w:rFonts w:eastAsia="Times New Roman"/>
                <w:b/>
                <w:bCs/>
                <w:color w:val="000000"/>
                <w:lang w:val="en-CA" w:eastAsia="en-CA"/>
              </w:rPr>
            </w:pPr>
            <w:r w:rsidRPr="00CE4DEB">
              <w:rPr>
                <w:rFonts w:eastAsia="Times New Roman"/>
                <w:b/>
                <w:bCs/>
                <w:color w:val="000000"/>
                <w:lang w:val="en-CA" w:eastAsia="en-CA"/>
              </w:rPr>
              <w:t>First Visit</w:t>
            </w:r>
            <w:r w:rsidRPr="00DF425C">
              <w:rPr>
                <w:rFonts w:eastAsia="Times New Roman"/>
                <w:b/>
                <w:bCs/>
                <w:color w:val="000000"/>
                <w:lang w:val="en-CA" w:eastAsia="en-CA"/>
              </w:rPr>
              <w:t xml:space="preserve"> MC</w:t>
            </w:r>
          </w:p>
        </w:tc>
        <w:tc>
          <w:tcPr>
            <w:tcW w:w="65.55pt" w:type="dxa"/>
            <w:tcBorders>
              <w:top w:val="single" w:sz="8" w:space="0" w:color="auto"/>
              <w:start w:val="nil"/>
              <w:bottom w:val="single" w:sz="4" w:space="0" w:color="auto"/>
              <w:end w:val="single" w:sz="8" w:space="0" w:color="auto"/>
            </w:tcBorders>
            <w:shd w:val="clear" w:color="auto" w:fill="auto"/>
            <w:noWrap/>
            <w:vAlign w:val="bottom"/>
            <w:hideMark/>
          </w:tcPr>
          <w:p w14:paraId="1BF7C527" w14:textId="77777777" w:rsidR="00C00F41" w:rsidRPr="00CE4DEB" w:rsidRDefault="00C00F41" w:rsidP="00C00F41">
            <w:pPr>
              <w:jc w:val="start"/>
              <w:rPr>
                <w:rFonts w:eastAsia="Times New Roman"/>
                <w:b/>
                <w:bCs/>
                <w:color w:val="000000"/>
                <w:lang w:val="en-CA" w:eastAsia="en-CA"/>
              </w:rPr>
            </w:pPr>
            <w:r w:rsidRPr="00CE4DEB">
              <w:rPr>
                <w:rFonts w:eastAsia="Times New Roman"/>
                <w:b/>
                <w:bCs/>
                <w:color w:val="000000"/>
                <w:lang w:val="en-CA" w:eastAsia="en-CA"/>
              </w:rPr>
              <w:t>Win Rate</w:t>
            </w:r>
          </w:p>
        </w:tc>
        <w:tc>
          <w:tcPr>
            <w:tcW w:w="46.40pt" w:type="dxa"/>
            <w:tcBorders>
              <w:top w:val="nil"/>
              <w:start w:val="nil"/>
              <w:bottom w:val="single" w:sz="4" w:space="0" w:color="auto"/>
              <w:end w:val="single" w:sz="4" w:space="0" w:color="auto"/>
            </w:tcBorders>
            <w:shd w:val="clear" w:color="auto" w:fill="auto"/>
            <w:noWrap/>
            <w:vAlign w:val="bottom"/>
            <w:hideMark/>
          </w:tcPr>
          <w:p w14:paraId="0B533B38" w14:textId="722CB247" w:rsidR="00C00F41" w:rsidRPr="00CE4DEB" w:rsidRDefault="00C00F41" w:rsidP="00C00F41">
            <w:pPr>
              <w:jc w:val="end"/>
              <w:rPr>
                <w:rFonts w:eastAsia="Times New Roman"/>
                <w:color w:val="000000"/>
                <w:lang w:val="en-CA" w:eastAsia="en-CA"/>
              </w:rPr>
            </w:pPr>
            <w:r w:rsidRPr="00DF425C">
              <w:rPr>
                <w:color w:val="000000"/>
              </w:rPr>
              <w:t>0.374</w:t>
            </w:r>
          </w:p>
        </w:tc>
        <w:tc>
          <w:tcPr>
            <w:tcW w:w="46.35pt" w:type="dxa"/>
            <w:tcBorders>
              <w:top w:val="nil"/>
              <w:start w:val="nil"/>
              <w:bottom w:val="single" w:sz="4" w:space="0" w:color="auto"/>
              <w:end w:val="single" w:sz="4" w:space="0" w:color="auto"/>
            </w:tcBorders>
            <w:shd w:val="clear" w:color="auto" w:fill="auto"/>
            <w:noWrap/>
            <w:vAlign w:val="bottom"/>
            <w:hideMark/>
          </w:tcPr>
          <w:p w14:paraId="131382DA" w14:textId="77777777" w:rsidR="00C00F41" w:rsidRPr="00CE4DEB" w:rsidRDefault="00C00F41" w:rsidP="00C00F41">
            <w:pPr>
              <w:jc w:val="end"/>
              <w:rPr>
                <w:rFonts w:eastAsia="Times New Roman"/>
                <w:color w:val="000000"/>
                <w:lang w:val="en-CA" w:eastAsia="en-CA"/>
              </w:rPr>
            </w:pPr>
            <w:r w:rsidRPr="00CE4DEB">
              <w:rPr>
                <w:rFonts w:eastAsia="Times New Roman"/>
                <w:color w:val="000000"/>
                <w:lang w:val="en-CA" w:eastAsia="en-CA"/>
              </w:rPr>
              <w:t>0.385</w:t>
            </w:r>
          </w:p>
        </w:tc>
        <w:tc>
          <w:tcPr>
            <w:tcW w:w="51.25pt" w:type="dxa"/>
            <w:tcBorders>
              <w:top w:val="nil"/>
              <w:start w:val="nil"/>
              <w:bottom w:val="single" w:sz="4" w:space="0" w:color="auto"/>
              <w:end w:val="single" w:sz="4" w:space="0" w:color="auto"/>
            </w:tcBorders>
            <w:shd w:val="clear" w:color="auto" w:fill="auto"/>
            <w:noWrap/>
            <w:vAlign w:val="bottom"/>
            <w:hideMark/>
          </w:tcPr>
          <w:p w14:paraId="6E8F9ED0" w14:textId="06CE1042" w:rsidR="00C00F41" w:rsidRPr="00CE4DEB" w:rsidRDefault="00C00F41" w:rsidP="00C00F41">
            <w:pPr>
              <w:jc w:val="end"/>
              <w:rPr>
                <w:rFonts w:eastAsia="Times New Roman"/>
                <w:color w:val="000000"/>
                <w:lang w:val="en-CA" w:eastAsia="en-CA"/>
              </w:rPr>
            </w:pPr>
            <w:r w:rsidRPr="00CE4DEB">
              <w:rPr>
                <w:rFonts w:eastAsia="Times New Roman"/>
                <w:color w:val="000000"/>
                <w:lang w:val="en-CA" w:eastAsia="en-CA"/>
              </w:rPr>
              <w:t>0.409</w:t>
            </w:r>
          </w:p>
        </w:tc>
      </w:tr>
      <w:tr w:rsidR="00C00F41" w:rsidRPr="00CE4DEB" w14:paraId="28DA2B36" w14:textId="77777777" w:rsidTr="005A55C3">
        <w:trPr>
          <w:trHeight w:val="300"/>
        </w:trPr>
        <w:tc>
          <w:tcPr>
            <w:tcW w:w="35.45pt" w:type="dxa"/>
            <w:vMerge/>
            <w:tcBorders>
              <w:top w:val="single" w:sz="8" w:space="0" w:color="auto"/>
              <w:start w:val="single" w:sz="8" w:space="0" w:color="auto"/>
              <w:bottom w:val="single" w:sz="4" w:space="0" w:color="auto"/>
              <w:end w:val="single" w:sz="8" w:space="0" w:color="auto"/>
            </w:tcBorders>
            <w:vAlign w:val="center"/>
            <w:hideMark/>
          </w:tcPr>
          <w:p w14:paraId="3F2C52F5" w14:textId="77777777" w:rsidR="00C00F41" w:rsidRPr="00CE4DEB" w:rsidRDefault="00C00F41" w:rsidP="00C00F41">
            <w:pPr>
              <w:jc w:val="start"/>
              <w:rPr>
                <w:rFonts w:eastAsia="Times New Roman"/>
                <w:b/>
                <w:bCs/>
                <w:color w:val="000000"/>
                <w:lang w:val="en-CA" w:eastAsia="en-CA"/>
              </w:rPr>
            </w:pPr>
          </w:p>
        </w:tc>
        <w:tc>
          <w:tcPr>
            <w:tcW w:w="65.55pt" w:type="dxa"/>
            <w:tcBorders>
              <w:top w:val="nil"/>
              <w:start w:val="nil"/>
              <w:bottom w:val="single" w:sz="4" w:space="0" w:color="auto"/>
              <w:end w:val="single" w:sz="8" w:space="0" w:color="auto"/>
            </w:tcBorders>
            <w:shd w:val="clear" w:color="auto" w:fill="auto"/>
            <w:noWrap/>
            <w:vAlign w:val="bottom"/>
            <w:hideMark/>
          </w:tcPr>
          <w:p w14:paraId="22774797" w14:textId="77777777" w:rsidR="00C00F41" w:rsidRPr="00CE4DEB" w:rsidRDefault="00C00F41" w:rsidP="00C00F41">
            <w:pPr>
              <w:jc w:val="start"/>
              <w:rPr>
                <w:rFonts w:eastAsia="Times New Roman"/>
                <w:b/>
                <w:bCs/>
                <w:color w:val="000000"/>
                <w:lang w:val="en-CA" w:eastAsia="en-CA"/>
              </w:rPr>
            </w:pPr>
            <w:r w:rsidRPr="00CE4DEB">
              <w:rPr>
                <w:rFonts w:eastAsia="Times New Roman"/>
                <w:b/>
                <w:bCs/>
                <w:color w:val="000000"/>
                <w:lang w:val="en-CA" w:eastAsia="en-CA"/>
              </w:rPr>
              <w:t>Loss Rate</w:t>
            </w:r>
          </w:p>
        </w:tc>
        <w:tc>
          <w:tcPr>
            <w:tcW w:w="46.40pt" w:type="dxa"/>
            <w:tcBorders>
              <w:top w:val="nil"/>
              <w:start w:val="nil"/>
              <w:bottom w:val="single" w:sz="4" w:space="0" w:color="auto"/>
              <w:end w:val="single" w:sz="4" w:space="0" w:color="auto"/>
            </w:tcBorders>
            <w:shd w:val="clear" w:color="auto" w:fill="auto"/>
            <w:noWrap/>
            <w:vAlign w:val="bottom"/>
            <w:hideMark/>
          </w:tcPr>
          <w:p w14:paraId="55022360" w14:textId="6629DC2E" w:rsidR="00C00F41" w:rsidRPr="00CE4DEB" w:rsidRDefault="00C00F41" w:rsidP="00C00F41">
            <w:pPr>
              <w:jc w:val="end"/>
              <w:rPr>
                <w:rFonts w:eastAsia="Times New Roman"/>
                <w:color w:val="000000"/>
                <w:lang w:val="en-CA" w:eastAsia="en-CA"/>
              </w:rPr>
            </w:pPr>
            <w:r w:rsidRPr="00DF425C">
              <w:rPr>
                <w:color w:val="000000"/>
              </w:rPr>
              <w:t>0.537</w:t>
            </w:r>
          </w:p>
        </w:tc>
        <w:tc>
          <w:tcPr>
            <w:tcW w:w="46.35pt" w:type="dxa"/>
            <w:tcBorders>
              <w:top w:val="nil"/>
              <w:start w:val="nil"/>
              <w:bottom w:val="single" w:sz="4" w:space="0" w:color="auto"/>
              <w:end w:val="single" w:sz="4" w:space="0" w:color="auto"/>
            </w:tcBorders>
            <w:shd w:val="clear" w:color="auto" w:fill="auto"/>
            <w:noWrap/>
            <w:vAlign w:val="bottom"/>
            <w:hideMark/>
          </w:tcPr>
          <w:p w14:paraId="4E140A91" w14:textId="77777777" w:rsidR="00C00F41" w:rsidRPr="00CE4DEB" w:rsidRDefault="00C00F41" w:rsidP="00C00F41">
            <w:pPr>
              <w:jc w:val="end"/>
              <w:rPr>
                <w:rFonts w:eastAsia="Times New Roman"/>
                <w:color w:val="000000"/>
                <w:lang w:val="en-CA" w:eastAsia="en-CA"/>
              </w:rPr>
            </w:pPr>
            <w:r w:rsidRPr="00CE4DEB">
              <w:rPr>
                <w:rFonts w:eastAsia="Times New Roman"/>
                <w:color w:val="000000"/>
                <w:lang w:val="en-CA" w:eastAsia="en-CA"/>
              </w:rPr>
              <w:t>0.544</w:t>
            </w:r>
          </w:p>
        </w:tc>
        <w:tc>
          <w:tcPr>
            <w:tcW w:w="51.25pt" w:type="dxa"/>
            <w:tcBorders>
              <w:top w:val="nil"/>
              <w:start w:val="nil"/>
              <w:bottom w:val="single" w:sz="4" w:space="0" w:color="auto"/>
              <w:end w:val="single" w:sz="4" w:space="0" w:color="auto"/>
            </w:tcBorders>
            <w:shd w:val="clear" w:color="auto" w:fill="auto"/>
            <w:noWrap/>
            <w:vAlign w:val="bottom"/>
            <w:hideMark/>
          </w:tcPr>
          <w:p w14:paraId="71E63DB5" w14:textId="38EFA0F0" w:rsidR="00C00F41" w:rsidRPr="00CE4DEB" w:rsidRDefault="00C00F41" w:rsidP="00C00F41">
            <w:pPr>
              <w:jc w:val="end"/>
              <w:rPr>
                <w:rFonts w:eastAsia="Times New Roman"/>
                <w:color w:val="000000"/>
                <w:lang w:val="en-CA" w:eastAsia="en-CA"/>
              </w:rPr>
            </w:pPr>
            <w:r w:rsidRPr="00CE4DEB">
              <w:rPr>
                <w:rFonts w:eastAsia="Times New Roman"/>
                <w:color w:val="000000"/>
                <w:lang w:val="en-CA" w:eastAsia="en-CA"/>
              </w:rPr>
              <w:t>0.524</w:t>
            </w:r>
          </w:p>
        </w:tc>
      </w:tr>
      <w:tr w:rsidR="00C00F41" w:rsidRPr="00CE4DEB" w14:paraId="5952C0AA" w14:textId="77777777" w:rsidTr="005A55C3">
        <w:trPr>
          <w:trHeight w:val="315"/>
        </w:trPr>
        <w:tc>
          <w:tcPr>
            <w:tcW w:w="35.45pt" w:type="dxa"/>
            <w:vMerge/>
            <w:tcBorders>
              <w:top w:val="single" w:sz="8" w:space="0" w:color="auto"/>
              <w:start w:val="single" w:sz="8" w:space="0" w:color="auto"/>
              <w:bottom w:val="single" w:sz="4" w:space="0" w:color="auto"/>
              <w:end w:val="single" w:sz="8" w:space="0" w:color="auto"/>
            </w:tcBorders>
            <w:vAlign w:val="center"/>
            <w:hideMark/>
          </w:tcPr>
          <w:p w14:paraId="54B8842B" w14:textId="77777777" w:rsidR="00C00F41" w:rsidRPr="00CE4DEB" w:rsidRDefault="00C00F41" w:rsidP="00C00F41">
            <w:pPr>
              <w:jc w:val="start"/>
              <w:rPr>
                <w:rFonts w:eastAsia="Times New Roman"/>
                <w:b/>
                <w:bCs/>
                <w:color w:val="000000"/>
                <w:lang w:val="en-CA" w:eastAsia="en-CA"/>
              </w:rPr>
            </w:pPr>
          </w:p>
        </w:tc>
        <w:tc>
          <w:tcPr>
            <w:tcW w:w="65.55pt" w:type="dxa"/>
            <w:tcBorders>
              <w:top w:val="nil"/>
              <w:start w:val="nil"/>
              <w:bottom w:val="single" w:sz="8" w:space="0" w:color="auto"/>
              <w:end w:val="single" w:sz="8" w:space="0" w:color="auto"/>
            </w:tcBorders>
            <w:shd w:val="clear" w:color="auto" w:fill="auto"/>
            <w:noWrap/>
            <w:vAlign w:val="bottom"/>
            <w:hideMark/>
          </w:tcPr>
          <w:p w14:paraId="45B33F63" w14:textId="77777777" w:rsidR="00C00F41" w:rsidRPr="00CE4DEB" w:rsidRDefault="00C00F41" w:rsidP="00C00F41">
            <w:pPr>
              <w:jc w:val="start"/>
              <w:rPr>
                <w:rFonts w:eastAsia="Times New Roman"/>
                <w:b/>
                <w:bCs/>
                <w:color w:val="000000"/>
                <w:lang w:val="en-CA" w:eastAsia="en-CA"/>
              </w:rPr>
            </w:pPr>
            <w:r w:rsidRPr="00CE4DEB">
              <w:rPr>
                <w:rFonts w:eastAsia="Times New Roman"/>
                <w:b/>
                <w:bCs/>
                <w:color w:val="000000"/>
                <w:lang w:val="en-CA" w:eastAsia="en-CA"/>
              </w:rPr>
              <w:t>Draw Rate</w:t>
            </w:r>
          </w:p>
        </w:tc>
        <w:tc>
          <w:tcPr>
            <w:tcW w:w="46.40pt" w:type="dxa"/>
            <w:tcBorders>
              <w:top w:val="nil"/>
              <w:start w:val="nil"/>
              <w:bottom w:val="single" w:sz="8" w:space="0" w:color="auto"/>
              <w:end w:val="single" w:sz="4" w:space="0" w:color="auto"/>
            </w:tcBorders>
            <w:shd w:val="clear" w:color="auto" w:fill="auto"/>
            <w:noWrap/>
            <w:vAlign w:val="bottom"/>
            <w:hideMark/>
          </w:tcPr>
          <w:p w14:paraId="089383AC" w14:textId="26801EB5" w:rsidR="00C00F41" w:rsidRPr="00CE4DEB" w:rsidRDefault="00C00F41" w:rsidP="00C00F41">
            <w:pPr>
              <w:jc w:val="end"/>
              <w:rPr>
                <w:rFonts w:eastAsia="Times New Roman"/>
                <w:color w:val="000000"/>
                <w:lang w:val="en-CA" w:eastAsia="en-CA"/>
              </w:rPr>
            </w:pPr>
            <w:r w:rsidRPr="00DF425C">
              <w:rPr>
                <w:color w:val="000000"/>
              </w:rPr>
              <w:t>0.089</w:t>
            </w:r>
          </w:p>
        </w:tc>
        <w:tc>
          <w:tcPr>
            <w:tcW w:w="46.35pt" w:type="dxa"/>
            <w:tcBorders>
              <w:top w:val="nil"/>
              <w:start w:val="nil"/>
              <w:bottom w:val="single" w:sz="8" w:space="0" w:color="auto"/>
              <w:end w:val="single" w:sz="4" w:space="0" w:color="auto"/>
            </w:tcBorders>
            <w:shd w:val="clear" w:color="auto" w:fill="auto"/>
            <w:noWrap/>
            <w:vAlign w:val="bottom"/>
            <w:hideMark/>
          </w:tcPr>
          <w:p w14:paraId="1E2F14A2" w14:textId="77777777" w:rsidR="00C00F41" w:rsidRPr="00CE4DEB" w:rsidRDefault="00C00F41" w:rsidP="00C00F41">
            <w:pPr>
              <w:jc w:val="end"/>
              <w:rPr>
                <w:rFonts w:eastAsia="Times New Roman"/>
                <w:color w:val="000000"/>
                <w:lang w:val="en-CA" w:eastAsia="en-CA"/>
              </w:rPr>
            </w:pPr>
            <w:r w:rsidRPr="00CE4DEB">
              <w:rPr>
                <w:rFonts w:eastAsia="Times New Roman"/>
                <w:color w:val="000000"/>
                <w:lang w:val="en-CA" w:eastAsia="en-CA"/>
              </w:rPr>
              <w:t>0.071</w:t>
            </w:r>
          </w:p>
        </w:tc>
        <w:tc>
          <w:tcPr>
            <w:tcW w:w="51.25pt" w:type="dxa"/>
            <w:tcBorders>
              <w:top w:val="nil"/>
              <w:start w:val="nil"/>
              <w:bottom w:val="single" w:sz="8" w:space="0" w:color="auto"/>
              <w:end w:val="single" w:sz="4" w:space="0" w:color="auto"/>
            </w:tcBorders>
            <w:shd w:val="clear" w:color="auto" w:fill="auto"/>
            <w:noWrap/>
            <w:vAlign w:val="bottom"/>
            <w:hideMark/>
          </w:tcPr>
          <w:p w14:paraId="0F3758B5" w14:textId="39143FB5" w:rsidR="00C00F41" w:rsidRPr="00CE4DEB" w:rsidRDefault="00C00F41" w:rsidP="00C00F41">
            <w:pPr>
              <w:jc w:val="end"/>
              <w:rPr>
                <w:rFonts w:eastAsia="Times New Roman"/>
                <w:color w:val="000000"/>
                <w:lang w:val="en-CA" w:eastAsia="en-CA"/>
              </w:rPr>
            </w:pPr>
            <w:r w:rsidRPr="00CE4DEB">
              <w:rPr>
                <w:rFonts w:eastAsia="Times New Roman"/>
                <w:color w:val="000000"/>
                <w:lang w:val="en-CA" w:eastAsia="en-CA"/>
              </w:rPr>
              <w:t>0.067</w:t>
            </w:r>
          </w:p>
        </w:tc>
      </w:tr>
      <w:tr w:rsidR="00FF2142" w:rsidRPr="00CE4DEB" w14:paraId="7941FB3A" w14:textId="77777777" w:rsidTr="005A55C3">
        <w:trPr>
          <w:trHeight w:val="300"/>
        </w:trPr>
        <w:tc>
          <w:tcPr>
            <w:tcW w:w="35.45pt" w:type="dxa"/>
            <w:vMerge w:val="restart"/>
            <w:tcBorders>
              <w:top w:val="nil"/>
              <w:start w:val="single" w:sz="8" w:space="0" w:color="auto"/>
              <w:bottom w:val="single" w:sz="4" w:space="0" w:color="auto"/>
              <w:end w:val="single" w:sz="8" w:space="0" w:color="auto"/>
            </w:tcBorders>
            <w:shd w:val="clear" w:color="auto" w:fill="auto"/>
            <w:textDirection w:val="lr"/>
            <w:vAlign w:val="center"/>
            <w:hideMark/>
          </w:tcPr>
          <w:p w14:paraId="56B61A57" w14:textId="25927590" w:rsidR="00FF2142" w:rsidRPr="00CE4DEB" w:rsidRDefault="00FF2142" w:rsidP="00FF2142">
            <w:pPr>
              <w:rPr>
                <w:rFonts w:eastAsia="Times New Roman"/>
                <w:b/>
                <w:bCs/>
                <w:color w:val="000000"/>
                <w:lang w:val="en-CA" w:eastAsia="en-CA"/>
              </w:rPr>
            </w:pPr>
            <w:r w:rsidRPr="00DF425C">
              <w:rPr>
                <w:rFonts w:eastAsia="Times New Roman"/>
                <w:b/>
                <w:bCs/>
                <w:color w:val="000000"/>
                <w:lang w:val="en-CA" w:eastAsia="en-CA"/>
              </w:rPr>
              <w:t>Every Visit MC</w:t>
            </w:r>
          </w:p>
        </w:tc>
        <w:tc>
          <w:tcPr>
            <w:tcW w:w="65.55pt" w:type="dxa"/>
            <w:tcBorders>
              <w:top w:val="nil"/>
              <w:start w:val="nil"/>
              <w:bottom w:val="single" w:sz="4" w:space="0" w:color="auto"/>
              <w:end w:val="single" w:sz="8" w:space="0" w:color="auto"/>
            </w:tcBorders>
            <w:shd w:val="clear" w:color="auto" w:fill="auto"/>
            <w:noWrap/>
            <w:vAlign w:val="bottom"/>
            <w:hideMark/>
          </w:tcPr>
          <w:p w14:paraId="231D5A9E" w14:textId="77777777" w:rsidR="00FF2142" w:rsidRPr="00CE4DEB" w:rsidRDefault="00FF2142" w:rsidP="00FF2142">
            <w:pPr>
              <w:jc w:val="start"/>
              <w:rPr>
                <w:rFonts w:eastAsia="Times New Roman"/>
                <w:b/>
                <w:bCs/>
                <w:color w:val="000000"/>
                <w:lang w:val="en-CA" w:eastAsia="en-CA"/>
              </w:rPr>
            </w:pPr>
            <w:r w:rsidRPr="00CE4DEB">
              <w:rPr>
                <w:rFonts w:eastAsia="Times New Roman"/>
                <w:b/>
                <w:bCs/>
                <w:color w:val="000000"/>
                <w:lang w:val="en-CA" w:eastAsia="en-CA"/>
              </w:rPr>
              <w:t>Win Rate</w:t>
            </w:r>
          </w:p>
        </w:tc>
        <w:tc>
          <w:tcPr>
            <w:tcW w:w="46.40pt" w:type="dxa"/>
            <w:tcBorders>
              <w:top w:val="nil"/>
              <w:start w:val="nil"/>
              <w:bottom w:val="single" w:sz="4" w:space="0" w:color="auto"/>
              <w:end w:val="single" w:sz="4" w:space="0" w:color="auto"/>
            </w:tcBorders>
            <w:shd w:val="clear" w:color="auto" w:fill="auto"/>
            <w:noWrap/>
            <w:vAlign w:val="bottom"/>
            <w:hideMark/>
          </w:tcPr>
          <w:p w14:paraId="382A1F2A" w14:textId="77777777" w:rsidR="00FF2142" w:rsidRPr="00CE4DEB" w:rsidRDefault="00FF2142" w:rsidP="00FF2142">
            <w:pPr>
              <w:jc w:val="end"/>
              <w:rPr>
                <w:rFonts w:eastAsia="Times New Roman"/>
                <w:color w:val="000000"/>
                <w:lang w:val="en-CA" w:eastAsia="en-CA"/>
              </w:rPr>
            </w:pPr>
            <w:r w:rsidRPr="00CE4DEB">
              <w:rPr>
                <w:rFonts w:eastAsia="Times New Roman"/>
                <w:color w:val="000000"/>
                <w:lang w:val="en-CA" w:eastAsia="en-CA"/>
              </w:rPr>
              <w:t>0.371</w:t>
            </w:r>
          </w:p>
        </w:tc>
        <w:tc>
          <w:tcPr>
            <w:tcW w:w="46.35pt" w:type="dxa"/>
            <w:tcBorders>
              <w:top w:val="nil"/>
              <w:start w:val="nil"/>
              <w:bottom w:val="single" w:sz="4" w:space="0" w:color="auto"/>
              <w:end w:val="single" w:sz="4" w:space="0" w:color="auto"/>
            </w:tcBorders>
            <w:shd w:val="clear" w:color="auto" w:fill="auto"/>
            <w:noWrap/>
            <w:vAlign w:val="bottom"/>
            <w:hideMark/>
          </w:tcPr>
          <w:p w14:paraId="42FA57D6" w14:textId="77777777" w:rsidR="00FF2142" w:rsidRPr="00CE4DEB" w:rsidRDefault="00FF2142" w:rsidP="00FF2142">
            <w:pPr>
              <w:jc w:val="end"/>
              <w:rPr>
                <w:rFonts w:eastAsia="Times New Roman"/>
                <w:color w:val="000000"/>
                <w:lang w:val="en-CA" w:eastAsia="en-CA"/>
              </w:rPr>
            </w:pPr>
            <w:r w:rsidRPr="00CE4DEB">
              <w:rPr>
                <w:rFonts w:eastAsia="Times New Roman"/>
                <w:color w:val="000000"/>
                <w:lang w:val="en-CA" w:eastAsia="en-CA"/>
              </w:rPr>
              <w:t>0.372</w:t>
            </w:r>
          </w:p>
        </w:tc>
        <w:tc>
          <w:tcPr>
            <w:tcW w:w="51.25pt" w:type="dxa"/>
            <w:tcBorders>
              <w:top w:val="nil"/>
              <w:start w:val="nil"/>
              <w:bottom w:val="single" w:sz="4" w:space="0" w:color="auto"/>
              <w:end w:val="single" w:sz="4" w:space="0" w:color="auto"/>
            </w:tcBorders>
            <w:shd w:val="clear" w:color="auto" w:fill="auto"/>
            <w:noWrap/>
            <w:vAlign w:val="bottom"/>
            <w:hideMark/>
          </w:tcPr>
          <w:p w14:paraId="190894D2" w14:textId="47E0D01D" w:rsidR="00FF2142" w:rsidRPr="00CE4DEB" w:rsidRDefault="00FF2142" w:rsidP="00FF2142">
            <w:pPr>
              <w:jc w:val="end"/>
              <w:rPr>
                <w:rFonts w:eastAsia="Times New Roman"/>
                <w:color w:val="000000"/>
                <w:lang w:val="en-CA" w:eastAsia="en-CA"/>
              </w:rPr>
            </w:pPr>
            <w:r w:rsidRPr="00DF425C">
              <w:rPr>
                <w:color w:val="000000"/>
              </w:rPr>
              <w:t>0.37</w:t>
            </w:r>
          </w:p>
        </w:tc>
      </w:tr>
      <w:tr w:rsidR="00FF2142" w:rsidRPr="00CE4DEB" w14:paraId="70407154" w14:textId="77777777" w:rsidTr="005A55C3">
        <w:trPr>
          <w:trHeight w:val="300"/>
        </w:trPr>
        <w:tc>
          <w:tcPr>
            <w:tcW w:w="35.45pt" w:type="dxa"/>
            <w:vMerge/>
            <w:tcBorders>
              <w:top w:val="nil"/>
              <w:start w:val="single" w:sz="8" w:space="0" w:color="auto"/>
              <w:bottom w:val="single" w:sz="4" w:space="0" w:color="auto"/>
              <w:end w:val="single" w:sz="8" w:space="0" w:color="auto"/>
            </w:tcBorders>
            <w:vAlign w:val="center"/>
            <w:hideMark/>
          </w:tcPr>
          <w:p w14:paraId="734FD016" w14:textId="77777777" w:rsidR="00FF2142" w:rsidRPr="00CE4DEB" w:rsidRDefault="00FF2142" w:rsidP="00FF2142">
            <w:pPr>
              <w:jc w:val="start"/>
              <w:rPr>
                <w:rFonts w:eastAsia="Times New Roman"/>
                <w:b/>
                <w:bCs/>
                <w:color w:val="000000"/>
                <w:lang w:val="en-CA" w:eastAsia="en-CA"/>
              </w:rPr>
            </w:pPr>
          </w:p>
        </w:tc>
        <w:tc>
          <w:tcPr>
            <w:tcW w:w="65.55pt" w:type="dxa"/>
            <w:tcBorders>
              <w:top w:val="nil"/>
              <w:start w:val="nil"/>
              <w:bottom w:val="single" w:sz="4" w:space="0" w:color="auto"/>
              <w:end w:val="single" w:sz="8" w:space="0" w:color="auto"/>
            </w:tcBorders>
            <w:shd w:val="clear" w:color="auto" w:fill="auto"/>
            <w:noWrap/>
            <w:vAlign w:val="bottom"/>
            <w:hideMark/>
          </w:tcPr>
          <w:p w14:paraId="57EECB1C" w14:textId="77777777" w:rsidR="00FF2142" w:rsidRPr="00CE4DEB" w:rsidRDefault="00FF2142" w:rsidP="00FF2142">
            <w:pPr>
              <w:jc w:val="start"/>
              <w:rPr>
                <w:rFonts w:eastAsia="Times New Roman"/>
                <w:b/>
                <w:bCs/>
                <w:color w:val="000000"/>
                <w:lang w:val="en-CA" w:eastAsia="en-CA"/>
              </w:rPr>
            </w:pPr>
            <w:r w:rsidRPr="00CE4DEB">
              <w:rPr>
                <w:rFonts w:eastAsia="Times New Roman"/>
                <w:b/>
                <w:bCs/>
                <w:color w:val="000000"/>
                <w:lang w:val="en-CA" w:eastAsia="en-CA"/>
              </w:rPr>
              <w:t>Loss Rate</w:t>
            </w:r>
          </w:p>
        </w:tc>
        <w:tc>
          <w:tcPr>
            <w:tcW w:w="46.40pt" w:type="dxa"/>
            <w:tcBorders>
              <w:top w:val="nil"/>
              <w:start w:val="nil"/>
              <w:bottom w:val="single" w:sz="4" w:space="0" w:color="auto"/>
              <w:end w:val="single" w:sz="4" w:space="0" w:color="auto"/>
            </w:tcBorders>
            <w:shd w:val="clear" w:color="auto" w:fill="auto"/>
            <w:noWrap/>
            <w:vAlign w:val="bottom"/>
            <w:hideMark/>
          </w:tcPr>
          <w:p w14:paraId="7EF2D965" w14:textId="77777777" w:rsidR="00FF2142" w:rsidRPr="00CE4DEB" w:rsidRDefault="00FF2142" w:rsidP="00FF2142">
            <w:pPr>
              <w:jc w:val="end"/>
              <w:rPr>
                <w:rFonts w:eastAsia="Times New Roman"/>
                <w:color w:val="000000"/>
                <w:lang w:val="en-CA" w:eastAsia="en-CA"/>
              </w:rPr>
            </w:pPr>
            <w:r w:rsidRPr="00CE4DEB">
              <w:rPr>
                <w:rFonts w:eastAsia="Times New Roman"/>
                <w:color w:val="000000"/>
                <w:lang w:val="en-CA" w:eastAsia="en-CA"/>
              </w:rPr>
              <w:t>0.561</w:t>
            </w:r>
          </w:p>
        </w:tc>
        <w:tc>
          <w:tcPr>
            <w:tcW w:w="46.35pt" w:type="dxa"/>
            <w:tcBorders>
              <w:top w:val="nil"/>
              <w:start w:val="nil"/>
              <w:bottom w:val="single" w:sz="4" w:space="0" w:color="auto"/>
              <w:end w:val="single" w:sz="4" w:space="0" w:color="auto"/>
            </w:tcBorders>
            <w:shd w:val="clear" w:color="auto" w:fill="auto"/>
            <w:noWrap/>
            <w:vAlign w:val="bottom"/>
            <w:hideMark/>
          </w:tcPr>
          <w:p w14:paraId="458AEAEE" w14:textId="77777777" w:rsidR="00FF2142" w:rsidRPr="00CE4DEB" w:rsidRDefault="00FF2142" w:rsidP="00FF2142">
            <w:pPr>
              <w:jc w:val="end"/>
              <w:rPr>
                <w:rFonts w:eastAsia="Times New Roman"/>
                <w:color w:val="000000"/>
                <w:lang w:val="en-CA" w:eastAsia="en-CA"/>
              </w:rPr>
            </w:pPr>
            <w:r w:rsidRPr="00CE4DEB">
              <w:rPr>
                <w:rFonts w:eastAsia="Times New Roman"/>
                <w:color w:val="000000"/>
                <w:lang w:val="en-CA" w:eastAsia="en-CA"/>
              </w:rPr>
              <w:t>0.569</w:t>
            </w:r>
          </w:p>
        </w:tc>
        <w:tc>
          <w:tcPr>
            <w:tcW w:w="51.25pt" w:type="dxa"/>
            <w:tcBorders>
              <w:top w:val="nil"/>
              <w:start w:val="nil"/>
              <w:bottom w:val="single" w:sz="4" w:space="0" w:color="auto"/>
              <w:end w:val="single" w:sz="4" w:space="0" w:color="auto"/>
            </w:tcBorders>
            <w:shd w:val="clear" w:color="auto" w:fill="auto"/>
            <w:noWrap/>
            <w:vAlign w:val="bottom"/>
            <w:hideMark/>
          </w:tcPr>
          <w:p w14:paraId="7D639462" w14:textId="15E5598B" w:rsidR="00FF2142" w:rsidRPr="00CE4DEB" w:rsidRDefault="00FF2142" w:rsidP="00FF2142">
            <w:pPr>
              <w:jc w:val="end"/>
              <w:rPr>
                <w:rFonts w:eastAsia="Times New Roman"/>
                <w:color w:val="000000"/>
                <w:lang w:val="en-CA" w:eastAsia="en-CA"/>
              </w:rPr>
            </w:pPr>
            <w:r w:rsidRPr="00DF425C">
              <w:rPr>
                <w:color w:val="000000"/>
              </w:rPr>
              <w:t>0.555</w:t>
            </w:r>
          </w:p>
        </w:tc>
      </w:tr>
      <w:tr w:rsidR="00FF2142" w:rsidRPr="00CE4DEB" w14:paraId="0F4E5F78" w14:textId="77777777" w:rsidTr="005A55C3">
        <w:trPr>
          <w:trHeight w:val="315"/>
        </w:trPr>
        <w:tc>
          <w:tcPr>
            <w:tcW w:w="35.45pt" w:type="dxa"/>
            <w:vMerge/>
            <w:tcBorders>
              <w:top w:val="nil"/>
              <w:start w:val="single" w:sz="8" w:space="0" w:color="auto"/>
              <w:bottom w:val="single" w:sz="4" w:space="0" w:color="auto"/>
              <w:end w:val="single" w:sz="8" w:space="0" w:color="auto"/>
            </w:tcBorders>
            <w:vAlign w:val="center"/>
            <w:hideMark/>
          </w:tcPr>
          <w:p w14:paraId="73489BEC" w14:textId="77777777" w:rsidR="00FF2142" w:rsidRPr="00CE4DEB" w:rsidRDefault="00FF2142" w:rsidP="00FF2142">
            <w:pPr>
              <w:jc w:val="start"/>
              <w:rPr>
                <w:rFonts w:eastAsia="Times New Roman"/>
                <w:b/>
                <w:bCs/>
                <w:color w:val="000000"/>
                <w:lang w:val="en-CA" w:eastAsia="en-CA"/>
              </w:rPr>
            </w:pPr>
          </w:p>
        </w:tc>
        <w:tc>
          <w:tcPr>
            <w:tcW w:w="65.55pt" w:type="dxa"/>
            <w:tcBorders>
              <w:top w:val="nil"/>
              <w:start w:val="nil"/>
              <w:bottom w:val="single" w:sz="8" w:space="0" w:color="auto"/>
              <w:end w:val="single" w:sz="8" w:space="0" w:color="auto"/>
            </w:tcBorders>
            <w:shd w:val="clear" w:color="auto" w:fill="auto"/>
            <w:noWrap/>
            <w:vAlign w:val="bottom"/>
            <w:hideMark/>
          </w:tcPr>
          <w:p w14:paraId="4392A90A" w14:textId="77777777" w:rsidR="00FF2142" w:rsidRPr="00CE4DEB" w:rsidRDefault="00FF2142" w:rsidP="00FF2142">
            <w:pPr>
              <w:jc w:val="start"/>
              <w:rPr>
                <w:rFonts w:eastAsia="Times New Roman"/>
                <w:b/>
                <w:bCs/>
                <w:color w:val="000000"/>
                <w:lang w:val="en-CA" w:eastAsia="en-CA"/>
              </w:rPr>
            </w:pPr>
            <w:r w:rsidRPr="00CE4DEB">
              <w:rPr>
                <w:rFonts w:eastAsia="Times New Roman"/>
                <w:b/>
                <w:bCs/>
                <w:color w:val="000000"/>
                <w:lang w:val="en-CA" w:eastAsia="en-CA"/>
              </w:rPr>
              <w:t>Draw Rate</w:t>
            </w:r>
          </w:p>
        </w:tc>
        <w:tc>
          <w:tcPr>
            <w:tcW w:w="46.40pt" w:type="dxa"/>
            <w:tcBorders>
              <w:top w:val="nil"/>
              <w:start w:val="nil"/>
              <w:bottom w:val="single" w:sz="8" w:space="0" w:color="auto"/>
              <w:end w:val="single" w:sz="4" w:space="0" w:color="auto"/>
            </w:tcBorders>
            <w:shd w:val="clear" w:color="auto" w:fill="auto"/>
            <w:noWrap/>
            <w:vAlign w:val="bottom"/>
            <w:hideMark/>
          </w:tcPr>
          <w:p w14:paraId="6C6BCBA8" w14:textId="77777777" w:rsidR="00FF2142" w:rsidRPr="00CE4DEB" w:rsidRDefault="00FF2142" w:rsidP="00FF2142">
            <w:pPr>
              <w:jc w:val="end"/>
              <w:rPr>
                <w:rFonts w:eastAsia="Times New Roman"/>
                <w:color w:val="000000"/>
                <w:lang w:val="en-CA" w:eastAsia="en-CA"/>
              </w:rPr>
            </w:pPr>
            <w:r w:rsidRPr="00CE4DEB">
              <w:rPr>
                <w:rFonts w:eastAsia="Times New Roman"/>
                <w:color w:val="000000"/>
                <w:lang w:val="en-CA" w:eastAsia="en-CA"/>
              </w:rPr>
              <w:t>0.068</w:t>
            </w:r>
          </w:p>
        </w:tc>
        <w:tc>
          <w:tcPr>
            <w:tcW w:w="46.35pt" w:type="dxa"/>
            <w:tcBorders>
              <w:top w:val="nil"/>
              <w:start w:val="nil"/>
              <w:bottom w:val="single" w:sz="8" w:space="0" w:color="auto"/>
              <w:end w:val="single" w:sz="4" w:space="0" w:color="auto"/>
            </w:tcBorders>
            <w:shd w:val="clear" w:color="auto" w:fill="auto"/>
            <w:noWrap/>
            <w:vAlign w:val="bottom"/>
            <w:hideMark/>
          </w:tcPr>
          <w:p w14:paraId="7E70E2DD" w14:textId="77777777" w:rsidR="00FF2142" w:rsidRPr="00CE4DEB" w:rsidRDefault="00FF2142" w:rsidP="00FF2142">
            <w:pPr>
              <w:jc w:val="end"/>
              <w:rPr>
                <w:rFonts w:eastAsia="Times New Roman"/>
                <w:color w:val="000000"/>
                <w:lang w:val="en-CA" w:eastAsia="en-CA"/>
              </w:rPr>
            </w:pPr>
            <w:r w:rsidRPr="00CE4DEB">
              <w:rPr>
                <w:rFonts w:eastAsia="Times New Roman"/>
                <w:color w:val="000000"/>
                <w:lang w:val="en-CA" w:eastAsia="en-CA"/>
              </w:rPr>
              <w:t>0.059</w:t>
            </w:r>
          </w:p>
        </w:tc>
        <w:tc>
          <w:tcPr>
            <w:tcW w:w="51.25pt" w:type="dxa"/>
            <w:tcBorders>
              <w:top w:val="nil"/>
              <w:start w:val="nil"/>
              <w:bottom w:val="single" w:sz="8" w:space="0" w:color="auto"/>
              <w:end w:val="single" w:sz="4" w:space="0" w:color="auto"/>
            </w:tcBorders>
            <w:shd w:val="clear" w:color="auto" w:fill="auto"/>
            <w:noWrap/>
            <w:vAlign w:val="bottom"/>
            <w:hideMark/>
          </w:tcPr>
          <w:p w14:paraId="4BBC3BC9" w14:textId="5BE1663D" w:rsidR="00FF2142" w:rsidRPr="00CE4DEB" w:rsidRDefault="00FF2142" w:rsidP="00FF2142">
            <w:pPr>
              <w:jc w:val="end"/>
              <w:rPr>
                <w:rFonts w:eastAsia="Times New Roman"/>
                <w:color w:val="000000"/>
                <w:lang w:val="en-CA" w:eastAsia="en-CA"/>
              </w:rPr>
            </w:pPr>
            <w:r w:rsidRPr="00DF425C">
              <w:rPr>
                <w:color w:val="000000"/>
              </w:rPr>
              <w:t>0.075</w:t>
            </w:r>
          </w:p>
        </w:tc>
      </w:tr>
    </w:tbl>
    <w:p w14:paraId="51445A2F" w14:textId="66DFD4AF" w:rsidR="00160493" w:rsidRPr="00160493" w:rsidRDefault="0011114A" w:rsidP="00160493">
      <w:pPr>
        <w:pStyle w:val="Heading2"/>
        <w:numPr>
          <w:ilvl w:val="0"/>
          <w:numId w:val="0"/>
        </w:numPr>
      </w:pPr>
      <w:r>
        <w:t xml:space="preserve">Fig 1: Average </w:t>
      </w:r>
      <w:r w:rsidR="00B9458E">
        <w:t>agent stats when trained with first-visit and every-visit Monte Carlo Methods</w:t>
      </w:r>
    </w:p>
    <w:p w14:paraId="4CD64C85" w14:textId="54425C10" w:rsidR="004D106B" w:rsidRDefault="004D106B" w:rsidP="004D106B">
      <w:pPr>
        <w:jc w:val="both"/>
      </w:pPr>
    </w:p>
    <w:p w14:paraId="38DD55CA" w14:textId="77777777" w:rsidR="00927CBE" w:rsidRDefault="008870B5" w:rsidP="005870CB">
      <w:pPr>
        <w:ind w:start="14.40pt" w:firstLine="21.60pt"/>
        <w:jc w:val="both"/>
        <w:rPr>
          <w:noProof/>
        </w:rPr>
      </w:pPr>
      <w:r>
        <w:rPr>
          <w:noProof/>
        </w:rPr>
        <w:t>At first glance, we can see that the first-visit Monte Carlo</w:t>
      </w:r>
      <w:r w:rsidR="007A29B5">
        <w:rPr>
          <w:noProof/>
        </w:rPr>
        <w:t xml:space="preserve"> generates better performance. </w:t>
      </w:r>
      <w:r w:rsidR="00035F11">
        <w:rPr>
          <w:noProof/>
        </w:rPr>
        <w:t xml:space="preserve">We found this interesting as </w:t>
      </w:r>
      <w:r w:rsidR="001A0EE3">
        <w:rPr>
          <w:noProof/>
        </w:rPr>
        <w:t>we did not expect this based on the theory.</w:t>
      </w:r>
      <w:r w:rsidR="001720B1">
        <w:rPr>
          <w:noProof/>
        </w:rPr>
        <w:t xml:space="preserve"> </w:t>
      </w:r>
      <w:r w:rsidR="002C1FFC">
        <w:rPr>
          <w:noProof/>
        </w:rPr>
        <w:t>These two methods only differ in that the Q-value of each state is only updated the first time a state is visited in an episode</w:t>
      </w:r>
      <w:r w:rsidR="00F94C87">
        <w:rPr>
          <w:noProof/>
        </w:rPr>
        <w:t xml:space="preserve"> for first-visit Monte Carlo. Since you cannot visit the same state more than once in an episode in black jack, the method should not matter. </w:t>
      </w:r>
      <w:r w:rsidR="008A1B66">
        <w:rPr>
          <w:noProof/>
        </w:rPr>
        <w:t xml:space="preserve">Given how much randomness there is to black jack, </w:t>
      </w:r>
      <w:r w:rsidR="00195ABE">
        <w:rPr>
          <w:noProof/>
        </w:rPr>
        <w:t>the difference in win rates could not mean too much</w:t>
      </w:r>
      <w:r w:rsidR="00A20936">
        <w:rPr>
          <w:noProof/>
        </w:rPr>
        <w:t xml:space="preserve"> as to the performance of the algorithm. To confirm this we </w:t>
      </w:r>
      <w:r w:rsidR="00AE65B8">
        <w:rPr>
          <w:noProof/>
        </w:rPr>
        <w:t xml:space="preserve">did some more run-throughs of both algorithms and confirmed that the win rate, regardless of </w:t>
      </w:r>
      <w:r w:rsidR="00D379EF">
        <w:rPr>
          <w:noProof/>
        </w:rPr>
        <w:t>the algorithm used, seems to always fall between 36% and 41%</w:t>
      </w:r>
      <w:r w:rsidR="000D687B">
        <w:rPr>
          <w:noProof/>
        </w:rPr>
        <w:t>.</w:t>
      </w:r>
      <w:r w:rsidR="008A1B66">
        <w:rPr>
          <w:noProof/>
        </w:rPr>
        <w:t xml:space="preserve"> </w:t>
      </w:r>
    </w:p>
    <w:p w14:paraId="4F8D209C" w14:textId="3FD3F334" w:rsidR="00836D83" w:rsidRDefault="00836D83" w:rsidP="005870CB">
      <w:pPr>
        <w:ind w:start="14.40pt" w:firstLine="21.60pt"/>
        <w:jc w:val="both"/>
      </w:pPr>
      <w:r>
        <w:t>Looking at the state values,</w:t>
      </w:r>
      <w:r w:rsidR="00927CBE">
        <w:t xml:space="preserve"> the first-visit and every-visit Monte Carlo gave similar graphs. In figure 2, the state value for each state is shown. These graphs looked as we expected where the highest state values occur when the player has</w:t>
      </w:r>
      <w:r w:rsidR="00682E45">
        <w:t xml:space="preserve"> a high</w:t>
      </w:r>
      <w:r w:rsidR="00927CBE">
        <w:t xml:space="preserve"> hand value.</w:t>
      </w:r>
      <w:r>
        <w:t xml:space="preserve"> </w:t>
      </w:r>
    </w:p>
    <w:p w14:paraId="78A1DD7F" w14:textId="204343CF" w:rsidR="005870CB" w:rsidRDefault="005870CB" w:rsidP="005870CB">
      <w:pPr>
        <w:ind w:start="14.40pt" w:firstLine="21.60pt"/>
        <w:jc w:val="both"/>
      </w:pPr>
      <w:r>
        <w:t>Since w</w:t>
      </w:r>
      <w:r w:rsidR="004D106B" w:rsidRPr="004D106B">
        <w:t>e did notice slight better results from the first-visit Monte Carlo algorithm</w:t>
      </w:r>
      <w:r>
        <w:t xml:space="preserve">, we </w:t>
      </w:r>
      <w:r w:rsidR="004D106B" w:rsidRPr="004D106B">
        <w:t xml:space="preserve">continued with this method for the rest of the experiments. </w:t>
      </w:r>
    </w:p>
    <w:p w14:paraId="7C330C2F" w14:textId="4D677477" w:rsidR="00160493" w:rsidRDefault="00160493" w:rsidP="00D07651">
      <w:pPr>
        <w:ind w:start="14.40pt" w:firstLine="21.60pt"/>
        <w:jc w:val="both"/>
        <w:rPr>
          <w:noProof/>
        </w:rPr>
      </w:pPr>
    </w:p>
    <w:p w14:paraId="14EBC9C8" w14:textId="1C63EE07" w:rsidR="00160493" w:rsidRDefault="00160493" w:rsidP="00D07651">
      <w:pPr>
        <w:ind w:start="14.40pt" w:firstLine="21.60pt"/>
        <w:jc w:val="both"/>
        <w:rPr>
          <w:noProof/>
        </w:rPr>
      </w:pPr>
      <w:r>
        <w:rPr>
          <w:noProof/>
        </w:rPr>
        <w:lastRenderedPageBreak/>
        <w:drawing>
          <wp:inline distT="0" distB="0" distL="0" distR="0" wp14:anchorId="61632C45" wp14:editId="6D9F8952">
            <wp:extent cx="2428875" cy="4538161"/>
            <wp:effectExtent l="0" t="0" r="0" b="0"/>
            <wp:docPr id="3" name="Picture 3"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26.818%" t="7.09%" r="26.325%" b="5.363%"/>
                    <a:stretch/>
                  </pic:blipFill>
                  <pic:spPr bwMode="auto">
                    <a:xfrm>
                      <a:off x="0" y="0"/>
                      <a:ext cx="2431730" cy="4543495"/>
                    </a:xfrm>
                    <a:prstGeom prst="rect">
                      <a:avLst/>
                    </a:prstGeom>
                    <a:ln>
                      <a:noFill/>
                    </a:ln>
                    <a:extLst>
                      <a:ext uri="{53640926-AAD7-44D8-BBD7-CCE9431645EC}">
                        <a14:shadowObscured xmlns:a14="http://schemas.microsoft.com/office/drawing/2010/main"/>
                      </a:ext>
                    </a:extLst>
                  </pic:spPr>
                </pic:pic>
              </a:graphicData>
            </a:graphic>
          </wp:inline>
        </w:drawing>
      </w:r>
    </w:p>
    <w:p w14:paraId="40AF30ED" w14:textId="5D1BD743" w:rsidR="00160493" w:rsidRPr="00120F7F" w:rsidRDefault="007F7688" w:rsidP="007F7688">
      <w:pPr>
        <w:jc w:val="both"/>
        <w:rPr>
          <w:i/>
          <w:iCs/>
          <w:noProof/>
        </w:rPr>
      </w:pPr>
      <w:r w:rsidRPr="00120F7F">
        <w:rPr>
          <w:i/>
          <w:iCs/>
          <w:noProof/>
        </w:rPr>
        <w:t xml:space="preserve">      Fig 2: State Values </w:t>
      </w:r>
      <w:r w:rsidR="00120F7F" w:rsidRPr="00120F7F">
        <w:rPr>
          <w:i/>
          <w:iCs/>
          <w:noProof/>
        </w:rPr>
        <w:t>for First-Visit Monte Carlo</w:t>
      </w:r>
    </w:p>
    <w:p w14:paraId="48244590" w14:textId="77777777" w:rsidR="00160493" w:rsidRDefault="00160493" w:rsidP="00D07651">
      <w:pPr>
        <w:ind w:start="14.40pt" w:firstLine="21.60pt"/>
        <w:jc w:val="both"/>
        <w:rPr>
          <w:noProof/>
        </w:rPr>
      </w:pPr>
    </w:p>
    <w:p w14:paraId="14CEE310" w14:textId="33EF3E3A" w:rsidR="00D07651" w:rsidRDefault="005870CB" w:rsidP="00D07651">
      <w:pPr>
        <w:ind w:start="14.40pt" w:firstLine="21.60pt"/>
        <w:jc w:val="both"/>
        <w:rPr>
          <w:noProof/>
        </w:rPr>
      </w:pPr>
      <w:r>
        <w:rPr>
          <w:noProof/>
        </w:rPr>
        <w:t xml:space="preserve">One last thing </w:t>
      </w:r>
      <w:r w:rsidR="00090AC9">
        <w:rPr>
          <w:noProof/>
        </w:rPr>
        <w:t>that can be noticed is the gradual increase in win rate as the agent is trained more.</w:t>
      </w:r>
      <w:r w:rsidR="003F6EFB">
        <w:rPr>
          <w:noProof/>
        </w:rPr>
        <w:t xml:space="preserve"> As stated before, </w:t>
      </w:r>
      <w:r w:rsidR="00A3645C">
        <w:rPr>
          <w:noProof/>
        </w:rPr>
        <w:t>we looked at 50000 and 100000 games and saw no real improvement</w:t>
      </w:r>
      <w:r w:rsidR="004F7CE6">
        <w:rPr>
          <w:noProof/>
        </w:rPr>
        <w:t>.</w:t>
      </w:r>
    </w:p>
    <w:p w14:paraId="373C4CAA" w14:textId="0C9C2E53" w:rsidR="00B365BF" w:rsidRPr="00B332C2" w:rsidRDefault="00A3645C" w:rsidP="00B332C2">
      <w:pPr>
        <w:pStyle w:val="Heading2"/>
      </w:pPr>
      <w:r>
        <w:t>Epsilon</w:t>
      </w:r>
      <w:r w:rsidR="0058046D">
        <w:t xml:space="preserve"> </w:t>
      </w:r>
      <w:r w:rsidR="00F854FF">
        <w:t>Effect on Training</w:t>
      </w:r>
    </w:p>
    <w:p w14:paraId="46EA50BE" w14:textId="77777777" w:rsidR="001F2911" w:rsidRDefault="001B3C2F" w:rsidP="0042159B">
      <w:pPr>
        <w:ind w:start="14.40pt"/>
        <w:jc w:val="both"/>
        <w:rPr>
          <w:noProof/>
          <w:lang w:val="en-CA"/>
        </w:rPr>
      </w:pPr>
      <w:r>
        <w:rPr>
          <w:noProof/>
          <w:lang w:val="en-CA"/>
        </w:rPr>
        <w:t xml:space="preserve">For this part, we compared </w:t>
      </w:r>
      <w:r w:rsidR="001F2911">
        <w:rPr>
          <w:noProof/>
          <w:lang w:val="en-CA"/>
        </w:rPr>
        <w:t>3 epsilon values:</w:t>
      </w:r>
    </w:p>
    <w:p w14:paraId="0F9874DD" w14:textId="70F3565F" w:rsidR="0094115C" w:rsidRDefault="001F2911" w:rsidP="0042159B">
      <w:pPr>
        <w:ind w:start="14.40pt"/>
        <w:jc w:val="both"/>
        <w:rPr>
          <w:noProof/>
          <w:lang w:val="en-CA"/>
        </w:rPr>
      </w:pPr>
      <w:r w:rsidRPr="00406232">
        <w:rPr>
          <w:b/>
          <w:bCs/>
          <w:i/>
          <w:iCs/>
          <w:noProof/>
          <w:lang w:val="en-CA"/>
        </w:rPr>
        <w:t>Epsilon =</w:t>
      </w:r>
      <w:r w:rsidR="0094115C" w:rsidRPr="00406232">
        <w:rPr>
          <w:b/>
          <w:bCs/>
          <w:i/>
          <w:iCs/>
          <w:noProof/>
          <w:lang w:val="en-CA"/>
        </w:rPr>
        <w:t xml:space="preserve"> </w:t>
      </w:r>
      <w:r w:rsidR="008C4C57" w:rsidRPr="00406232">
        <w:rPr>
          <w:b/>
          <w:bCs/>
          <w:i/>
          <w:iCs/>
          <w:noProof/>
          <w:lang w:val="en-CA"/>
        </w:rPr>
        <w:t>1</w:t>
      </w:r>
      <w:r w:rsidR="00D94762" w:rsidRPr="00406232">
        <w:rPr>
          <w:b/>
          <w:bCs/>
          <w:i/>
          <w:iCs/>
          <w:noProof/>
          <w:lang w:val="en-CA"/>
        </w:rPr>
        <w:t xml:space="preserve"> </w:t>
      </w:r>
      <w:r w:rsidR="008C4C57" w:rsidRPr="00406232">
        <w:rPr>
          <w:b/>
          <w:bCs/>
          <w:i/>
          <w:iCs/>
          <w:noProof/>
          <w:lang w:val="en-CA"/>
        </w:rPr>
        <w:t>/</w:t>
      </w:r>
      <w:r w:rsidR="00D94762" w:rsidRPr="00406232">
        <w:rPr>
          <w:b/>
          <w:bCs/>
          <w:i/>
          <w:iCs/>
          <w:noProof/>
          <w:lang w:val="en-CA"/>
        </w:rPr>
        <w:t xml:space="preserve"> </w:t>
      </w:r>
      <w:r w:rsidR="008C4C57" w:rsidRPr="00406232">
        <w:rPr>
          <w:b/>
          <w:bCs/>
          <w:i/>
          <w:iCs/>
          <w:noProof/>
          <w:lang w:val="en-CA"/>
        </w:rPr>
        <w:t>iterat</w:t>
      </w:r>
      <w:r w:rsidR="00561173" w:rsidRPr="00406232">
        <w:rPr>
          <w:b/>
          <w:bCs/>
          <w:i/>
          <w:iCs/>
          <w:noProof/>
          <w:lang w:val="en-CA"/>
        </w:rPr>
        <w:t>ions</w:t>
      </w:r>
      <w:r w:rsidR="0094115C" w:rsidRPr="00406232">
        <w:rPr>
          <w:b/>
          <w:bCs/>
          <w:i/>
          <w:iCs/>
          <w:noProof/>
          <w:lang w:val="en-CA"/>
        </w:rPr>
        <w:t>:</w:t>
      </w:r>
      <w:r w:rsidR="0094115C">
        <w:rPr>
          <w:i/>
          <w:iCs/>
          <w:noProof/>
          <w:lang w:val="en-CA"/>
        </w:rPr>
        <w:t xml:space="preserve"> </w:t>
      </w:r>
      <w:r w:rsidR="00603BF7">
        <w:rPr>
          <w:noProof/>
          <w:lang w:val="en-CA"/>
        </w:rPr>
        <w:t>This was the base case</w:t>
      </w:r>
      <w:r w:rsidR="00C35779">
        <w:rPr>
          <w:noProof/>
          <w:lang w:val="en-CA"/>
        </w:rPr>
        <w:t xml:space="preserve"> the results are previously depicted in Figures 1 and 2. </w:t>
      </w:r>
    </w:p>
    <w:p w14:paraId="424578D7" w14:textId="77777777" w:rsidR="00070CDC" w:rsidRPr="0094115C" w:rsidRDefault="00070CDC" w:rsidP="0042159B">
      <w:pPr>
        <w:ind w:start="14.40pt"/>
        <w:jc w:val="both"/>
        <w:rPr>
          <w:noProof/>
          <w:lang w:val="en-CA"/>
        </w:rPr>
      </w:pPr>
    </w:p>
    <w:p w14:paraId="1E1F0927" w14:textId="77777777" w:rsidR="00E45D67" w:rsidRDefault="00D94762" w:rsidP="00E45D67">
      <w:pPr>
        <w:ind w:start="14.40pt"/>
        <w:jc w:val="both"/>
        <w:rPr>
          <w:noProof/>
          <w:lang w:val="en-CA"/>
        </w:rPr>
      </w:pPr>
      <w:r w:rsidRPr="00406232">
        <w:rPr>
          <w:b/>
          <w:bCs/>
          <w:i/>
          <w:iCs/>
          <w:noProof/>
          <w:lang w:val="en-CA"/>
        </w:rPr>
        <w:t xml:space="preserve">Epsilon = 1 </w:t>
      </w:r>
      <w:r w:rsidR="008C4C57" w:rsidRPr="00406232">
        <w:rPr>
          <w:b/>
          <w:bCs/>
          <w:i/>
          <w:iCs/>
          <w:noProof/>
          <w:lang w:val="en-CA"/>
        </w:rPr>
        <w:t>-</w:t>
      </w:r>
      <w:r w:rsidRPr="00406232">
        <w:rPr>
          <w:b/>
          <w:bCs/>
          <w:i/>
          <w:iCs/>
          <w:noProof/>
          <w:lang w:val="en-CA"/>
        </w:rPr>
        <w:t xml:space="preserve"> </w:t>
      </w:r>
      <w:r w:rsidR="008C4C57" w:rsidRPr="00406232">
        <w:rPr>
          <w:b/>
          <w:bCs/>
          <w:i/>
          <w:iCs/>
          <w:noProof/>
          <w:lang w:val="en-CA"/>
        </w:rPr>
        <w:t>1e</w:t>
      </w:r>
      <w:r w:rsidR="008C4C57" w:rsidRPr="00406232">
        <w:rPr>
          <w:b/>
          <w:bCs/>
          <w:i/>
          <w:iCs/>
          <w:noProof/>
          <w:vertAlign w:val="superscript"/>
          <w:lang w:val="en-CA"/>
        </w:rPr>
        <w:t>-6</w:t>
      </w:r>
      <w:r w:rsidRPr="00406232">
        <w:rPr>
          <w:b/>
          <w:bCs/>
          <w:i/>
          <w:iCs/>
          <w:noProof/>
          <w:vertAlign w:val="superscript"/>
          <w:lang w:val="en-CA"/>
        </w:rPr>
        <w:t xml:space="preserve"> </w:t>
      </w:r>
      <w:r w:rsidR="00561173" w:rsidRPr="00406232">
        <w:rPr>
          <w:b/>
          <w:bCs/>
          <w:i/>
          <w:iCs/>
          <w:noProof/>
          <w:lang w:val="en-CA"/>
        </w:rPr>
        <w:t>*</w:t>
      </w:r>
      <w:r w:rsidRPr="00406232">
        <w:rPr>
          <w:b/>
          <w:bCs/>
          <w:i/>
          <w:iCs/>
          <w:noProof/>
          <w:lang w:val="en-CA"/>
        </w:rPr>
        <w:t xml:space="preserve"> </w:t>
      </w:r>
      <w:r w:rsidR="008C4C57" w:rsidRPr="00406232">
        <w:rPr>
          <w:b/>
          <w:bCs/>
          <w:i/>
          <w:iCs/>
          <w:noProof/>
          <w:lang w:val="en-CA"/>
        </w:rPr>
        <w:t>iteration</w:t>
      </w:r>
      <w:r w:rsidR="0094115C" w:rsidRPr="00406232">
        <w:rPr>
          <w:b/>
          <w:bCs/>
          <w:i/>
          <w:iCs/>
          <w:noProof/>
          <w:lang w:val="en-CA"/>
        </w:rPr>
        <w:t>:</w:t>
      </w:r>
      <w:r w:rsidR="00656974">
        <w:rPr>
          <w:i/>
          <w:iCs/>
          <w:noProof/>
          <w:lang w:val="en-CA"/>
        </w:rPr>
        <w:t xml:space="preserve"> </w:t>
      </w:r>
      <w:r w:rsidR="00E45D67">
        <w:rPr>
          <w:noProof/>
          <w:lang w:val="en-CA"/>
        </w:rPr>
        <w:t>We ran this one over the course of 100000 games to allow epsilon to finish at 0.</w:t>
      </w:r>
      <w:r w:rsidR="00E45D67" w:rsidRPr="00914E46">
        <w:rPr>
          <w:noProof/>
          <w:lang w:val="en-CA"/>
        </w:rPr>
        <w:t xml:space="preserve"> The goal of this was to see if higher epsilons at later training iterations would lead to a different action being the best action in some states. Having a higher chance to explore could lead to some </w:t>
      </w:r>
      <w:r w:rsidR="00E45D67">
        <w:rPr>
          <w:noProof/>
          <w:lang w:val="en-CA"/>
        </w:rPr>
        <w:t>changes in the optimal policy</w:t>
      </w:r>
      <w:r w:rsidR="00E45D67" w:rsidRPr="00914E46">
        <w:rPr>
          <w:noProof/>
          <w:lang w:val="en-CA"/>
        </w:rPr>
        <w:t xml:space="preserve">. </w:t>
      </w:r>
    </w:p>
    <w:p w14:paraId="27AED059" w14:textId="647AAE8B" w:rsidR="003612FA" w:rsidRDefault="00E45D67" w:rsidP="00E45D67">
      <w:pPr>
        <w:ind w:start="14.40pt" w:firstLine="21.60pt"/>
        <w:jc w:val="both"/>
        <w:rPr>
          <w:noProof/>
          <w:lang w:val="en-CA"/>
        </w:rPr>
      </w:pPr>
      <w:r w:rsidRPr="00914E46">
        <w:rPr>
          <w:noProof/>
          <w:lang w:val="en-CA"/>
        </w:rPr>
        <w:t xml:space="preserve">All that we saw was that the learning curve was less steep. As seen in </w:t>
      </w:r>
      <w:r>
        <w:rPr>
          <w:noProof/>
          <w:lang w:val="en-CA"/>
        </w:rPr>
        <w:t>Figure 3</w:t>
      </w:r>
      <w:r w:rsidRPr="00914E46">
        <w:rPr>
          <w:noProof/>
          <w:lang w:val="en-CA"/>
        </w:rPr>
        <w:t>, the win rate</w:t>
      </w:r>
      <w:r>
        <w:rPr>
          <w:noProof/>
          <w:lang w:val="en-CA"/>
        </w:rPr>
        <w:t xml:space="preserve"> started lower and</w:t>
      </w:r>
      <w:r w:rsidRPr="00914E46">
        <w:rPr>
          <w:noProof/>
          <w:lang w:val="en-CA"/>
        </w:rPr>
        <w:t xml:space="preserve"> steadily increased over time</w:t>
      </w:r>
      <w:r>
        <w:rPr>
          <w:noProof/>
          <w:lang w:val="en-CA"/>
        </w:rPr>
        <w:t xml:space="preserve"> as the agent was trained</w:t>
      </w:r>
      <w:r w:rsidRPr="00914E46">
        <w:rPr>
          <w:noProof/>
          <w:lang w:val="en-CA"/>
        </w:rPr>
        <w:t xml:space="preserve">. </w:t>
      </w:r>
      <w:r>
        <w:rPr>
          <w:noProof/>
          <w:lang w:val="en-CA"/>
        </w:rPr>
        <w:t>By the end of the training, the agent was performing to a similar level as the base case</w:t>
      </w:r>
      <w:r w:rsidRPr="00914E46">
        <w:rPr>
          <w:noProof/>
          <w:lang w:val="en-CA"/>
        </w:rPr>
        <w:t xml:space="preserve">. </w:t>
      </w:r>
      <w:r>
        <w:rPr>
          <w:noProof/>
          <w:lang w:val="en-CA"/>
        </w:rPr>
        <w:t xml:space="preserve">The only difference being the rate at which the agent learns. </w:t>
      </w:r>
    </w:p>
    <w:p w14:paraId="5186ECA7" w14:textId="77777777" w:rsidR="003612FA" w:rsidRDefault="003612FA">
      <w:pPr>
        <w:jc w:val="start"/>
        <w:rPr>
          <w:noProof/>
          <w:lang w:val="en-CA"/>
        </w:rPr>
      </w:pPr>
      <w:r>
        <w:rPr>
          <w:noProof/>
          <w:lang w:val="en-CA"/>
        </w:rPr>
        <w:br w:type="page"/>
      </w:r>
    </w:p>
    <w:tbl>
      <w:tblPr>
        <w:tblW w:w="248.10pt" w:type="dxa"/>
        <w:tblLook w:firstRow="1" w:lastRow="0" w:firstColumn="1" w:lastColumn="0" w:noHBand="0" w:noVBand="1"/>
      </w:tblPr>
      <w:tblGrid>
        <w:gridCol w:w="709"/>
        <w:gridCol w:w="851"/>
        <w:gridCol w:w="850"/>
        <w:gridCol w:w="851"/>
        <w:gridCol w:w="850"/>
        <w:gridCol w:w="851"/>
      </w:tblGrid>
      <w:tr w:rsidR="00DF425C" w:rsidRPr="00DF425C" w14:paraId="2DBE07A0" w14:textId="77777777" w:rsidTr="00DF425C">
        <w:trPr>
          <w:trHeight w:val="315"/>
        </w:trPr>
        <w:tc>
          <w:tcPr>
            <w:tcW w:w="35.45pt" w:type="dxa"/>
            <w:tcBorders>
              <w:top w:val="nil"/>
              <w:start w:val="nil"/>
              <w:bottom w:val="single" w:sz="8" w:space="0" w:color="auto"/>
              <w:end w:val="nil"/>
            </w:tcBorders>
            <w:shd w:val="clear" w:color="auto" w:fill="auto"/>
            <w:noWrap/>
            <w:vAlign w:val="bottom"/>
            <w:hideMark/>
          </w:tcPr>
          <w:p w14:paraId="6FFAF347" w14:textId="77777777" w:rsidR="00DF425C" w:rsidRPr="00DF425C" w:rsidRDefault="00DF425C" w:rsidP="00DF425C">
            <w:pPr>
              <w:jc w:val="start"/>
              <w:rPr>
                <w:rFonts w:eastAsia="Times New Roman"/>
                <w:lang w:val="en-CA" w:eastAsia="en-CA"/>
              </w:rPr>
            </w:pPr>
          </w:p>
        </w:tc>
        <w:tc>
          <w:tcPr>
            <w:tcW w:w="42.55pt" w:type="dxa"/>
            <w:tcBorders>
              <w:top w:val="single" w:sz="8" w:space="0" w:color="auto"/>
              <w:start w:val="single" w:sz="8" w:space="0" w:color="auto"/>
              <w:bottom w:val="single" w:sz="8" w:space="0" w:color="auto"/>
              <w:end w:val="single" w:sz="4" w:space="0" w:color="auto"/>
            </w:tcBorders>
            <w:shd w:val="clear" w:color="auto" w:fill="auto"/>
            <w:noWrap/>
            <w:vAlign w:val="bottom"/>
            <w:hideMark/>
          </w:tcPr>
          <w:p w14:paraId="0953D08D" w14:textId="43296B6E"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1000 games</w:t>
            </w:r>
          </w:p>
        </w:tc>
        <w:tc>
          <w:tcPr>
            <w:tcW w:w="42.50pt" w:type="dxa"/>
            <w:tcBorders>
              <w:top w:val="single" w:sz="8" w:space="0" w:color="auto"/>
              <w:start w:val="nil"/>
              <w:bottom w:val="single" w:sz="8" w:space="0" w:color="auto"/>
              <w:end w:val="single" w:sz="4" w:space="0" w:color="auto"/>
            </w:tcBorders>
            <w:shd w:val="clear" w:color="auto" w:fill="auto"/>
            <w:noWrap/>
            <w:vAlign w:val="bottom"/>
            <w:hideMark/>
          </w:tcPr>
          <w:p w14:paraId="736B7459"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5000</w:t>
            </w:r>
          </w:p>
          <w:p w14:paraId="6F74581C" w14:textId="3F0172F2"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games</w:t>
            </w:r>
          </w:p>
        </w:tc>
        <w:tc>
          <w:tcPr>
            <w:tcW w:w="42.55pt" w:type="dxa"/>
            <w:tcBorders>
              <w:top w:val="single" w:sz="8" w:space="0" w:color="auto"/>
              <w:start w:val="nil"/>
              <w:bottom w:val="single" w:sz="8" w:space="0" w:color="auto"/>
              <w:end w:val="single" w:sz="4" w:space="0" w:color="auto"/>
            </w:tcBorders>
            <w:shd w:val="clear" w:color="auto" w:fill="auto"/>
            <w:noWrap/>
            <w:vAlign w:val="bottom"/>
            <w:hideMark/>
          </w:tcPr>
          <w:p w14:paraId="5C84F554"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10000</w:t>
            </w:r>
          </w:p>
          <w:p w14:paraId="5D650E6D" w14:textId="65C6B500"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games</w:t>
            </w:r>
          </w:p>
        </w:tc>
        <w:tc>
          <w:tcPr>
            <w:tcW w:w="42.50pt" w:type="dxa"/>
            <w:tcBorders>
              <w:top w:val="single" w:sz="8" w:space="0" w:color="auto"/>
              <w:start w:val="nil"/>
              <w:bottom w:val="single" w:sz="8" w:space="0" w:color="auto"/>
              <w:end w:val="single" w:sz="4" w:space="0" w:color="auto"/>
            </w:tcBorders>
            <w:shd w:val="clear" w:color="auto" w:fill="auto"/>
            <w:noWrap/>
            <w:vAlign w:val="bottom"/>
            <w:hideMark/>
          </w:tcPr>
          <w:p w14:paraId="00F7A1A8"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50000</w:t>
            </w:r>
          </w:p>
          <w:p w14:paraId="08E746F0" w14:textId="7362BFB6"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games</w:t>
            </w:r>
          </w:p>
        </w:tc>
        <w:tc>
          <w:tcPr>
            <w:tcW w:w="42.55pt" w:type="dxa"/>
            <w:tcBorders>
              <w:top w:val="single" w:sz="8" w:space="0" w:color="auto"/>
              <w:start w:val="nil"/>
              <w:bottom w:val="single" w:sz="8" w:space="0" w:color="auto"/>
              <w:end w:val="single" w:sz="8" w:space="0" w:color="auto"/>
            </w:tcBorders>
            <w:shd w:val="clear" w:color="auto" w:fill="auto"/>
            <w:noWrap/>
            <w:vAlign w:val="bottom"/>
            <w:hideMark/>
          </w:tcPr>
          <w:p w14:paraId="71989854"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100000</w:t>
            </w:r>
          </w:p>
          <w:p w14:paraId="2B9928C6" w14:textId="349E0686"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games</w:t>
            </w:r>
          </w:p>
        </w:tc>
      </w:tr>
      <w:tr w:rsidR="00DF425C" w:rsidRPr="00DF425C" w14:paraId="2BE28D3E" w14:textId="77777777" w:rsidTr="00DF425C">
        <w:trPr>
          <w:trHeight w:val="300"/>
        </w:trPr>
        <w:tc>
          <w:tcPr>
            <w:tcW w:w="35.45pt" w:type="dxa"/>
            <w:tcBorders>
              <w:top w:val="single" w:sz="8" w:space="0" w:color="auto"/>
              <w:start w:val="single" w:sz="4" w:space="0" w:color="auto"/>
              <w:bottom w:val="single" w:sz="4" w:space="0" w:color="auto"/>
              <w:end w:val="single" w:sz="8" w:space="0" w:color="auto"/>
            </w:tcBorders>
            <w:shd w:val="clear" w:color="auto" w:fill="auto"/>
            <w:noWrap/>
            <w:vAlign w:val="bottom"/>
            <w:hideMark/>
          </w:tcPr>
          <w:p w14:paraId="6E375AD7"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Win Rate</w:t>
            </w:r>
          </w:p>
        </w:tc>
        <w:tc>
          <w:tcPr>
            <w:tcW w:w="42.55pt" w:type="dxa"/>
            <w:tcBorders>
              <w:top w:val="nil"/>
              <w:start w:val="nil"/>
              <w:bottom w:val="single" w:sz="4" w:space="0" w:color="auto"/>
              <w:end w:val="single" w:sz="4" w:space="0" w:color="auto"/>
            </w:tcBorders>
            <w:shd w:val="clear" w:color="auto" w:fill="auto"/>
            <w:noWrap/>
            <w:vAlign w:val="bottom"/>
            <w:hideMark/>
          </w:tcPr>
          <w:p w14:paraId="5CA4E284" w14:textId="556D5D7F"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0.2</w:t>
            </w:r>
            <w:r w:rsidR="002D695B">
              <w:rPr>
                <w:rFonts w:eastAsia="Times New Roman"/>
                <w:color w:val="000000"/>
                <w:lang w:val="en-CA" w:eastAsia="en-CA"/>
              </w:rPr>
              <w:t>7</w:t>
            </w:r>
          </w:p>
        </w:tc>
        <w:tc>
          <w:tcPr>
            <w:tcW w:w="42.50pt" w:type="dxa"/>
            <w:tcBorders>
              <w:top w:val="nil"/>
              <w:start w:val="nil"/>
              <w:bottom w:val="single" w:sz="4" w:space="0" w:color="auto"/>
              <w:end w:val="single" w:sz="4" w:space="0" w:color="auto"/>
            </w:tcBorders>
            <w:shd w:val="clear" w:color="auto" w:fill="auto"/>
            <w:noWrap/>
            <w:vAlign w:val="bottom"/>
            <w:hideMark/>
          </w:tcPr>
          <w:p w14:paraId="3C92B7E5"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0.27</w:t>
            </w:r>
          </w:p>
        </w:tc>
        <w:tc>
          <w:tcPr>
            <w:tcW w:w="42.55pt" w:type="dxa"/>
            <w:tcBorders>
              <w:top w:val="nil"/>
              <w:start w:val="nil"/>
              <w:bottom w:val="single" w:sz="4" w:space="0" w:color="auto"/>
              <w:end w:val="single" w:sz="4" w:space="0" w:color="auto"/>
            </w:tcBorders>
            <w:shd w:val="clear" w:color="auto" w:fill="auto"/>
            <w:noWrap/>
            <w:vAlign w:val="bottom"/>
            <w:hideMark/>
          </w:tcPr>
          <w:p w14:paraId="63A5B324"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0.279</w:t>
            </w:r>
          </w:p>
        </w:tc>
        <w:tc>
          <w:tcPr>
            <w:tcW w:w="42.50pt" w:type="dxa"/>
            <w:tcBorders>
              <w:top w:val="nil"/>
              <w:start w:val="nil"/>
              <w:bottom w:val="single" w:sz="4" w:space="0" w:color="auto"/>
              <w:end w:val="single" w:sz="4" w:space="0" w:color="auto"/>
            </w:tcBorders>
            <w:shd w:val="clear" w:color="auto" w:fill="auto"/>
            <w:noWrap/>
            <w:vAlign w:val="bottom"/>
            <w:hideMark/>
          </w:tcPr>
          <w:p w14:paraId="66D65BF2"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0.331</w:t>
            </w:r>
          </w:p>
        </w:tc>
        <w:tc>
          <w:tcPr>
            <w:tcW w:w="42.55pt" w:type="dxa"/>
            <w:tcBorders>
              <w:top w:val="nil"/>
              <w:start w:val="nil"/>
              <w:bottom w:val="single" w:sz="4" w:space="0" w:color="auto"/>
              <w:end w:val="single" w:sz="8" w:space="0" w:color="auto"/>
            </w:tcBorders>
            <w:shd w:val="clear" w:color="auto" w:fill="auto"/>
            <w:noWrap/>
            <w:vAlign w:val="bottom"/>
            <w:hideMark/>
          </w:tcPr>
          <w:p w14:paraId="48923405"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0.389</w:t>
            </w:r>
          </w:p>
        </w:tc>
      </w:tr>
      <w:tr w:rsidR="00DF425C" w:rsidRPr="00DF425C" w14:paraId="1107D432" w14:textId="77777777" w:rsidTr="00DF425C">
        <w:trPr>
          <w:trHeight w:val="300"/>
        </w:trPr>
        <w:tc>
          <w:tcPr>
            <w:tcW w:w="35.45pt" w:type="dxa"/>
            <w:tcBorders>
              <w:top w:val="single" w:sz="4" w:space="0" w:color="auto"/>
              <w:start w:val="single" w:sz="4" w:space="0" w:color="auto"/>
              <w:bottom w:val="single" w:sz="4" w:space="0" w:color="auto"/>
              <w:end w:val="single" w:sz="8" w:space="0" w:color="auto"/>
            </w:tcBorders>
            <w:shd w:val="clear" w:color="auto" w:fill="auto"/>
            <w:noWrap/>
            <w:vAlign w:val="bottom"/>
            <w:hideMark/>
          </w:tcPr>
          <w:p w14:paraId="2D514CCE"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Loss Rate</w:t>
            </w:r>
          </w:p>
        </w:tc>
        <w:tc>
          <w:tcPr>
            <w:tcW w:w="42.55pt" w:type="dxa"/>
            <w:tcBorders>
              <w:top w:val="nil"/>
              <w:start w:val="nil"/>
              <w:bottom w:val="single" w:sz="4" w:space="0" w:color="auto"/>
              <w:end w:val="single" w:sz="4" w:space="0" w:color="auto"/>
            </w:tcBorders>
            <w:shd w:val="clear" w:color="auto" w:fill="auto"/>
            <w:noWrap/>
            <w:vAlign w:val="bottom"/>
            <w:hideMark/>
          </w:tcPr>
          <w:p w14:paraId="22FC470A"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0.668</w:t>
            </w:r>
          </w:p>
        </w:tc>
        <w:tc>
          <w:tcPr>
            <w:tcW w:w="42.50pt" w:type="dxa"/>
            <w:tcBorders>
              <w:top w:val="nil"/>
              <w:start w:val="nil"/>
              <w:bottom w:val="single" w:sz="4" w:space="0" w:color="auto"/>
              <w:end w:val="single" w:sz="4" w:space="0" w:color="auto"/>
            </w:tcBorders>
            <w:shd w:val="clear" w:color="auto" w:fill="auto"/>
            <w:noWrap/>
            <w:vAlign w:val="bottom"/>
            <w:hideMark/>
          </w:tcPr>
          <w:p w14:paraId="433E1A0F"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0.668</w:t>
            </w:r>
          </w:p>
        </w:tc>
        <w:tc>
          <w:tcPr>
            <w:tcW w:w="42.55pt" w:type="dxa"/>
            <w:tcBorders>
              <w:top w:val="nil"/>
              <w:start w:val="nil"/>
              <w:bottom w:val="single" w:sz="4" w:space="0" w:color="auto"/>
              <w:end w:val="single" w:sz="4" w:space="0" w:color="auto"/>
            </w:tcBorders>
            <w:shd w:val="clear" w:color="auto" w:fill="auto"/>
            <w:noWrap/>
            <w:vAlign w:val="bottom"/>
            <w:hideMark/>
          </w:tcPr>
          <w:p w14:paraId="407A799B"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0.673</w:t>
            </w:r>
          </w:p>
        </w:tc>
        <w:tc>
          <w:tcPr>
            <w:tcW w:w="42.50pt" w:type="dxa"/>
            <w:tcBorders>
              <w:top w:val="nil"/>
              <w:start w:val="nil"/>
              <w:bottom w:val="single" w:sz="4" w:space="0" w:color="auto"/>
              <w:end w:val="single" w:sz="4" w:space="0" w:color="auto"/>
            </w:tcBorders>
            <w:shd w:val="clear" w:color="auto" w:fill="auto"/>
            <w:noWrap/>
            <w:vAlign w:val="bottom"/>
            <w:hideMark/>
          </w:tcPr>
          <w:p w14:paraId="35980614"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0.603</w:t>
            </w:r>
          </w:p>
        </w:tc>
        <w:tc>
          <w:tcPr>
            <w:tcW w:w="42.55pt" w:type="dxa"/>
            <w:tcBorders>
              <w:top w:val="nil"/>
              <w:start w:val="nil"/>
              <w:bottom w:val="single" w:sz="4" w:space="0" w:color="auto"/>
              <w:end w:val="single" w:sz="8" w:space="0" w:color="auto"/>
            </w:tcBorders>
            <w:shd w:val="clear" w:color="auto" w:fill="auto"/>
            <w:noWrap/>
            <w:vAlign w:val="bottom"/>
            <w:hideMark/>
          </w:tcPr>
          <w:p w14:paraId="242DEDC8"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0.532</w:t>
            </w:r>
          </w:p>
        </w:tc>
      </w:tr>
      <w:tr w:rsidR="00DF425C" w:rsidRPr="00DF425C" w14:paraId="24F94B7B" w14:textId="77777777" w:rsidTr="00DF425C">
        <w:trPr>
          <w:trHeight w:val="315"/>
        </w:trPr>
        <w:tc>
          <w:tcPr>
            <w:tcW w:w="35.45pt" w:type="dxa"/>
            <w:tcBorders>
              <w:top w:val="single" w:sz="4" w:space="0" w:color="auto"/>
              <w:start w:val="single" w:sz="4" w:space="0" w:color="auto"/>
              <w:bottom w:val="single" w:sz="8" w:space="0" w:color="auto"/>
              <w:end w:val="single" w:sz="8" w:space="0" w:color="auto"/>
            </w:tcBorders>
            <w:shd w:val="clear" w:color="auto" w:fill="auto"/>
            <w:noWrap/>
            <w:vAlign w:val="bottom"/>
            <w:hideMark/>
          </w:tcPr>
          <w:p w14:paraId="74644107" w14:textId="77777777" w:rsidR="00DF425C" w:rsidRPr="00DF425C" w:rsidRDefault="00DF425C" w:rsidP="00DF425C">
            <w:pPr>
              <w:rPr>
                <w:rFonts w:eastAsia="Times New Roman"/>
                <w:b/>
                <w:bCs/>
                <w:color w:val="000000"/>
                <w:lang w:val="en-CA" w:eastAsia="en-CA"/>
              </w:rPr>
            </w:pPr>
            <w:r w:rsidRPr="00DF425C">
              <w:rPr>
                <w:rFonts w:eastAsia="Times New Roman"/>
                <w:b/>
                <w:bCs/>
                <w:color w:val="000000"/>
                <w:lang w:val="en-CA" w:eastAsia="en-CA"/>
              </w:rPr>
              <w:t>Draw Rate</w:t>
            </w:r>
          </w:p>
        </w:tc>
        <w:tc>
          <w:tcPr>
            <w:tcW w:w="42.55pt" w:type="dxa"/>
            <w:tcBorders>
              <w:top w:val="nil"/>
              <w:start w:val="nil"/>
              <w:bottom w:val="single" w:sz="8" w:space="0" w:color="auto"/>
              <w:end w:val="single" w:sz="4" w:space="0" w:color="auto"/>
            </w:tcBorders>
            <w:shd w:val="clear" w:color="auto" w:fill="auto"/>
            <w:noWrap/>
            <w:vAlign w:val="bottom"/>
            <w:hideMark/>
          </w:tcPr>
          <w:p w14:paraId="451F9298"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0.04</w:t>
            </w:r>
          </w:p>
        </w:tc>
        <w:tc>
          <w:tcPr>
            <w:tcW w:w="42.50pt" w:type="dxa"/>
            <w:tcBorders>
              <w:top w:val="nil"/>
              <w:start w:val="nil"/>
              <w:bottom w:val="single" w:sz="8" w:space="0" w:color="auto"/>
              <w:end w:val="single" w:sz="4" w:space="0" w:color="auto"/>
            </w:tcBorders>
            <w:shd w:val="clear" w:color="auto" w:fill="auto"/>
            <w:noWrap/>
            <w:vAlign w:val="bottom"/>
            <w:hideMark/>
          </w:tcPr>
          <w:p w14:paraId="67479E2B"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0.04</w:t>
            </w:r>
          </w:p>
        </w:tc>
        <w:tc>
          <w:tcPr>
            <w:tcW w:w="42.55pt" w:type="dxa"/>
            <w:tcBorders>
              <w:top w:val="nil"/>
              <w:start w:val="nil"/>
              <w:bottom w:val="single" w:sz="8" w:space="0" w:color="auto"/>
              <w:end w:val="single" w:sz="4" w:space="0" w:color="auto"/>
            </w:tcBorders>
            <w:shd w:val="clear" w:color="auto" w:fill="auto"/>
            <w:noWrap/>
            <w:vAlign w:val="bottom"/>
            <w:hideMark/>
          </w:tcPr>
          <w:p w14:paraId="418BC65E"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0.048</w:t>
            </w:r>
          </w:p>
        </w:tc>
        <w:tc>
          <w:tcPr>
            <w:tcW w:w="42.50pt" w:type="dxa"/>
            <w:tcBorders>
              <w:top w:val="nil"/>
              <w:start w:val="nil"/>
              <w:bottom w:val="single" w:sz="8" w:space="0" w:color="auto"/>
              <w:end w:val="single" w:sz="4" w:space="0" w:color="auto"/>
            </w:tcBorders>
            <w:shd w:val="clear" w:color="auto" w:fill="auto"/>
            <w:noWrap/>
            <w:vAlign w:val="bottom"/>
            <w:hideMark/>
          </w:tcPr>
          <w:p w14:paraId="2A45C975"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0.066</w:t>
            </w:r>
          </w:p>
        </w:tc>
        <w:tc>
          <w:tcPr>
            <w:tcW w:w="42.55pt" w:type="dxa"/>
            <w:tcBorders>
              <w:top w:val="nil"/>
              <w:start w:val="nil"/>
              <w:bottom w:val="single" w:sz="8" w:space="0" w:color="auto"/>
              <w:end w:val="single" w:sz="8" w:space="0" w:color="auto"/>
            </w:tcBorders>
            <w:shd w:val="clear" w:color="auto" w:fill="auto"/>
            <w:noWrap/>
            <w:vAlign w:val="bottom"/>
            <w:hideMark/>
          </w:tcPr>
          <w:p w14:paraId="524E6804" w14:textId="77777777" w:rsidR="00DF425C" w:rsidRPr="00DF425C" w:rsidRDefault="00DF425C" w:rsidP="00DF425C">
            <w:pPr>
              <w:jc w:val="end"/>
              <w:rPr>
                <w:rFonts w:eastAsia="Times New Roman"/>
                <w:color w:val="000000"/>
                <w:lang w:val="en-CA" w:eastAsia="en-CA"/>
              </w:rPr>
            </w:pPr>
            <w:r w:rsidRPr="00DF425C">
              <w:rPr>
                <w:rFonts w:eastAsia="Times New Roman"/>
                <w:color w:val="000000"/>
                <w:lang w:val="en-CA" w:eastAsia="en-CA"/>
              </w:rPr>
              <w:t>0.079</w:t>
            </w:r>
          </w:p>
        </w:tc>
      </w:tr>
    </w:tbl>
    <w:p w14:paraId="3CA399F9" w14:textId="38CCC30E" w:rsidR="00DF425C" w:rsidRDefault="002D695B" w:rsidP="00DF425C">
      <w:pPr>
        <w:jc w:val="both"/>
        <w:rPr>
          <w:i/>
          <w:iCs/>
          <w:noProof/>
          <w:lang w:val="en-CA"/>
        </w:rPr>
      </w:pPr>
      <w:r w:rsidRPr="002D695B">
        <w:rPr>
          <w:i/>
          <w:iCs/>
          <w:noProof/>
          <w:lang w:val="en-CA"/>
        </w:rPr>
        <w:t>Fig 3: Average agent stats trained w</w:t>
      </w:r>
      <w:r>
        <w:rPr>
          <w:i/>
          <w:iCs/>
          <w:noProof/>
          <w:lang w:val="en-CA"/>
        </w:rPr>
        <w:t xml:space="preserve">ith epsilon = </w:t>
      </w:r>
      <w:r w:rsidR="00D94762">
        <w:rPr>
          <w:i/>
          <w:iCs/>
          <w:noProof/>
          <w:lang w:val="en-CA"/>
        </w:rPr>
        <w:t xml:space="preserve">1 </w:t>
      </w:r>
      <w:r w:rsidR="00D94762" w:rsidRPr="0094115C">
        <w:rPr>
          <w:i/>
          <w:iCs/>
          <w:noProof/>
          <w:lang w:val="en-CA"/>
        </w:rPr>
        <w:t>-</w:t>
      </w:r>
      <w:r w:rsidR="00D94762">
        <w:rPr>
          <w:i/>
          <w:iCs/>
          <w:noProof/>
          <w:lang w:val="en-CA"/>
        </w:rPr>
        <w:t xml:space="preserve"> </w:t>
      </w:r>
      <w:r w:rsidR="00D94762" w:rsidRPr="0094115C">
        <w:rPr>
          <w:i/>
          <w:iCs/>
          <w:noProof/>
          <w:lang w:val="en-CA"/>
        </w:rPr>
        <w:t>1e</w:t>
      </w:r>
      <w:r w:rsidR="00D94762" w:rsidRPr="00D94762">
        <w:rPr>
          <w:i/>
          <w:iCs/>
          <w:noProof/>
          <w:vertAlign w:val="superscript"/>
          <w:lang w:val="en-CA"/>
        </w:rPr>
        <w:t>-6</w:t>
      </w:r>
      <w:r w:rsidR="00D94762">
        <w:rPr>
          <w:i/>
          <w:iCs/>
          <w:noProof/>
          <w:vertAlign w:val="superscript"/>
          <w:lang w:val="en-CA"/>
        </w:rPr>
        <w:t xml:space="preserve"> </w:t>
      </w:r>
      <w:r w:rsidR="00D94762" w:rsidRPr="0094115C">
        <w:rPr>
          <w:i/>
          <w:iCs/>
          <w:noProof/>
          <w:lang w:val="en-CA"/>
        </w:rPr>
        <w:t>*</w:t>
      </w:r>
      <w:r w:rsidR="00D94762">
        <w:rPr>
          <w:i/>
          <w:iCs/>
          <w:noProof/>
          <w:lang w:val="en-CA"/>
        </w:rPr>
        <w:t xml:space="preserve"> </w:t>
      </w:r>
      <w:r w:rsidR="00D94762" w:rsidRPr="0094115C">
        <w:rPr>
          <w:i/>
          <w:iCs/>
          <w:noProof/>
          <w:lang w:val="en-CA"/>
        </w:rPr>
        <w:t>iteration</w:t>
      </w:r>
    </w:p>
    <w:p w14:paraId="2263CAD4" w14:textId="77777777" w:rsidR="00596643" w:rsidRDefault="00596643" w:rsidP="00DF425C">
      <w:pPr>
        <w:jc w:val="both"/>
        <w:rPr>
          <w:i/>
          <w:iCs/>
          <w:noProof/>
          <w:lang w:val="en-CA"/>
        </w:rPr>
      </w:pPr>
    </w:p>
    <w:p w14:paraId="09A9B333" w14:textId="02FF1B2A" w:rsidR="004F666A" w:rsidRDefault="00596643" w:rsidP="00DF425C">
      <w:pPr>
        <w:jc w:val="both"/>
        <w:rPr>
          <w:i/>
          <w:iCs/>
          <w:noProof/>
          <w:lang w:val="en-CA"/>
        </w:rPr>
      </w:pPr>
      <w:r>
        <w:rPr>
          <w:i/>
          <w:iCs/>
          <w:noProof/>
        </w:rPr>
        <w:drawing>
          <wp:inline distT="0" distB="0" distL="0" distR="0" wp14:anchorId="40D04D0C" wp14:editId="12288D98">
            <wp:extent cx="2943225" cy="4510812"/>
            <wp:effectExtent l="0" t="0" r="0" b="4445"/>
            <wp:docPr id="2" name="Picture 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24.044%" t="7.09%" r="19.235%" b="5.979%"/>
                    <a:stretch/>
                  </pic:blipFill>
                  <pic:spPr bwMode="auto">
                    <a:xfrm>
                      <a:off x="0" y="0"/>
                      <a:ext cx="2949098" cy="4519813"/>
                    </a:xfrm>
                    <a:prstGeom prst="rect">
                      <a:avLst/>
                    </a:prstGeom>
                    <a:ln>
                      <a:noFill/>
                    </a:ln>
                    <a:extLst>
                      <a:ext uri="{53640926-AAD7-44D8-BBD7-CCE9431645EC}">
                        <a14:shadowObscured xmlns:a14="http://schemas.microsoft.com/office/drawing/2010/main"/>
                      </a:ext>
                    </a:extLst>
                  </pic:spPr>
                </pic:pic>
              </a:graphicData>
            </a:graphic>
          </wp:inline>
        </w:drawing>
      </w:r>
    </w:p>
    <w:p w14:paraId="0FC1BCA7" w14:textId="42905C28" w:rsidR="004E43CE" w:rsidRDefault="004E43CE" w:rsidP="00DF425C">
      <w:pPr>
        <w:jc w:val="both"/>
        <w:rPr>
          <w:i/>
          <w:iCs/>
          <w:noProof/>
          <w:lang w:val="en-CA"/>
        </w:rPr>
      </w:pPr>
      <w:r>
        <w:rPr>
          <w:i/>
          <w:iCs/>
          <w:noProof/>
          <w:lang w:val="en-CA"/>
        </w:rPr>
        <w:t xml:space="preserve">      Fig 4: State values with slow decaying epsilon</w:t>
      </w:r>
    </w:p>
    <w:p w14:paraId="372C4A11" w14:textId="77777777" w:rsidR="00FF0DDB" w:rsidRDefault="00FF0DDB" w:rsidP="00DF425C">
      <w:pPr>
        <w:jc w:val="both"/>
        <w:rPr>
          <w:i/>
          <w:iCs/>
          <w:noProof/>
          <w:lang w:val="en-CA"/>
        </w:rPr>
      </w:pPr>
    </w:p>
    <w:p w14:paraId="5666BEF2" w14:textId="5E424B66" w:rsidR="002D695B" w:rsidRDefault="00070CDC" w:rsidP="00AC35B9">
      <w:pPr>
        <w:ind w:start="14.40pt" w:firstLine="21.60pt"/>
        <w:jc w:val="both"/>
        <w:rPr>
          <w:noProof/>
          <w:lang w:val="en-CA"/>
        </w:rPr>
      </w:pPr>
      <w:r>
        <w:rPr>
          <w:noProof/>
          <w:lang w:val="en-CA"/>
        </w:rPr>
        <w:t xml:space="preserve">Looking at the state values in figure 4, </w:t>
      </w:r>
      <w:r w:rsidR="00AC35B9">
        <w:rPr>
          <w:noProof/>
          <w:lang w:val="en-CA"/>
        </w:rPr>
        <w:t>we notice that there once again isn’t any significant difference from those of the base case.</w:t>
      </w:r>
      <w:r w:rsidR="004F666A">
        <w:rPr>
          <w:noProof/>
          <w:lang w:val="en-CA"/>
        </w:rPr>
        <w:t xml:space="preserve"> Based on these results, we believe it to be more effective to train the user as we did with the base case as it takes less time to train the agent and with similar results. </w:t>
      </w:r>
    </w:p>
    <w:p w14:paraId="2269C877" w14:textId="792BA7C9" w:rsidR="003612FA" w:rsidRDefault="00406232" w:rsidP="00406232">
      <w:pPr>
        <w:ind w:start="14.40pt"/>
        <w:jc w:val="both"/>
        <w:rPr>
          <w:noProof/>
          <w:lang w:val="en-CA"/>
        </w:rPr>
      </w:pPr>
      <w:r w:rsidRPr="00AC35B9">
        <w:rPr>
          <w:b/>
          <w:bCs/>
          <w:i/>
          <w:iCs/>
          <w:noProof/>
          <w:lang w:val="en-CA"/>
        </w:rPr>
        <w:t>Epsilon = 0.05:</w:t>
      </w:r>
      <w:r w:rsidRPr="00AC35B9">
        <w:rPr>
          <w:b/>
          <w:bCs/>
          <w:noProof/>
          <w:lang w:val="en-CA"/>
        </w:rPr>
        <w:t xml:space="preserve"> </w:t>
      </w:r>
      <w:r w:rsidR="00A17C54">
        <w:rPr>
          <w:noProof/>
          <w:lang w:val="en-CA"/>
        </w:rPr>
        <w:t>Using</w:t>
      </w:r>
      <w:r w:rsidR="001D4CD3">
        <w:rPr>
          <w:noProof/>
          <w:lang w:val="en-CA"/>
        </w:rPr>
        <w:t xml:space="preserve"> a constant epsilon </w:t>
      </w:r>
      <w:r w:rsidR="00715C9C">
        <w:rPr>
          <w:noProof/>
          <w:lang w:val="en-CA"/>
        </w:rPr>
        <w:t>generated similar results when looking at win rate. The</w:t>
      </w:r>
      <w:r w:rsidR="004F1A6A">
        <w:rPr>
          <w:noProof/>
          <w:lang w:val="en-CA"/>
        </w:rPr>
        <w:t xml:space="preserve">re was steady learning </w:t>
      </w:r>
      <w:r w:rsidR="00C32513">
        <w:rPr>
          <w:noProof/>
          <w:lang w:val="en-CA"/>
        </w:rPr>
        <w:t>before 10000 iterations and then the win rates level out after that.</w:t>
      </w:r>
      <w:r w:rsidR="00667F33">
        <w:rPr>
          <w:noProof/>
          <w:lang w:val="en-CA"/>
        </w:rPr>
        <w:t xml:space="preserve"> This makes sense as the greedy action is almost always taken so the policy should converge in a similar manner to the other tests.</w:t>
      </w:r>
    </w:p>
    <w:p w14:paraId="4A033C43" w14:textId="0F5FF27C" w:rsidR="00406232" w:rsidRDefault="00406232" w:rsidP="003612FA">
      <w:pPr>
        <w:jc w:val="start"/>
        <w:rPr>
          <w:noProof/>
          <w:lang w:val="en-CA"/>
        </w:rPr>
      </w:pPr>
    </w:p>
    <w:p w14:paraId="6EE6434E" w14:textId="12B0F363" w:rsidR="003612FA" w:rsidRDefault="003612FA" w:rsidP="003612FA">
      <w:pPr>
        <w:jc w:val="start"/>
        <w:rPr>
          <w:noProof/>
          <w:lang w:val="en-CA"/>
        </w:rPr>
      </w:pPr>
    </w:p>
    <w:p w14:paraId="2975CDBF" w14:textId="77777777" w:rsidR="003612FA" w:rsidRDefault="003612FA" w:rsidP="003612FA">
      <w:pPr>
        <w:jc w:val="start"/>
        <w:rPr>
          <w:noProof/>
          <w:lang w:val="en-CA"/>
        </w:rPr>
      </w:pPr>
    </w:p>
    <w:p w14:paraId="7F216C00" w14:textId="73061592" w:rsidR="007B523C" w:rsidRDefault="007B523C" w:rsidP="00406232">
      <w:pPr>
        <w:ind w:start="14.40pt"/>
        <w:jc w:val="both"/>
        <w:rPr>
          <w:noProof/>
          <w:lang w:val="en-CA"/>
        </w:rPr>
      </w:pPr>
    </w:p>
    <w:tbl>
      <w:tblPr>
        <w:tblW w:w="248.10pt" w:type="dxa"/>
        <w:tblLook w:firstRow="1" w:lastRow="0" w:firstColumn="1" w:lastColumn="0" w:noHBand="0" w:noVBand="1"/>
      </w:tblPr>
      <w:tblGrid>
        <w:gridCol w:w="709"/>
        <w:gridCol w:w="851"/>
        <w:gridCol w:w="850"/>
        <w:gridCol w:w="851"/>
        <w:gridCol w:w="850"/>
        <w:gridCol w:w="851"/>
      </w:tblGrid>
      <w:tr w:rsidR="007B523C" w:rsidRPr="00DF425C" w14:paraId="416BA77A" w14:textId="77777777" w:rsidTr="00CC45E4">
        <w:trPr>
          <w:trHeight w:val="315"/>
        </w:trPr>
        <w:tc>
          <w:tcPr>
            <w:tcW w:w="35.45pt" w:type="dxa"/>
            <w:tcBorders>
              <w:top w:val="nil"/>
              <w:start w:val="nil"/>
              <w:bottom w:val="single" w:sz="8" w:space="0" w:color="auto"/>
              <w:end w:val="nil"/>
            </w:tcBorders>
            <w:shd w:val="clear" w:color="auto" w:fill="auto"/>
            <w:noWrap/>
            <w:vAlign w:val="bottom"/>
            <w:hideMark/>
          </w:tcPr>
          <w:p w14:paraId="1A19712C" w14:textId="77777777" w:rsidR="007B523C" w:rsidRPr="00DF425C" w:rsidRDefault="007B523C" w:rsidP="00CC45E4">
            <w:pPr>
              <w:jc w:val="start"/>
              <w:rPr>
                <w:rFonts w:eastAsia="Times New Roman"/>
                <w:lang w:val="en-CA" w:eastAsia="en-CA"/>
              </w:rPr>
            </w:pPr>
          </w:p>
        </w:tc>
        <w:tc>
          <w:tcPr>
            <w:tcW w:w="42.55pt" w:type="dxa"/>
            <w:tcBorders>
              <w:top w:val="single" w:sz="8" w:space="0" w:color="auto"/>
              <w:start w:val="single" w:sz="8" w:space="0" w:color="auto"/>
              <w:bottom w:val="single" w:sz="8" w:space="0" w:color="auto"/>
              <w:end w:val="single" w:sz="4" w:space="0" w:color="auto"/>
            </w:tcBorders>
            <w:shd w:val="clear" w:color="auto" w:fill="auto"/>
            <w:noWrap/>
            <w:vAlign w:val="bottom"/>
            <w:hideMark/>
          </w:tcPr>
          <w:p w14:paraId="5D176C2A"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1000 games</w:t>
            </w:r>
          </w:p>
        </w:tc>
        <w:tc>
          <w:tcPr>
            <w:tcW w:w="42.50pt" w:type="dxa"/>
            <w:tcBorders>
              <w:top w:val="single" w:sz="8" w:space="0" w:color="auto"/>
              <w:start w:val="nil"/>
              <w:bottom w:val="single" w:sz="8" w:space="0" w:color="auto"/>
              <w:end w:val="single" w:sz="4" w:space="0" w:color="auto"/>
            </w:tcBorders>
            <w:shd w:val="clear" w:color="auto" w:fill="auto"/>
            <w:noWrap/>
            <w:vAlign w:val="bottom"/>
            <w:hideMark/>
          </w:tcPr>
          <w:p w14:paraId="669D7686"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5000</w:t>
            </w:r>
          </w:p>
          <w:p w14:paraId="41D8E8C4"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games</w:t>
            </w:r>
          </w:p>
        </w:tc>
        <w:tc>
          <w:tcPr>
            <w:tcW w:w="42.55pt" w:type="dxa"/>
            <w:tcBorders>
              <w:top w:val="single" w:sz="8" w:space="0" w:color="auto"/>
              <w:start w:val="nil"/>
              <w:bottom w:val="single" w:sz="8" w:space="0" w:color="auto"/>
              <w:end w:val="single" w:sz="4" w:space="0" w:color="auto"/>
            </w:tcBorders>
            <w:shd w:val="clear" w:color="auto" w:fill="auto"/>
            <w:noWrap/>
            <w:vAlign w:val="bottom"/>
            <w:hideMark/>
          </w:tcPr>
          <w:p w14:paraId="39668B3C"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10000</w:t>
            </w:r>
          </w:p>
          <w:p w14:paraId="2DF84315"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games</w:t>
            </w:r>
          </w:p>
        </w:tc>
        <w:tc>
          <w:tcPr>
            <w:tcW w:w="42.50pt" w:type="dxa"/>
            <w:tcBorders>
              <w:top w:val="single" w:sz="8" w:space="0" w:color="auto"/>
              <w:start w:val="nil"/>
              <w:bottom w:val="single" w:sz="8" w:space="0" w:color="auto"/>
              <w:end w:val="single" w:sz="4" w:space="0" w:color="auto"/>
            </w:tcBorders>
            <w:shd w:val="clear" w:color="auto" w:fill="auto"/>
            <w:noWrap/>
            <w:vAlign w:val="bottom"/>
            <w:hideMark/>
          </w:tcPr>
          <w:p w14:paraId="28323EA4"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50000</w:t>
            </w:r>
          </w:p>
          <w:p w14:paraId="2A99F465"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games</w:t>
            </w:r>
          </w:p>
        </w:tc>
        <w:tc>
          <w:tcPr>
            <w:tcW w:w="42.55pt" w:type="dxa"/>
            <w:tcBorders>
              <w:top w:val="single" w:sz="8" w:space="0" w:color="auto"/>
              <w:start w:val="nil"/>
              <w:bottom w:val="single" w:sz="8" w:space="0" w:color="auto"/>
              <w:end w:val="single" w:sz="8" w:space="0" w:color="auto"/>
            </w:tcBorders>
            <w:shd w:val="clear" w:color="auto" w:fill="auto"/>
            <w:noWrap/>
            <w:vAlign w:val="bottom"/>
            <w:hideMark/>
          </w:tcPr>
          <w:p w14:paraId="6F417FDC"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100000</w:t>
            </w:r>
          </w:p>
          <w:p w14:paraId="3ED30B77"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games</w:t>
            </w:r>
          </w:p>
        </w:tc>
      </w:tr>
      <w:tr w:rsidR="007B523C" w:rsidRPr="00DF425C" w14:paraId="7E5FFB8A" w14:textId="77777777" w:rsidTr="00CC45E4">
        <w:trPr>
          <w:trHeight w:val="300"/>
        </w:trPr>
        <w:tc>
          <w:tcPr>
            <w:tcW w:w="35.45pt" w:type="dxa"/>
            <w:tcBorders>
              <w:top w:val="single" w:sz="8" w:space="0" w:color="auto"/>
              <w:start w:val="single" w:sz="4" w:space="0" w:color="auto"/>
              <w:bottom w:val="single" w:sz="4" w:space="0" w:color="auto"/>
              <w:end w:val="single" w:sz="8" w:space="0" w:color="auto"/>
            </w:tcBorders>
            <w:shd w:val="clear" w:color="auto" w:fill="auto"/>
            <w:noWrap/>
            <w:vAlign w:val="bottom"/>
            <w:hideMark/>
          </w:tcPr>
          <w:p w14:paraId="5A04C597"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Win Rate</w:t>
            </w:r>
          </w:p>
        </w:tc>
        <w:tc>
          <w:tcPr>
            <w:tcW w:w="42.55pt" w:type="dxa"/>
            <w:tcBorders>
              <w:top w:val="nil"/>
              <w:start w:val="nil"/>
              <w:bottom w:val="single" w:sz="4" w:space="0" w:color="auto"/>
              <w:end w:val="single" w:sz="4" w:space="0" w:color="auto"/>
            </w:tcBorders>
            <w:shd w:val="clear" w:color="auto" w:fill="auto"/>
            <w:noWrap/>
            <w:vAlign w:val="bottom"/>
            <w:hideMark/>
          </w:tcPr>
          <w:p w14:paraId="041D1CA2" w14:textId="3BFDC758" w:rsidR="007B523C" w:rsidRPr="00DF425C" w:rsidRDefault="00240A6F" w:rsidP="00CC45E4">
            <w:pPr>
              <w:jc w:val="end"/>
              <w:rPr>
                <w:rFonts w:eastAsia="Times New Roman"/>
                <w:color w:val="000000"/>
                <w:lang w:val="en-CA" w:eastAsia="en-CA"/>
              </w:rPr>
            </w:pPr>
            <w:r>
              <w:rPr>
                <w:rFonts w:eastAsia="Times New Roman"/>
                <w:color w:val="000000"/>
                <w:lang w:val="en-CA" w:eastAsia="en-CA"/>
              </w:rPr>
              <w:t>0.347</w:t>
            </w:r>
          </w:p>
        </w:tc>
        <w:tc>
          <w:tcPr>
            <w:tcW w:w="42.50pt" w:type="dxa"/>
            <w:tcBorders>
              <w:top w:val="nil"/>
              <w:start w:val="nil"/>
              <w:bottom w:val="single" w:sz="4" w:space="0" w:color="auto"/>
              <w:end w:val="single" w:sz="4" w:space="0" w:color="auto"/>
            </w:tcBorders>
            <w:shd w:val="clear" w:color="auto" w:fill="auto"/>
            <w:noWrap/>
            <w:vAlign w:val="bottom"/>
            <w:hideMark/>
          </w:tcPr>
          <w:p w14:paraId="6BE0201B" w14:textId="06C0A734" w:rsidR="007B523C" w:rsidRPr="00DF425C" w:rsidRDefault="00761302" w:rsidP="00CC45E4">
            <w:pPr>
              <w:jc w:val="end"/>
              <w:rPr>
                <w:rFonts w:eastAsia="Times New Roman"/>
                <w:color w:val="000000"/>
                <w:lang w:val="en-CA" w:eastAsia="en-CA"/>
              </w:rPr>
            </w:pPr>
            <w:r>
              <w:rPr>
                <w:rFonts w:eastAsia="Times New Roman"/>
                <w:color w:val="000000"/>
                <w:lang w:val="en-CA" w:eastAsia="en-CA"/>
              </w:rPr>
              <w:t>0.344</w:t>
            </w:r>
          </w:p>
        </w:tc>
        <w:tc>
          <w:tcPr>
            <w:tcW w:w="42.55pt" w:type="dxa"/>
            <w:tcBorders>
              <w:top w:val="nil"/>
              <w:start w:val="nil"/>
              <w:bottom w:val="single" w:sz="4" w:space="0" w:color="auto"/>
              <w:end w:val="single" w:sz="4" w:space="0" w:color="auto"/>
            </w:tcBorders>
            <w:shd w:val="clear" w:color="auto" w:fill="auto"/>
            <w:noWrap/>
            <w:vAlign w:val="bottom"/>
            <w:hideMark/>
          </w:tcPr>
          <w:p w14:paraId="103CA0ED" w14:textId="57BAF453" w:rsidR="007B523C" w:rsidRPr="00DF425C" w:rsidRDefault="00761302" w:rsidP="00CC45E4">
            <w:pPr>
              <w:jc w:val="end"/>
              <w:rPr>
                <w:rFonts w:eastAsia="Times New Roman"/>
                <w:color w:val="000000"/>
                <w:lang w:val="en-CA" w:eastAsia="en-CA"/>
              </w:rPr>
            </w:pPr>
            <w:r>
              <w:rPr>
                <w:rFonts w:eastAsia="Times New Roman"/>
                <w:color w:val="000000"/>
                <w:lang w:val="en-CA" w:eastAsia="en-CA"/>
              </w:rPr>
              <w:t>0.38</w:t>
            </w:r>
          </w:p>
        </w:tc>
        <w:tc>
          <w:tcPr>
            <w:tcW w:w="42.50pt" w:type="dxa"/>
            <w:tcBorders>
              <w:top w:val="nil"/>
              <w:start w:val="nil"/>
              <w:bottom w:val="single" w:sz="4" w:space="0" w:color="auto"/>
              <w:end w:val="single" w:sz="4" w:space="0" w:color="auto"/>
            </w:tcBorders>
            <w:shd w:val="clear" w:color="auto" w:fill="auto"/>
            <w:noWrap/>
            <w:vAlign w:val="bottom"/>
            <w:hideMark/>
          </w:tcPr>
          <w:p w14:paraId="00F653FB" w14:textId="6CA9C6E6" w:rsidR="007B523C" w:rsidRPr="00DF425C" w:rsidRDefault="003016B6" w:rsidP="00CC45E4">
            <w:pPr>
              <w:jc w:val="end"/>
              <w:rPr>
                <w:rFonts w:eastAsia="Times New Roman"/>
                <w:color w:val="000000"/>
                <w:lang w:val="en-CA" w:eastAsia="en-CA"/>
              </w:rPr>
            </w:pPr>
            <w:r>
              <w:rPr>
                <w:rFonts w:eastAsia="Times New Roman"/>
                <w:color w:val="000000"/>
                <w:lang w:val="en-CA" w:eastAsia="en-CA"/>
              </w:rPr>
              <w:t>0.357</w:t>
            </w:r>
          </w:p>
        </w:tc>
        <w:tc>
          <w:tcPr>
            <w:tcW w:w="42.55pt" w:type="dxa"/>
            <w:tcBorders>
              <w:top w:val="nil"/>
              <w:start w:val="nil"/>
              <w:bottom w:val="single" w:sz="4" w:space="0" w:color="auto"/>
              <w:end w:val="single" w:sz="8" w:space="0" w:color="auto"/>
            </w:tcBorders>
            <w:shd w:val="clear" w:color="auto" w:fill="auto"/>
            <w:noWrap/>
            <w:vAlign w:val="bottom"/>
            <w:hideMark/>
          </w:tcPr>
          <w:p w14:paraId="05007A49" w14:textId="22FE1B4B" w:rsidR="007B523C" w:rsidRPr="00DF425C" w:rsidRDefault="007B523C" w:rsidP="00CC45E4">
            <w:pPr>
              <w:jc w:val="end"/>
              <w:rPr>
                <w:rFonts w:eastAsia="Times New Roman"/>
                <w:color w:val="000000"/>
                <w:lang w:val="en-CA" w:eastAsia="en-CA"/>
              </w:rPr>
            </w:pPr>
            <w:r w:rsidRPr="00DF425C">
              <w:rPr>
                <w:rFonts w:eastAsia="Times New Roman"/>
                <w:color w:val="000000"/>
                <w:lang w:val="en-CA" w:eastAsia="en-CA"/>
              </w:rPr>
              <w:t>0.38</w:t>
            </w:r>
          </w:p>
        </w:tc>
      </w:tr>
      <w:tr w:rsidR="007B523C" w:rsidRPr="00DF425C" w14:paraId="29A6A8FC" w14:textId="77777777" w:rsidTr="00CC45E4">
        <w:trPr>
          <w:trHeight w:val="300"/>
        </w:trPr>
        <w:tc>
          <w:tcPr>
            <w:tcW w:w="35.45pt" w:type="dxa"/>
            <w:tcBorders>
              <w:top w:val="single" w:sz="4" w:space="0" w:color="auto"/>
              <w:start w:val="single" w:sz="4" w:space="0" w:color="auto"/>
              <w:bottom w:val="single" w:sz="4" w:space="0" w:color="auto"/>
              <w:end w:val="single" w:sz="8" w:space="0" w:color="auto"/>
            </w:tcBorders>
            <w:shd w:val="clear" w:color="auto" w:fill="auto"/>
            <w:noWrap/>
            <w:vAlign w:val="bottom"/>
            <w:hideMark/>
          </w:tcPr>
          <w:p w14:paraId="4341CB3C"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Loss Rate</w:t>
            </w:r>
          </w:p>
        </w:tc>
        <w:tc>
          <w:tcPr>
            <w:tcW w:w="42.55pt" w:type="dxa"/>
            <w:tcBorders>
              <w:top w:val="nil"/>
              <w:start w:val="nil"/>
              <w:bottom w:val="single" w:sz="4" w:space="0" w:color="auto"/>
              <w:end w:val="single" w:sz="4" w:space="0" w:color="auto"/>
            </w:tcBorders>
            <w:shd w:val="clear" w:color="auto" w:fill="auto"/>
            <w:noWrap/>
            <w:vAlign w:val="bottom"/>
            <w:hideMark/>
          </w:tcPr>
          <w:p w14:paraId="4E1E9F2D" w14:textId="3F799FD4" w:rsidR="007B523C" w:rsidRPr="00DF425C" w:rsidRDefault="00240A6F" w:rsidP="00CC45E4">
            <w:pPr>
              <w:jc w:val="end"/>
              <w:rPr>
                <w:rFonts w:eastAsia="Times New Roman"/>
                <w:color w:val="000000"/>
                <w:lang w:val="en-CA" w:eastAsia="en-CA"/>
              </w:rPr>
            </w:pPr>
            <w:r>
              <w:rPr>
                <w:rFonts w:eastAsia="Times New Roman"/>
                <w:color w:val="000000"/>
                <w:lang w:val="en-CA" w:eastAsia="en-CA"/>
              </w:rPr>
              <w:t>0.589</w:t>
            </w:r>
          </w:p>
        </w:tc>
        <w:tc>
          <w:tcPr>
            <w:tcW w:w="42.50pt" w:type="dxa"/>
            <w:tcBorders>
              <w:top w:val="nil"/>
              <w:start w:val="nil"/>
              <w:bottom w:val="single" w:sz="4" w:space="0" w:color="auto"/>
              <w:end w:val="single" w:sz="4" w:space="0" w:color="auto"/>
            </w:tcBorders>
            <w:shd w:val="clear" w:color="auto" w:fill="auto"/>
            <w:noWrap/>
            <w:vAlign w:val="bottom"/>
            <w:hideMark/>
          </w:tcPr>
          <w:p w14:paraId="07CD6E26" w14:textId="5B51A5A0" w:rsidR="007B523C" w:rsidRPr="00DF425C" w:rsidRDefault="007B523C" w:rsidP="00CC45E4">
            <w:pPr>
              <w:jc w:val="end"/>
              <w:rPr>
                <w:rFonts w:eastAsia="Times New Roman"/>
                <w:color w:val="000000"/>
                <w:lang w:val="en-CA" w:eastAsia="en-CA"/>
              </w:rPr>
            </w:pPr>
            <w:r w:rsidRPr="00DF425C">
              <w:rPr>
                <w:rFonts w:eastAsia="Times New Roman"/>
                <w:color w:val="000000"/>
                <w:lang w:val="en-CA" w:eastAsia="en-CA"/>
              </w:rPr>
              <w:t>0</w:t>
            </w:r>
            <w:r w:rsidR="00761302">
              <w:rPr>
                <w:rFonts w:eastAsia="Times New Roman"/>
                <w:color w:val="000000"/>
                <w:lang w:val="en-CA" w:eastAsia="en-CA"/>
              </w:rPr>
              <w:t>.585</w:t>
            </w:r>
          </w:p>
        </w:tc>
        <w:tc>
          <w:tcPr>
            <w:tcW w:w="42.55pt" w:type="dxa"/>
            <w:tcBorders>
              <w:top w:val="nil"/>
              <w:start w:val="nil"/>
              <w:bottom w:val="single" w:sz="4" w:space="0" w:color="auto"/>
              <w:end w:val="single" w:sz="4" w:space="0" w:color="auto"/>
            </w:tcBorders>
            <w:shd w:val="clear" w:color="auto" w:fill="auto"/>
            <w:noWrap/>
            <w:vAlign w:val="bottom"/>
            <w:hideMark/>
          </w:tcPr>
          <w:p w14:paraId="6F075163" w14:textId="2611E2B9" w:rsidR="007B523C" w:rsidRPr="00DF425C" w:rsidRDefault="00761302" w:rsidP="00CC45E4">
            <w:pPr>
              <w:jc w:val="end"/>
              <w:rPr>
                <w:rFonts w:eastAsia="Times New Roman"/>
                <w:color w:val="000000"/>
                <w:lang w:val="en-CA" w:eastAsia="en-CA"/>
              </w:rPr>
            </w:pPr>
            <w:r>
              <w:rPr>
                <w:rFonts w:eastAsia="Times New Roman"/>
                <w:color w:val="000000"/>
                <w:lang w:val="en-CA" w:eastAsia="en-CA"/>
              </w:rPr>
              <w:t>0.</w:t>
            </w:r>
            <w:r w:rsidR="003016B6">
              <w:rPr>
                <w:rFonts w:eastAsia="Times New Roman"/>
                <w:color w:val="000000"/>
                <w:lang w:val="en-CA" w:eastAsia="en-CA"/>
              </w:rPr>
              <w:t>551</w:t>
            </w:r>
          </w:p>
        </w:tc>
        <w:tc>
          <w:tcPr>
            <w:tcW w:w="42.50pt" w:type="dxa"/>
            <w:tcBorders>
              <w:top w:val="nil"/>
              <w:start w:val="nil"/>
              <w:bottom w:val="single" w:sz="4" w:space="0" w:color="auto"/>
              <w:end w:val="single" w:sz="4" w:space="0" w:color="auto"/>
            </w:tcBorders>
            <w:shd w:val="clear" w:color="auto" w:fill="auto"/>
            <w:noWrap/>
            <w:vAlign w:val="bottom"/>
            <w:hideMark/>
          </w:tcPr>
          <w:p w14:paraId="06CA3BE7" w14:textId="32C166E2" w:rsidR="007B523C" w:rsidRPr="00DF425C" w:rsidRDefault="003016B6" w:rsidP="00CC45E4">
            <w:pPr>
              <w:jc w:val="end"/>
              <w:rPr>
                <w:rFonts w:eastAsia="Times New Roman"/>
                <w:color w:val="000000"/>
                <w:lang w:val="en-CA" w:eastAsia="en-CA"/>
              </w:rPr>
            </w:pPr>
            <w:r>
              <w:rPr>
                <w:rFonts w:eastAsia="Times New Roman"/>
                <w:color w:val="000000"/>
                <w:lang w:val="en-CA" w:eastAsia="en-CA"/>
              </w:rPr>
              <w:t>0.567</w:t>
            </w:r>
          </w:p>
        </w:tc>
        <w:tc>
          <w:tcPr>
            <w:tcW w:w="42.55pt" w:type="dxa"/>
            <w:tcBorders>
              <w:top w:val="nil"/>
              <w:start w:val="nil"/>
              <w:bottom w:val="single" w:sz="4" w:space="0" w:color="auto"/>
              <w:end w:val="single" w:sz="8" w:space="0" w:color="auto"/>
            </w:tcBorders>
            <w:shd w:val="clear" w:color="auto" w:fill="auto"/>
            <w:noWrap/>
            <w:vAlign w:val="bottom"/>
            <w:hideMark/>
          </w:tcPr>
          <w:p w14:paraId="1768C6FD" w14:textId="2984CE98" w:rsidR="007B523C" w:rsidRPr="00DF425C" w:rsidRDefault="007B523C" w:rsidP="00CC45E4">
            <w:pPr>
              <w:jc w:val="end"/>
              <w:rPr>
                <w:rFonts w:eastAsia="Times New Roman"/>
                <w:color w:val="000000"/>
                <w:lang w:val="en-CA" w:eastAsia="en-CA"/>
              </w:rPr>
            </w:pPr>
            <w:r w:rsidRPr="00DF425C">
              <w:rPr>
                <w:rFonts w:eastAsia="Times New Roman"/>
                <w:color w:val="000000"/>
                <w:lang w:val="en-CA" w:eastAsia="en-CA"/>
              </w:rPr>
              <w:t>0.5</w:t>
            </w:r>
            <w:r w:rsidR="003016B6">
              <w:rPr>
                <w:rFonts w:eastAsia="Times New Roman"/>
                <w:color w:val="000000"/>
                <w:lang w:val="en-CA" w:eastAsia="en-CA"/>
              </w:rPr>
              <w:t>67</w:t>
            </w:r>
          </w:p>
        </w:tc>
      </w:tr>
      <w:tr w:rsidR="007B523C" w:rsidRPr="00DF425C" w14:paraId="074CFA28" w14:textId="77777777" w:rsidTr="00CC45E4">
        <w:trPr>
          <w:trHeight w:val="315"/>
        </w:trPr>
        <w:tc>
          <w:tcPr>
            <w:tcW w:w="35.45pt" w:type="dxa"/>
            <w:tcBorders>
              <w:top w:val="single" w:sz="4" w:space="0" w:color="auto"/>
              <w:start w:val="single" w:sz="4" w:space="0" w:color="auto"/>
              <w:bottom w:val="single" w:sz="8" w:space="0" w:color="auto"/>
              <w:end w:val="single" w:sz="8" w:space="0" w:color="auto"/>
            </w:tcBorders>
            <w:shd w:val="clear" w:color="auto" w:fill="auto"/>
            <w:noWrap/>
            <w:vAlign w:val="bottom"/>
            <w:hideMark/>
          </w:tcPr>
          <w:p w14:paraId="79AD938D" w14:textId="77777777" w:rsidR="007B523C" w:rsidRPr="00DF425C" w:rsidRDefault="007B523C" w:rsidP="00CC45E4">
            <w:pPr>
              <w:rPr>
                <w:rFonts w:eastAsia="Times New Roman"/>
                <w:b/>
                <w:bCs/>
                <w:color w:val="000000"/>
                <w:lang w:val="en-CA" w:eastAsia="en-CA"/>
              </w:rPr>
            </w:pPr>
            <w:r w:rsidRPr="00DF425C">
              <w:rPr>
                <w:rFonts w:eastAsia="Times New Roman"/>
                <w:b/>
                <w:bCs/>
                <w:color w:val="000000"/>
                <w:lang w:val="en-CA" w:eastAsia="en-CA"/>
              </w:rPr>
              <w:t>Draw Rate</w:t>
            </w:r>
          </w:p>
        </w:tc>
        <w:tc>
          <w:tcPr>
            <w:tcW w:w="42.55pt" w:type="dxa"/>
            <w:tcBorders>
              <w:top w:val="nil"/>
              <w:start w:val="nil"/>
              <w:bottom w:val="single" w:sz="8" w:space="0" w:color="auto"/>
              <w:end w:val="single" w:sz="4" w:space="0" w:color="auto"/>
            </w:tcBorders>
            <w:shd w:val="clear" w:color="auto" w:fill="auto"/>
            <w:noWrap/>
            <w:vAlign w:val="bottom"/>
            <w:hideMark/>
          </w:tcPr>
          <w:p w14:paraId="1302776B" w14:textId="37F554AB" w:rsidR="007B523C" w:rsidRPr="00DF425C" w:rsidRDefault="007B523C" w:rsidP="00CC45E4">
            <w:pPr>
              <w:jc w:val="end"/>
              <w:rPr>
                <w:rFonts w:eastAsia="Times New Roman"/>
                <w:color w:val="000000"/>
                <w:lang w:val="en-CA" w:eastAsia="en-CA"/>
              </w:rPr>
            </w:pPr>
            <w:r w:rsidRPr="00DF425C">
              <w:rPr>
                <w:rFonts w:eastAsia="Times New Roman"/>
                <w:color w:val="000000"/>
                <w:lang w:val="en-CA" w:eastAsia="en-CA"/>
              </w:rPr>
              <w:t>0.0</w:t>
            </w:r>
            <w:r w:rsidR="00240A6F">
              <w:rPr>
                <w:rFonts w:eastAsia="Times New Roman"/>
                <w:color w:val="000000"/>
                <w:lang w:val="en-CA" w:eastAsia="en-CA"/>
              </w:rPr>
              <w:t>6</w:t>
            </w:r>
            <w:r w:rsidRPr="00DF425C">
              <w:rPr>
                <w:rFonts w:eastAsia="Times New Roman"/>
                <w:color w:val="000000"/>
                <w:lang w:val="en-CA" w:eastAsia="en-CA"/>
              </w:rPr>
              <w:t>4</w:t>
            </w:r>
          </w:p>
        </w:tc>
        <w:tc>
          <w:tcPr>
            <w:tcW w:w="42.50pt" w:type="dxa"/>
            <w:tcBorders>
              <w:top w:val="nil"/>
              <w:start w:val="nil"/>
              <w:bottom w:val="single" w:sz="8" w:space="0" w:color="auto"/>
              <w:end w:val="single" w:sz="4" w:space="0" w:color="auto"/>
            </w:tcBorders>
            <w:shd w:val="clear" w:color="auto" w:fill="auto"/>
            <w:noWrap/>
            <w:vAlign w:val="bottom"/>
            <w:hideMark/>
          </w:tcPr>
          <w:p w14:paraId="60AC0CA0" w14:textId="68EBD6FD" w:rsidR="007B523C" w:rsidRPr="00DF425C" w:rsidRDefault="00761302" w:rsidP="00CC45E4">
            <w:pPr>
              <w:jc w:val="end"/>
              <w:rPr>
                <w:rFonts w:eastAsia="Times New Roman"/>
                <w:color w:val="000000"/>
                <w:lang w:val="en-CA" w:eastAsia="en-CA"/>
              </w:rPr>
            </w:pPr>
            <w:r>
              <w:rPr>
                <w:rFonts w:eastAsia="Times New Roman"/>
                <w:color w:val="000000"/>
                <w:lang w:val="en-CA" w:eastAsia="en-CA"/>
              </w:rPr>
              <w:t>0.071</w:t>
            </w:r>
          </w:p>
        </w:tc>
        <w:tc>
          <w:tcPr>
            <w:tcW w:w="42.55pt" w:type="dxa"/>
            <w:tcBorders>
              <w:top w:val="nil"/>
              <w:start w:val="nil"/>
              <w:bottom w:val="single" w:sz="8" w:space="0" w:color="auto"/>
              <w:end w:val="single" w:sz="4" w:space="0" w:color="auto"/>
            </w:tcBorders>
            <w:shd w:val="clear" w:color="auto" w:fill="auto"/>
            <w:noWrap/>
            <w:vAlign w:val="bottom"/>
            <w:hideMark/>
          </w:tcPr>
          <w:p w14:paraId="436D3E47" w14:textId="23899F93" w:rsidR="007B523C" w:rsidRPr="00DF425C" w:rsidRDefault="003016B6" w:rsidP="00CC45E4">
            <w:pPr>
              <w:jc w:val="end"/>
              <w:rPr>
                <w:rFonts w:eastAsia="Times New Roman"/>
                <w:color w:val="000000"/>
                <w:lang w:val="en-CA" w:eastAsia="en-CA"/>
              </w:rPr>
            </w:pPr>
            <w:r>
              <w:rPr>
                <w:rFonts w:eastAsia="Times New Roman"/>
                <w:color w:val="000000"/>
                <w:lang w:val="en-CA" w:eastAsia="en-CA"/>
              </w:rPr>
              <w:t>0.069</w:t>
            </w:r>
          </w:p>
        </w:tc>
        <w:tc>
          <w:tcPr>
            <w:tcW w:w="42.50pt" w:type="dxa"/>
            <w:tcBorders>
              <w:top w:val="nil"/>
              <w:start w:val="nil"/>
              <w:bottom w:val="single" w:sz="8" w:space="0" w:color="auto"/>
              <w:end w:val="single" w:sz="4" w:space="0" w:color="auto"/>
            </w:tcBorders>
            <w:shd w:val="clear" w:color="auto" w:fill="auto"/>
            <w:noWrap/>
            <w:vAlign w:val="bottom"/>
            <w:hideMark/>
          </w:tcPr>
          <w:p w14:paraId="50FAEFB3" w14:textId="19671785" w:rsidR="007B523C" w:rsidRPr="00DF425C" w:rsidRDefault="007B523C" w:rsidP="00CC45E4">
            <w:pPr>
              <w:jc w:val="end"/>
              <w:rPr>
                <w:rFonts w:eastAsia="Times New Roman"/>
                <w:color w:val="000000"/>
                <w:lang w:val="en-CA" w:eastAsia="en-CA"/>
              </w:rPr>
            </w:pPr>
            <w:r w:rsidRPr="00DF425C">
              <w:rPr>
                <w:rFonts w:eastAsia="Times New Roman"/>
                <w:color w:val="000000"/>
                <w:lang w:val="en-CA" w:eastAsia="en-CA"/>
              </w:rPr>
              <w:t>0.0</w:t>
            </w:r>
            <w:r w:rsidR="003016B6">
              <w:rPr>
                <w:rFonts w:eastAsia="Times New Roman"/>
                <w:color w:val="000000"/>
                <w:lang w:val="en-CA" w:eastAsia="en-CA"/>
              </w:rPr>
              <w:t>71</w:t>
            </w:r>
          </w:p>
        </w:tc>
        <w:tc>
          <w:tcPr>
            <w:tcW w:w="42.55pt" w:type="dxa"/>
            <w:tcBorders>
              <w:top w:val="nil"/>
              <w:start w:val="nil"/>
              <w:bottom w:val="single" w:sz="8" w:space="0" w:color="auto"/>
              <w:end w:val="single" w:sz="8" w:space="0" w:color="auto"/>
            </w:tcBorders>
            <w:shd w:val="clear" w:color="auto" w:fill="auto"/>
            <w:noWrap/>
            <w:vAlign w:val="bottom"/>
            <w:hideMark/>
          </w:tcPr>
          <w:p w14:paraId="45CA91ED" w14:textId="177ED4EB" w:rsidR="007B523C" w:rsidRPr="00DF425C" w:rsidRDefault="007B523C" w:rsidP="00CC45E4">
            <w:pPr>
              <w:jc w:val="end"/>
              <w:rPr>
                <w:rFonts w:eastAsia="Times New Roman"/>
                <w:color w:val="000000"/>
                <w:lang w:val="en-CA" w:eastAsia="en-CA"/>
              </w:rPr>
            </w:pPr>
            <w:r w:rsidRPr="00DF425C">
              <w:rPr>
                <w:rFonts w:eastAsia="Times New Roman"/>
                <w:color w:val="000000"/>
                <w:lang w:val="en-CA" w:eastAsia="en-CA"/>
              </w:rPr>
              <w:t>0.07</w:t>
            </w:r>
            <w:r w:rsidR="003016B6">
              <w:rPr>
                <w:rFonts w:eastAsia="Times New Roman"/>
                <w:color w:val="000000"/>
                <w:lang w:val="en-CA" w:eastAsia="en-CA"/>
              </w:rPr>
              <w:t>6</w:t>
            </w:r>
          </w:p>
        </w:tc>
      </w:tr>
    </w:tbl>
    <w:p w14:paraId="7FB4108A" w14:textId="32C7B6DE" w:rsidR="00687B86" w:rsidRDefault="00420DFD" w:rsidP="007B523C">
      <w:pPr>
        <w:jc w:val="both"/>
        <w:rPr>
          <w:i/>
          <w:iCs/>
          <w:noProof/>
          <w:lang w:val="en-CA"/>
        </w:rPr>
      </w:pPr>
      <w:r>
        <w:rPr>
          <w:i/>
          <w:iCs/>
          <w:noProof/>
          <w:lang w:val="en-CA"/>
        </w:rPr>
        <w:t>Fig 4: Average stats trained with constant 0.05 epsilon</w:t>
      </w:r>
    </w:p>
    <w:p w14:paraId="32BF2291" w14:textId="77777777" w:rsidR="003016B6" w:rsidRPr="00420DFD" w:rsidRDefault="003016B6" w:rsidP="007B523C">
      <w:pPr>
        <w:jc w:val="both"/>
        <w:rPr>
          <w:i/>
          <w:iCs/>
          <w:noProof/>
          <w:lang w:val="en-CA"/>
        </w:rPr>
      </w:pPr>
    </w:p>
    <w:p w14:paraId="122F5FE4" w14:textId="3DC4C321" w:rsidR="00667F33" w:rsidRDefault="0010607F" w:rsidP="005C6079">
      <w:pPr>
        <w:ind w:start="14.40pt" w:firstLine="21.60pt"/>
        <w:jc w:val="both"/>
        <w:rPr>
          <w:noProof/>
          <w:lang w:val="en-CA"/>
        </w:rPr>
      </w:pPr>
      <w:r>
        <w:rPr>
          <w:noProof/>
          <w:lang w:val="en-CA"/>
        </w:rPr>
        <w:t xml:space="preserve">Looking at the </w:t>
      </w:r>
      <w:r w:rsidR="00AE70EC">
        <w:rPr>
          <w:noProof/>
          <w:lang w:val="en-CA"/>
        </w:rPr>
        <w:t>state values</w:t>
      </w:r>
      <w:r w:rsidR="008007A7">
        <w:rPr>
          <w:noProof/>
          <w:lang w:val="en-CA"/>
        </w:rPr>
        <w:t xml:space="preserve">, </w:t>
      </w:r>
      <w:r w:rsidR="005C6079">
        <w:rPr>
          <w:noProof/>
          <w:lang w:val="en-CA"/>
        </w:rPr>
        <w:t>we notice that the graph is the most consisten</w:t>
      </w:r>
      <w:r w:rsidR="0094089D">
        <w:rPr>
          <w:noProof/>
          <w:lang w:val="en-CA"/>
        </w:rPr>
        <w:t xml:space="preserve">t with what we expect where the state values are high </w:t>
      </w:r>
      <w:r w:rsidR="00CE69C2">
        <w:rPr>
          <w:noProof/>
          <w:lang w:val="en-CA"/>
        </w:rPr>
        <w:t>as the player’s hand value is higher and flat on leading up to that section of the graph.</w:t>
      </w:r>
      <w:r w:rsidR="00B226D6">
        <w:rPr>
          <w:noProof/>
          <w:lang w:val="en-CA"/>
        </w:rPr>
        <w:t xml:space="preserve"> These peaked the most of any graph at the </w:t>
      </w:r>
      <w:r w:rsidR="005D0691">
        <w:rPr>
          <w:noProof/>
          <w:lang w:val="en-CA"/>
        </w:rPr>
        <w:t>right end and had the lowest overall values as you move left along the graph.</w:t>
      </w:r>
    </w:p>
    <w:p w14:paraId="273F6492" w14:textId="4601EF1C" w:rsidR="006B076C" w:rsidRDefault="006B076C" w:rsidP="00914E46">
      <w:pPr>
        <w:ind w:firstLine="14.40pt"/>
        <w:jc w:val="both"/>
        <w:rPr>
          <w:noProof/>
          <w:lang w:val="en-CA"/>
        </w:rPr>
      </w:pPr>
    </w:p>
    <w:p w14:paraId="533ED63E" w14:textId="04C026FA" w:rsidR="006B076C" w:rsidRDefault="006B076C" w:rsidP="00914E46">
      <w:pPr>
        <w:ind w:firstLine="14.40pt"/>
        <w:jc w:val="both"/>
        <w:rPr>
          <w:noProof/>
          <w:lang w:val="en-CA"/>
        </w:rPr>
      </w:pPr>
      <w:r>
        <w:rPr>
          <w:noProof/>
        </w:rPr>
        <w:drawing>
          <wp:inline distT="0" distB="0" distL="0" distR="0" wp14:anchorId="5AA40ABA" wp14:editId="1008470F">
            <wp:extent cx="2600302" cy="4540250"/>
            <wp:effectExtent l="0" t="0" r="0" b="0"/>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4.196%" t="6.782%" r="26.017%" b="6.288%"/>
                    <a:stretch/>
                  </pic:blipFill>
                  <pic:spPr bwMode="auto">
                    <a:xfrm>
                      <a:off x="0" y="0"/>
                      <a:ext cx="2605190" cy="4548784"/>
                    </a:xfrm>
                    <a:prstGeom prst="rect">
                      <a:avLst/>
                    </a:prstGeom>
                    <a:ln>
                      <a:noFill/>
                    </a:ln>
                    <a:extLst>
                      <a:ext uri="{53640926-AAD7-44D8-BBD7-CCE9431645EC}">
                        <a14:shadowObscured xmlns:a14="http://schemas.microsoft.com/office/drawing/2010/main"/>
                      </a:ext>
                    </a:extLst>
                  </pic:spPr>
                </pic:pic>
              </a:graphicData>
            </a:graphic>
          </wp:inline>
        </w:drawing>
      </w:r>
    </w:p>
    <w:p w14:paraId="6FE784E1" w14:textId="305CA704" w:rsidR="0089270E" w:rsidRDefault="006B076C" w:rsidP="0089270E">
      <w:pPr>
        <w:jc w:val="both"/>
        <w:rPr>
          <w:i/>
          <w:iCs/>
          <w:noProof/>
          <w:lang w:val="en-CA"/>
        </w:rPr>
      </w:pPr>
      <w:r>
        <w:rPr>
          <w:i/>
          <w:iCs/>
          <w:noProof/>
          <w:lang w:val="en-CA"/>
        </w:rPr>
        <w:t xml:space="preserve">Fig 5: State values with </w:t>
      </w:r>
      <w:r w:rsidR="00645851">
        <w:rPr>
          <w:i/>
          <w:iCs/>
          <w:noProof/>
          <w:lang w:val="en-CA"/>
        </w:rPr>
        <w:t>constant epsilon after 10000 iterations</w:t>
      </w:r>
    </w:p>
    <w:p w14:paraId="0CB54546" w14:textId="3C69F5F0" w:rsidR="00F854FF" w:rsidRDefault="00F854FF" w:rsidP="0089270E">
      <w:pPr>
        <w:pStyle w:val="Heading2"/>
        <w:rPr>
          <w:lang w:val="en-CA"/>
        </w:rPr>
      </w:pPr>
      <w:r>
        <w:rPr>
          <w:lang w:val="en-CA"/>
        </w:rPr>
        <w:t xml:space="preserve"> </w:t>
      </w:r>
      <w:r w:rsidR="00AD644D">
        <w:rPr>
          <w:lang w:val="en-CA"/>
        </w:rPr>
        <w:t>Effect of Gamma on Training</w:t>
      </w:r>
    </w:p>
    <w:p w14:paraId="489FA5E4" w14:textId="77777777" w:rsidR="00645851" w:rsidRPr="006B076C" w:rsidRDefault="00645851" w:rsidP="006B076C">
      <w:pPr>
        <w:jc w:val="both"/>
        <w:rPr>
          <w:i/>
          <w:iCs/>
          <w:noProof/>
          <w:lang w:val="en-CA"/>
        </w:rPr>
      </w:pPr>
    </w:p>
    <w:p w14:paraId="700B0A5F" w14:textId="680A809C" w:rsidR="004A6F57" w:rsidRDefault="00914E46" w:rsidP="00914E46">
      <w:pPr>
        <w:ind w:firstLine="14.40pt"/>
        <w:jc w:val="both"/>
        <w:rPr>
          <w:noProof/>
          <w:lang w:val="en-CA"/>
        </w:rPr>
      </w:pPr>
      <w:r w:rsidRPr="00914E46">
        <w:rPr>
          <w:noProof/>
          <w:lang w:val="en-CA"/>
        </w:rPr>
        <w:t>Changing the gamma yielded similar results to the initial tests we did. We looked at a gamma value of 0.8</w:t>
      </w:r>
      <w:r w:rsidR="00FF5F70">
        <w:rPr>
          <w:noProof/>
          <w:lang w:val="en-CA"/>
        </w:rPr>
        <w:t xml:space="preserve"> and</w:t>
      </w:r>
      <w:r w:rsidRPr="00914E46">
        <w:rPr>
          <w:noProof/>
          <w:lang w:val="en-CA"/>
        </w:rPr>
        <w:t xml:space="preserve"> 0.9.</w:t>
      </w:r>
      <w:r w:rsidR="001E62E9">
        <w:rPr>
          <w:noProof/>
          <w:lang w:val="en-CA"/>
        </w:rPr>
        <w:t xml:space="preserve"> Looking at figure 6 and 7, we see that t</w:t>
      </w:r>
      <w:r w:rsidRPr="00914E46">
        <w:rPr>
          <w:noProof/>
          <w:lang w:val="en-CA"/>
        </w:rPr>
        <w:t xml:space="preserve">here was no noticeable change in </w:t>
      </w:r>
      <w:r w:rsidR="00FF07E8">
        <w:rPr>
          <w:noProof/>
          <w:lang w:val="en-CA"/>
        </w:rPr>
        <w:t xml:space="preserve">overall </w:t>
      </w:r>
      <w:r w:rsidRPr="00914E46">
        <w:rPr>
          <w:noProof/>
          <w:lang w:val="en-CA"/>
        </w:rPr>
        <w:t xml:space="preserve">win rate. This is most likely due to the fact that a non-zero reward can only be received at the end of an episode when the player either busts or beats the dealer. Because of this, Q values in states where the agent has a lower total hand value will be lower overall but would still have the same optimal action. </w:t>
      </w:r>
    </w:p>
    <w:p w14:paraId="75F4D9FA" w14:textId="77777777" w:rsidR="00FF07E8" w:rsidRDefault="00FF07E8" w:rsidP="00914E46">
      <w:pPr>
        <w:ind w:firstLine="14.40pt"/>
        <w:jc w:val="both"/>
        <w:rPr>
          <w:noProof/>
          <w:lang w:val="en-CA"/>
        </w:rPr>
      </w:pPr>
    </w:p>
    <w:tbl>
      <w:tblPr>
        <w:tblW w:w="233.90pt" w:type="dxa"/>
        <w:tblLook w:firstRow="1" w:lastRow="0" w:firstColumn="1" w:lastColumn="0" w:noHBand="0" w:noVBand="1"/>
      </w:tblPr>
      <w:tblGrid>
        <w:gridCol w:w="1276"/>
        <w:gridCol w:w="1134"/>
        <w:gridCol w:w="1134"/>
        <w:gridCol w:w="1134"/>
      </w:tblGrid>
      <w:tr w:rsidR="00624EB0" w:rsidRPr="00DF425C" w14:paraId="1874D454" w14:textId="77777777" w:rsidTr="00624EB0">
        <w:trPr>
          <w:trHeight w:val="315"/>
        </w:trPr>
        <w:tc>
          <w:tcPr>
            <w:tcW w:w="63.80pt" w:type="dxa"/>
            <w:tcBorders>
              <w:top w:val="nil"/>
              <w:start w:val="nil"/>
              <w:bottom w:val="single" w:sz="8" w:space="0" w:color="auto"/>
              <w:end w:val="nil"/>
            </w:tcBorders>
            <w:shd w:val="clear" w:color="auto" w:fill="auto"/>
            <w:noWrap/>
            <w:vAlign w:val="bottom"/>
            <w:hideMark/>
          </w:tcPr>
          <w:p w14:paraId="3A0ECA62" w14:textId="77777777" w:rsidR="00624EB0" w:rsidRPr="00DF425C" w:rsidRDefault="00624EB0" w:rsidP="00CC45E4">
            <w:pPr>
              <w:jc w:val="start"/>
              <w:rPr>
                <w:rFonts w:eastAsia="Times New Roman"/>
                <w:lang w:val="en-CA" w:eastAsia="en-CA"/>
              </w:rPr>
            </w:pPr>
          </w:p>
        </w:tc>
        <w:tc>
          <w:tcPr>
            <w:tcW w:w="56.70pt" w:type="dxa"/>
            <w:tcBorders>
              <w:top w:val="single" w:sz="8" w:space="0" w:color="auto"/>
              <w:start w:val="single" w:sz="8" w:space="0" w:color="auto"/>
              <w:bottom w:val="single" w:sz="8" w:space="0" w:color="auto"/>
              <w:end w:val="single" w:sz="4" w:space="0" w:color="auto"/>
            </w:tcBorders>
            <w:shd w:val="clear" w:color="auto" w:fill="auto"/>
            <w:noWrap/>
            <w:vAlign w:val="bottom"/>
            <w:hideMark/>
          </w:tcPr>
          <w:p w14:paraId="6476EDC3"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1000 games</w:t>
            </w:r>
          </w:p>
        </w:tc>
        <w:tc>
          <w:tcPr>
            <w:tcW w:w="56.70pt" w:type="dxa"/>
            <w:tcBorders>
              <w:top w:val="single" w:sz="8" w:space="0" w:color="auto"/>
              <w:start w:val="nil"/>
              <w:bottom w:val="single" w:sz="8" w:space="0" w:color="auto"/>
              <w:end w:val="single" w:sz="4" w:space="0" w:color="auto"/>
            </w:tcBorders>
            <w:shd w:val="clear" w:color="auto" w:fill="auto"/>
            <w:noWrap/>
            <w:vAlign w:val="bottom"/>
            <w:hideMark/>
          </w:tcPr>
          <w:p w14:paraId="418C3BB7"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5000</w:t>
            </w:r>
          </w:p>
          <w:p w14:paraId="3BDBA835"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games</w:t>
            </w:r>
          </w:p>
        </w:tc>
        <w:tc>
          <w:tcPr>
            <w:tcW w:w="56.70pt" w:type="dxa"/>
            <w:tcBorders>
              <w:top w:val="single" w:sz="8" w:space="0" w:color="auto"/>
              <w:start w:val="nil"/>
              <w:bottom w:val="single" w:sz="8" w:space="0" w:color="auto"/>
              <w:end w:val="single" w:sz="4" w:space="0" w:color="auto"/>
            </w:tcBorders>
            <w:shd w:val="clear" w:color="auto" w:fill="auto"/>
            <w:noWrap/>
            <w:vAlign w:val="bottom"/>
            <w:hideMark/>
          </w:tcPr>
          <w:p w14:paraId="74D0D317"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10000</w:t>
            </w:r>
          </w:p>
          <w:p w14:paraId="0A3F1165"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games</w:t>
            </w:r>
          </w:p>
        </w:tc>
      </w:tr>
      <w:tr w:rsidR="00624EB0" w:rsidRPr="00DF425C" w14:paraId="0220449B" w14:textId="77777777" w:rsidTr="00624EB0">
        <w:trPr>
          <w:trHeight w:val="300"/>
        </w:trPr>
        <w:tc>
          <w:tcPr>
            <w:tcW w:w="63.80pt" w:type="dxa"/>
            <w:tcBorders>
              <w:top w:val="single" w:sz="8" w:space="0" w:color="auto"/>
              <w:start w:val="single" w:sz="4" w:space="0" w:color="auto"/>
              <w:bottom w:val="single" w:sz="4" w:space="0" w:color="auto"/>
              <w:end w:val="single" w:sz="8" w:space="0" w:color="auto"/>
            </w:tcBorders>
            <w:shd w:val="clear" w:color="auto" w:fill="auto"/>
            <w:noWrap/>
            <w:vAlign w:val="bottom"/>
            <w:hideMark/>
          </w:tcPr>
          <w:p w14:paraId="55026C43"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Win Rate</w:t>
            </w:r>
          </w:p>
        </w:tc>
        <w:tc>
          <w:tcPr>
            <w:tcW w:w="56.70pt" w:type="dxa"/>
            <w:tcBorders>
              <w:top w:val="nil"/>
              <w:start w:val="nil"/>
              <w:bottom w:val="single" w:sz="4" w:space="0" w:color="auto"/>
              <w:end w:val="single" w:sz="4" w:space="0" w:color="auto"/>
            </w:tcBorders>
            <w:shd w:val="clear" w:color="auto" w:fill="auto"/>
            <w:noWrap/>
            <w:vAlign w:val="bottom"/>
            <w:hideMark/>
          </w:tcPr>
          <w:p w14:paraId="590026B2" w14:textId="4045540A" w:rsidR="00624EB0" w:rsidRPr="00DF425C" w:rsidRDefault="00624EB0" w:rsidP="00CC45E4">
            <w:pPr>
              <w:jc w:val="end"/>
              <w:rPr>
                <w:rFonts w:eastAsia="Times New Roman"/>
                <w:color w:val="000000"/>
                <w:lang w:val="en-CA" w:eastAsia="en-CA"/>
              </w:rPr>
            </w:pPr>
            <w:r w:rsidRPr="001E108B">
              <w:rPr>
                <w:rFonts w:eastAsia="Times New Roman"/>
                <w:color w:val="000000"/>
                <w:lang w:val="en-CA" w:eastAsia="en-CA"/>
              </w:rPr>
              <w:t>0.366</w:t>
            </w:r>
          </w:p>
        </w:tc>
        <w:tc>
          <w:tcPr>
            <w:tcW w:w="56.70pt" w:type="dxa"/>
            <w:tcBorders>
              <w:top w:val="nil"/>
              <w:start w:val="nil"/>
              <w:bottom w:val="single" w:sz="4" w:space="0" w:color="auto"/>
              <w:end w:val="single" w:sz="4" w:space="0" w:color="auto"/>
            </w:tcBorders>
            <w:shd w:val="clear" w:color="auto" w:fill="auto"/>
            <w:noWrap/>
            <w:vAlign w:val="bottom"/>
            <w:hideMark/>
          </w:tcPr>
          <w:p w14:paraId="75D96B21" w14:textId="66D3BE27" w:rsidR="00624EB0" w:rsidRPr="00DF425C" w:rsidRDefault="00624EB0" w:rsidP="00CC45E4">
            <w:pPr>
              <w:jc w:val="end"/>
              <w:rPr>
                <w:rFonts w:eastAsia="Times New Roman"/>
                <w:color w:val="000000"/>
                <w:lang w:val="en-CA" w:eastAsia="en-CA"/>
              </w:rPr>
            </w:pPr>
            <w:r>
              <w:rPr>
                <w:rFonts w:eastAsia="Times New Roman"/>
                <w:color w:val="000000"/>
                <w:lang w:val="en-CA" w:eastAsia="en-CA"/>
              </w:rPr>
              <w:t>0.404</w:t>
            </w:r>
          </w:p>
        </w:tc>
        <w:tc>
          <w:tcPr>
            <w:tcW w:w="56.70pt" w:type="dxa"/>
            <w:tcBorders>
              <w:top w:val="nil"/>
              <w:start w:val="nil"/>
              <w:bottom w:val="single" w:sz="4" w:space="0" w:color="auto"/>
              <w:end w:val="single" w:sz="4" w:space="0" w:color="auto"/>
            </w:tcBorders>
            <w:shd w:val="clear" w:color="auto" w:fill="auto"/>
            <w:noWrap/>
            <w:vAlign w:val="bottom"/>
            <w:hideMark/>
          </w:tcPr>
          <w:p w14:paraId="30EFC37B" w14:textId="5CD3023D" w:rsidR="00624EB0" w:rsidRPr="00DF425C" w:rsidRDefault="00624EB0" w:rsidP="00CC45E4">
            <w:pPr>
              <w:jc w:val="end"/>
              <w:rPr>
                <w:rFonts w:eastAsia="Times New Roman"/>
                <w:color w:val="000000"/>
                <w:lang w:val="en-CA" w:eastAsia="en-CA"/>
              </w:rPr>
            </w:pPr>
            <w:r>
              <w:rPr>
                <w:rFonts w:eastAsia="Times New Roman"/>
                <w:color w:val="000000"/>
                <w:lang w:val="en-CA" w:eastAsia="en-CA"/>
              </w:rPr>
              <w:t>0.</w:t>
            </w:r>
            <w:r w:rsidR="004A1D62">
              <w:rPr>
                <w:rFonts w:eastAsia="Times New Roman"/>
                <w:color w:val="000000"/>
                <w:lang w:val="en-CA" w:eastAsia="en-CA"/>
              </w:rPr>
              <w:t>406</w:t>
            </w:r>
          </w:p>
        </w:tc>
      </w:tr>
      <w:tr w:rsidR="00624EB0" w:rsidRPr="00DF425C" w14:paraId="51F69AF0" w14:textId="77777777" w:rsidTr="00624EB0">
        <w:trPr>
          <w:trHeight w:val="300"/>
        </w:trPr>
        <w:tc>
          <w:tcPr>
            <w:tcW w:w="63.80pt" w:type="dxa"/>
            <w:tcBorders>
              <w:top w:val="single" w:sz="4" w:space="0" w:color="auto"/>
              <w:start w:val="single" w:sz="4" w:space="0" w:color="auto"/>
              <w:bottom w:val="single" w:sz="4" w:space="0" w:color="auto"/>
              <w:end w:val="single" w:sz="8" w:space="0" w:color="auto"/>
            </w:tcBorders>
            <w:shd w:val="clear" w:color="auto" w:fill="auto"/>
            <w:noWrap/>
            <w:vAlign w:val="bottom"/>
            <w:hideMark/>
          </w:tcPr>
          <w:p w14:paraId="2AF499EB"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Loss Rate</w:t>
            </w:r>
          </w:p>
        </w:tc>
        <w:tc>
          <w:tcPr>
            <w:tcW w:w="56.70pt" w:type="dxa"/>
            <w:tcBorders>
              <w:top w:val="nil"/>
              <w:start w:val="nil"/>
              <w:bottom w:val="single" w:sz="4" w:space="0" w:color="auto"/>
              <w:end w:val="single" w:sz="4" w:space="0" w:color="auto"/>
            </w:tcBorders>
            <w:shd w:val="clear" w:color="auto" w:fill="auto"/>
            <w:noWrap/>
            <w:vAlign w:val="bottom"/>
            <w:hideMark/>
          </w:tcPr>
          <w:p w14:paraId="04C19B47" w14:textId="67E1E734" w:rsidR="00624EB0" w:rsidRPr="00DF425C" w:rsidRDefault="00624EB0" w:rsidP="00CC45E4">
            <w:pPr>
              <w:jc w:val="end"/>
              <w:rPr>
                <w:rFonts w:eastAsia="Times New Roman"/>
                <w:color w:val="000000"/>
                <w:lang w:val="en-CA" w:eastAsia="en-CA"/>
              </w:rPr>
            </w:pPr>
            <w:r w:rsidRPr="001E108B">
              <w:rPr>
                <w:rFonts w:eastAsia="Times New Roman"/>
                <w:color w:val="000000"/>
                <w:lang w:val="en-CA" w:eastAsia="en-CA"/>
              </w:rPr>
              <w:t>0.573</w:t>
            </w:r>
          </w:p>
        </w:tc>
        <w:tc>
          <w:tcPr>
            <w:tcW w:w="56.70pt" w:type="dxa"/>
            <w:tcBorders>
              <w:top w:val="nil"/>
              <w:start w:val="nil"/>
              <w:bottom w:val="single" w:sz="4" w:space="0" w:color="auto"/>
              <w:end w:val="single" w:sz="4" w:space="0" w:color="auto"/>
            </w:tcBorders>
            <w:shd w:val="clear" w:color="auto" w:fill="auto"/>
            <w:noWrap/>
            <w:vAlign w:val="bottom"/>
            <w:hideMark/>
          </w:tcPr>
          <w:p w14:paraId="126EA12D" w14:textId="1C3B2CE0" w:rsidR="00624EB0" w:rsidRPr="00DF425C" w:rsidRDefault="00624EB0" w:rsidP="00CC45E4">
            <w:pPr>
              <w:jc w:val="end"/>
              <w:rPr>
                <w:rFonts w:eastAsia="Times New Roman"/>
                <w:color w:val="000000"/>
                <w:lang w:val="en-CA" w:eastAsia="en-CA"/>
              </w:rPr>
            </w:pPr>
            <w:r>
              <w:rPr>
                <w:rFonts w:eastAsia="Times New Roman"/>
                <w:color w:val="000000"/>
                <w:lang w:val="en-CA" w:eastAsia="en-CA"/>
              </w:rPr>
              <w:t>0.</w:t>
            </w:r>
            <w:r w:rsidR="004450E5">
              <w:rPr>
                <w:rFonts w:eastAsia="Times New Roman"/>
                <w:color w:val="000000"/>
                <w:lang w:val="en-CA" w:eastAsia="en-CA"/>
              </w:rPr>
              <w:t>5</w:t>
            </w:r>
            <w:r>
              <w:rPr>
                <w:rFonts w:eastAsia="Times New Roman"/>
                <w:color w:val="000000"/>
                <w:lang w:val="en-CA" w:eastAsia="en-CA"/>
              </w:rPr>
              <w:t>72</w:t>
            </w:r>
          </w:p>
        </w:tc>
        <w:tc>
          <w:tcPr>
            <w:tcW w:w="56.70pt" w:type="dxa"/>
            <w:tcBorders>
              <w:top w:val="nil"/>
              <w:start w:val="nil"/>
              <w:bottom w:val="single" w:sz="4" w:space="0" w:color="auto"/>
              <w:end w:val="single" w:sz="4" w:space="0" w:color="auto"/>
            </w:tcBorders>
            <w:shd w:val="clear" w:color="auto" w:fill="auto"/>
            <w:noWrap/>
            <w:vAlign w:val="bottom"/>
            <w:hideMark/>
          </w:tcPr>
          <w:p w14:paraId="3929FF88" w14:textId="33021B2E" w:rsidR="00624EB0" w:rsidRPr="00DF425C" w:rsidRDefault="00624EB0" w:rsidP="00CC45E4">
            <w:pPr>
              <w:jc w:val="end"/>
              <w:rPr>
                <w:rFonts w:eastAsia="Times New Roman"/>
                <w:color w:val="000000"/>
                <w:lang w:val="en-CA" w:eastAsia="en-CA"/>
              </w:rPr>
            </w:pPr>
            <w:r>
              <w:rPr>
                <w:rFonts w:eastAsia="Times New Roman"/>
                <w:color w:val="000000"/>
                <w:lang w:val="en-CA" w:eastAsia="en-CA"/>
              </w:rPr>
              <w:t>0.5</w:t>
            </w:r>
            <w:r w:rsidR="004450E5">
              <w:rPr>
                <w:rFonts w:eastAsia="Times New Roman"/>
                <w:color w:val="000000"/>
                <w:lang w:val="en-CA" w:eastAsia="en-CA"/>
              </w:rPr>
              <w:t>27</w:t>
            </w:r>
          </w:p>
        </w:tc>
      </w:tr>
      <w:tr w:rsidR="00624EB0" w:rsidRPr="00DF425C" w14:paraId="6B2BE844" w14:textId="77777777" w:rsidTr="00624EB0">
        <w:trPr>
          <w:trHeight w:val="315"/>
        </w:trPr>
        <w:tc>
          <w:tcPr>
            <w:tcW w:w="63.80pt" w:type="dxa"/>
            <w:tcBorders>
              <w:top w:val="single" w:sz="4" w:space="0" w:color="auto"/>
              <w:start w:val="single" w:sz="4" w:space="0" w:color="auto"/>
              <w:bottom w:val="single" w:sz="8" w:space="0" w:color="auto"/>
              <w:end w:val="single" w:sz="8" w:space="0" w:color="auto"/>
            </w:tcBorders>
            <w:shd w:val="clear" w:color="auto" w:fill="auto"/>
            <w:noWrap/>
            <w:vAlign w:val="bottom"/>
            <w:hideMark/>
          </w:tcPr>
          <w:p w14:paraId="7CA2C93E" w14:textId="77777777" w:rsidR="00624EB0" w:rsidRPr="00DF425C" w:rsidRDefault="00624EB0" w:rsidP="00CC45E4">
            <w:pPr>
              <w:rPr>
                <w:rFonts w:eastAsia="Times New Roman"/>
                <w:b/>
                <w:bCs/>
                <w:color w:val="000000"/>
                <w:lang w:val="en-CA" w:eastAsia="en-CA"/>
              </w:rPr>
            </w:pPr>
            <w:r w:rsidRPr="00DF425C">
              <w:rPr>
                <w:rFonts w:eastAsia="Times New Roman"/>
                <w:b/>
                <w:bCs/>
                <w:color w:val="000000"/>
                <w:lang w:val="en-CA" w:eastAsia="en-CA"/>
              </w:rPr>
              <w:t>Draw Rate</w:t>
            </w:r>
          </w:p>
        </w:tc>
        <w:tc>
          <w:tcPr>
            <w:tcW w:w="56.70pt" w:type="dxa"/>
            <w:tcBorders>
              <w:top w:val="nil"/>
              <w:start w:val="nil"/>
              <w:bottom w:val="single" w:sz="8" w:space="0" w:color="auto"/>
              <w:end w:val="single" w:sz="4" w:space="0" w:color="auto"/>
            </w:tcBorders>
            <w:shd w:val="clear" w:color="auto" w:fill="auto"/>
            <w:noWrap/>
            <w:vAlign w:val="bottom"/>
            <w:hideMark/>
          </w:tcPr>
          <w:p w14:paraId="0C0F4A7C" w14:textId="055F8914" w:rsidR="00624EB0" w:rsidRPr="00DF425C" w:rsidRDefault="00624EB0" w:rsidP="00CC45E4">
            <w:pPr>
              <w:jc w:val="end"/>
              <w:rPr>
                <w:rFonts w:eastAsia="Times New Roman"/>
                <w:color w:val="000000"/>
                <w:lang w:val="en-CA" w:eastAsia="en-CA"/>
              </w:rPr>
            </w:pPr>
            <w:r w:rsidRPr="00DF425C">
              <w:rPr>
                <w:rFonts w:eastAsia="Times New Roman"/>
                <w:color w:val="000000"/>
                <w:lang w:val="en-CA" w:eastAsia="en-CA"/>
              </w:rPr>
              <w:t>0.0</w:t>
            </w:r>
            <w:r>
              <w:rPr>
                <w:rFonts w:eastAsia="Times New Roman"/>
                <w:color w:val="000000"/>
                <w:lang w:val="en-CA" w:eastAsia="en-CA"/>
              </w:rPr>
              <w:t>61</w:t>
            </w:r>
          </w:p>
        </w:tc>
        <w:tc>
          <w:tcPr>
            <w:tcW w:w="56.70pt" w:type="dxa"/>
            <w:tcBorders>
              <w:top w:val="nil"/>
              <w:start w:val="nil"/>
              <w:bottom w:val="single" w:sz="8" w:space="0" w:color="auto"/>
              <w:end w:val="single" w:sz="4" w:space="0" w:color="auto"/>
            </w:tcBorders>
            <w:shd w:val="clear" w:color="auto" w:fill="auto"/>
            <w:noWrap/>
            <w:vAlign w:val="bottom"/>
            <w:hideMark/>
          </w:tcPr>
          <w:p w14:paraId="41A92D5F" w14:textId="1B15F089" w:rsidR="00624EB0" w:rsidRPr="00DF425C" w:rsidRDefault="00624EB0" w:rsidP="00CC45E4">
            <w:pPr>
              <w:jc w:val="end"/>
              <w:rPr>
                <w:rFonts w:eastAsia="Times New Roman"/>
                <w:color w:val="000000"/>
                <w:lang w:val="en-CA" w:eastAsia="en-CA"/>
              </w:rPr>
            </w:pPr>
            <w:r>
              <w:rPr>
                <w:rFonts w:eastAsia="Times New Roman"/>
                <w:color w:val="000000"/>
                <w:lang w:val="en-CA" w:eastAsia="en-CA"/>
              </w:rPr>
              <w:t>0.059</w:t>
            </w:r>
          </w:p>
        </w:tc>
        <w:tc>
          <w:tcPr>
            <w:tcW w:w="56.70pt" w:type="dxa"/>
            <w:tcBorders>
              <w:top w:val="nil"/>
              <w:start w:val="nil"/>
              <w:bottom w:val="single" w:sz="8" w:space="0" w:color="auto"/>
              <w:end w:val="single" w:sz="4" w:space="0" w:color="auto"/>
            </w:tcBorders>
            <w:shd w:val="clear" w:color="auto" w:fill="auto"/>
            <w:noWrap/>
            <w:vAlign w:val="bottom"/>
            <w:hideMark/>
          </w:tcPr>
          <w:p w14:paraId="123E6371" w14:textId="10764354" w:rsidR="00624EB0" w:rsidRPr="00DF425C" w:rsidRDefault="00624EB0" w:rsidP="00CC45E4">
            <w:pPr>
              <w:jc w:val="end"/>
              <w:rPr>
                <w:rFonts w:eastAsia="Times New Roman"/>
                <w:color w:val="000000"/>
                <w:lang w:val="en-CA" w:eastAsia="en-CA"/>
              </w:rPr>
            </w:pPr>
            <w:r>
              <w:rPr>
                <w:rFonts w:eastAsia="Times New Roman"/>
                <w:color w:val="000000"/>
                <w:lang w:val="en-CA" w:eastAsia="en-CA"/>
              </w:rPr>
              <w:t>0.067</w:t>
            </w:r>
          </w:p>
        </w:tc>
      </w:tr>
    </w:tbl>
    <w:p w14:paraId="3CFD5314" w14:textId="4303684B" w:rsidR="004A6F57" w:rsidRDefault="004A6F57" w:rsidP="004A6F57">
      <w:pPr>
        <w:jc w:val="both"/>
        <w:rPr>
          <w:i/>
          <w:iCs/>
          <w:noProof/>
          <w:lang w:val="en-CA"/>
        </w:rPr>
      </w:pPr>
      <w:r>
        <w:rPr>
          <w:i/>
          <w:iCs/>
          <w:noProof/>
          <w:lang w:val="en-CA"/>
        </w:rPr>
        <w:t>Fig</w:t>
      </w:r>
      <w:r w:rsidR="00904D57">
        <w:rPr>
          <w:i/>
          <w:iCs/>
          <w:noProof/>
          <w:lang w:val="en-CA"/>
        </w:rPr>
        <w:t xml:space="preserve"> 6: Average stats trained with 0.</w:t>
      </w:r>
      <w:r w:rsidR="007277B1">
        <w:rPr>
          <w:i/>
          <w:iCs/>
          <w:noProof/>
          <w:lang w:val="en-CA"/>
        </w:rPr>
        <w:t>9</w:t>
      </w:r>
      <w:r w:rsidR="00904D57">
        <w:rPr>
          <w:i/>
          <w:iCs/>
          <w:noProof/>
          <w:lang w:val="en-CA"/>
        </w:rPr>
        <w:t xml:space="preserve"> </w:t>
      </w:r>
      <w:r w:rsidR="007277B1">
        <w:rPr>
          <w:i/>
          <w:iCs/>
          <w:noProof/>
          <w:lang w:val="en-CA"/>
        </w:rPr>
        <w:t>gamma</w:t>
      </w:r>
    </w:p>
    <w:p w14:paraId="6FCAD17C" w14:textId="3E2482F7" w:rsidR="00C2400B" w:rsidRDefault="00C2400B" w:rsidP="004A6F57">
      <w:pPr>
        <w:jc w:val="both"/>
        <w:rPr>
          <w:i/>
          <w:iCs/>
          <w:noProof/>
          <w:lang w:val="en-CA"/>
        </w:rPr>
      </w:pPr>
    </w:p>
    <w:tbl>
      <w:tblPr>
        <w:tblW w:w="233.90pt" w:type="dxa"/>
        <w:tblLook w:firstRow="1" w:lastRow="0" w:firstColumn="1" w:lastColumn="0" w:noHBand="0" w:noVBand="1"/>
      </w:tblPr>
      <w:tblGrid>
        <w:gridCol w:w="1276"/>
        <w:gridCol w:w="1134"/>
        <w:gridCol w:w="1134"/>
        <w:gridCol w:w="1134"/>
      </w:tblGrid>
      <w:tr w:rsidR="00C2400B" w:rsidRPr="00DF425C" w14:paraId="1D31B576" w14:textId="77777777" w:rsidTr="00CC45E4">
        <w:trPr>
          <w:trHeight w:val="315"/>
        </w:trPr>
        <w:tc>
          <w:tcPr>
            <w:tcW w:w="63.80pt" w:type="dxa"/>
            <w:tcBorders>
              <w:top w:val="nil"/>
              <w:start w:val="nil"/>
              <w:bottom w:val="single" w:sz="8" w:space="0" w:color="auto"/>
              <w:end w:val="nil"/>
            </w:tcBorders>
            <w:shd w:val="clear" w:color="auto" w:fill="auto"/>
            <w:noWrap/>
            <w:vAlign w:val="bottom"/>
            <w:hideMark/>
          </w:tcPr>
          <w:p w14:paraId="1F89CF86" w14:textId="77777777" w:rsidR="00C2400B" w:rsidRPr="00DF425C" w:rsidRDefault="00C2400B" w:rsidP="00CC45E4">
            <w:pPr>
              <w:jc w:val="start"/>
              <w:rPr>
                <w:rFonts w:eastAsia="Times New Roman"/>
                <w:lang w:val="en-CA" w:eastAsia="en-CA"/>
              </w:rPr>
            </w:pPr>
          </w:p>
        </w:tc>
        <w:tc>
          <w:tcPr>
            <w:tcW w:w="56.70pt" w:type="dxa"/>
            <w:tcBorders>
              <w:top w:val="single" w:sz="8" w:space="0" w:color="auto"/>
              <w:start w:val="single" w:sz="8" w:space="0" w:color="auto"/>
              <w:bottom w:val="single" w:sz="8" w:space="0" w:color="auto"/>
              <w:end w:val="single" w:sz="4" w:space="0" w:color="auto"/>
            </w:tcBorders>
            <w:shd w:val="clear" w:color="auto" w:fill="auto"/>
            <w:noWrap/>
            <w:vAlign w:val="bottom"/>
            <w:hideMark/>
          </w:tcPr>
          <w:p w14:paraId="04EB0E0B" w14:textId="77777777" w:rsidR="00C2400B" w:rsidRPr="00DF425C" w:rsidRDefault="00C2400B" w:rsidP="00CC45E4">
            <w:pPr>
              <w:rPr>
                <w:rFonts w:eastAsia="Times New Roman"/>
                <w:b/>
                <w:bCs/>
                <w:color w:val="000000"/>
                <w:lang w:val="en-CA" w:eastAsia="en-CA"/>
              </w:rPr>
            </w:pPr>
            <w:r w:rsidRPr="00DF425C">
              <w:rPr>
                <w:rFonts w:eastAsia="Times New Roman"/>
                <w:b/>
                <w:bCs/>
                <w:color w:val="000000"/>
                <w:lang w:val="en-CA" w:eastAsia="en-CA"/>
              </w:rPr>
              <w:t>1000 games</w:t>
            </w:r>
          </w:p>
        </w:tc>
        <w:tc>
          <w:tcPr>
            <w:tcW w:w="56.70pt" w:type="dxa"/>
            <w:tcBorders>
              <w:top w:val="single" w:sz="8" w:space="0" w:color="auto"/>
              <w:start w:val="nil"/>
              <w:bottom w:val="single" w:sz="8" w:space="0" w:color="auto"/>
              <w:end w:val="single" w:sz="4" w:space="0" w:color="auto"/>
            </w:tcBorders>
            <w:shd w:val="clear" w:color="auto" w:fill="auto"/>
            <w:noWrap/>
            <w:vAlign w:val="bottom"/>
            <w:hideMark/>
          </w:tcPr>
          <w:p w14:paraId="48865E9D" w14:textId="77777777" w:rsidR="00C2400B" w:rsidRPr="00DF425C" w:rsidRDefault="00C2400B" w:rsidP="00CC45E4">
            <w:pPr>
              <w:rPr>
                <w:rFonts w:eastAsia="Times New Roman"/>
                <w:b/>
                <w:bCs/>
                <w:color w:val="000000"/>
                <w:lang w:val="en-CA" w:eastAsia="en-CA"/>
              </w:rPr>
            </w:pPr>
            <w:r w:rsidRPr="00DF425C">
              <w:rPr>
                <w:rFonts w:eastAsia="Times New Roman"/>
                <w:b/>
                <w:bCs/>
                <w:color w:val="000000"/>
                <w:lang w:val="en-CA" w:eastAsia="en-CA"/>
              </w:rPr>
              <w:t>5000</w:t>
            </w:r>
          </w:p>
          <w:p w14:paraId="65E883BA" w14:textId="77777777" w:rsidR="00C2400B" w:rsidRPr="00DF425C" w:rsidRDefault="00C2400B" w:rsidP="00CC45E4">
            <w:pPr>
              <w:rPr>
                <w:rFonts w:eastAsia="Times New Roman"/>
                <w:b/>
                <w:bCs/>
                <w:color w:val="000000"/>
                <w:lang w:val="en-CA" w:eastAsia="en-CA"/>
              </w:rPr>
            </w:pPr>
            <w:r w:rsidRPr="00DF425C">
              <w:rPr>
                <w:rFonts w:eastAsia="Times New Roman"/>
                <w:b/>
                <w:bCs/>
                <w:color w:val="000000"/>
                <w:lang w:val="en-CA" w:eastAsia="en-CA"/>
              </w:rPr>
              <w:t>games</w:t>
            </w:r>
          </w:p>
        </w:tc>
        <w:tc>
          <w:tcPr>
            <w:tcW w:w="56.70pt" w:type="dxa"/>
            <w:tcBorders>
              <w:top w:val="single" w:sz="8" w:space="0" w:color="auto"/>
              <w:start w:val="nil"/>
              <w:bottom w:val="single" w:sz="8" w:space="0" w:color="auto"/>
              <w:end w:val="single" w:sz="4" w:space="0" w:color="auto"/>
            </w:tcBorders>
            <w:shd w:val="clear" w:color="auto" w:fill="auto"/>
            <w:noWrap/>
            <w:vAlign w:val="bottom"/>
            <w:hideMark/>
          </w:tcPr>
          <w:p w14:paraId="2412567B" w14:textId="77777777" w:rsidR="00C2400B" w:rsidRPr="00DF425C" w:rsidRDefault="00C2400B" w:rsidP="00CC45E4">
            <w:pPr>
              <w:rPr>
                <w:rFonts w:eastAsia="Times New Roman"/>
                <w:b/>
                <w:bCs/>
                <w:color w:val="000000"/>
                <w:lang w:val="en-CA" w:eastAsia="en-CA"/>
              </w:rPr>
            </w:pPr>
            <w:r w:rsidRPr="00DF425C">
              <w:rPr>
                <w:rFonts w:eastAsia="Times New Roman"/>
                <w:b/>
                <w:bCs/>
                <w:color w:val="000000"/>
                <w:lang w:val="en-CA" w:eastAsia="en-CA"/>
              </w:rPr>
              <w:t>10000</w:t>
            </w:r>
          </w:p>
          <w:p w14:paraId="6E8C7357" w14:textId="77777777" w:rsidR="00C2400B" w:rsidRPr="00DF425C" w:rsidRDefault="00C2400B" w:rsidP="00CC45E4">
            <w:pPr>
              <w:rPr>
                <w:rFonts w:eastAsia="Times New Roman"/>
                <w:b/>
                <w:bCs/>
                <w:color w:val="000000"/>
                <w:lang w:val="en-CA" w:eastAsia="en-CA"/>
              </w:rPr>
            </w:pPr>
            <w:r w:rsidRPr="00DF425C">
              <w:rPr>
                <w:rFonts w:eastAsia="Times New Roman"/>
                <w:b/>
                <w:bCs/>
                <w:color w:val="000000"/>
                <w:lang w:val="en-CA" w:eastAsia="en-CA"/>
              </w:rPr>
              <w:t>games</w:t>
            </w:r>
          </w:p>
        </w:tc>
      </w:tr>
      <w:tr w:rsidR="00E4695C" w:rsidRPr="00DF425C" w14:paraId="48F89287" w14:textId="77777777" w:rsidTr="00CC45E4">
        <w:trPr>
          <w:trHeight w:val="300"/>
        </w:trPr>
        <w:tc>
          <w:tcPr>
            <w:tcW w:w="63.80pt" w:type="dxa"/>
            <w:tcBorders>
              <w:top w:val="single" w:sz="8" w:space="0" w:color="auto"/>
              <w:start w:val="single" w:sz="4" w:space="0" w:color="auto"/>
              <w:bottom w:val="single" w:sz="4" w:space="0" w:color="auto"/>
              <w:end w:val="single" w:sz="8" w:space="0" w:color="auto"/>
            </w:tcBorders>
            <w:shd w:val="clear" w:color="auto" w:fill="auto"/>
            <w:noWrap/>
            <w:vAlign w:val="bottom"/>
            <w:hideMark/>
          </w:tcPr>
          <w:p w14:paraId="170B363A" w14:textId="77777777" w:rsidR="00E4695C" w:rsidRPr="00DF425C" w:rsidRDefault="00E4695C" w:rsidP="00E4695C">
            <w:pPr>
              <w:rPr>
                <w:rFonts w:eastAsia="Times New Roman"/>
                <w:b/>
                <w:bCs/>
                <w:color w:val="000000"/>
                <w:lang w:val="en-CA" w:eastAsia="en-CA"/>
              </w:rPr>
            </w:pPr>
            <w:r w:rsidRPr="00DF425C">
              <w:rPr>
                <w:rFonts w:eastAsia="Times New Roman"/>
                <w:b/>
                <w:bCs/>
                <w:color w:val="000000"/>
                <w:lang w:val="en-CA" w:eastAsia="en-CA"/>
              </w:rPr>
              <w:t>Win Rate</w:t>
            </w:r>
          </w:p>
        </w:tc>
        <w:tc>
          <w:tcPr>
            <w:tcW w:w="56.70pt" w:type="dxa"/>
            <w:tcBorders>
              <w:top w:val="nil"/>
              <w:start w:val="nil"/>
              <w:bottom w:val="single" w:sz="4" w:space="0" w:color="auto"/>
              <w:end w:val="single" w:sz="4" w:space="0" w:color="auto"/>
            </w:tcBorders>
            <w:shd w:val="clear" w:color="auto" w:fill="auto"/>
            <w:noWrap/>
            <w:vAlign w:val="bottom"/>
            <w:hideMark/>
          </w:tcPr>
          <w:p w14:paraId="242C180D" w14:textId="08369160" w:rsidR="00E4695C" w:rsidRPr="00DF425C" w:rsidRDefault="00E4695C" w:rsidP="00E4695C">
            <w:pPr>
              <w:jc w:val="end"/>
              <w:rPr>
                <w:rFonts w:eastAsia="Times New Roman"/>
                <w:color w:val="000000"/>
                <w:lang w:val="en-CA" w:eastAsia="en-CA"/>
              </w:rPr>
            </w:pPr>
            <w:r w:rsidRPr="00E4695C">
              <w:rPr>
                <w:color w:val="000000"/>
              </w:rPr>
              <w:t>0.381</w:t>
            </w:r>
          </w:p>
        </w:tc>
        <w:tc>
          <w:tcPr>
            <w:tcW w:w="56.70pt" w:type="dxa"/>
            <w:tcBorders>
              <w:top w:val="nil"/>
              <w:start w:val="nil"/>
              <w:bottom w:val="single" w:sz="4" w:space="0" w:color="auto"/>
              <w:end w:val="single" w:sz="4" w:space="0" w:color="auto"/>
            </w:tcBorders>
            <w:shd w:val="clear" w:color="auto" w:fill="auto"/>
            <w:noWrap/>
            <w:vAlign w:val="bottom"/>
            <w:hideMark/>
          </w:tcPr>
          <w:p w14:paraId="4AA3816A" w14:textId="62EF32D1" w:rsidR="00E4695C" w:rsidRPr="00DF425C" w:rsidRDefault="00E4695C" w:rsidP="00E4695C">
            <w:pPr>
              <w:jc w:val="end"/>
              <w:rPr>
                <w:rFonts w:eastAsia="Times New Roman"/>
                <w:color w:val="000000"/>
                <w:lang w:val="en-CA" w:eastAsia="en-CA"/>
              </w:rPr>
            </w:pPr>
            <w:r w:rsidRPr="00E4695C">
              <w:rPr>
                <w:color w:val="000000"/>
              </w:rPr>
              <w:t>0.379</w:t>
            </w:r>
          </w:p>
        </w:tc>
        <w:tc>
          <w:tcPr>
            <w:tcW w:w="56.70pt" w:type="dxa"/>
            <w:tcBorders>
              <w:top w:val="nil"/>
              <w:start w:val="nil"/>
              <w:bottom w:val="single" w:sz="4" w:space="0" w:color="auto"/>
              <w:end w:val="single" w:sz="4" w:space="0" w:color="auto"/>
            </w:tcBorders>
            <w:shd w:val="clear" w:color="auto" w:fill="auto"/>
            <w:noWrap/>
            <w:vAlign w:val="bottom"/>
            <w:hideMark/>
          </w:tcPr>
          <w:p w14:paraId="7DA89F6A" w14:textId="1D3BC746" w:rsidR="00E4695C" w:rsidRPr="00DF425C" w:rsidRDefault="00E4695C" w:rsidP="00E4695C">
            <w:pPr>
              <w:jc w:val="end"/>
              <w:rPr>
                <w:rFonts w:eastAsia="Times New Roman"/>
                <w:color w:val="000000"/>
                <w:lang w:val="en-CA" w:eastAsia="en-CA"/>
              </w:rPr>
            </w:pPr>
            <w:r w:rsidRPr="00E4695C">
              <w:rPr>
                <w:color w:val="000000"/>
              </w:rPr>
              <w:t>0.38</w:t>
            </w:r>
          </w:p>
        </w:tc>
      </w:tr>
      <w:tr w:rsidR="00E4695C" w:rsidRPr="00DF425C" w14:paraId="00C36E1E" w14:textId="77777777" w:rsidTr="00CC45E4">
        <w:trPr>
          <w:trHeight w:val="300"/>
        </w:trPr>
        <w:tc>
          <w:tcPr>
            <w:tcW w:w="63.80pt" w:type="dxa"/>
            <w:tcBorders>
              <w:top w:val="single" w:sz="4" w:space="0" w:color="auto"/>
              <w:start w:val="single" w:sz="4" w:space="0" w:color="auto"/>
              <w:bottom w:val="single" w:sz="4" w:space="0" w:color="auto"/>
              <w:end w:val="single" w:sz="8" w:space="0" w:color="auto"/>
            </w:tcBorders>
            <w:shd w:val="clear" w:color="auto" w:fill="auto"/>
            <w:noWrap/>
            <w:vAlign w:val="bottom"/>
            <w:hideMark/>
          </w:tcPr>
          <w:p w14:paraId="031A29FA" w14:textId="77777777" w:rsidR="00E4695C" w:rsidRPr="00DF425C" w:rsidRDefault="00E4695C" w:rsidP="00E4695C">
            <w:pPr>
              <w:rPr>
                <w:rFonts w:eastAsia="Times New Roman"/>
                <w:b/>
                <w:bCs/>
                <w:color w:val="000000"/>
                <w:lang w:val="en-CA" w:eastAsia="en-CA"/>
              </w:rPr>
            </w:pPr>
            <w:r w:rsidRPr="00DF425C">
              <w:rPr>
                <w:rFonts w:eastAsia="Times New Roman"/>
                <w:b/>
                <w:bCs/>
                <w:color w:val="000000"/>
                <w:lang w:val="en-CA" w:eastAsia="en-CA"/>
              </w:rPr>
              <w:t>Loss Rate</w:t>
            </w:r>
          </w:p>
        </w:tc>
        <w:tc>
          <w:tcPr>
            <w:tcW w:w="56.70pt" w:type="dxa"/>
            <w:tcBorders>
              <w:top w:val="nil"/>
              <w:start w:val="nil"/>
              <w:bottom w:val="single" w:sz="4" w:space="0" w:color="auto"/>
              <w:end w:val="single" w:sz="4" w:space="0" w:color="auto"/>
            </w:tcBorders>
            <w:shd w:val="clear" w:color="auto" w:fill="auto"/>
            <w:noWrap/>
            <w:vAlign w:val="bottom"/>
            <w:hideMark/>
          </w:tcPr>
          <w:p w14:paraId="1DC902A3" w14:textId="739EB90D" w:rsidR="00E4695C" w:rsidRPr="00DF425C" w:rsidRDefault="00E4695C" w:rsidP="00E4695C">
            <w:pPr>
              <w:jc w:val="end"/>
              <w:rPr>
                <w:rFonts w:eastAsia="Times New Roman"/>
                <w:color w:val="000000"/>
                <w:lang w:val="en-CA" w:eastAsia="en-CA"/>
              </w:rPr>
            </w:pPr>
            <w:r w:rsidRPr="00E4695C">
              <w:rPr>
                <w:color w:val="000000"/>
              </w:rPr>
              <w:t>0.547</w:t>
            </w:r>
          </w:p>
        </w:tc>
        <w:tc>
          <w:tcPr>
            <w:tcW w:w="56.70pt" w:type="dxa"/>
            <w:tcBorders>
              <w:top w:val="nil"/>
              <w:start w:val="nil"/>
              <w:bottom w:val="single" w:sz="4" w:space="0" w:color="auto"/>
              <w:end w:val="single" w:sz="4" w:space="0" w:color="auto"/>
            </w:tcBorders>
            <w:shd w:val="clear" w:color="auto" w:fill="auto"/>
            <w:noWrap/>
            <w:vAlign w:val="bottom"/>
            <w:hideMark/>
          </w:tcPr>
          <w:p w14:paraId="4376DE24" w14:textId="2559B9DD" w:rsidR="00E4695C" w:rsidRPr="00DF425C" w:rsidRDefault="00E4695C" w:rsidP="00E4695C">
            <w:pPr>
              <w:jc w:val="end"/>
              <w:rPr>
                <w:rFonts w:eastAsia="Times New Roman"/>
                <w:color w:val="000000"/>
                <w:lang w:val="en-CA" w:eastAsia="en-CA"/>
              </w:rPr>
            </w:pPr>
            <w:r w:rsidRPr="00E4695C">
              <w:rPr>
                <w:color w:val="000000"/>
              </w:rPr>
              <w:t>0.558</w:t>
            </w:r>
          </w:p>
        </w:tc>
        <w:tc>
          <w:tcPr>
            <w:tcW w:w="56.70pt" w:type="dxa"/>
            <w:tcBorders>
              <w:top w:val="nil"/>
              <w:start w:val="nil"/>
              <w:bottom w:val="single" w:sz="4" w:space="0" w:color="auto"/>
              <w:end w:val="single" w:sz="4" w:space="0" w:color="auto"/>
            </w:tcBorders>
            <w:shd w:val="clear" w:color="auto" w:fill="auto"/>
            <w:noWrap/>
            <w:vAlign w:val="bottom"/>
            <w:hideMark/>
          </w:tcPr>
          <w:p w14:paraId="4234DB07" w14:textId="61FB8011" w:rsidR="00E4695C" w:rsidRPr="00DF425C" w:rsidRDefault="00E4695C" w:rsidP="00E4695C">
            <w:pPr>
              <w:jc w:val="end"/>
              <w:rPr>
                <w:rFonts w:eastAsia="Times New Roman"/>
                <w:color w:val="000000"/>
                <w:lang w:val="en-CA" w:eastAsia="en-CA"/>
              </w:rPr>
            </w:pPr>
            <w:r w:rsidRPr="00E4695C">
              <w:rPr>
                <w:color w:val="000000"/>
              </w:rPr>
              <w:t>0.547</w:t>
            </w:r>
          </w:p>
        </w:tc>
      </w:tr>
      <w:tr w:rsidR="00E4695C" w:rsidRPr="00DF425C" w14:paraId="40758814" w14:textId="77777777" w:rsidTr="00CC45E4">
        <w:trPr>
          <w:trHeight w:val="315"/>
        </w:trPr>
        <w:tc>
          <w:tcPr>
            <w:tcW w:w="63.80pt" w:type="dxa"/>
            <w:tcBorders>
              <w:top w:val="single" w:sz="4" w:space="0" w:color="auto"/>
              <w:start w:val="single" w:sz="4" w:space="0" w:color="auto"/>
              <w:bottom w:val="single" w:sz="8" w:space="0" w:color="auto"/>
              <w:end w:val="single" w:sz="8" w:space="0" w:color="auto"/>
            </w:tcBorders>
            <w:shd w:val="clear" w:color="auto" w:fill="auto"/>
            <w:noWrap/>
            <w:vAlign w:val="bottom"/>
            <w:hideMark/>
          </w:tcPr>
          <w:p w14:paraId="64642ED1" w14:textId="77777777" w:rsidR="00E4695C" w:rsidRPr="00DF425C" w:rsidRDefault="00E4695C" w:rsidP="00E4695C">
            <w:pPr>
              <w:rPr>
                <w:rFonts w:eastAsia="Times New Roman"/>
                <w:b/>
                <w:bCs/>
                <w:color w:val="000000"/>
                <w:lang w:val="en-CA" w:eastAsia="en-CA"/>
              </w:rPr>
            </w:pPr>
            <w:r w:rsidRPr="00DF425C">
              <w:rPr>
                <w:rFonts w:eastAsia="Times New Roman"/>
                <w:b/>
                <w:bCs/>
                <w:color w:val="000000"/>
                <w:lang w:val="en-CA" w:eastAsia="en-CA"/>
              </w:rPr>
              <w:t>Draw Rate</w:t>
            </w:r>
          </w:p>
        </w:tc>
        <w:tc>
          <w:tcPr>
            <w:tcW w:w="56.70pt" w:type="dxa"/>
            <w:tcBorders>
              <w:top w:val="nil"/>
              <w:start w:val="nil"/>
              <w:bottom w:val="single" w:sz="8" w:space="0" w:color="auto"/>
              <w:end w:val="single" w:sz="4" w:space="0" w:color="auto"/>
            </w:tcBorders>
            <w:shd w:val="clear" w:color="auto" w:fill="auto"/>
            <w:noWrap/>
            <w:vAlign w:val="bottom"/>
            <w:hideMark/>
          </w:tcPr>
          <w:p w14:paraId="7264F16C" w14:textId="58B4CB9A" w:rsidR="00E4695C" w:rsidRPr="00DF425C" w:rsidRDefault="00E4695C" w:rsidP="00E4695C">
            <w:pPr>
              <w:jc w:val="end"/>
              <w:rPr>
                <w:rFonts w:eastAsia="Times New Roman"/>
                <w:color w:val="000000"/>
                <w:lang w:val="en-CA" w:eastAsia="en-CA"/>
              </w:rPr>
            </w:pPr>
            <w:r w:rsidRPr="00E4695C">
              <w:rPr>
                <w:color w:val="000000"/>
              </w:rPr>
              <w:t>0.072</w:t>
            </w:r>
          </w:p>
        </w:tc>
        <w:tc>
          <w:tcPr>
            <w:tcW w:w="56.70pt" w:type="dxa"/>
            <w:tcBorders>
              <w:top w:val="nil"/>
              <w:start w:val="nil"/>
              <w:bottom w:val="single" w:sz="8" w:space="0" w:color="auto"/>
              <w:end w:val="single" w:sz="4" w:space="0" w:color="auto"/>
            </w:tcBorders>
            <w:shd w:val="clear" w:color="auto" w:fill="auto"/>
            <w:noWrap/>
            <w:vAlign w:val="bottom"/>
            <w:hideMark/>
          </w:tcPr>
          <w:p w14:paraId="258EBE50" w14:textId="623B210D" w:rsidR="00E4695C" w:rsidRPr="00DF425C" w:rsidRDefault="00E4695C" w:rsidP="00E4695C">
            <w:pPr>
              <w:jc w:val="end"/>
              <w:rPr>
                <w:rFonts w:eastAsia="Times New Roman"/>
                <w:color w:val="000000"/>
                <w:lang w:val="en-CA" w:eastAsia="en-CA"/>
              </w:rPr>
            </w:pPr>
            <w:r w:rsidRPr="00E4695C">
              <w:rPr>
                <w:color w:val="000000"/>
              </w:rPr>
              <w:t>0.063</w:t>
            </w:r>
          </w:p>
        </w:tc>
        <w:tc>
          <w:tcPr>
            <w:tcW w:w="56.70pt" w:type="dxa"/>
            <w:tcBorders>
              <w:top w:val="nil"/>
              <w:start w:val="nil"/>
              <w:bottom w:val="single" w:sz="8" w:space="0" w:color="auto"/>
              <w:end w:val="single" w:sz="4" w:space="0" w:color="auto"/>
            </w:tcBorders>
            <w:shd w:val="clear" w:color="auto" w:fill="auto"/>
            <w:noWrap/>
            <w:vAlign w:val="bottom"/>
            <w:hideMark/>
          </w:tcPr>
          <w:p w14:paraId="7027C320" w14:textId="0A6BD5C7" w:rsidR="00E4695C" w:rsidRPr="00DF425C" w:rsidRDefault="00E4695C" w:rsidP="00E4695C">
            <w:pPr>
              <w:jc w:val="end"/>
              <w:rPr>
                <w:rFonts w:eastAsia="Times New Roman"/>
                <w:color w:val="000000"/>
                <w:lang w:val="en-CA" w:eastAsia="en-CA"/>
              </w:rPr>
            </w:pPr>
            <w:r w:rsidRPr="00E4695C">
              <w:rPr>
                <w:color w:val="000000"/>
              </w:rPr>
              <w:t>0.073</w:t>
            </w:r>
          </w:p>
        </w:tc>
      </w:tr>
    </w:tbl>
    <w:p w14:paraId="77F23F01" w14:textId="61525963" w:rsidR="00C2400B" w:rsidRDefault="00C2400B" w:rsidP="00C2400B">
      <w:pPr>
        <w:jc w:val="both"/>
        <w:rPr>
          <w:i/>
          <w:iCs/>
          <w:noProof/>
          <w:lang w:val="en-CA"/>
        </w:rPr>
      </w:pPr>
      <w:r>
        <w:rPr>
          <w:i/>
          <w:iCs/>
          <w:noProof/>
          <w:lang w:val="en-CA"/>
        </w:rPr>
        <w:t>Fig 7: Average stats trained with 0.</w:t>
      </w:r>
      <w:r w:rsidR="00E4695C">
        <w:rPr>
          <w:i/>
          <w:iCs/>
          <w:noProof/>
          <w:lang w:val="en-CA"/>
        </w:rPr>
        <w:t>8</w:t>
      </w:r>
      <w:r>
        <w:rPr>
          <w:i/>
          <w:iCs/>
          <w:noProof/>
          <w:lang w:val="en-CA"/>
        </w:rPr>
        <w:t xml:space="preserve"> gamma</w:t>
      </w:r>
    </w:p>
    <w:p w14:paraId="19C11686" w14:textId="77777777" w:rsidR="00C2400B" w:rsidRDefault="00C2400B" w:rsidP="004A6F57">
      <w:pPr>
        <w:jc w:val="both"/>
        <w:rPr>
          <w:i/>
          <w:iCs/>
          <w:noProof/>
          <w:lang w:val="en-CA"/>
        </w:rPr>
      </w:pPr>
    </w:p>
    <w:p w14:paraId="19141FA0" w14:textId="0898B4C9" w:rsidR="00914E46" w:rsidRDefault="00914E46" w:rsidP="00914E46">
      <w:pPr>
        <w:ind w:firstLine="14.40pt"/>
        <w:jc w:val="both"/>
        <w:rPr>
          <w:noProof/>
          <w:lang w:val="en-CA"/>
        </w:rPr>
      </w:pPr>
      <w:r w:rsidRPr="00914E46">
        <w:rPr>
          <w:noProof/>
          <w:lang w:val="en-CA"/>
        </w:rPr>
        <w:t>What was noticed through some tests was that the policy converged to the optimal policy to hit on lower player hand values sooner. We assume this to be due to the agent staying would receive the entire -1 reward if it stayed and lost however if it hits and loses later, the delayed reward of -1 is smaller. This would</w:t>
      </w:r>
      <w:r w:rsidR="0070217D">
        <w:rPr>
          <w:noProof/>
          <w:lang w:val="en-CA"/>
        </w:rPr>
        <w:t xml:space="preserve"> immediately</w:t>
      </w:r>
      <w:r w:rsidRPr="00914E46">
        <w:rPr>
          <w:noProof/>
          <w:lang w:val="en-CA"/>
        </w:rPr>
        <w:t xml:space="preserve"> teach the agent to always hit as it has </w:t>
      </w:r>
      <w:r w:rsidR="0070217D">
        <w:rPr>
          <w:noProof/>
          <w:lang w:val="en-CA"/>
        </w:rPr>
        <w:t>a better</w:t>
      </w:r>
      <w:r w:rsidRPr="00914E46">
        <w:rPr>
          <w:noProof/>
          <w:lang w:val="en-CA"/>
        </w:rPr>
        <w:t xml:space="preserve"> chance of winning and loses less reward for losing at a later step in the episode</w:t>
      </w:r>
      <w:r w:rsidR="0070217D">
        <w:rPr>
          <w:noProof/>
          <w:lang w:val="en-CA"/>
        </w:rPr>
        <w:t xml:space="preserve"> because of the </w:t>
      </w:r>
      <w:r w:rsidR="00C2400B">
        <w:rPr>
          <w:noProof/>
          <w:lang w:val="en-CA"/>
        </w:rPr>
        <w:t>reduction in delayed rewards</w:t>
      </w:r>
      <w:r w:rsidRPr="00914E46">
        <w:rPr>
          <w:noProof/>
          <w:lang w:val="en-CA"/>
        </w:rPr>
        <w:t>.</w:t>
      </w:r>
    </w:p>
    <w:p w14:paraId="655C4362" w14:textId="7E3140A5" w:rsidR="0089270E" w:rsidRPr="0089270E" w:rsidRDefault="0089270E" w:rsidP="0089270E">
      <w:pPr>
        <w:pStyle w:val="Heading2"/>
        <w:rPr>
          <w:lang w:val="en-CA"/>
        </w:rPr>
      </w:pPr>
      <w:r>
        <w:rPr>
          <w:lang w:val="en-CA"/>
        </w:rPr>
        <w:t>Next Steps</w:t>
      </w:r>
    </w:p>
    <w:p w14:paraId="340E08A7" w14:textId="77777777" w:rsidR="00914E46" w:rsidRPr="00914E46" w:rsidRDefault="00914E46" w:rsidP="00914E46">
      <w:pPr>
        <w:ind w:firstLine="14.40pt"/>
        <w:jc w:val="both"/>
        <w:rPr>
          <w:noProof/>
          <w:lang w:val="en-CA"/>
        </w:rPr>
      </w:pPr>
      <w:r w:rsidRPr="00914E46">
        <w:rPr>
          <w:noProof/>
          <w:lang w:val="en-CA"/>
        </w:rPr>
        <w:t>If we were to continue this project, we would look to teach the agent to play with other players at the table. Having other players at the table influences decision making since there are more cards worth 10 than any other card in a deck. If the dealer needs to hit, then you want them to have the highest chance to bust which in many cases would be the result of a card worth 10 being drawn. In this case, we would no longer be drawing from a pool with replacement after each card is drawn. Instead, we would likely create an array of 4 decks worth of cards and use those cards to play through each round. Cards would be reshuffled into the deck following each episode. With this implementation, there would be more decision making involved in determining when to hit if the agent considers the option that it may be worth sticking and hoping the dealer busts as you might see in a casino at a table with various players.</w:t>
      </w:r>
    </w:p>
    <w:p w14:paraId="358EFC5F" w14:textId="2A262F43" w:rsidR="00C57E11" w:rsidRDefault="00914E46" w:rsidP="00914E46">
      <w:pPr>
        <w:ind w:firstLine="14.40pt"/>
        <w:jc w:val="both"/>
        <w:rPr>
          <w:noProof/>
          <w:lang w:val="en-CA"/>
        </w:rPr>
      </w:pPr>
      <w:r w:rsidRPr="00914E46">
        <w:rPr>
          <w:noProof/>
          <w:lang w:val="en-CA"/>
        </w:rPr>
        <w:t>Another future implementation that is possible is to add a third action which would be to split. This would involve the agent tracking additional hands when they split and playing accordingly. How the agent plays should not be affected by the addition of this action once they have their two split hands.</w:t>
      </w:r>
    </w:p>
    <w:p w14:paraId="7540D11D" w14:textId="2FD9892E" w:rsidR="002F75C4" w:rsidRDefault="002F75C4" w:rsidP="00914E46">
      <w:pPr>
        <w:ind w:firstLine="14.40pt"/>
        <w:jc w:val="both"/>
        <w:rPr>
          <w:noProof/>
          <w:lang w:val="en-CA"/>
        </w:rPr>
      </w:pPr>
      <w:r>
        <w:rPr>
          <w:noProof/>
          <w:lang w:val="en-CA"/>
        </w:rPr>
        <w:t>One last thing we wanted to do was do some more testing with higher games played to see how flattened the state value graph changed more as the ones we produced with the results from 10000 or 100000 games played</w:t>
      </w:r>
      <w:r w:rsidR="00C41310">
        <w:rPr>
          <w:noProof/>
          <w:lang w:val="en-CA"/>
        </w:rPr>
        <w:t xml:space="preserve"> by looking more at in the 500000 or even 1000000 games played range. This was becoming too time consuming to test on our machines </w:t>
      </w:r>
      <w:r w:rsidR="00B65AA3">
        <w:rPr>
          <w:noProof/>
          <w:lang w:val="en-CA"/>
        </w:rPr>
        <w:t>whenever we exceeded 100000 games played.</w:t>
      </w:r>
    </w:p>
    <w:p w14:paraId="41095A31" w14:textId="5E2EBCE9" w:rsidR="006C4519" w:rsidRDefault="006C4519" w:rsidP="006C4519">
      <w:pPr>
        <w:pStyle w:val="Heading1"/>
      </w:pPr>
      <w:r>
        <w:t>Conclusion</w:t>
      </w:r>
    </w:p>
    <w:p w14:paraId="3D045ECE" w14:textId="7236456C" w:rsidR="00EB1130" w:rsidRPr="00914E46" w:rsidRDefault="00534AE5" w:rsidP="00EB1130">
      <w:pPr>
        <w:ind w:firstLine="14.40pt"/>
        <w:jc w:val="both"/>
        <w:rPr>
          <w:noProof/>
          <w:lang w:val="en-CA"/>
        </w:rPr>
      </w:pPr>
      <w:r>
        <w:rPr>
          <w:noProof/>
          <w:lang w:val="en-CA"/>
        </w:rPr>
        <w:t xml:space="preserve">Our findings showed that our first implementation of the algorithm was </w:t>
      </w:r>
      <w:r w:rsidR="00CE752D">
        <w:rPr>
          <w:noProof/>
          <w:lang w:val="en-CA"/>
        </w:rPr>
        <w:t xml:space="preserve">pretty efficient at teaching the agent. </w:t>
      </w:r>
      <w:r w:rsidR="00B82E42">
        <w:rPr>
          <w:noProof/>
          <w:lang w:val="en-CA"/>
        </w:rPr>
        <w:t xml:space="preserve">To train </w:t>
      </w:r>
      <w:r w:rsidR="00B82E42">
        <w:rPr>
          <w:noProof/>
          <w:lang w:val="en-CA"/>
        </w:rPr>
        <w:lastRenderedPageBreak/>
        <w:t>it quicker, a gamma slightly smaller than 1 can be used with an epsilon that decreases relatively quickly</w:t>
      </w:r>
      <w:r w:rsidR="00BC0EF9">
        <w:rPr>
          <w:noProof/>
          <w:lang w:val="en-CA"/>
        </w:rPr>
        <w:t xml:space="preserve"> or by having a small constant epsilon</w:t>
      </w:r>
      <w:r w:rsidR="008506D1">
        <w:rPr>
          <w:noProof/>
          <w:lang w:val="en-CA"/>
        </w:rPr>
        <w:t xml:space="preserve">. Taking into account the graphs, a constant epsilon </w:t>
      </w:r>
      <w:r w:rsidR="00EE2B7F">
        <w:rPr>
          <w:noProof/>
          <w:lang w:val="en-CA"/>
        </w:rPr>
        <w:t xml:space="preserve">seems to be the best way to train the agent however the agent loses out on exploration doing this. </w:t>
      </w:r>
    </w:p>
    <w:p w14:paraId="42122730" w14:textId="77777777" w:rsidR="006C4519" w:rsidRPr="00EB1130" w:rsidRDefault="006C4519" w:rsidP="00EB1130">
      <w:pPr>
        <w:jc w:val="both"/>
        <w:rPr>
          <w:lang w:val="en-CA"/>
        </w:rPr>
      </w:pPr>
    </w:p>
    <w:p w14:paraId="0668249E" w14:textId="00D5B657" w:rsidR="00AF60FE" w:rsidRDefault="00AF60FE" w:rsidP="00AF60FE">
      <w:pPr>
        <w:pStyle w:val="Heading1"/>
      </w:pPr>
      <w:r>
        <w:t>Implementtaion and Code</w:t>
      </w:r>
    </w:p>
    <w:p w14:paraId="5FB6E47B" w14:textId="4C0FFE66" w:rsidR="00AF60FE" w:rsidRDefault="00A922F5" w:rsidP="00914E46">
      <w:pPr>
        <w:ind w:firstLine="14.40pt"/>
        <w:jc w:val="both"/>
        <w:rPr>
          <w:noProof/>
          <w:lang w:val="en-CA"/>
        </w:rPr>
      </w:pPr>
      <w:r>
        <w:rPr>
          <w:noProof/>
          <w:lang w:val="en-CA"/>
        </w:rPr>
        <w:t>We used the gym, numpy, matplotlib.pyplot</w:t>
      </w:r>
      <w:r w:rsidR="00A04295">
        <w:rPr>
          <w:noProof/>
          <w:lang w:val="en-CA"/>
        </w:rPr>
        <w:t xml:space="preserve"> and mpl_toolkits libraries. Code was designed based on </w:t>
      </w:r>
      <w:r w:rsidR="008C2BDC">
        <w:rPr>
          <w:noProof/>
          <w:lang w:val="en-CA"/>
        </w:rPr>
        <w:t xml:space="preserve">the code provided in assignment 2 and learned in class as well as </w:t>
      </w:r>
      <w:r w:rsidR="008B1512">
        <w:rPr>
          <w:noProof/>
          <w:lang w:val="en-CA"/>
        </w:rPr>
        <w:t xml:space="preserve">some code from philtabor on github [2]. Graphing code was pulled from </w:t>
      </w:r>
      <w:r w:rsidR="006C0648">
        <w:rPr>
          <w:noProof/>
          <w:lang w:val="en-CA"/>
        </w:rPr>
        <w:t>jorditorres</w:t>
      </w:r>
      <w:r w:rsidR="006C4519">
        <w:rPr>
          <w:noProof/>
          <w:lang w:val="en-CA"/>
        </w:rPr>
        <w:t xml:space="preserve">BCN on github [3]. </w:t>
      </w:r>
    </w:p>
    <w:p w14:paraId="1C9F6659" w14:textId="44F368B0" w:rsidR="00EE2B7F" w:rsidRDefault="00EE2B7F">
      <w:pPr>
        <w:jc w:val="start"/>
        <w:rPr>
          <w:noProof/>
          <w:lang w:val="en-CA"/>
        </w:rPr>
      </w:pPr>
      <w:r>
        <w:rPr>
          <w:noProof/>
          <w:lang w:val="en-CA"/>
        </w:rPr>
        <w:br w:type="page"/>
      </w:r>
    </w:p>
    <w:p w14:paraId="0179D3AD" w14:textId="6272CD9A" w:rsidR="004F1D29" w:rsidRDefault="004F1D29" w:rsidP="004F1D29">
      <w:pPr>
        <w:pStyle w:val="Heading1"/>
      </w:pPr>
      <w:r>
        <w:lastRenderedPageBreak/>
        <w:t>References</w:t>
      </w:r>
    </w:p>
    <w:p w14:paraId="69467398" w14:textId="4ECD8893" w:rsidR="004F1D29" w:rsidRDefault="004F1D29" w:rsidP="004F1D29">
      <w:pPr>
        <w:jc w:val="both"/>
      </w:pPr>
    </w:p>
    <w:p w14:paraId="7F6D71C6" w14:textId="487E0932" w:rsidR="00757700" w:rsidRDefault="004C60C5" w:rsidP="00811A20">
      <w:pPr>
        <w:pStyle w:val="NormalWeb"/>
        <w:ind w:start="28.35pt" w:hanging="28.35pt"/>
        <w:rPr>
          <w:sz w:val="20"/>
          <w:szCs w:val="20"/>
        </w:rPr>
      </w:pPr>
      <w:r>
        <w:rPr>
          <w:sz w:val="20"/>
          <w:szCs w:val="20"/>
        </w:rPr>
        <w:t xml:space="preserve">[1] </w:t>
      </w:r>
      <w:r w:rsidR="00F66B87" w:rsidRPr="00F66B87">
        <w:rPr>
          <w:sz w:val="20"/>
          <w:szCs w:val="20"/>
        </w:rPr>
        <w:t xml:space="preserve">M. Shackleford, “Variance in Blackjack,” </w:t>
      </w:r>
      <w:r w:rsidR="00F66B87" w:rsidRPr="00F66B87">
        <w:rPr>
          <w:rFonts w:ascii="Segoe UI Emoji" w:hAnsi="Segoe UI Emoji" w:cs="Segoe UI Emoji"/>
          <w:sz w:val="20"/>
          <w:szCs w:val="20"/>
        </w:rPr>
        <w:t>🧙</w:t>
      </w:r>
      <w:r w:rsidR="00F66B87" w:rsidRPr="00F66B87">
        <w:rPr>
          <w:sz w:val="20"/>
          <w:szCs w:val="20"/>
        </w:rPr>
        <w:t xml:space="preserve"> Wizard </w:t>
      </w:r>
      <w:proofErr w:type="gramStart"/>
      <w:r w:rsidR="00F66B87" w:rsidRPr="00F66B87">
        <w:rPr>
          <w:sz w:val="20"/>
          <w:szCs w:val="20"/>
        </w:rPr>
        <w:t>Of</w:t>
      </w:r>
      <w:proofErr w:type="gramEnd"/>
      <w:r w:rsidR="00F66B87" w:rsidRPr="00F66B87">
        <w:rPr>
          <w:sz w:val="20"/>
          <w:szCs w:val="20"/>
        </w:rPr>
        <w:t xml:space="preserve"> Odds &amp;</w:t>
      </w:r>
      <w:proofErr w:type="spellStart"/>
      <w:r w:rsidR="00F66B87" w:rsidRPr="00F66B87">
        <w:rPr>
          <w:sz w:val="20"/>
          <w:szCs w:val="20"/>
        </w:rPr>
        <w:t>gt</w:t>
      </w:r>
      <w:proofErr w:type="spellEnd"/>
      <w:r w:rsidR="00F66B87" w:rsidRPr="00F66B87">
        <w:rPr>
          <w:sz w:val="20"/>
          <w:szCs w:val="20"/>
        </w:rPr>
        <w:t>; Guide to Gambling Games &amp;amp; Online Casinos, 21-Jan-2019. [Online]. Available: https://wizardofodds.com/games/blackjack/variance/. [Accessed: 19-Apr-2021].</w:t>
      </w:r>
    </w:p>
    <w:p w14:paraId="4428C7DC" w14:textId="0CE9C669" w:rsidR="0063753C" w:rsidRPr="00811A20" w:rsidRDefault="004F1D29" w:rsidP="00811A20">
      <w:pPr>
        <w:pStyle w:val="NormalWeb"/>
        <w:ind w:start="28.35pt" w:hanging="28.35pt"/>
        <w:rPr>
          <w:sz w:val="20"/>
          <w:szCs w:val="20"/>
        </w:rPr>
      </w:pPr>
      <w:r w:rsidRPr="00811A20">
        <w:rPr>
          <w:sz w:val="20"/>
          <w:szCs w:val="20"/>
        </w:rPr>
        <w:t>[</w:t>
      </w:r>
      <w:r w:rsidR="00757700">
        <w:rPr>
          <w:sz w:val="20"/>
          <w:szCs w:val="20"/>
        </w:rPr>
        <w:t>2</w:t>
      </w:r>
      <w:r w:rsidRPr="00811A20">
        <w:rPr>
          <w:sz w:val="20"/>
          <w:szCs w:val="20"/>
        </w:rPr>
        <w:t xml:space="preserve">] </w:t>
      </w:r>
      <w:proofErr w:type="spellStart"/>
      <w:r w:rsidR="0063753C" w:rsidRPr="00811A20">
        <w:rPr>
          <w:sz w:val="20"/>
          <w:szCs w:val="20"/>
        </w:rPr>
        <w:t>Philtabor</w:t>
      </w:r>
      <w:proofErr w:type="spellEnd"/>
      <w:r w:rsidR="0063753C" w:rsidRPr="00811A20">
        <w:rPr>
          <w:sz w:val="20"/>
          <w:szCs w:val="20"/>
        </w:rPr>
        <w:t>, “</w:t>
      </w:r>
      <w:proofErr w:type="spellStart"/>
      <w:r w:rsidR="0063753C" w:rsidRPr="00811A20">
        <w:rPr>
          <w:sz w:val="20"/>
          <w:szCs w:val="20"/>
        </w:rPr>
        <w:t>philtabor</w:t>
      </w:r>
      <w:proofErr w:type="spellEnd"/>
      <w:r w:rsidR="0063753C" w:rsidRPr="00811A20">
        <w:rPr>
          <w:sz w:val="20"/>
          <w:szCs w:val="20"/>
        </w:rPr>
        <w:t>/</w:t>
      </w:r>
      <w:proofErr w:type="spellStart"/>
      <w:r w:rsidR="0063753C" w:rsidRPr="00811A20">
        <w:rPr>
          <w:sz w:val="20"/>
          <w:szCs w:val="20"/>
        </w:rPr>
        <w:t>Youtube</w:t>
      </w:r>
      <w:proofErr w:type="spellEnd"/>
      <w:r w:rsidR="0063753C" w:rsidRPr="00811A20">
        <w:rPr>
          <w:sz w:val="20"/>
          <w:szCs w:val="20"/>
        </w:rPr>
        <w:t xml:space="preserve">-Code-Repository,” </w:t>
      </w:r>
      <w:r w:rsidR="0063753C" w:rsidRPr="00811A20">
        <w:rPr>
          <w:i/>
          <w:iCs/>
          <w:sz w:val="20"/>
          <w:szCs w:val="20"/>
        </w:rPr>
        <w:t>GitHub</w:t>
      </w:r>
      <w:r w:rsidR="0063753C" w:rsidRPr="00811A20">
        <w:rPr>
          <w:sz w:val="20"/>
          <w:szCs w:val="20"/>
        </w:rPr>
        <w:t xml:space="preserve">, 23-Jun-2020. [Online]. Available: https://github.com/philtabor/Youtube-Code-Repository/blob/master/ReinforcementLearning/Fundamentals/blackJack-no-es.py. [Accessed: 19-Apr-2021]. </w:t>
      </w:r>
    </w:p>
    <w:p w14:paraId="3DFD60FE" w14:textId="2B4405A9" w:rsidR="004F1D29" w:rsidRDefault="00811A20" w:rsidP="004F1D29">
      <w:pPr>
        <w:jc w:val="both"/>
      </w:pPr>
      <w:r>
        <w:t>[</w:t>
      </w:r>
      <w:r w:rsidR="00757700">
        <w:t>3</w:t>
      </w:r>
      <w:r>
        <w:t xml:space="preserve">] </w:t>
      </w:r>
      <w:proofErr w:type="spellStart"/>
      <w:r w:rsidRPr="00811A20">
        <w:t>jorditorresBCN</w:t>
      </w:r>
      <w:proofErr w:type="spellEnd"/>
      <w:r w:rsidRPr="00811A20">
        <w:t>, “</w:t>
      </w:r>
      <w:proofErr w:type="spellStart"/>
      <w:r w:rsidRPr="00811A20">
        <w:t>jorditorresBCN</w:t>
      </w:r>
      <w:proofErr w:type="spellEnd"/>
      <w:r w:rsidRPr="00811A20">
        <w:t>/Deep-Reinforcement-Learning-Explained,” GitHub, 21-Jul-2020. [Online]. Available: https://github.com/jorditorresBCN/Deep-Reinforcement-Learning-Explained/blob/master/DRL_13_Monte_Carlo.ipynb. [Accessed: 19-Apr-2021].</w:t>
      </w:r>
    </w:p>
    <w:p w14:paraId="544D9D48" w14:textId="77777777" w:rsidR="00811A20" w:rsidRPr="004F1D29" w:rsidRDefault="00811A20" w:rsidP="004F1D29">
      <w:pPr>
        <w:jc w:val="both"/>
      </w:pPr>
    </w:p>
    <w:p w14:paraId="49040047" w14:textId="20448A92" w:rsidR="006C4519" w:rsidRDefault="006C4519" w:rsidP="004F1D29">
      <w:pPr>
        <w:ind w:firstLine="14.40pt"/>
        <w:jc w:val="both"/>
        <w:rPr>
          <w:noProof/>
          <w:lang w:val="en-CA"/>
        </w:rPr>
      </w:pPr>
    </w:p>
    <w:sectPr w:rsidR="006C4519" w:rsidSect="00914E4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5510676" w14:textId="77777777" w:rsidR="006F724F" w:rsidRDefault="006F724F" w:rsidP="001A3B3D">
      <w:r>
        <w:separator/>
      </w:r>
    </w:p>
  </w:endnote>
  <w:endnote w:type="continuationSeparator" w:id="0">
    <w:p w14:paraId="7070697E" w14:textId="77777777" w:rsidR="006F724F" w:rsidRDefault="006F72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panose1 w:val="02010600030101010101"/>
    <w:charset w:characterSet="GBK"/>
    <w:family w:val="auto"/>
    <w:pitch w:val="variable"/>
    <w:sig w:usb0="00000003" w:usb1="288F0000" w:usb2="00000016" w:usb3="00000000" w:csb0="00040001" w:csb1="00000000"/>
  </w:font>
  <w:font w:name="MS Mincho">
    <w:panose1 w:val="02020609040205080304"/>
    <w:charset w:characterSet="shift_jis"/>
    <w:family w:val="auto"/>
    <w:pitch w:val="variable"/>
    <w:sig w:usb0="E00002FF" w:usb1="6AC7FDFB" w:usb2="08000012" w:usb3="00000000" w:csb0="0002009F" w:csb1="00000000"/>
  </w:font>
  <w:font w:name="Segoe UI Emoji">
    <w:altName w:val="Gautami"/>
    <w:charset w:characterSet="iso-8859-1"/>
    <w:family w:val="swiss"/>
    <w:pitch w:val="variable"/>
    <w:sig w:usb0="00000003" w:usb1="02000000" w:usb2="00000000" w:usb3="00000000" w:csb0="00000001"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4BCA57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191EDA7" w14:textId="77777777" w:rsidR="006F724F" w:rsidRDefault="006F724F" w:rsidP="001A3B3D">
      <w:r>
        <w:separator/>
      </w:r>
    </w:p>
  </w:footnote>
  <w:footnote w:type="continuationSeparator" w:id="0">
    <w:p w14:paraId="7FA9592C" w14:textId="77777777" w:rsidR="006F724F" w:rsidRDefault="006F724F"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BF9292C"/>
    <w:multiLevelType w:val="hybridMultilevel"/>
    <w:tmpl w:val="5B22B05E"/>
    <w:lvl w:ilvl="0" w:tplc="10090001">
      <w:start w:val="1"/>
      <w:numFmt w:val="bullet"/>
      <w:lvlText w:val=""/>
      <w:lvlJc w:val="start"/>
      <w:pPr>
        <w:ind w:start="32.40pt" w:hanging="18pt"/>
      </w:pPr>
      <w:rPr>
        <w:rFonts w:ascii="Symbol" w:hAnsi="Symbol" w:hint="default"/>
      </w:rPr>
    </w:lvl>
    <w:lvl w:ilvl="1" w:tplc="10090003">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nsid w:val="7C0347B0"/>
    <w:multiLevelType w:val="hybridMultilevel"/>
    <w:tmpl w:val="E174A876"/>
    <w:lvl w:ilvl="0" w:tplc="10090001">
      <w:start w:val="1"/>
      <w:numFmt w:val="bullet"/>
      <w:lvlText w:val=""/>
      <w:lvlJc w:val="start"/>
      <w:pPr>
        <w:ind w:start="32.40pt" w:hanging="18pt"/>
      </w:pPr>
      <w:rPr>
        <w:rFonts w:ascii="Symbol" w:hAnsi="Symbol" w:hint="default"/>
      </w:rPr>
    </w:lvl>
    <w:lvl w:ilvl="1" w:tplc="10090003" w:tentative="1">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 w:numId="27">
    <w:abstractNumId w:val="17"/>
    <w:lvlOverride w:ilvl="0">
      <w:startOverride w:val="500"/>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0AC"/>
    <w:rsid w:val="00010E68"/>
    <w:rsid w:val="00020306"/>
    <w:rsid w:val="00022B63"/>
    <w:rsid w:val="000263D9"/>
    <w:rsid w:val="00035F11"/>
    <w:rsid w:val="0004781E"/>
    <w:rsid w:val="000556E2"/>
    <w:rsid w:val="00070CDC"/>
    <w:rsid w:val="00085E0E"/>
    <w:rsid w:val="0008758A"/>
    <w:rsid w:val="00090AC9"/>
    <w:rsid w:val="0009396E"/>
    <w:rsid w:val="00096FF9"/>
    <w:rsid w:val="000A5F43"/>
    <w:rsid w:val="000C1E68"/>
    <w:rsid w:val="000D687B"/>
    <w:rsid w:val="000E3D53"/>
    <w:rsid w:val="000E6CF5"/>
    <w:rsid w:val="0010607F"/>
    <w:rsid w:val="0011114A"/>
    <w:rsid w:val="00120F7F"/>
    <w:rsid w:val="00131BE8"/>
    <w:rsid w:val="00160493"/>
    <w:rsid w:val="00171498"/>
    <w:rsid w:val="001720B1"/>
    <w:rsid w:val="001824EE"/>
    <w:rsid w:val="001857EE"/>
    <w:rsid w:val="00193A99"/>
    <w:rsid w:val="00195ABE"/>
    <w:rsid w:val="001A0EE3"/>
    <w:rsid w:val="001A2EFD"/>
    <w:rsid w:val="001A3B3D"/>
    <w:rsid w:val="001B3B14"/>
    <w:rsid w:val="001B3C2F"/>
    <w:rsid w:val="001B5978"/>
    <w:rsid w:val="001B67DC"/>
    <w:rsid w:val="001D4CD3"/>
    <w:rsid w:val="001D6AF0"/>
    <w:rsid w:val="001E108B"/>
    <w:rsid w:val="001E124A"/>
    <w:rsid w:val="001E62E9"/>
    <w:rsid w:val="001F2911"/>
    <w:rsid w:val="001F3DDF"/>
    <w:rsid w:val="00202144"/>
    <w:rsid w:val="002254A9"/>
    <w:rsid w:val="00233D97"/>
    <w:rsid w:val="002347A2"/>
    <w:rsid w:val="00240A6F"/>
    <w:rsid w:val="00243E89"/>
    <w:rsid w:val="00261F0D"/>
    <w:rsid w:val="002736CA"/>
    <w:rsid w:val="002850E3"/>
    <w:rsid w:val="0028740D"/>
    <w:rsid w:val="002B151F"/>
    <w:rsid w:val="002C1FFC"/>
    <w:rsid w:val="002C54E3"/>
    <w:rsid w:val="002D0F94"/>
    <w:rsid w:val="002D695B"/>
    <w:rsid w:val="002F75C4"/>
    <w:rsid w:val="003016B6"/>
    <w:rsid w:val="00306001"/>
    <w:rsid w:val="003158E1"/>
    <w:rsid w:val="00320DC4"/>
    <w:rsid w:val="00323193"/>
    <w:rsid w:val="003379C7"/>
    <w:rsid w:val="00354FCF"/>
    <w:rsid w:val="003612FA"/>
    <w:rsid w:val="00364D85"/>
    <w:rsid w:val="00387C27"/>
    <w:rsid w:val="003A19E2"/>
    <w:rsid w:val="003B2B40"/>
    <w:rsid w:val="003B4E04"/>
    <w:rsid w:val="003D16F0"/>
    <w:rsid w:val="003D2E08"/>
    <w:rsid w:val="003D7ACA"/>
    <w:rsid w:val="003E41A3"/>
    <w:rsid w:val="003E7A64"/>
    <w:rsid w:val="003F1513"/>
    <w:rsid w:val="003F5A08"/>
    <w:rsid w:val="003F6EFB"/>
    <w:rsid w:val="004019F0"/>
    <w:rsid w:val="00406232"/>
    <w:rsid w:val="00420716"/>
    <w:rsid w:val="00420DFD"/>
    <w:rsid w:val="0042159B"/>
    <w:rsid w:val="00426D60"/>
    <w:rsid w:val="004325FB"/>
    <w:rsid w:val="004328B6"/>
    <w:rsid w:val="004432BA"/>
    <w:rsid w:val="0044407E"/>
    <w:rsid w:val="004450E5"/>
    <w:rsid w:val="00447BB9"/>
    <w:rsid w:val="0046031D"/>
    <w:rsid w:val="004639DA"/>
    <w:rsid w:val="00472216"/>
    <w:rsid w:val="00473AC9"/>
    <w:rsid w:val="0049457F"/>
    <w:rsid w:val="004A1D62"/>
    <w:rsid w:val="004A6F57"/>
    <w:rsid w:val="004C60C5"/>
    <w:rsid w:val="004C60FC"/>
    <w:rsid w:val="004D106B"/>
    <w:rsid w:val="004D72B5"/>
    <w:rsid w:val="004E43CE"/>
    <w:rsid w:val="004F1A6A"/>
    <w:rsid w:val="004F1D29"/>
    <w:rsid w:val="004F666A"/>
    <w:rsid w:val="004F7CE6"/>
    <w:rsid w:val="00530DE0"/>
    <w:rsid w:val="00534AE5"/>
    <w:rsid w:val="00551B7F"/>
    <w:rsid w:val="00561173"/>
    <w:rsid w:val="0056610F"/>
    <w:rsid w:val="00566E55"/>
    <w:rsid w:val="00575BCA"/>
    <w:rsid w:val="0058046D"/>
    <w:rsid w:val="0058059C"/>
    <w:rsid w:val="005870CB"/>
    <w:rsid w:val="00593F4F"/>
    <w:rsid w:val="00596643"/>
    <w:rsid w:val="0059770C"/>
    <w:rsid w:val="005A181A"/>
    <w:rsid w:val="005A55C3"/>
    <w:rsid w:val="005B0344"/>
    <w:rsid w:val="005B520E"/>
    <w:rsid w:val="005C6079"/>
    <w:rsid w:val="005C6C80"/>
    <w:rsid w:val="005D0691"/>
    <w:rsid w:val="005D57AD"/>
    <w:rsid w:val="005D7D31"/>
    <w:rsid w:val="005E2800"/>
    <w:rsid w:val="005F07CA"/>
    <w:rsid w:val="00603BF7"/>
    <w:rsid w:val="00605825"/>
    <w:rsid w:val="00624EB0"/>
    <w:rsid w:val="0063753C"/>
    <w:rsid w:val="00645851"/>
    <w:rsid w:val="00645D22"/>
    <w:rsid w:val="00651A08"/>
    <w:rsid w:val="00654204"/>
    <w:rsid w:val="00655031"/>
    <w:rsid w:val="00656974"/>
    <w:rsid w:val="00667B56"/>
    <w:rsid w:val="00667F33"/>
    <w:rsid w:val="00670434"/>
    <w:rsid w:val="00682E45"/>
    <w:rsid w:val="00684D34"/>
    <w:rsid w:val="00687B86"/>
    <w:rsid w:val="006A0AAF"/>
    <w:rsid w:val="006A3B66"/>
    <w:rsid w:val="006B076C"/>
    <w:rsid w:val="006B6B66"/>
    <w:rsid w:val="006C0648"/>
    <w:rsid w:val="006C4519"/>
    <w:rsid w:val="006F4861"/>
    <w:rsid w:val="006F4ACE"/>
    <w:rsid w:val="006F6D3D"/>
    <w:rsid w:val="006F724F"/>
    <w:rsid w:val="0070217D"/>
    <w:rsid w:val="00715BEA"/>
    <w:rsid w:val="00715C9C"/>
    <w:rsid w:val="007277B1"/>
    <w:rsid w:val="00740EEA"/>
    <w:rsid w:val="0074345E"/>
    <w:rsid w:val="0074645E"/>
    <w:rsid w:val="00752B6D"/>
    <w:rsid w:val="00757700"/>
    <w:rsid w:val="00761302"/>
    <w:rsid w:val="00765E13"/>
    <w:rsid w:val="007759BB"/>
    <w:rsid w:val="00784E30"/>
    <w:rsid w:val="0079381A"/>
    <w:rsid w:val="00794804"/>
    <w:rsid w:val="007A29B5"/>
    <w:rsid w:val="007B139B"/>
    <w:rsid w:val="007B33F1"/>
    <w:rsid w:val="007B523C"/>
    <w:rsid w:val="007B6DDA"/>
    <w:rsid w:val="007C0308"/>
    <w:rsid w:val="007C2FF2"/>
    <w:rsid w:val="007D2D2C"/>
    <w:rsid w:val="007D6232"/>
    <w:rsid w:val="007E4FCA"/>
    <w:rsid w:val="007F1F99"/>
    <w:rsid w:val="007F7688"/>
    <w:rsid w:val="007F768F"/>
    <w:rsid w:val="007F7B08"/>
    <w:rsid w:val="008007A7"/>
    <w:rsid w:val="0080791D"/>
    <w:rsid w:val="008108D6"/>
    <w:rsid w:val="00811A20"/>
    <w:rsid w:val="00836367"/>
    <w:rsid w:val="00836D83"/>
    <w:rsid w:val="008506D1"/>
    <w:rsid w:val="008565A2"/>
    <w:rsid w:val="00864A7C"/>
    <w:rsid w:val="0086596F"/>
    <w:rsid w:val="00873603"/>
    <w:rsid w:val="0087477C"/>
    <w:rsid w:val="008867E9"/>
    <w:rsid w:val="008870B5"/>
    <w:rsid w:val="00891517"/>
    <w:rsid w:val="0089270E"/>
    <w:rsid w:val="008A1B66"/>
    <w:rsid w:val="008A2C7D"/>
    <w:rsid w:val="008B1512"/>
    <w:rsid w:val="008B6524"/>
    <w:rsid w:val="008C2BDC"/>
    <w:rsid w:val="008C4B23"/>
    <w:rsid w:val="008C4C57"/>
    <w:rsid w:val="008D1868"/>
    <w:rsid w:val="008E023A"/>
    <w:rsid w:val="008E2B76"/>
    <w:rsid w:val="008E5756"/>
    <w:rsid w:val="008F6E2C"/>
    <w:rsid w:val="008F730A"/>
    <w:rsid w:val="00904D57"/>
    <w:rsid w:val="00913D50"/>
    <w:rsid w:val="00914E46"/>
    <w:rsid w:val="00927CBE"/>
    <w:rsid w:val="009303D9"/>
    <w:rsid w:val="00933C64"/>
    <w:rsid w:val="0094089D"/>
    <w:rsid w:val="0094115C"/>
    <w:rsid w:val="0094368F"/>
    <w:rsid w:val="00946F3A"/>
    <w:rsid w:val="00963047"/>
    <w:rsid w:val="00972203"/>
    <w:rsid w:val="00975F59"/>
    <w:rsid w:val="00981F2D"/>
    <w:rsid w:val="00990519"/>
    <w:rsid w:val="009C5B7B"/>
    <w:rsid w:val="009F1D79"/>
    <w:rsid w:val="00A0266C"/>
    <w:rsid w:val="00A04295"/>
    <w:rsid w:val="00A059B3"/>
    <w:rsid w:val="00A17C54"/>
    <w:rsid w:val="00A20936"/>
    <w:rsid w:val="00A3645C"/>
    <w:rsid w:val="00A36F0F"/>
    <w:rsid w:val="00A54049"/>
    <w:rsid w:val="00A60031"/>
    <w:rsid w:val="00A7028E"/>
    <w:rsid w:val="00A922F5"/>
    <w:rsid w:val="00AA396B"/>
    <w:rsid w:val="00AA5C00"/>
    <w:rsid w:val="00AB3185"/>
    <w:rsid w:val="00AC35B9"/>
    <w:rsid w:val="00AD31B4"/>
    <w:rsid w:val="00AD644D"/>
    <w:rsid w:val="00AE3409"/>
    <w:rsid w:val="00AE65B8"/>
    <w:rsid w:val="00AE70EC"/>
    <w:rsid w:val="00AF60FE"/>
    <w:rsid w:val="00B02719"/>
    <w:rsid w:val="00B11A60"/>
    <w:rsid w:val="00B22613"/>
    <w:rsid w:val="00B226D6"/>
    <w:rsid w:val="00B27F69"/>
    <w:rsid w:val="00B3327F"/>
    <w:rsid w:val="00B332C2"/>
    <w:rsid w:val="00B365BF"/>
    <w:rsid w:val="00B44A76"/>
    <w:rsid w:val="00B65AA3"/>
    <w:rsid w:val="00B73FEF"/>
    <w:rsid w:val="00B768D1"/>
    <w:rsid w:val="00B82E42"/>
    <w:rsid w:val="00B9458E"/>
    <w:rsid w:val="00BA1025"/>
    <w:rsid w:val="00BB1D24"/>
    <w:rsid w:val="00BB325B"/>
    <w:rsid w:val="00BB456C"/>
    <w:rsid w:val="00BC0EF9"/>
    <w:rsid w:val="00BC3420"/>
    <w:rsid w:val="00BD670B"/>
    <w:rsid w:val="00BE15F8"/>
    <w:rsid w:val="00BE7D3C"/>
    <w:rsid w:val="00BF5FF6"/>
    <w:rsid w:val="00C00F41"/>
    <w:rsid w:val="00C0148B"/>
    <w:rsid w:val="00C0207F"/>
    <w:rsid w:val="00C11979"/>
    <w:rsid w:val="00C16117"/>
    <w:rsid w:val="00C203CA"/>
    <w:rsid w:val="00C23253"/>
    <w:rsid w:val="00C2400B"/>
    <w:rsid w:val="00C3075A"/>
    <w:rsid w:val="00C32513"/>
    <w:rsid w:val="00C35779"/>
    <w:rsid w:val="00C41310"/>
    <w:rsid w:val="00C52704"/>
    <w:rsid w:val="00C57E11"/>
    <w:rsid w:val="00C61B7C"/>
    <w:rsid w:val="00C76F7D"/>
    <w:rsid w:val="00C919A4"/>
    <w:rsid w:val="00CA4392"/>
    <w:rsid w:val="00CA5430"/>
    <w:rsid w:val="00CB4394"/>
    <w:rsid w:val="00CB6B39"/>
    <w:rsid w:val="00CC08E5"/>
    <w:rsid w:val="00CC393F"/>
    <w:rsid w:val="00CD1E47"/>
    <w:rsid w:val="00CE1546"/>
    <w:rsid w:val="00CE4DEB"/>
    <w:rsid w:val="00CE69C2"/>
    <w:rsid w:val="00CE752D"/>
    <w:rsid w:val="00D050DA"/>
    <w:rsid w:val="00D07651"/>
    <w:rsid w:val="00D2176E"/>
    <w:rsid w:val="00D379EF"/>
    <w:rsid w:val="00D45CE4"/>
    <w:rsid w:val="00D45F60"/>
    <w:rsid w:val="00D632BE"/>
    <w:rsid w:val="00D72D06"/>
    <w:rsid w:val="00D7522C"/>
    <w:rsid w:val="00D7536F"/>
    <w:rsid w:val="00D76668"/>
    <w:rsid w:val="00D94762"/>
    <w:rsid w:val="00DA515A"/>
    <w:rsid w:val="00DB4956"/>
    <w:rsid w:val="00DB5804"/>
    <w:rsid w:val="00DB762F"/>
    <w:rsid w:val="00DC6863"/>
    <w:rsid w:val="00DD1284"/>
    <w:rsid w:val="00DE0C9C"/>
    <w:rsid w:val="00DF425C"/>
    <w:rsid w:val="00DF55D4"/>
    <w:rsid w:val="00DF5DDF"/>
    <w:rsid w:val="00E00355"/>
    <w:rsid w:val="00E07383"/>
    <w:rsid w:val="00E165BC"/>
    <w:rsid w:val="00E2354E"/>
    <w:rsid w:val="00E23DC7"/>
    <w:rsid w:val="00E44427"/>
    <w:rsid w:val="00E45D67"/>
    <w:rsid w:val="00E4695C"/>
    <w:rsid w:val="00E557E9"/>
    <w:rsid w:val="00E61E12"/>
    <w:rsid w:val="00E7596C"/>
    <w:rsid w:val="00E77D1D"/>
    <w:rsid w:val="00E878F2"/>
    <w:rsid w:val="00EB1130"/>
    <w:rsid w:val="00EB51BE"/>
    <w:rsid w:val="00EC69B2"/>
    <w:rsid w:val="00ED0149"/>
    <w:rsid w:val="00EE2B7F"/>
    <w:rsid w:val="00EF7DE3"/>
    <w:rsid w:val="00F03103"/>
    <w:rsid w:val="00F046B2"/>
    <w:rsid w:val="00F06358"/>
    <w:rsid w:val="00F271DE"/>
    <w:rsid w:val="00F30FA7"/>
    <w:rsid w:val="00F627DA"/>
    <w:rsid w:val="00F66B87"/>
    <w:rsid w:val="00F7288F"/>
    <w:rsid w:val="00F7549B"/>
    <w:rsid w:val="00F847A6"/>
    <w:rsid w:val="00F854FF"/>
    <w:rsid w:val="00F9441B"/>
    <w:rsid w:val="00F94C87"/>
    <w:rsid w:val="00FA4C32"/>
    <w:rsid w:val="00FB4C30"/>
    <w:rsid w:val="00FC1DC2"/>
    <w:rsid w:val="00FD232E"/>
    <w:rsid w:val="00FD4732"/>
    <w:rsid w:val="00FE7114"/>
    <w:rsid w:val="00FF07E8"/>
    <w:rsid w:val="00FF0DDB"/>
    <w:rsid w:val="00FF2142"/>
    <w:rsid w:val="00FF5F70"/>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CA51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3753C"/>
    <w:pPr>
      <w:spacing w:before="5pt" w:beforeAutospacing="1" w:after="5pt" w:afterAutospacing="1"/>
      <w:jc w:val="start"/>
    </w:pPr>
    <w:rPr>
      <w:rFonts w:eastAsia="Times New Roman"/>
      <w:sz w:val="24"/>
      <w:szCs w:val="24"/>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66095324">
      <w:bodyDiv w:val="1"/>
      <w:marLeft w:val="0pt"/>
      <w:marRight w:val="0pt"/>
      <w:marTop w:val="0pt"/>
      <w:marBottom w:val="0pt"/>
      <w:divBdr>
        <w:top w:val="none" w:sz="0" w:space="0" w:color="auto"/>
        <w:left w:val="none" w:sz="0" w:space="0" w:color="auto"/>
        <w:bottom w:val="none" w:sz="0" w:space="0" w:color="auto"/>
        <w:right w:val="none" w:sz="0" w:space="0" w:color="auto"/>
      </w:divBdr>
    </w:div>
    <w:div w:id="189538946">
      <w:bodyDiv w:val="1"/>
      <w:marLeft w:val="0pt"/>
      <w:marRight w:val="0pt"/>
      <w:marTop w:val="0pt"/>
      <w:marBottom w:val="0pt"/>
      <w:divBdr>
        <w:top w:val="none" w:sz="0" w:space="0" w:color="auto"/>
        <w:left w:val="none" w:sz="0" w:space="0" w:color="auto"/>
        <w:bottom w:val="none" w:sz="0" w:space="0" w:color="auto"/>
        <w:right w:val="none" w:sz="0" w:space="0" w:color="auto"/>
      </w:divBdr>
    </w:div>
    <w:div w:id="200287028">
      <w:bodyDiv w:val="1"/>
      <w:marLeft w:val="0pt"/>
      <w:marRight w:val="0pt"/>
      <w:marTop w:val="0pt"/>
      <w:marBottom w:val="0pt"/>
      <w:divBdr>
        <w:top w:val="none" w:sz="0" w:space="0" w:color="auto"/>
        <w:left w:val="none" w:sz="0" w:space="0" w:color="auto"/>
        <w:bottom w:val="none" w:sz="0" w:space="0" w:color="auto"/>
        <w:right w:val="none" w:sz="0" w:space="0" w:color="auto"/>
      </w:divBdr>
    </w:div>
    <w:div w:id="570384959">
      <w:bodyDiv w:val="1"/>
      <w:marLeft w:val="0pt"/>
      <w:marRight w:val="0pt"/>
      <w:marTop w:val="0pt"/>
      <w:marBottom w:val="0pt"/>
      <w:divBdr>
        <w:top w:val="none" w:sz="0" w:space="0" w:color="auto"/>
        <w:left w:val="none" w:sz="0" w:space="0" w:color="auto"/>
        <w:bottom w:val="none" w:sz="0" w:space="0" w:color="auto"/>
        <w:right w:val="none" w:sz="0" w:space="0" w:color="auto"/>
      </w:divBdr>
    </w:div>
    <w:div w:id="665090118">
      <w:bodyDiv w:val="1"/>
      <w:marLeft w:val="0pt"/>
      <w:marRight w:val="0pt"/>
      <w:marTop w:val="0pt"/>
      <w:marBottom w:val="0pt"/>
      <w:divBdr>
        <w:top w:val="none" w:sz="0" w:space="0" w:color="auto"/>
        <w:left w:val="none" w:sz="0" w:space="0" w:color="auto"/>
        <w:bottom w:val="none" w:sz="0" w:space="0" w:color="auto"/>
        <w:right w:val="none" w:sz="0" w:space="0" w:color="auto"/>
      </w:divBdr>
    </w:div>
    <w:div w:id="763721972">
      <w:bodyDiv w:val="1"/>
      <w:marLeft w:val="0pt"/>
      <w:marRight w:val="0pt"/>
      <w:marTop w:val="0pt"/>
      <w:marBottom w:val="0pt"/>
      <w:divBdr>
        <w:top w:val="none" w:sz="0" w:space="0" w:color="auto"/>
        <w:left w:val="none" w:sz="0" w:space="0" w:color="auto"/>
        <w:bottom w:val="none" w:sz="0" w:space="0" w:color="auto"/>
        <w:right w:val="none" w:sz="0" w:space="0" w:color="auto"/>
      </w:divBdr>
    </w:div>
    <w:div w:id="766275007">
      <w:bodyDiv w:val="1"/>
      <w:marLeft w:val="0pt"/>
      <w:marRight w:val="0pt"/>
      <w:marTop w:val="0pt"/>
      <w:marBottom w:val="0pt"/>
      <w:divBdr>
        <w:top w:val="none" w:sz="0" w:space="0" w:color="auto"/>
        <w:left w:val="none" w:sz="0" w:space="0" w:color="auto"/>
        <w:bottom w:val="none" w:sz="0" w:space="0" w:color="auto"/>
        <w:right w:val="none" w:sz="0" w:space="0" w:color="auto"/>
      </w:divBdr>
    </w:div>
    <w:div w:id="1175459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403539">
          <w:marLeft w:val="0pt"/>
          <w:marRight w:val="0pt"/>
          <w:marTop w:val="0pt"/>
          <w:marBottom w:val="0pt"/>
          <w:divBdr>
            <w:top w:val="none" w:sz="0" w:space="0" w:color="auto"/>
            <w:left w:val="none" w:sz="0" w:space="0" w:color="auto"/>
            <w:bottom w:val="none" w:sz="0" w:space="0" w:color="auto"/>
            <w:right w:val="none" w:sz="0" w:space="0" w:color="auto"/>
          </w:divBdr>
        </w:div>
      </w:divsChild>
    </w:div>
    <w:div w:id="12070629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purl.oclc.org/ooxml/officeDocument/relationships/image" Target="media/image3.png"/><Relationship Id="rId12" Type="http://purl.oclc.org/ooxml/officeDocument/relationships/fontTable" Target="fontTable.xml"/><Relationship Id="rId13" Type="http://purl.oclc.org/ooxml/officeDocument/relationships/theme" Target="theme/theme1.xml"/><Relationship Id="rId1" Type="http://purl.oclc.org/ooxml/officeDocument/relationships/customXml" Target="../customXml/item1.xml"/><Relationship Id="rId2" Type="http://purl.oclc.org/ooxml/officeDocument/relationships/numbering" Target="numbering.xml"/><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 Id="rId9" Type="http://purl.oclc.org/ooxml/officeDocument/relationships/image" Target="media/image1.png"/><Relationship Id="rId10"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36D1-5DFD-7447-81F5-243B76E99BD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7176</TotalTime>
  <Pages>5</Pages>
  <Words>2204</Words>
  <Characters>12564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Ivan Golovin</cp:lastModifiedBy>
  <cp:revision>266</cp:revision>
  <dcterms:created xsi:type="dcterms:W3CDTF">2021-04-12T16:23:00Z</dcterms:created>
  <dcterms:modified xsi:type="dcterms:W3CDTF">2021-04-20T02:01:00Z</dcterms:modified>
</cp:coreProperties>
</file>