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2D91" w:rsidRPr="00654592" w:rsidRDefault="00C40C7A" w:rsidP="004773E7">
      <w:pP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654592">
        <w:rPr>
          <w:b/>
          <w:bCs/>
          <w:sz w:val="40"/>
          <w:szCs w:val="40"/>
        </w:rPr>
        <w:t>Controle de Fluxo de Caixa</w:t>
      </w:r>
    </w:p>
    <w:p w:rsidR="00C40C7A" w:rsidRDefault="00C40C7A"/>
    <w:p w:rsidR="004773E7" w:rsidRPr="004773E7" w:rsidRDefault="004773E7" w:rsidP="004773E7">
      <w:pPr>
        <w:rPr>
          <w:b/>
          <w:bCs/>
        </w:rPr>
      </w:pPr>
      <w:r w:rsidRPr="004773E7">
        <w:rPr>
          <w:b/>
          <w:bCs/>
        </w:rPr>
        <w:t>Proposta de Solução</w:t>
      </w:r>
    </w:p>
    <w:p w:rsidR="004773E7" w:rsidRDefault="004773E7" w:rsidP="00167A35">
      <w:pPr>
        <w:jc w:val="both"/>
      </w:pPr>
      <w:r w:rsidRPr="004773E7">
        <w:t>Este documento visa descrever a proposta para o sistema de fluxo de caixa, abordando dúvidas sobre a arquitetura proposta. A solução busca um crescimento rápido e sustentável do negócio, garantindo robustez, segurança e eficiência estratégica.</w:t>
      </w:r>
    </w:p>
    <w:p w:rsidR="00085BF2" w:rsidRPr="004773E7" w:rsidRDefault="00085BF2" w:rsidP="004773E7"/>
    <w:p w:rsidR="004773E7" w:rsidRPr="004773E7" w:rsidRDefault="004773E7" w:rsidP="004773E7">
      <w:pPr>
        <w:rPr>
          <w:b/>
          <w:bCs/>
        </w:rPr>
      </w:pPr>
      <w:r w:rsidRPr="004773E7">
        <w:rPr>
          <w:b/>
          <w:bCs/>
        </w:rPr>
        <w:t>Componentes Utilizados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VPC (Virtual Private Cloud)</w:t>
      </w:r>
      <w:r w:rsidRPr="004773E7">
        <w:t xml:space="preserve">: Cria uma rede isolada na AWS para hospedar recursos com segurança, permitindo a definição de </w:t>
      </w:r>
      <w:proofErr w:type="spellStart"/>
      <w:r w:rsidRPr="004773E7">
        <w:t>sub-redes</w:t>
      </w:r>
      <w:proofErr w:type="spellEnd"/>
      <w:r w:rsidRPr="004773E7">
        <w:t>, tabelas de rotas e controle de acesso granular.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proofErr w:type="spellStart"/>
      <w:r w:rsidRPr="004773E7">
        <w:rPr>
          <w:b/>
          <w:bCs/>
        </w:rPr>
        <w:t>Amazon</w:t>
      </w:r>
      <w:proofErr w:type="spellEnd"/>
      <w:r w:rsidRPr="004773E7">
        <w:rPr>
          <w:b/>
          <w:bCs/>
        </w:rPr>
        <w:t xml:space="preserve"> </w:t>
      </w:r>
      <w:proofErr w:type="spellStart"/>
      <w:r w:rsidRPr="004773E7">
        <w:rPr>
          <w:b/>
          <w:bCs/>
        </w:rPr>
        <w:t>Cognito</w:t>
      </w:r>
      <w:proofErr w:type="spellEnd"/>
      <w:r w:rsidRPr="004773E7">
        <w:t>: Gerencia autenticação e autorização de usuários, com funcionalidades de registro, login, recuperação de senha e verificação de e-mail.</w:t>
      </w:r>
    </w:p>
    <w:p w:rsid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API Gateway</w:t>
      </w:r>
      <w:r w:rsidRPr="004773E7">
        <w:t xml:space="preserve">: Ponto de entrada para todas as chamadas da API, oferecendo autenticação, autorização, proteção contra ataques </w:t>
      </w:r>
      <w:proofErr w:type="spellStart"/>
      <w:r w:rsidRPr="004773E7">
        <w:t>DDoS</w:t>
      </w:r>
      <w:proofErr w:type="spellEnd"/>
      <w:r w:rsidRPr="004773E7">
        <w:t xml:space="preserve"> e roteamento de tráfego.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AWS Lambda</w:t>
      </w:r>
      <w:r w:rsidRPr="004773E7">
        <w:t>: Serviço de computação sem servidor que executa código em resposta a eventos, como solicitações de API ou alterações em dados. Permite executar funções sob demanda.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proofErr w:type="spellStart"/>
      <w:r w:rsidRPr="004773E7">
        <w:rPr>
          <w:b/>
          <w:bCs/>
        </w:rPr>
        <w:t>Amazon</w:t>
      </w:r>
      <w:proofErr w:type="spellEnd"/>
      <w:r w:rsidRPr="004773E7">
        <w:rPr>
          <w:b/>
          <w:bCs/>
        </w:rPr>
        <w:t xml:space="preserve"> EKS e </w:t>
      </w:r>
      <w:proofErr w:type="spellStart"/>
      <w:r w:rsidRPr="004773E7">
        <w:rPr>
          <w:b/>
          <w:bCs/>
        </w:rPr>
        <w:t>Kubernetes</w:t>
      </w:r>
      <w:proofErr w:type="spellEnd"/>
      <w:r w:rsidRPr="004773E7">
        <w:t xml:space="preserve">: Utiliza </w:t>
      </w:r>
      <w:proofErr w:type="spellStart"/>
      <w:r w:rsidRPr="004773E7">
        <w:t>Kubernetes</w:t>
      </w:r>
      <w:proofErr w:type="spellEnd"/>
      <w:r w:rsidRPr="004773E7">
        <w:t xml:space="preserve"> para orquestrar contêineres, garantindo escalabilidade automática dos </w:t>
      </w:r>
      <w:proofErr w:type="spellStart"/>
      <w:r w:rsidRPr="004773E7">
        <w:t>pods</w:t>
      </w:r>
      <w:proofErr w:type="spellEnd"/>
      <w:r w:rsidRPr="004773E7">
        <w:t xml:space="preserve"> conforme a demanda.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Serviço de Balanceamento de Carga (</w:t>
      </w:r>
      <w:proofErr w:type="spellStart"/>
      <w:r w:rsidRPr="004773E7">
        <w:rPr>
          <w:b/>
          <w:bCs/>
        </w:rPr>
        <w:t>Load</w:t>
      </w:r>
      <w:proofErr w:type="spellEnd"/>
      <w:r w:rsidRPr="004773E7">
        <w:rPr>
          <w:b/>
          <w:bCs/>
        </w:rPr>
        <w:t xml:space="preserve"> </w:t>
      </w:r>
      <w:proofErr w:type="spellStart"/>
      <w:r w:rsidRPr="004773E7">
        <w:rPr>
          <w:b/>
          <w:bCs/>
        </w:rPr>
        <w:t>Balancer</w:t>
      </w:r>
      <w:proofErr w:type="spellEnd"/>
      <w:r w:rsidRPr="004773E7">
        <w:rPr>
          <w:b/>
          <w:bCs/>
        </w:rPr>
        <w:t>)</w:t>
      </w:r>
      <w:r w:rsidRPr="004773E7">
        <w:t xml:space="preserve">: Distribui chamadas entre os </w:t>
      </w:r>
      <w:proofErr w:type="spellStart"/>
      <w:r w:rsidRPr="004773E7">
        <w:t>pods</w:t>
      </w:r>
      <w:proofErr w:type="spellEnd"/>
      <w:r w:rsidRPr="004773E7">
        <w:t xml:space="preserve"> da API, garantindo alta disponibilidade e desempenho.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proofErr w:type="spellStart"/>
      <w:r w:rsidRPr="004773E7">
        <w:rPr>
          <w:b/>
          <w:bCs/>
        </w:rPr>
        <w:t>Pods</w:t>
      </w:r>
      <w:proofErr w:type="spellEnd"/>
      <w:r w:rsidRPr="004773E7">
        <w:rPr>
          <w:b/>
          <w:bCs/>
        </w:rPr>
        <w:t xml:space="preserve"> da API</w:t>
      </w:r>
      <w:r w:rsidRPr="004773E7">
        <w:t>: Processam requisições recebidas e se comunicam com outros componentes, facilitando manutenção e escalabilidade independente.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RDS</w:t>
      </w:r>
      <w:r w:rsidRPr="004773E7">
        <w:t>: Banco de dados relacional organizado e eficiente com suporte a transações ACID e consultas complexas.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MySQL</w:t>
      </w:r>
      <w:r w:rsidRPr="004773E7">
        <w:t>: Banco de dados relacional robusto, com suporte a transações e consultas complexas, ideal para administração e otimização de dados.</w:t>
      </w:r>
    </w:p>
    <w:p w:rsidR="004773E7" w:rsidRPr="004773E7" w:rsidRDefault="004773E7" w:rsidP="00167A35">
      <w:pPr>
        <w:numPr>
          <w:ilvl w:val="0"/>
          <w:numId w:val="2"/>
        </w:numPr>
        <w:jc w:val="both"/>
      </w:pPr>
      <w:proofErr w:type="spellStart"/>
      <w:r w:rsidRPr="004773E7">
        <w:rPr>
          <w:b/>
          <w:bCs/>
        </w:rPr>
        <w:t>Amazon</w:t>
      </w:r>
      <w:proofErr w:type="spellEnd"/>
      <w:r w:rsidRPr="004773E7">
        <w:rPr>
          <w:b/>
          <w:bCs/>
        </w:rPr>
        <w:t xml:space="preserve"> </w:t>
      </w:r>
      <w:proofErr w:type="spellStart"/>
      <w:r w:rsidRPr="004773E7">
        <w:rPr>
          <w:b/>
          <w:bCs/>
        </w:rPr>
        <w:t>ElastiCache</w:t>
      </w:r>
      <w:proofErr w:type="spellEnd"/>
      <w:r w:rsidRPr="004773E7">
        <w:t xml:space="preserve">: Serviço gerenciado de cache que facilita o uso de </w:t>
      </w:r>
      <w:r w:rsidR="004B6BD7">
        <w:t>banco em memória</w:t>
      </w:r>
      <w:r w:rsidRPr="004773E7">
        <w:t xml:space="preserve"> para reduzir carga no banco de dados e melhorar a escalabilidade.</w:t>
      </w:r>
    </w:p>
    <w:p w:rsidR="004773E7" w:rsidRDefault="004773E7" w:rsidP="00167A35">
      <w:pPr>
        <w:numPr>
          <w:ilvl w:val="0"/>
          <w:numId w:val="2"/>
        </w:numPr>
        <w:jc w:val="both"/>
      </w:pPr>
      <w:r w:rsidRPr="004773E7">
        <w:rPr>
          <w:b/>
          <w:bCs/>
        </w:rPr>
        <w:t>Redis</w:t>
      </w:r>
      <w:r w:rsidRPr="004773E7">
        <w:t>: Banco de dados na memória usado para cache e armazenamento chave-valor, acelerando consultas e gerenciando sessões com eficiência.</w:t>
      </w:r>
    </w:p>
    <w:p w:rsidR="005B2CCD" w:rsidRPr="005B2CCD" w:rsidRDefault="005B2CCD" w:rsidP="00167A35">
      <w:pPr>
        <w:numPr>
          <w:ilvl w:val="0"/>
          <w:numId w:val="2"/>
        </w:numPr>
        <w:jc w:val="both"/>
      </w:pPr>
      <w:proofErr w:type="spellStart"/>
      <w:r w:rsidRPr="005B2CCD">
        <w:rPr>
          <w:b/>
          <w:bCs/>
        </w:rPr>
        <w:t>Amazon</w:t>
      </w:r>
      <w:proofErr w:type="spellEnd"/>
      <w:r w:rsidRPr="005B2CCD">
        <w:rPr>
          <w:b/>
          <w:bCs/>
        </w:rPr>
        <w:t xml:space="preserve"> </w:t>
      </w:r>
      <w:proofErr w:type="spellStart"/>
      <w:r w:rsidRPr="005B2CCD">
        <w:rPr>
          <w:b/>
          <w:bCs/>
        </w:rPr>
        <w:t>EventBridge</w:t>
      </w:r>
      <w:proofErr w:type="spellEnd"/>
      <w:r w:rsidRPr="005B2CCD">
        <w:rPr>
          <w:b/>
          <w:bCs/>
        </w:rPr>
        <w:t>:</w:t>
      </w:r>
      <w:r w:rsidRPr="005B2CCD">
        <w:t xml:space="preserve"> Serviço gerenciado de eventos que conecta aplicativos e recursos da AWS, permitindo a execução de ações em resposta a eventos em tempo real ou programados.</w:t>
      </w:r>
    </w:p>
    <w:p w:rsidR="005B2CCD" w:rsidRPr="00A07A46" w:rsidRDefault="005B2CCD" w:rsidP="00167A35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5B2CCD">
        <w:rPr>
          <w:b/>
          <w:bCs/>
        </w:rPr>
        <w:t>Amazon</w:t>
      </w:r>
      <w:proofErr w:type="spellEnd"/>
      <w:r w:rsidRPr="005B2CCD">
        <w:rPr>
          <w:b/>
          <w:bCs/>
        </w:rPr>
        <w:t xml:space="preserve"> </w:t>
      </w:r>
      <w:proofErr w:type="spellStart"/>
      <w:r w:rsidRPr="005B2CCD">
        <w:rPr>
          <w:b/>
          <w:bCs/>
        </w:rPr>
        <w:t>CloudWatch</w:t>
      </w:r>
      <w:proofErr w:type="spellEnd"/>
      <w:r w:rsidRPr="005B2CCD">
        <w:rPr>
          <w:b/>
          <w:bCs/>
        </w:rPr>
        <w:t>:</w:t>
      </w:r>
      <w:r w:rsidRPr="005B2CCD">
        <w:t xml:space="preserve"> Serviço de monitoramento que coleta e armazena logs e métricas de recursos da AWS, permitindo análise e criação de alarmes para otimizar e depurar aplicativos.</w:t>
      </w:r>
    </w:p>
    <w:p w:rsidR="00A07A46" w:rsidRPr="004773E7" w:rsidRDefault="00A07A46" w:rsidP="00167A35">
      <w:pPr>
        <w:numPr>
          <w:ilvl w:val="0"/>
          <w:numId w:val="2"/>
        </w:numPr>
        <w:jc w:val="both"/>
      </w:pP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SES (</w:t>
      </w:r>
      <w:proofErr w:type="spellStart"/>
      <w:r w:rsidRPr="00A07A46">
        <w:rPr>
          <w:b/>
          <w:bCs/>
        </w:rPr>
        <w:t>Simple</w:t>
      </w:r>
      <w:proofErr w:type="spellEnd"/>
      <w:r w:rsidRPr="00A07A46">
        <w:rPr>
          <w:b/>
          <w:bCs/>
        </w:rPr>
        <w:t xml:space="preserve"> Email Service): </w:t>
      </w:r>
      <w:r w:rsidRPr="00A07A46">
        <w:t>Serviço de e-mail em nuvem que permite enviar e-mails em massa de maneira econômica e escalável, utilizado para notificar usuários, enviar relatórios ou confirmações.</w:t>
      </w:r>
    </w:p>
    <w:p w:rsidR="004773E7" w:rsidRDefault="004773E7" w:rsidP="004773E7"/>
    <w:p w:rsidR="00180F48" w:rsidRPr="00180F48" w:rsidRDefault="00180F48" w:rsidP="00574170">
      <w:pPr>
        <w:jc w:val="center"/>
      </w:pPr>
      <w:r w:rsidRPr="00180F48">
        <w:lastRenderedPageBreak/>
        <w:drawing>
          <wp:inline distT="0" distB="0" distL="0" distR="0">
            <wp:extent cx="5400040" cy="2661285"/>
            <wp:effectExtent l="0" t="0" r="0" b="5715"/>
            <wp:docPr id="5756915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E7" w:rsidRDefault="004773E7" w:rsidP="004773E7"/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1. Visão Geral</w:t>
      </w:r>
    </w:p>
    <w:p w:rsidR="004B6BD7" w:rsidRDefault="004B6BD7" w:rsidP="00167A35">
      <w:pPr>
        <w:jc w:val="both"/>
      </w:pPr>
      <w:r w:rsidRPr="004B6BD7">
        <w:t xml:space="preserve">Este serviço centraliza o controle de acesso dos usuários em toda a aplicação, utilizando o </w:t>
      </w: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Cognito</w:t>
      </w:r>
      <w:proofErr w:type="spellEnd"/>
      <w:r w:rsidRPr="004B6BD7">
        <w:t xml:space="preserve"> para fornecer uma solução segura, escalável e eficiente de </w:t>
      </w:r>
      <w:r w:rsidRPr="004B6BD7">
        <w:rPr>
          <w:b/>
          <w:bCs/>
        </w:rPr>
        <w:t>autenticação</w:t>
      </w:r>
      <w:r w:rsidRPr="004B6BD7">
        <w:t xml:space="preserve"> e </w:t>
      </w:r>
      <w:r w:rsidRPr="004B6BD7">
        <w:rPr>
          <w:b/>
          <w:bCs/>
        </w:rPr>
        <w:t>autorização</w:t>
      </w:r>
      <w:r w:rsidRPr="004B6BD7">
        <w:t>.</w:t>
      </w:r>
    </w:p>
    <w:p w:rsidR="004B6BD7" w:rsidRPr="004B6BD7" w:rsidRDefault="004B6BD7" w:rsidP="004B6BD7"/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2. Componentes Principais</w:t>
      </w:r>
    </w:p>
    <w:p w:rsidR="004B6BD7" w:rsidRPr="004B6BD7" w:rsidRDefault="004B6BD7" w:rsidP="004B6BD7">
      <w:pPr>
        <w:numPr>
          <w:ilvl w:val="0"/>
          <w:numId w:val="5"/>
        </w:numPr>
      </w:pPr>
      <w:r w:rsidRPr="004B6BD7">
        <w:rPr>
          <w:b/>
          <w:bCs/>
        </w:rPr>
        <w:t>VPC (Virtual Private Cloud</w:t>
      </w:r>
      <w:r>
        <w:rPr>
          <w:b/>
          <w:bCs/>
        </w:rPr>
        <w:t>)</w:t>
      </w:r>
    </w:p>
    <w:p w:rsidR="004B6BD7" w:rsidRPr="004B6BD7" w:rsidRDefault="004B6BD7" w:rsidP="008725A6">
      <w:pPr>
        <w:numPr>
          <w:ilvl w:val="0"/>
          <w:numId w:val="5"/>
        </w:numPr>
      </w:pPr>
      <w:r w:rsidRPr="004B6BD7">
        <w:rPr>
          <w:b/>
          <w:bCs/>
        </w:rPr>
        <w:t>API Gateway</w:t>
      </w:r>
    </w:p>
    <w:p w:rsidR="004B6BD7" w:rsidRPr="004B6BD7" w:rsidRDefault="004B6BD7" w:rsidP="008725A6">
      <w:pPr>
        <w:numPr>
          <w:ilvl w:val="0"/>
          <w:numId w:val="5"/>
        </w:numPr>
        <w:rPr>
          <w:b/>
          <w:bCs/>
        </w:rPr>
      </w:pPr>
      <w:r w:rsidRPr="004B6BD7">
        <w:rPr>
          <w:b/>
          <w:bCs/>
        </w:rPr>
        <w:t>AWS Lambda</w:t>
      </w:r>
    </w:p>
    <w:p w:rsidR="004B6BD7" w:rsidRPr="004B6BD7" w:rsidRDefault="004B6BD7" w:rsidP="008725A6">
      <w:pPr>
        <w:numPr>
          <w:ilvl w:val="0"/>
          <w:numId w:val="5"/>
        </w:numPr>
      </w:pP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Cognito</w:t>
      </w:r>
      <w:proofErr w:type="spellEnd"/>
    </w:p>
    <w:p w:rsidR="004B6BD7" w:rsidRPr="004B6BD7" w:rsidRDefault="004B6BD7" w:rsidP="004B6BD7">
      <w:pPr>
        <w:ind w:left="720"/>
      </w:pPr>
    </w:p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3. Explicação Detalhada</w:t>
      </w:r>
    </w:p>
    <w:p w:rsidR="004B6BD7" w:rsidRPr="004B6BD7" w:rsidRDefault="004B6BD7" w:rsidP="00167A35">
      <w:pPr>
        <w:jc w:val="both"/>
      </w:pPr>
      <w:r w:rsidRPr="004B6BD7">
        <w:t xml:space="preserve">O processo de </w:t>
      </w:r>
      <w:r w:rsidRPr="004B6BD7">
        <w:rPr>
          <w:b/>
          <w:bCs/>
        </w:rPr>
        <w:t>autenticação</w:t>
      </w:r>
      <w:r w:rsidRPr="004B6BD7">
        <w:t xml:space="preserve"> começa com o </w:t>
      </w:r>
      <w:proofErr w:type="spellStart"/>
      <w:r w:rsidRPr="004B6BD7">
        <w:rPr>
          <w:b/>
          <w:bCs/>
        </w:rPr>
        <w:t>frontend</w:t>
      </w:r>
      <w:proofErr w:type="spellEnd"/>
      <w:r w:rsidRPr="004B6BD7">
        <w:t xml:space="preserve">, que faz uma requisição ao </w:t>
      </w:r>
      <w:r w:rsidRPr="004B6BD7">
        <w:rPr>
          <w:b/>
          <w:bCs/>
        </w:rPr>
        <w:t>API Gateway</w:t>
      </w:r>
      <w:r w:rsidRPr="004B6BD7">
        <w:t xml:space="preserve">. O API Gateway então redireciona a requisição para uma função </w:t>
      </w:r>
      <w:r w:rsidRPr="004B6BD7">
        <w:rPr>
          <w:b/>
          <w:bCs/>
        </w:rPr>
        <w:t>AWS Lambda</w:t>
      </w:r>
      <w:r w:rsidRPr="004B6BD7">
        <w:t>, que pode realizar ações de criação</w:t>
      </w:r>
      <w:r>
        <w:t xml:space="preserve">, </w:t>
      </w:r>
      <w:r w:rsidRPr="004B6BD7">
        <w:t xml:space="preserve">alteração </w:t>
      </w:r>
      <w:r>
        <w:t xml:space="preserve">e validação </w:t>
      </w:r>
      <w:r w:rsidRPr="004B6BD7">
        <w:t xml:space="preserve">de usuários dentro do </w:t>
      </w: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Cognito</w:t>
      </w:r>
      <w:proofErr w:type="spellEnd"/>
      <w:r w:rsidRPr="004B6BD7">
        <w:t>.</w:t>
      </w:r>
    </w:p>
    <w:p w:rsidR="004B6BD7" w:rsidRPr="004B6BD7" w:rsidRDefault="004B6BD7" w:rsidP="00167A35">
      <w:pPr>
        <w:jc w:val="both"/>
      </w:pPr>
      <w:r w:rsidRPr="004B6BD7">
        <w:t xml:space="preserve">O </w:t>
      </w: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Cognito</w:t>
      </w:r>
      <w:proofErr w:type="spellEnd"/>
      <w:r w:rsidRPr="004B6BD7">
        <w:t xml:space="preserve"> é responsável por </w:t>
      </w:r>
      <w:r w:rsidRPr="004B6BD7">
        <w:rPr>
          <w:b/>
          <w:bCs/>
        </w:rPr>
        <w:t>autenticar</w:t>
      </w:r>
      <w:r w:rsidRPr="004B6BD7">
        <w:t xml:space="preserve"> os usuários cadastrados, verificando as credenciais fornecidas e, caso válidas, emite um </w:t>
      </w:r>
      <w:r w:rsidRPr="004B6BD7">
        <w:rPr>
          <w:b/>
          <w:bCs/>
        </w:rPr>
        <w:t>token JWT</w:t>
      </w:r>
      <w:r w:rsidRPr="004B6BD7">
        <w:t xml:space="preserve"> (JSON Web Token). Esse token é utilizado pelo </w:t>
      </w:r>
      <w:proofErr w:type="spellStart"/>
      <w:r w:rsidRPr="004B6BD7">
        <w:rPr>
          <w:b/>
          <w:bCs/>
        </w:rPr>
        <w:t>frontend</w:t>
      </w:r>
      <w:proofErr w:type="spellEnd"/>
      <w:r w:rsidRPr="004B6BD7">
        <w:t xml:space="preserve"> para realizar </w:t>
      </w:r>
      <w:r w:rsidRPr="004B6BD7">
        <w:rPr>
          <w:b/>
          <w:bCs/>
        </w:rPr>
        <w:t>chamadas autenticadas</w:t>
      </w:r>
      <w:r w:rsidRPr="004B6BD7">
        <w:t xml:space="preserve"> à API de fluxo de caixa, garantindo que apenas usuários autorizados possam acessar os dados sensíveis.</w:t>
      </w:r>
    </w:p>
    <w:p w:rsidR="004B6BD7" w:rsidRDefault="004B6BD7" w:rsidP="00167A35">
      <w:pPr>
        <w:jc w:val="both"/>
      </w:pPr>
      <w:r w:rsidRPr="004B6BD7">
        <w:t xml:space="preserve">Além disso, o </w:t>
      </w:r>
      <w:proofErr w:type="spellStart"/>
      <w:r w:rsidRPr="004B6BD7">
        <w:rPr>
          <w:b/>
          <w:bCs/>
        </w:rPr>
        <w:t>Cognito</w:t>
      </w:r>
      <w:proofErr w:type="spellEnd"/>
      <w:r w:rsidRPr="004B6BD7">
        <w:t xml:space="preserve"> pode ser configurado para incluir funcionalidades como recuperação de senha, verificação de e-mail e multifator de autenticação, proporcionando uma camada adicional de segurança ao processo.</w:t>
      </w:r>
    </w:p>
    <w:p w:rsidR="004B6BD7" w:rsidRDefault="004B6BD7" w:rsidP="004B6BD7">
      <w:pPr>
        <w:pBdr>
          <w:bottom w:val="single" w:sz="6" w:space="1" w:color="auto"/>
        </w:pBdr>
      </w:pPr>
    </w:p>
    <w:p w:rsidR="004B6BD7" w:rsidRPr="004B6BD7" w:rsidRDefault="004B6BD7" w:rsidP="004B6BD7"/>
    <w:p w:rsidR="00180F48" w:rsidRDefault="00180F48" w:rsidP="004773E7"/>
    <w:p w:rsidR="005B2CCD" w:rsidRPr="005B2CCD" w:rsidRDefault="005B2CCD" w:rsidP="00574170">
      <w:pPr>
        <w:jc w:val="center"/>
      </w:pPr>
      <w:r w:rsidRPr="005B2CCD">
        <w:lastRenderedPageBreak/>
        <w:drawing>
          <wp:inline distT="0" distB="0" distL="0" distR="0">
            <wp:extent cx="5400040" cy="3861435"/>
            <wp:effectExtent l="0" t="0" r="0" b="5715"/>
            <wp:docPr id="18696962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C0" w:rsidRPr="00FD6CC0" w:rsidRDefault="00FD6CC0" w:rsidP="00FD6CC0"/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1. Visão Geral</w:t>
      </w:r>
    </w:p>
    <w:p w:rsidR="004B6BD7" w:rsidRDefault="004B6BD7" w:rsidP="00167A35">
      <w:pPr>
        <w:jc w:val="both"/>
      </w:pPr>
      <w:r w:rsidRPr="004B6BD7">
        <w:t>O sistema de fluxo de caixa diário permite o gerenciamento de débitos e créditos, proporcionando o controle eficiente das transações financeiras. Ele oferece uma interface robusta para registrar e consultar lançamentos, além de garantir escalabilidade e alta disponibilidade.</w:t>
      </w:r>
    </w:p>
    <w:p w:rsidR="004B6BD7" w:rsidRPr="004B6BD7" w:rsidRDefault="004B6BD7" w:rsidP="004B6BD7"/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2. Componentes Principais</w:t>
      </w:r>
    </w:p>
    <w:p w:rsidR="004B6BD7" w:rsidRDefault="004B6BD7" w:rsidP="00575AE5">
      <w:pPr>
        <w:numPr>
          <w:ilvl w:val="0"/>
          <w:numId w:val="4"/>
        </w:numPr>
      </w:pPr>
      <w:r w:rsidRPr="004B6BD7">
        <w:rPr>
          <w:b/>
          <w:bCs/>
        </w:rPr>
        <w:t>VPC (Virtual Private Cloud)</w:t>
      </w:r>
    </w:p>
    <w:p w:rsidR="004B6BD7" w:rsidRPr="004B6BD7" w:rsidRDefault="004B6BD7" w:rsidP="00575AE5">
      <w:pPr>
        <w:numPr>
          <w:ilvl w:val="0"/>
          <w:numId w:val="4"/>
        </w:numPr>
      </w:pPr>
      <w:r w:rsidRPr="004B6BD7">
        <w:rPr>
          <w:b/>
          <w:bCs/>
        </w:rPr>
        <w:t>API Gateway</w:t>
      </w:r>
    </w:p>
    <w:p w:rsidR="004B6BD7" w:rsidRPr="004B6BD7" w:rsidRDefault="004B6BD7" w:rsidP="004B6BD7">
      <w:pPr>
        <w:numPr>
          <w:ilvl w:val="0"/>
          <w:numId w:val="4"/>
        </w:numPr>
      </w:pP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EKS e </w:t>
      </w:r>
      <w:proofErr w:type="spellStart"/>
      <w:r w:rsidRPr="004B6BD7">
        <w:rPr>
          <w:b/>
          <w:bCs/>
        </w:rPr>
        <w:t>Kubernetes</w:t>
      </w:r>
      <w:proofErr w:type="spellEnd"/>
    </w:p>
    <w:p w:rsidR="004B6BD7" w:rsidRPr="004B6BD7" w:rsidRDefault="004B6BD7" w:rsidP="00B25ACF">
      <w:pPr>
        <w:numPr>
          <w:ilvl w:val="0"/>
          <w:numId w:val="4"/>
        </w:numPr>
      </w:pPr>
      <w:r w:rsidRPr="004B6BD7">
        <w:rPr>
          <w:b/>
          <w:bCs/>
        </w:rPr>
        <w:t>Serviço de Balanceamento de Carga (</w:t>
      </w:r>
      <w:proofErr w:type="spellStart"/>
      <w:r w:rsidRPr="004B6BD7">
        <w:rPr>
          <w:b/>
          <w:bCs/>
        </w:rPr>
        <w:t>Load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Balancer</w:t>
      </w:r>
      <w:proofErr w:type="spellEnd"/>
    </w:p>
    <w:p w:rsidR="004B6BD7" w:rsidRPr="004B6BD7" w:rsidRDefault="004B6BD7" w:rsidP="00B25ACF">
      <w:pPr>
        <w:numPr>
          <w:ilvl w:val="0"/>
          <w:numId w:val="4"/>
        </w:numPr>
      </w:pPr>
      <w:r w:rsidRPr="004B6BD7">
        <w:rPr>
          <w:b/>
          <w:bCs/>
        </w:rPr>
        <w:t>Réplicas do Serviço (</w:t>
      </w:r>
      <w:proofErr w:type="spellStart"/>
      <w:r w:rsidRPr="004B6BD7">
        <w:rPr>
          <w:b/>
          <w:bCs/>
        </w:rPr>
        <w:t>Pods</w:t>
      </w:r>
      <w:proofErr w:type="spellEnd"/>
      <w:r>
        <w:rPr>
          <w:b/>
          <w:bCs/>
        </w:rPr>
        <w:t>)</w:t>
      </w:r>
    </w:p>
    <w:p w:rsidR="004B6BD7" w:rsidRPr="004B6BD7" w:rsidRDefault="004B6BD7" w:rsidP="004B6BD7">
      <w:pPr>
        <w:numPr>
          <w:ilvl w:val="0"/>
          <w:numId w:val="4"/>
        </w:numPr>
      </w:pPr>
      <w:r w:rsidRPr="004B6BD7">
        <w:rPr>
          <w:b/>
          <w:bCs/>
        </w:rPr>
        <w:t>RDS (MySQL</w:t>
      </w:r>
      <w:r>
        <w:rPr>
          <w:b/>
          <w:bCs/>
        </w:rPr>
        <w:t>)</w:t>
      </w:r>
    </w:p>
    <w:p w:rsidR="004B6BD7" w:rsidRPr="004B6BD7" w:rsidRDefault="004B6BD7" w:rsidP="004B6BD7">
      <w:pPr>
        <w:numPr>
          <w:ilvl w:val="0"/>
          <w:numId w:val="4"/>
        </w:numPr>
      </w:pPr>
      <w:proofErr w:type="spellStart"/>
      <w:r w:rsidRPr="004B6BD7">
        <w:rPr>
          <w:b/>
          <w:bCs/>
        </w:rPr>
        <w:t>ElastiCache</w:t>
      </w:r>
      <w:proofErr w:type="spellEnd"/>
      <w:r w:rsidRPr="004B6BD7">
        <w:rPr>
          <w:b/>
          <w:bCs/>
        </w:rPr>
        <w:t xml:space="preserve"> (Redis</w:t>
      </w:r>
      <w:r>
        <w:rPr>
          <w:b/>
          <w:bCs/>
        </w:rPr>
        <w:t>)</w:t>
      </w:r>
    </w:p>
    <w:p w:rsidR="004B6BD7" w:rsidRDefault="004B6BD7" w:rsidP="004B6BD7">
      <w:pPr>
        <w:numPr>
          <w:ilvl w:val="0"/>
          <w:numId w:val="4"/>
        </w:numPr>
      </w:pPr>
      <w:proofErr w:type="spellStart"/>
      <w:r w:rsidRPr="004B6BD7">
        <w:rPr>
          <w:b/>
          <w:bCs/>
        </w:rPr>
        <w:t>CloudWatch</w:t>
      </w:r>
      <w:proofErr w:type="spellEnd"/>
    </w:p>
    <w:p w:rsidR="004B6BD7" w:rsidRPr="004B6BD7" w:rsidRDefault="004B6BD7" w:rsidP="004B6BD7">
      <w:pPr>
        <w:ind w:left="720"/>
      </w:pPr>
    </w:p>
    <w:p w:rsidR="004B6BD7" w:rsidRPr="004B6BD7" w:rsidRDefault="004B6BD7" w:rsidP="004B6BD7">
      <w:pPr>
        <w:rPr>
          <w:b/>
          <w:bCs/>
        </w:rPr>
      </w:pPr>
      <w:r w:rsidRPr="004B6BD7">
        <w:rPr>
          <w:b/>
          <w:bCs/>
        </w:rPr>
        <w:t>3. Explicação Detalhada</w:t>
      </w:r>
    </w:p>
    <w:p w:rsidR="004B6BD7" w:rsidRPr="004B6BD7" w:rsidRDefault="004B6BD7" w:rsidP="00167A35">
      <w:pPr>
        <w:jc w:val="both"/>
      </w:pPr>
      <w:r w:rsidRPr="004B6BD7">
        <w:t xml:space="preserve">A </w:t>
      </w:r>
      <w:r w:rsidRPr="004B6BD7">
        <w:rPr>
          <w:b/>
          <w:bCs/>
        </w:rPr>
        <w:t>API</w:t>
      </w:r>
      <w:r w:rsidRPr="004B6BD7">
        <w:t xml:space="preserve"> é acessada pelo </w:t>
      </w:r>
      <w:proofErr w:type="spellStart"/>
      <w:r w:rsidRPr="004B6BD7">
        <w:t>frontend</w:t>
      </w:r>
      <w:proofErr w:type="spellEnd"/>
      <w:r w:rsidRPr="004B6BD7">
        <w:t xml:space="preserve"> através de um </w:t>
      </w:r>
      <w:proofErr w:type="spellStart"/>
      <w:r w:rsidRPr="004B6BD7">
        <w:rPr>
          <w:b/>
          <w:bCs/>
        </w:rPr>
        <w:t>Load</w:t>
      </w:r>
      <w:proofErr w:type="spellEnd"/>
      <w:r w:rsidRPr="004B6BD7">
        <w:rPr>
          <w:b/>
          <w:bCs/>
        </w:rPr>
        <w:t xml:space="preserve"> </w:t>
      </w:r>
      <w:proofErr w:type="spellStart"/>
      <w:r w:rsidRPr="004B6BD7">
        <w:rPr>
          <w:b/>
          <w:bCs/>
        </w:rPr>
        <w:t>Balancer</w:t>
      </w:r>
      <w:proofErr w:type="spellEnd"/>
      <w:r w:rsidRPr="004B6BD7">
        <w:t xml:space="preserve"> (SVC), que distribui as requisições entre os </w:t>
      </w:r>
      <w:proofErr w:type="spellStart"/>
      <w:r w:rsidRPr="004B6BD7">
        <w:rPr>
          <w:b/>
          <w:bCs/>
        </w:rPr>
        <w:t>pods</w:t>
      </w:r>
      <w:proofErr w:type="spellEnd"/>
      <w:r w:rsidRPr="004B6BD7">
        <w:t xml:space="preserve"> disponíveis, que são gerenciados pelo </w:t>
      </w:r>
      <w:proofErr w:type="spellStart"/>
      <w:r w:rsidRPr="004B6BD7">
        <w:rPr>
          <w:b/>
          <w:bCs/>
        </w:rPr>
        <w:t>Amazon</w:t>
      </w:r>
      <w:proofErr w:type="spellEnd"/>
      <w:r w:rsidRPr="004B6BD7">
        <w:rPr>
          <w:b/>
          <w:bCs/>
        </w:rPr>
        <w:t xml:space="preserve"> EKS</w:t>
      </w:r>
      <w:r w:rsidRPr="004B6BD7">
        <w:t xml:space="preserve">. O EKS foi projetado para lidar com alta demanda de acessos, garantindo escalabilidade automática. A arquitetura inicia com um mínimo de 2 </w:t>
      </w:r>
      <w:proofErr w:type="spellStart"/>
      <w:r w:rsidRPr="004B6BD7">
        <w:rPr>
          <w:b/>
          <w:bCs/>
        </w:rPr>
        <w:t>pods</w:t>
      </w:r>
      <w:proofErr w:type="spellEnd"/>
      <w:r w:rsidRPr="004B6BD7">
        <w:t xml:space="preserve">, podendo escalar automaticamente até N </w:t>
      </w:r>
      <w:proofErr w:type="spellStart"/>
      <w:r w:rsidRPr="004B6BD7">
        <w:t>pods</w:t>
      </w:r>
      <w:proofErr w:type="spellEnd"/>
      <w:r w:rsidRPr="004B6BD7">
        <w:t xml:space="preserve"> conforme a demanda, garantindo desempenho e disponibilidade.</w:t>
      </w:r>
    </w:p>
    <w:p w:rsidR="004B6BD7" w:rsidRPr="004B6BD7" w:rsidRDefault="004B6BD7" w:rsidP="00167A35">
      <w:pPr>
        <w:jc w:val="both"/>
      </w:pPr>
      <w:r w:rsidRPr="004B6BD7">
        <w:lastRenderedPageBreak/>
        <w:t xml:space="preserve">A </w:t>
      </w:r>
      <w:r w:rsidRPr="004B6BD7">
        <w:rPr>
          <w:b/>
          <w:bCs/>
        </w:rPr>
        <w:t>gravação de dados</w:t>
      </w:r>
      <w:r w:rsidRPr="004B6BD7">
        <w:t xml:space="preserve"> é realizada no </w:t>
      </w:r>
      <w:r w:rsidRPr="004B6BD7">
        <w:rPr>
          <w:b/>
          <w:bCs/>
        </w:rPr>
        <w:t>MySQL</w:t>
      </w:r>
      <w:r w:rsidRPr="004B6BD7">
        <w:t xml:space="preserve">, que está armazenado no </w:t>
      </w:r>
      <w:r w:rsidRPr="004B6BD7">
        <w:rPr>
          <w:b/>
          <w:bCs/>
        </w:rPr>
        <w:t>RDS</w:t>
      </w:r>
      <w:r w:rsidRPr="004B6BD7">
        <w:t xml:space="preserve">, proporcionando um banco de dados robusto para transações financeiras. As </w:t>
      </w:r>
      <w:r w:rsidRPr="004B6BD7">
        <w:rPr>
          <w:b/>
          <w:bCs/>
        </w:rPr>
        <w:t>consultas mais frequentes</w:t>
      </w:r>
      <w:r w:rsidRPr="004B6BD7">
        <w:t xml:space="preserve"> são armazenadas no </w:t>
      </w:r>
      <w:r w:rsidRPr="004B6BD7">
        <w:rPr>
          <w:b/>
          <w:bCs/>
        </w:rPr>
        <w:t>Redis</w:t>
      </w:r>
      <w:r w:rsidRPr="004B6BD7">
        <w:t xml:space="preserve">, usando o </w:t>
      </w:r>
      <w:proofErr w:type="spellStart"/>
      <w:r w:rsidRPr="004B6BD7">
        <w:rPr>
          <w:b/>
          <w:bCs/>
        </w:rPr>
        <w:t>ElastiCache</w:t>
      </w:r>
      <w:proofErr w:type="spellEnd"/>
      <w:r w:rsidRPr="004B6BD7">
        <w:t>, para otimizar a performance e reduzir a carga no banco de dados, melhorando a velocidade de resposta.</w:t>
      </w:r>
    </w:p>
    <w:p w:rsidR="004B6BD7" w:rsidRPr="004B6BD7" w:rsidRDefault="004B6BD7" w:rsidP="00167A35">
      <w:pPr>
        <w:jc w:val="both"/>
      </w:pPr>
      <w:r w:rsidRPr="004B6BD7">
        <w:t xml:space="preserve">Todas as </w:t>
      </w:r>
      <w:r w:rsidRPr="004B6BD7">
        <w:rPr>
          <w:b/>
          <w:bCs/>
        </w:rPr>
        <w:t>execuções internas da API</w:t>
      </w:r>
      <w:r w:rsidRPr="004B6BD7">
        <w:t xml:space="preserve"> (como erros e eventos) são registradas no </w:t>
      </w:r>
      <w:proofErr w:type="spellStart"/>
      <w:r w:rsidRPr="004B6BD7">
        <w:rPr>
          <w:b/>
          <w:bCs/>
        </w:rPr>
        <w:t>CloudWatch</w:t>
      </w:r>
      <w:proofErr w:type="spellEnd"/>
      <w:r w:rsidRPr="004B6BD7">
        <w:t>, permitindo o monitoramento contínuo, rastreamento de erros e a análise de métricas do sistema. Isso facilita a gestão operacional, identificando rapidamente problemas e melhorando a confiabilidade da aplicação.</w:t>
      </w:r>
    </w:p>
    <w:p w:rsidR="00180F48" w:rsidRDefault="00180F48" w:rsidP="004773E7">
      <w:pPr>
        <w:pBdr>
          <w:bottom w:val="single" w:sz="6" w:space="1" w:color="auto"/>
        </w:pBdr>
      </w:pPr>
    </w:p>
    <w:p w:rsidR="00A07A46" w:rsidRDefault="00A07A46" w:rsidP="00574170">
      <w:pPr>
        <w:jc w:val="center"/>
      </w:pPr>
    </w:p>
    <w:p w:rsidR="00574170" w:rsidRPr="00574170" w:rsidRDefault="00574170" w:rsidP="00574170">
      <w:pPr>
        <w:jc w:val="center"/>
      </w:pPr>
      <w:r w:rsidRPr="00574170">
        <w:drawing>
          <wp:inline distT="0" distB="0" distL="0" distR="0">
            <wp:extent cx="6120130" cy="5594350"/>
            <wp:effectExtent l="0" t="0" r="0" b="6350"/>
            <wp:docPr id="202306132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46" w:rsidRPr="00A07A46" w:rsidRDefault="00A07A46" w:rsidP="00A07A46">
      <w:pPr>
        <w:rPr>
          <w:b/>
          <w:bCs/>
        </w:rPr>
      </w:pPr>
      <w:r w:rsidRPr="00A07A46">
        <w:rPr>
          <w:b/>
          <w:bCs/>
        </w:rPr>
        <w:t>1. Visão Geral</w:t>
      </w:r>
    </w:p>
    <w:p w:rsidR="00A07A46" w:rsidRDefault="00A07A46" w:rsidP="00A07A46">
      <w:r w:rsidRPr="00A07A46">
        <w:t>Este processo realiza, ao final de cada dia, a consolidação dos lançamentos de débitos e créditos no fluxo de caixa, armazenando os dados consolidados no banco de dados para gerar um relatório disponível para consulta.</w:t>
      </w:r>
    </w:p>
    <w:p w:rsidR="00A07A46" w:rsidRPr="00A07A46" w:rsidRDefault="00A07A46" w:rsidP="00A07A46"/>
    <w:p w:rsidR="00A07A46" w:rsidRPr="00A07A46" w:rsidRDefault="00A07A46" w:rsidP="00A07A46">
      <w:pPr>
        <w:rPr>
          <w:b/>
          <w:bCs/>
        </w:rPr>
      </w:pPr>
      <w:r w:rsidRPr="00A07A46">
        <w:rPr>
          <w:b/>
          <w:bCs/>
        </w:rPr>
        <w:t>2. Componentes Principais</w:t>
      </w:r>
    </w:p>
    <w:p w:rsidR="00A07A46" w:rsidRPr="00A07A46" w:rsidRDefault="00A07A46" w:rsidP="00FB2CCC">
      <w:pPr>
        <w:numPr>
          <w:ilvl w:val="0"/>
          <w:numId w:val="6"/>
        </w:numPr>
      </w:pP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</w:t>
      </w:r>
      <w:proofErr w:type="spellStart"/>
      <w:r w:rsidRPr="00A07A46">
        <w:rPr>
          <w:b/>
          <w:bCs/>
        </w:rPr>
        <w:t>EventBridge</w:t>
      </w:r>
      <w:proofErr w:type="spellEnd"/>
    </w:p>
    <w:p w:rsidR="00A07A46" w:rsidRPr="00A07A46" w:rsidRDefault="00A07A46" w:rsidP="00FB2CCC">
      <w:pPr>
        <w:numPr>
          <w:ilvl w:val="0"/>
          <w:numId w:val="6"/>
        </w:numPr>
      </w:pPr>
      <w:r w:rsidRPr="00A07A46">
        <w:rPr>
          <w:b/>
          <w:bCs/>
        </w:rPr>
        <w:lastRenderedPageBreak/>
        <w:t>AWS Lambda</w:t>
      </w:r>
    </w:p>
    <w:p w:rsidR="00A07A46" w:rsidRPr="00A07A46" w:rsidRDefault="00A07A46" w:rsidP="008C0D0F">
      <w:pPr>
        <w:numPr>
          <w:ilvl w:val="0"/>
          <w:numId w:val="6"/>
        </w:numPr>
      </w:pPr>
      <w:r w:rsidRPr="00A07A46">
        <w:rPr>
          <w:b/>
          <w:bCs/>
        </w:rPr>
        <w:t>RDS (MySQL)</w:t>
      </w:r>
    </w:p>
    <w:p w:rsidR="00A07A46" w:rsidRPr="00A07A46" w:rsidRDefault="00A07A46" w:rsidP="008C0D0F">
      <w:pPr>
        <w:numPr>
          <w:ilvl w:val="0"/>
          <w:numId w:val="6"/>
        </w:numPr>
      </w:pPr>
      <w:proofErr w:type="spellStart"/>
      <w:r w:rsidRPr="00A07A46">
        <w:rPr>
          <w:b/>
          <w:bCs/>
        </w:rPr>
        <w:t>ElastiCache</w:t>
      </w:r>
      <w:proofErr w:type="spellEnd"/>
      <w:r w:rsidRPr="00A07A46">
        <w:rPr>
          <w:b/>
          <w:bCs/>
        </w:rPr>
        <w:t xml:space="preserve"> (Redis)</w:t>
      </w:r>
    </w:p>
    <w:p w:rsidR="00A07A46" w:rsidRPr="00A07A46" w:rsidRDefault="00A07A46" w:rsidP="00CA5F5B">
      <w:pPr>
        <w:numPr>
          <w:ilvl w:val="0"/>
          <w:numId w:val="6"/>
        </w:numPr>
      </w:pPr>
      <w:proofErr w:type="spellStart"/>
      <w:r w:rsidRPr="00A07A46">
        <w:rPr>
          <w:b/>
          <w:bCs/>
        </w:rPr>
        <w:t>CloudWatch</w:t>
      </w:r>
      <w:proofErr w:type="spellEnd"/>
    </w:p>
    <w:p w:rsidR="00A07A46" w:rsidRDefault="00A07A46" w:rsidP="00CA5F5B">
      <w:pPr>
        <w:numPr>
          <w:ilvl w:val="0"/>
          <w:numId w:val="6"/>
        </w:numPr>
      </w:pP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SES</w:t>
      </w:r>
    </w:p>
    <w:p w:rsidR="00A07A46" w:rsidRPr="00A07A46" w:rsidRDefault="00A07A46" w:rsidP="00A07A46">
      <w:pPr>
        <w:ind w:left="720"/>
      </w:pPr>
    </w:p>
    <w:p w:rsidR="00A07A46" w:rsidRPr="00A07A46" w:rsidRDefault="00A07A46" w:rsidP="00A07A46">
      <w:pPr>
        <w:rPr>
          <w:b/>
          <w:bCs/>
        </w:rPr>
      </w:pPr>
      <w:r w:rsidRPr="00A07A46">
        <w:rPr>
          <w:b/>
          <w:bCs/>
        </w:rPr>
        <w:t>3. Explicação Detalhada</w:t>
      </w:r>
    </w:p>
    <w:p w:rsidR="00A07A46" w:rsidRPr="00A07A46" w:rsidRDefault="00A07A46" w:rsidP="00512391">
      <w:pPr>
        <w:jc w:val="both"/>
      </w:pPr>
      <w:r w:rsidRPr="00A07A46">
        <w:t xml:space="preserve">Ao final de cada dia, o </w:t>
      </w: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</w:t>
      </w:r>
      <w:proofErr w:type="spellStart"/>
      <w:r w:rsidRPr="00A07A46">
        <w:rPr>
          <w:b/>
          <w:bCs/>
        </w:rPr>
        <w:t>EventBridge</w:t>
      </w:r>
      <w:proofErr w:type="spellEnd"/>
      <w:r w:rsidRPr="00A07A46">
        <w:t xml:space="preserve"> é configurado para disparar um evento, acionando uma função </w:t>
      </w:r>
      <w:r w:rsidRPr="00A07A46">
        <w:rPr>
          <w:b/>
          <w:bCs/>
        </w:rPr>
        <w:t>AWS Lambda</w:t>
      </w:r>
      <w:r w:rsidRPr="00A07A46">
        <w:t xml:space="preserve">. Essa função se conecta ao </w:t>
      </w:r>
      <w:r w:rsidRPr="00A07A46">
        <w:rPr>
          <w:b/>
          <w:bCs/>
        </w:rPr>
        <w:t>RDS (MySQL)</w:t>
      </w:r>
      <w:r w:rsidRPr="00A07A46">
        <w:t>, lê todos os lançamentos do dia e realiza a consolidação dos dados financeiros.</w:t>
      </w:r>
    </w:p>
    <w:p w:rsidR="00A07A46" w:rsidRPr="00A07A46" w:rsidRDefault="00A07A46" w:rsidP="00512391">
      <w:pPr>
        <w:jc w:val="both"/>
      </w:pPr>
      <w:r w:rsidRPr="00A07A46">
        <w:t xml:space="preserve">Os dados consolidados são então gravados em uma </w:t>
      </w:r>
      <w:r w:rsidRPr="00A07A46">
        <w:rPr>
          <w:b/>
          <w:bCs/>
        </w:rPr>
        <w:t>tabela de histórico</w:t>
      </w:r>
      <w:r w:rsidRPr="00A07A46">
        <w:t xml:space="preserve"> no próprio </w:t>
      </w:r>
      <w:r w:rsidRPr="00A07A46">
        <w:rPr>
          <w:b/>
          <w:bCs/>
        </w:rPr>
        <w:t>MySQL</w:t>
      </w:r>
      <w:r w:rsidRPr="00A07A46">
        <w:t xml:space="preserve">, garantindo que todas as transações sejam registradas de forma segura e estruturada. Além disso, </w:t>
      </w:r>
      <w:r w:rsidRPr="00A07A46">
        <w:rPr>
          <w:b/>
          <w:bCs/>
        </w:rPr>
        <w:t>informações resumidas</w:t>
      </w:r>
      <w:r w:rsidRPr="00A07A46">
        <w:t xml:space="preserve"> podem ser armazenadas no </w:t>
      </w:r>
      <w:proofErr w:type="spellStart"/>
      <w:r w:rsidRPr="00A07A46">
        <w:rPr>
          <w:b/>
          <w:bCs/>
        </w:rPr>
        <w:t>ElastiCache</w:t>
      </w:r>
      <w:proofErr w:type="spellEnd"/>
      <w:r w:rsidRPr="00A07A46">
        <w:rPr>
          <w:b/>
          <w:bCs/>
        </w:rPr>
        <w:t xml:space="preserve"> (Redis)</w:t>
      </w:r>
      <w:r w:rsidRPr="00A07A46">
        <w:t xml:space="preserve"> para otimizar consultas futuras e reduzir a carga no banco de dados.</w:t>
      </w:r>
    </w:p>
    <w:p w:rsidR="00A07A46" w:rsidRPr="00A07A46" w:rsidRDefault="00A07A46" w:rsidP="00512391">
      <w:pPr>
        <w:jc w:val="both"/>
      </w:pPr>
      <w:r w:rsidRPr="00A07A46">
        <w:t xml:space="preserve">Após a execução bem-sucedida da consolidação, o </w:t>
      </w:r>
      <w:r w:rsidRPr="00A07A46">
        <w:rPr>
          <w:b/>
          <w:bCs/>
        </w:rPr>
        <w:t>AWS Lambda</w:t>
      </w:r>
      <w:r w:rsidRPr="00A07A46">
        <w:t xml:space="preserve"> aciona o </w:t>
      </w: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SES</w:t>
      </w:r>
      <w:r w:rsidRPr="00A07A46">
        <w:t xml:space="preserve"> para enviar um </w:t>
      </w:r>
      <w:r w:rsidRPr="00A07A46">
        <w:rPr>
          <w:b/>
          <w:bCs/>
        </w:rPr>
        <w:t>e-mail de notificação</w:t>
      </w:r>
      <w:r w:rsidRPr="00A07A46">
        <w:t xml:space="preserve"> aos usuários informando que a consolidação foi concluída com sucesso e que o </w:t>
      </w:r>
      <w:r w:rsidRPr="00A07A46">
        <w:rPr>
          <w:b/>
          <w:bCs/>
        </w:rPr>
        <w:t>relatório consolidado</w:t>
      </w:r>
      <w:r w:rsidRPr="00A07A46">
        <w:t xml:space="preserve"> já está disponível para consulta.</w:t>
      </w:r>
    </w:p>
    <w:p w:rsidR="00A07A46" w:rsidRPr="00A07A46" w:rsidRDefault="00A07A46" w:rsidP="00512391">
      <w:pPr>
        <w:jc w:val="both"/>
      </w:pPr>
      <w:r w:rsidRPr="00A07A46">
        <w:t xml:space="preserve">O </w:t>
      </w:r>
      <w:proofErr w:type="spellStart"/>
      <w:r w:rsidRPr="00A07A46">
        <w:rPr>
          <w:b/>
          <w:bCs/>
        </w:rPr>
        <w:t>Amazon</w:t>
      </w:r>
      <w:proofErr w:type="spellEnd"/>
      <w:r w:rsidRPr="00A07A46">
        <w:rPr>
          <w:b/>
          <w:bCs/>
        </w:rPr>
        <w:t xml:space="preserve"> </w:t>
      </w:r>
      <w:proofErr w:type="spellStart"/>
      <w:r w:rsidRPr="00A07A46">
        <w:rPr>
          <w:b/>
          <w:bCs/>
        </w:rPr>
        <w:t>CloudWatch</w:t>
      </w:r>
      <w:proofErr w:type="spellEnd"/>
      <w:r w:rsidRPr="00A07A46">
        <w:t xml:space="preserve"> registra todos os logs e eventos, permitindo o monitoramento e auditoria do processo, além de auxiliar na resolução de problemas caso ocorram falhas durante a execução.</w:t>
      </w:r>
    </w:p>
    <w:p w:rsidR="004B6BD7" w:rsidRDefault="004B6BD7" w:rsidP="00A07A46"/>
    <w:sectPr w:rsidR="004B6BD7" w:rsidSect="005B2CC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A74"/>
    <w:multiLevelType w:val="hybridMultilevel"/>
    <w:tmpl w:val="D35AB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69F"/>
    <w:multiLevelType w:val="multilevel"/>
    <w:tmpl w:val="48B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55C51"/>
    <w:multiLevelType w:val="multilevel"/>
    <w:tmpl w:val="A3E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0C36"/>
    <w:multiLevelType w:val="multilevel"/>
    <w:tmpl w:val="44F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B47DE"/>
    <w:multiLevelType w:val="multilevel"/>
    <w:tmpl w:val="A05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97478"/>
    <w:multiLevelType w:val="multilevel"/>
    <w:tmpl w:val="C19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30768">
    <w:abstractNumId w:val="3"/>
  </w:num>
  <w:num w:numId="2" w16cid:durableId="2012441746">
    <w:abstractNumId w:val="1"/>
  </w:num>
  <w:num w:numId="3" w16cid:durableId="960458011">
    <w:abstractNumId w:val="0"/>
  </w:num>
  <w:num w:numId="4" w16cid:durableId="399182723">
    <w:abstractNumId w:val="5"/>
  </w:num>
  <w:num w:numId="5" w16cid:durableId="1761944366">
    <w:abstractNumId w:val="4"/>
  </w:num>
  <w:num w:numId="6" w16cid:durableId="39520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7A"/>
    <w:rsid w:val="00085BF2"/>
    <w:rsid w:val="00167A35"/>
    <w:rsid w:val="00180F48"/>
    <w:rsid w:val="004773E7"/>
    <w:rsid w:val="004B6BD7"/>
    <w:rsid w:val="00512391"/>
    <w:rsid w:val="00574170"/>
    <w:rsid w:val="005B2CCD"/>
    <w:rsid w:val="00654592"/>
    <w:rsid w:val="006546EC"/>
    <w:rsid w:val="008F5CC3"/>
    <w:rsid w:val="00972D91"/>
    <w:rsid w:val="00A07A46"/>
    <w:rsid w:val="00C40C7A"/>
    <w:rsid w:val="00E55A47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FCC4"/>
  <w15:chartTrackingRefBased/>
  <w15:docId w15:val="{F1AFE2F5-76F1-4E72-A04C-2DB6CBC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7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3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B2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Gomes</dc:creator>
  <cp:keywords/>
  <dc:description/>
  <cp:lastModifiedBy>Ivan Gomes</cp:lastModifiedBy>
  <cp:revision>5</cp:revision>
  <dcterms:created xsi:type="dcterms:W3CDTF">2024-11-13T00:11:00Z</dcterms:created>
  <dcterms:modified xsi:type="dcterms:W3CDTF">2024-11-13T18:25:00Z</dcterms:modified>
</cp:coreProperties>
</file>