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426" w:line="264" w:lineRule="auto"/>
        <w:ind w:left="1170" w:right="1141" w:firstLine="0"/>
        <w:jc w:val="center"/>
        <w:rPr>
          <w:rFonts w:ascii="Arial" w:cs="Arial" w:eastAsia="Arial" w:hAnsi="Arial"/>
          <w:b w:val="1"/>
          <w:color w:val="3d85c6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426" w:line="264" w:lineRule="auto"/>
        <w:ind w:left="1170" w:right="1141" w:firstLine="0"/>
        <w:jc w:val="center"/>
        <w:rPr>
          <w:rFonts w:ascii="Arial" w:cs="Arial" w:eastAsia="Arial" w:hAnsi="Arial"/>
          <w:b w:val="1"/>
          <w:color w:val="3d85c6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3d85c6"/>
          <w:sz w:val="48"/>
          <w:szCs w:val="48"/>
          <w:u w:val="single"/>
          <w:rtl w:val="0"/>
        </w:rPr>
        <w:t xml:space="preserve">TRABAJO PRÁCTICO N° 8:</w:t>
      </w:r>
      <w:r w:rsidDel="00000000" w:rsidR="00000000" w:rsidRPr="00000000">
        <w:rPr>
          <w:rFonts w:ascii="Arial" w:cs="Arial" w:eastAsia="Arial" w:hAnsi="Arial"/>
          <w:b w:val="1"/>
          <w:color w:val="3d85c6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0" w:before="426" w:line="264" w:lineRule="auto"/>
        <w:ind w:left="1170" w:right="1141" w:firstLine="0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SCRUM – Release and Sprint Planning – Planificación de Release y de Sprint (Evaluable)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413" w:line="360" w:lineRule="auto"/>
        <w:ind w:left="13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Cátedra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Ingeniería de Software. </w:t>
      </w:r>
    </w:p>
    <w:p w:rsidR="00000000" w:rsidDel="00000000" w:rsidP="00000000" w:rsidRDefault="00000000" w:rsidRPr="00000000" w14:paraId="00000006">
      <w:pPr>
        <w:widowControl w:val="0"/>
        <w:spacing w:after="0" w:before="43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Ciclo lectivo: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2022. </w:t>
      </w:r>
    </w:p>
    <w:p w:rsidR="00000000" w:rsidDel="00000000" w:rsidP="00000000" w:rsidRDefault="00000000" w:rsidRPr="00000000" w14:paraId="00000007">
      <w:pPr>
        <w:widowControl w:val="0"/>
        <w:spacing w:after="0" w:before="43" w:line="360" w:lineRule="auto"/>
        <w:ind w:left="13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Grupo: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after="0" w:before="43" w:line="360" w:lineRule="auto"/>
        <w:ind w:left="13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Fecha de entrega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/05/2022.</w:t>
      </w:r>
    </w:p>
    <w:p w:rsidR="00000000" w:rsidDel="00000000" w:rsidP="00000000" w:rsidRDefault="00000000" w:rsidRPr="00000000" w14:paraId="00000009">
      <w:pPr>
        <w:widowControl w:val="0"/>
        <w:spacing w:after="0" w:before="43" w:line="360" w:lineRule="auto"/>
        <w:ind w:left="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Profesores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Covaro, Laura Inés (Titular)</w:t>
      </w:r>
    </w:p>
    <w:p w:rsidR="00000000" w:rsidDel="00000000" w:rsidP="00000000" w:rsidRDefault="00000000" w:rsidRPr="00000000" w14:paraId="0000000A">
      <w:pPr>
        <w:widowControl w:val="0"/>
        <w:spacing w:after="0" w:before="43" w:line="360" w:lineRule="auto"/>
        <w:ind w:left="740" w:firstLine="69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Boiero Rovera, Gerardo Javier (JTP)</w:t>
      </w:r>
    </w:p>
    <w:p w:rsidR="00000000" w:rsidDel="00000000" w:rsidP="00000000" w:rsidRDefault="00000000" w:rsidRPr="00000000" w14:paraId="0000000B">
      <w:pPr>
        <w:widowControl w:val="0"/>
        <w:spacing w:after="0" w:before="43" w:line="360" w:lineRule="auto"/>
        <w:ind w:left="14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Crespo, María Mickaela (Ayudante 1ra)</w:t>
      </w:r>
    </w:p>
    <w:p w:rsidR="00000000" w:rsidDel="00000000" w:rsidP="00000000" w:rsidRDefault="00000000" w:rsidRPr="00000000" w14:paraId="0000000C">
      <w:pPr>
        <w:widowControl w:val="0"/>
        <w:spacing w:after="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Integrantes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61539 - Cruz Karen Yanina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54910 - Gómez Iván Alejandro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after="0" w:line="360" w:lineRule="auto"/>
        <w:ind w:left="720" w:right="798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48701 - Basso Martin Federico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color w:val="36609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8g8xqms64jd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Enunciado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_heading=h.8g8xqms64jd7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9o1qenfut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RELEASE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_heading=h.69o1qenfut7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o5ygudwnuy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CONSIDERACIONES DE CONTEXTO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_heading=h.vo5ygudwnuyn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d02h05kdy4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MINUTA DE PLANIFICACIÓN DE SPRINT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_heading=h.qd02h05kdy44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c5r1zs4gdf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_heading=h.fc5r1zs4gdfc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k2x6d70j6f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 DEL EQUIPO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_heading=h.nk2x6d70j6f1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before="400" w:line="276" w:lineRule="auto"/>
        <w:rPr>
          <w:rFonts w:ascii="Arial" w:cs="Arial" w:eastAsia="Arial" w:hAnsi="Arial"/>
        </w:rPr>
      </w:pPr>
      <w:bookmarkStart w:colFirst="0" w:colLast="0" w:name="_heading=h.8g8xqms64jd7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color w:val="b11513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10000"/>
          <w:sz w:val="26"/>
          <w:szCs w:val="26"/>
          <w:rtl w:val="0"/>
        </w:rPr>
        <w:t xml:space="preserve">PRÁCTICO 8 - SCRUM – Release and Sprint Planning – Planificación de Release y de Sprint (Evaluable)</w:t>
      </w:r>
      <w:r w:rsidDel="00000000" w:rsidR="00000000" w:rsidRPr="00000000">
        <w:rPr>
          <w:rtl w:val="0"/>
        </w:rPr>
      </w:r>
    </w:p>
    <w:tbl>
      <w:tblPr>
        <w:tblStyle w:val="Table1"/>
        <w:tblW w:w="92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6"/>
        <w:gridCol w:w="7342"/>
        <w:tblGridChange w:id="0">
          <w:tblGrid>
            <w:gridCol w:w="1916"/>
            <w:gridCol w:w="7342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Nro. 3: Gestión Ágil de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Consigna: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Tomando como base la definición de producto realizada para Taxi Mobile: Sistema web mobile para seguimiento de taxis y teniendo en cuenta el MVP definido, realizará con su equipo SCRUM la primera reunión de planificación de Sprint (Sprint Planning).</w:t>
            </w:r>
          </w:p>
        </w:tc>
      </w:tr>
      <w:tr>
        <w:trPr>
          <w:cantSplit w:val="0"/>
          <w:trHeight w:val="131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el estudiante sea capaz de simular una de las ceremonias de SCRUM, Sprint Planning, cuyo propósito es la definición del Sprint Backlog.</w:t>
            </w:r>
          </w:p>
          <w:p w:rsidR="00000000" w:rsidDel="00000000" w:rsidP="00000000" w:rsidRDefault="00000000" w:rsidRPr="00000000" w14:paraId="00000051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comprenda la importancia de la planificación en el contexto de la gestión ágil de proyectos.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Aplicar los conceptos de Gestión Ágil de Proyectos</w:t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Vivenciar el ambiente de Scrum simulando la ceremonia de planificación de un sprint.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Conceptos teóricos de SCRUM. Bibliografía referenciada sobre el tema. Definición de Hecho (DoD) para el equipo.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práctico de Taxi Mobile: Sistema web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seguimiento de taxis previamente desarrollado. Ejemplo de Minuta de Sprint Planning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Ejemplo de Sprint Backlog</w:t>
            </w:r>
          </w:p>
        </w:tc>
      </w:tr>
      <w:tr>
        <w:trPr>
          <w:cantSplit w:val="0"/>
          <w:trHeight w:val="234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Salida: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evaluará que:</w:t>
            </w:r>
          </w:p>
          <w:p w:rsidR="00000000" w:rsidDel="00000000" w:rsidP="00000000" w:rsidRDefault="00000000" w:rsidRPr="00000000" w14:paraId="0000005D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• Presente el plan de release para la liberación de la primera versión del producto (MVP).</w:t>
            </w:r>
          </w:p>
          <w:p w:rsidR="00000000" w:rsidDel="00000000" w:rsidP="00000000" w:rsidRDefault="00000000" w:rsidRPr="00000000" w14:paraId="0000005E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• Describa todas las consideraciones de contexto</w:t>
            </w:r>
          </w:p>
          <w:p w:rsidR="00000000" w:rsidDel="00000000" w:rsidP="00000000" w:rsidRDefault="00000000" w:rsidRPr="00000000" w14:paraId="0000005F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• Presente la minuta de planificación del Sprint</w:t>
            </w:r>
          </w:p>
          <w:p w:rsidR="00000000" w:rsidDel="00000000" w:rsidP="00000000" w:rsidRDefault="00000000" w:rsidRPr="00000000" w14:paraId="00000060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• El Sprint Backlog desagregando las user stories en tareas estimadas en horas ideales</w:t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• Descripción de todas las consideraciones de contexto que considere necesarias para la comprensión de los entregables mencionados en los ítems anteriores.</w:t>
            </w:r>
          </w:p>
        </w:tc>
      </w:tr>
      <w:tr>
        <w:trPr>
          <w:cantSplit w:val="0"/>
          <w:trHeight w:val="300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Instrucciones: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• En grupos trabajarán la consigna.</w:t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• Tomarán el MVP definido para el producto de Taxi Mobile: Sistema web mobile para seguimiento de taxis, ya estimado</w:t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• Definirán las condiciones de contexto necesarias para la planificación del release.</w:t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• Definirán el Plan de Release indicando cuantos sprints serán necesarios y que user stories entregarán en cada uso y por consiguiente la duración del Plan de Release para la entrega de la versión del producto.</w:t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• Definirá la minuta para el Sprint 1 y el Sprint Backlog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referenciar la Bibliografía consultada.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widowControl w:val="0"/>
        <w:spacing w:after="0" w:line="276" w:lineRule="auto"/>
        <w:rPr>
          <w:color w:val="0b5394"/>
        </w:rPr>
      </w:pPr>
      <w:bookmarkStart w:colFirst="0" w:colLast="0" w:name="_heading=h.69o1qenfut7" w:id="1"/>
      <w:bookmarkEnd w:id="1"/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PLAN DE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la liberación de la primera versión del producto (MVP) se necesitarán tres Sprint como se presenta en el siguiente plan:</w:t>
      </w:r>
    </w:p>
    <w:p w:rsidR="00000000" w:rsidDel="00000000" w:rsidP="00000000" w:rsidRDefault="00000000" w:rsidRPr="00000000" w14:paraId="0000007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1: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Ocupar taxi  SP:2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Liberar taxi   SP:2</w:t>
      </w:r>
    </w:p>
    <w:p w:rsidR="00000000" w:rsidDel="00000000" w:rsidP="00000000" w:rsidRDefault="00000000" w:rsidRPr="00000000" w14:paraId="0000007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2: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Loguear taxista SP:2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Pedir taxi SP:5</w:t>
      </w:r>
    </w:p>
    <w:p w:rsidR="00000000" w:rsidDel="00000000" w:rsidP="00000000" w:rsidRDefault="00000000" w:rsidRPr="00000000" w14:paraId="0000007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3: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Buscar taxis cercanos SP:3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 ubicación del pasajero SP:5</w:t>
      </w:r>
    </w:p>
    <w:p w:rsidR="00000000" w:rsidDel="00000000" w:rsidP="00000000" w:rsidRDefault="00000000" w:rsidRPr="00000000" w14:paraId="0000007A">
      <w:pPr>
        <w:widowControl w:val="0"/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4: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Notificar al taxista solicitud de taxi SP:3</w:t>
      </w:r>
    </w:p>
    <w:p w:rsidR="00000000" w:rsidDel="00000000" w:rsidP="00000000" w:rsidRDefault="00000000" w:rsidRPr="00000000" w14:paraId="0000007C">
      <w:pPr>
        <w:widowControl w:val="0"/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duración del Plan de Release será de 56 días.</w:t>
      </w:r>
    </w:p>
    <w:p w:rsidR="00000000" w:rsidDel="00000000" w:rsidP="00000000" w:rsidRDefault="00000000" w:rsidRPr="00000000" w14:paraId="0000007E">
      <w:pPr>
        <w:pStyle w:val="Heading2"/>
        <w:widowControl w:val="0"/>
        <w:spacing w:after="0" w:line="276" w:lineRule="auto"/>
        <w:rPr/>
      </w:pPr>
      <w:bookmarkStart w:colFirst="0" w:colLast="0" w:name="_heading=h.vo5ygudwnuyn" w:id="2"/>
      <w:bookmarkEnd w:id="2"/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CONSIDERACIONES DE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considera:</w:t>
      </w:r>
    </w:p>
    <w:p w:rsidR="00000000" w:rsidDel="00000000" w:rsidP="00000000" w:rsidRDefault="00000000" w:rsidRPr="00000000" w14:paraId="0000008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equipo de 3 miembros, todos estudiantes que trabajarán 3 horas por día.</w:t>
      </w:r>
    </w:p>
    <w:p w:rsidR="00000000" w:rsidDel="00000000" w:rsidP="00000000" w:rsidRDefault="00000000" w:rsidRPr="00000000" w14:paraId="00000081">
      <w:pPr>
        <w:widowControl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Otras actividades que desarrollan:</w:t>
      </w:r>
    </w:p>
    <w:p w:rsidR="00000000" w:rsidDel="00000000" w:rsidP="00000000" w:rsidRDefault="00000000" w:rsidRPr="00000000" w14:paraId="0000008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Uno de los miembros desarrolla trabajos de investigación en sus jornadas diarias en un total de 4 horas.</w:t>
      </w:r>
    </w:p>
    <w:p w:rsidR="00000000" w:rsidDel="00000000" w:rsidP="00000000" w:rsidRDefault="00000000" w:rsidRPr="00000000" w14:paraId="0000008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Otro de los miembros trabaja de forma dependiente 6 horas diarias. </w:t>
      </w:r>
    </w:p>
    <w:p w:rsidR="00000000" w:rsidDel="00000000" w:rsidP="00000000" w:rsidRDefault="00000000" w:rsidRPr="00000000" w14:paraId="0000008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Ausencias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8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Dos empleados se </w:t>
      </w:r>
      <w:r w:rsidDel="00000000" w:rsidR="00000000" w:rsidRPr="00000000">
        <w:rPr>
          <w:rFonts w:ascii="Arial" w:cs="Arial" w:eastAsia="Arial" w:hAnsi="Arial"/>
          <w:rtl w:val="0"/>
        </w:rPr>
        <w:t xml:space="preserve">ausentarán</w:t>
      </w:r>
      <w:r w:rsidDel="00000000" w:rsidR="00000000" w:rsidRPr="00000000">
        <w:rPr>
          <w:rFonts w:ascii="Arial" w:cs="Arial" w:eastAsia="Arial" w:hAnsi="Arial"/>
          <w:rtl w:val="0"/>
        </w:rPr>
        <w:t xml:space="preserve"> 4 días hábiles por fecha de exámenes.</w:t>
      </w:r>
    </w:p>
    <w:p w:rsidR="00000000" w:rsidDel="00000000" w:rsidP="00000000" w:rsidRDefault="00000000" w:rsidRPr="00000000" w14:paraId="0000008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empleado se ausentará 2 días hábiles por exámenes parciales.</w:t>
      </w:r>
    </w:p>
    <w:p w:rsidR="00000000" w:rsidDel="00000000" w:rsidP="00000000" w:rsidRDefault="00000000" w:rsidRPr="00000000" w14:paraId="0000008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Daily Scrum</w:t>
      </w:r>
      <w:r w:rsidDel="00000000" w:rsidR="00000000" w:rsidRPr="00000000">
        <w:rPr>
          <w:rFonts w:ascii="Arial" w:cs="Arial" w:eastAsia="Arial" w:hAnsi="Arial"/>
          <w:rtl w:val="0"/>
        </w:rPr>
        <w:t xml:space="preserve"> tendrán una duración de 15 minutos.</w:t>
      </w:r>
    </w:p>
    <w:p w:rsidR="00000000" w:rsidDel="00000000" w:rsidP="00000000" w:rsidRDefault="00000000" w:rsidRPr="00000000" w14:paraId="0000008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widowControl w:val="0"/>
        <w:spacing w:after="0" w:line="276" w:lineRule="auto"/>
        <w:rPr/>
      </w:pPr>
      <w:bookmarkStart w:colFirst="0" w:colLast="0" w:name="_heading=h.qd02h05kdy44" w:id="3"/>
      <w:bookmarkEnd w:id="3"/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MINUTA DE PLANIFICACIÓN DE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before="6" w:line="240" w:lineRule="auto"/>
        <w:rPr>
          <w:rFonts w:ascii="Verdana" w:cs="Verdana" w:eastAsia="Verdana" w:hAnsi="Verdana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20"/>
        <w:gridCol w:w="5360"/>
        <w:tblGridChange w:id="0">
          <w:tblGrid>
            <w:gridCol w:w="4720"/>
            <w:gridCol w:w="536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shd w:fill="dcf0f4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10" w:lineRule="auto"/>
              <w:ind w:left="3123" w:right="3111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Minuta para Sprint Planning</w:t>
            </w:r>
          </w:p>
        </w:tc>
      </w:tr>
      <w:tr>
        <w:trPr>
          <w:cantSplit w:val="0"/>
          <w:trHeight w:val="483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ind w:left="1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Nro.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ind w:left="1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del Sprint en días: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días ( 2 semanas)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ind w:left="11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del Sprint: 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ind w:left="11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los taxistas manejar el estado de su taxi ya sea se encuentre libre u ocupado, a fin de recibir pedidos de servicio cuando esté disponible o no recibirlos si no los podrá atender.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157" w:line="240" w:lineRule="auto"/>
              <w:ind w:left="11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Equipo Scrum: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ind w:left="1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Cruz Karen Yanina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Gómez Iván Alejandro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Basso Martín Federico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ind w:left="1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Capacidad del Equipo en Horas Ideales: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,5 horas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2"/>
            <w:shd w:fill="b8e1e9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ind w:left="103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Definición de Hecho para el Equipo (DONE)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-Código Completo: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comentado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actualizado en el repositorio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integrado en el Servidor de Preproducción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 compilado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en formato estándar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Inspeccionado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Incidencias detectadas en el Sprint, detectadas y resueltas.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-Documentación: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de usuario actualizado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fuente documentado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-Probado: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unitarias y funcionales pasadas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 de integración hecha y aceptada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 de regresión hecha y aceptada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 de rendimiento realizada y aceptada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Plataforma probada en dispositivos/navegadores.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 de aceptación realizada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-Diseño revisado: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Cumple con el diseño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Ortografía revisada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-Historia de Usuario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cumplen todos los Criterios de Aceptación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Pasó las pruebas de Usuario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Aprobada por el Product Owner y Stakeholders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-Cero defectos conocidos.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-Los bugs son corregidos.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-Cumple con los campos obligatorios.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-Los datos almacenados en BD son correctos.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-Antes de poner 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la Historia de Usuario, deben estar en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todas sus tareas y subtareas y sus sub-bags.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-Historias resueltas y cerradas en el Panel Scrum Físico y en Jira en el estado DONE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2"/>
            <w:shd w:fill="b8e1e9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ind w:left="103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Backlog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ind w:left="141.7322834645668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6180773" cy="196130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773" cy="19613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widowControl w:val="0"/>
        <w:spacing w:after="0" w:line="276" w:lineRule="auto"/>
        <w:rPr/>
      </w:pPr>
      <w:bookmarkStart w:colFirst="0" w:colLast="0" w:name="_heading=h.fc5r1zs4gdfc" w:id="4"/>
      <w:bookmarkEnd w:id="4"/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presentan a continuación las User Stories, las tareas en las que se divide y sus correspondientes estimaciones en horas ideales.</w:t>
      </w:r>
    </w:p>
    <w:p w:rsidR="00000000" w:rsidDel="00000000" w:rsidP="00000000" w:rsidRDefault="00000000" w:rsidRPr="00000000" w14:paraId="000000D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7"/>
        <w:gridCol w:w="3555"/>
        <w:gridCol w:w="675"/>
        <w:gridCol w:w="2137"/>
        <w:tblGridChange w:id="0">
          <w:tblGrid>
            <w:gridCol w:w="2137"/>
            <w:gridCol w:w="3555"/>
            <w:gridCol w:w="675"/>
            <w:gridCol w:w="2137"/>
          </w:tblGrid>
        </w:tblGridChange>
      </w:tblGrid>
      <w:tr>
        <w:trPr>
          <w:cantSplit w:val="0"/>
          <w:tblHeader w:val="0"/>
        </w:trPr>
        <w:tc>
          <w:tcPr>
            <w:shd w:fill="b8e1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</w:t>
            </w:r>
          </w:p>
        </w:tc>
        <w:tc>
          <w:tcPr>
            <w:shd w:fill="b8e1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Tareas</w:t>
            </w:r>
          </w:p>
        </w:tc>
        <w:tc>
          <w:tcPr>
            <w:shd w:fill="b8e1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Hs</w:t>
            </w:r>
          </w:p>
        </w:tc>
        <w:tc>
          <w:tcPr>
            <w:shd w:fill="b8e1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Ocupar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Codificar UI para ocupar taxi.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Codificar cambio de estado de taxi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Probar ocupar taxi con diferentes estados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Manual de Usuario con dicha 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Liberar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Codificar UI para liberar taxi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283.4645669291342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Codificar cambio de estado de taxi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283.4645669291342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Probar ocupar taxi con diferentes estados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Manual de Usuario con dicha 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8e1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0" w:line="276" w:lineRule="auto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0" w:line="276" w:lineRule="auto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line="276" w:lineRule="auto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line="276" w:lineRule="auto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0" w:line="276" w:lineRule="auto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0" w:line="276" w:lineRule="auto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0" w:line="276" w:lineRule="auto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0" w:line="276" w:lineRule="auto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widowControl w:val="0"/>
        <w:spacing w:after="0" w:line="276" w:lineRule="auto"/>
        <w:rPr/>
      </w:pPr>
      <w:bookmarkStart w:colFirst="0" w:colLast="0" w:name="_heading=h.nk2x6d70j6f1" w:id="5"/>
      <w:bookmarkEnd w:id="5"/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CAPACIDAD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0" w:line="276" w:lineRule="auto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el Sprint N°1 de 10 días hábiles se presenta la capacidad del equipo y las correspondientes consideraciones de contexto que ayudarán a la comprensión de los entregables: 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1320"/>
        <w:gridCol w:w="1395"/>
        <w:gridCol w:w="1320"/>
        <w:gridCol w:w="1410"/>
        <w:gridCol w:w="1275"/>
        <w:tblGridChange w:id="0">
          <w:tblGrid>
            <w:gridCol w:w="1740"/>
            <w:gridCol w:w="1320"/>
            <w:gridCol w:w="1395"/>
            <w:gridCol w:w="1320"/>
            <w:gridCol w:w="141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b8e1e9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</w:tc>
        <w:tc>
          <w:tcPr>
            <w:shd w:fill="b8e1e9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 disponibles por Sprint</w:t>
            </w:r>
          </w:p>
        </w:tc>
        <w:tc>
          <w:tcPr>
            <w:shd w:fill="b8e1e9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 para otras actividades</w:t>
            </w:r>
          </w:p>
        </w:tc>
        <w:tc>
          <w:tcPr>
            <w:shd w:fill="b8e1e9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para actividades de Scrum</w:t>
            </w:r>
          </w:p>
        </w:tc>
        <w:tc>
          <w:tcPr>
            <w:shd w:fill="b8e1e9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disponibles por dia</w:t>
            </w:r>
          </w:p>
        </w:tc>
        <w:tc>
          <w:tcPr>
            <w:shd w:fill="b8e1e9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de esfuerzo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Karen Cruz (1)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10.5*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Iván Gomez (2)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10.5*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Martín Basso (3)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10.5*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3**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13.5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  <w:shd w:fill="b8e1e9" w:val="clear"/>
          </w:tcPr>
          <w:p w:rsidR="00000000" w:rsidDel="00000000" w:rsidP="00000000" w:rsidRDefault="00000000" w:rsidRPr="00000000" w14:paraId="000001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Capacidad del equipo en horas ideales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43,5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Capacidad del equipo en horas ideales: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43.5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La duración de los sprint será de dos semanas (10 días hábiles). 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de Contexto: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No contemplamos feriados.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Justificación de días para otras actividades: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Empleado que se ausentará un día, dedicado al estudio, la  correspondiente presentación 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exámen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parcial y turno médico.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6"/>
      <w:bookmarkEnd w:id="6"/>
      <w:r w:rsidDel="00000000" w:rsidR="00000000" w:rsidRPr="00000000">
        <w:rPr>
          <w:rtl w:val="0"/>
        </w:rPr>
        <w:t xml:space="preserve">Empleado que se ausentará dos días, dedicados a la preparación y presentación de exámenes parciales.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qelegxwp7wy6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Empleado que se ausentará dos días, dedicados a la preparación y presentación de exámenes parciales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*Horas dedicadas a reuniones de Scrum Sprint Planning, Review, Retrospective, Refinamiento por parte del equipo.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** Debido a las ocupaciones de cada integrante del equipo, trabajo, investigación, salud, se considera que por día y por empleado se dedicará 3 hs al proyecto.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spacing w:after="0" w:line="240" w:lineRule="auto"/>
      <w:ind w:left="708" w:firstLine="0"/>
      <w:rPr>
        <w:rFonts w:ascii="Times" w:cs="Times" w:eastAsia="Times" w:hAnsi="Times"/>
      </w:rPr>
    </w:pPr>
    <w:r w:rsidDel="00000000" w:rsidR="00000000" w:rsidRPr="00000000">
      <w:rPr>
        <w:rFonts w:ascii="Times" w:cs="Times" w:eastAsia="Times" w:hAnsi="Times"/>
        <w:rtl w:val="0"/>
      </w:rPr>
      <w:t xml:space="preserve">   Universidad Tecnológica Nacional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21592</wp:posOffset>
          </wp:positionH>
          <wp:positionV relativeFrom="paragraph">
            <wp:posOffset>-3173</wp:posOffset>
          </wp:positionV>
          <wp:extent cx="449580" cy="563245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9580" cy="563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3619500</wp:posOffset>
              </wp:positionH>
              <wp:positionV relativeFrom="paragraph">
                <wp:posOffset>-165099</wp:posOffset>
              </wp:positionV>
              <wp:extent cx="1957705" cy="3257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76673" y="3626648"/>
                        <a:ext cx="193865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Ingeniería de Software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3619500</wp:posOffset>
              </wp:positionH>
              <wp:positionV relativeFrom="paragraph">
                <wp:posOffset>-165099</wp:posOffset>
              </wp:positionV>
              <wp:extent cx="1957705" cy="32575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770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1">
    <w:pPr>
      <w:spacing w:after="0" w:line="240" w:lineRule="auto"/>
      <w:rPr>
        <w:rFonts w:ascii="Times" w:cs="Times" w:eastAsia="Times" w:hAnsi="Times"/>
      </w:rPr>
    </w:pPr>
    <w:r w:rsidDel="00000000" w:rsidR="00000000" w:rsidRPr="00000000">
      <w:rPr>
        <w:rFonts w:ascii="Times" w:cs="Times" w:eastAsia="Times" w:hAnsi="Times"/>
        <w:rtl w:val="0"/>
      </w:rPr>
      <w:t xml:space="preserve">   Facultad Regional Córdoba</w:t>
    </w:r>
  </w:p>
  <w:p w:rsidR="00000000" w:rsidDel="00000000" w:rsidP="00000000" w:rsidRDefault="00000000" w:rsidRPr="00000000" w14:paraId="00000132">
    <w:pPr>
      <w:spacing w:after="0" w:line="276" w:lineRule="auto"/>
      <w:rPr/>
    </w:pPr>
    <w:r w:rsidDel="00000000" w:rsidR="00000000" w:rsidRPr="00000000">
      <w:rPr>
        <w:rFonts w:ascii="Times" w:cs="Times" w:eastAsia="Times" w:hAnsi="Times"/>
        <w:rtl w:val="0"/>
      </w:rPr>
      <w:t xml:space="preserve">   Dpto. Ing. en Sistemas de Información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97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415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ZNBRUeYLZ3otYmp1ELEgIjBrNQ==">AMUW2mXYR7rPxg6EZLorHQgg9CQt9+7Qvnxnl1nAsItc6cj7OBJOBGtY//4VenAb5sJF2Trv7Hd8EuQdU2bReCoENfznvpXxLScrdmsq8V7YqbotH1QZkAiwyrT6LHtVhAIaRq2e1T7MpxXr1/DidtiO8DoUcizCdvnrkzDYpH90VifxzejEngb/0+rrh1e1eROOu/v1r7U6W8CTWaJ+XgbuA0f9asj/ptnIigxn97kCgVHEY3d3YTQVLL2CQQXmUHDIAsnrGK6HANJzNegWoZy4xrMXDkuI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2022-04-27T00:27:00Z</dcterms:created>
  <dc:creator>Ivang</dc:creator>
</cp:coreProperties>
</file>