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9FD" w:rsidRDefault="006339FD" w:rsidP="002A6EC2">
      <w:pPr>
        <w:jc w:val="center"/>
        <w:rPr>
          <w:lang w:val="es-ES"/>
        </w:rPr>
      </w:pPr>
      <w:r>
        <w:rPr>
          <w:lang w:val="es-ES"/>
        </w:rPr>
        <w:t>Cursada: Datascience Comisión 22740</w:t>
      </w:r>
    </w:p>
    <w:p w:rsidR="006339FD" w:rsidRDefault="006339FD" w:rsidP="002A6EC2">
      <w:pPr>
        <w:jc w:val="center"/>
        <w:rPr>
          <w:lang w:val="es-ES"/>
        </w:rPr>
      </w:pPr>
    </w:p>
    <w:p w:rsidR="006339FD" w:rsidRDefault="006339FD" w:rsidP="002A6EC2">
      <w:pPr>
        <w:jc w:val="center"/>
        <w:rPr>
          <w:lang w:val="es-ES"/>
        </w:rPr>
      </w:pPr>
    </w:p>
    <w:p w:rsidR="006339FD" w:rsidRDefault="006339FD" w:rsidP="002A6EC2">
      <w:pPr>
        <w:jc w:val="center"/>
        <w:rPr>
          <w:lang w:val="es-ES"/>
        </w:rPr>
      </w:pPr>
    </w:p>
    <w:p w:rsidR="006339FD" w:rsidRDefault="006339FD" w:rsidP="002A6EC2">
      <w:pPr>
        <w:jc w:val="center"/>
        <w:rPr>
          <w:lang w:val="es-ES"/>
        </w:rPr>
      </w:pPr>
    </w:p>
    <w:p w:rsidR="006339FD" w:rsidRDefault="006339FD" w:rsidP="002A6EC2">
      <w:pPr>
        <w:jc w:val="center"/>
        <w:rPr>
          <w:lang w:val="es-ES"/>
        </w:rPr>
      </w:pPr>
    </w:p>
    <w:p w:rsidR="006339FD" w:rsidRDefault="006339FD" w:rsidP="002A6EC2">
      <w:pPr>
        <w:jc w:val="center"/>
        <w:rPr>
          <w:lang w:val="es-ES"/>
        </w:rPr>
      </w:pPr>
    </w:p>
    <w:p w:rsidR="006339FD" w:rsidRDefault="006339FD" w:rsidP="002A6EC2">
      <w:pPr>
        <w:jc w:val="center"/>
        <w:rPr>
          <w:lang w:val="es-ES"/>
        </w:rPr>
      </w:pPr>
    </w:p>
    <w:p w:rsidR="006339FD" w:rsidRDefault="006339FD" w:rsidP="002A6EC2">
      <w:pPr>
        <w:jc w:val="center"/>
        <w:rPr>
          <w:lang w:val="es-ES"/>
        </w:rPr>
      </w:pPr>
    </w:p>
    <w:p w:rsidR="006339FD" w:rsidRDefault="006339FD" w:rsidP="002A6EC2">
      <w:pPr>
        <w:jc w:val="center"/>
        <w:rPr>
          <w:lang w:val="es-ES"/>
        </w:rPr>
      </w:pPr>
    </w:p>
    <w:p w:rsidR="006339FD" w:rsidRDefault="006339FD" w:rsidP="002A6EC2">
      <w:pPr>
        <w:jc w:val="center"/>
        <w:rPr>
          <w:lang w:val="es-ES"/>
        </w:rPr>
      </w:pPr>
    </w:p>
    <w:p w:rsidR="002A6EC2" w:rsidRDefault="006339FD" w:rsidP="002A6EC2">
      <w:pPr>
        <w:jc w:val="center"/>
        <w:rPr>
          <w:lang w:val="en-US"/>
        </w:rPr>
      </w:pPr>
      <w:r w:rsidRPr="006339FD">
        <w:rPr>
          <w:lang w:val="en-US"/>
        </w:rPr>
        <w:t>Conclusions</w:t>
      </w:r>
      <w:r w:rsidR="00585435" w:rsidRPr="006339FD">
        <w:rPr>
          <w:lang w:val="en-US"/>
        </w:rPr>
        <w:t xml:space="preserve"> generales Dataset Ames Housing:</w:t>
      </w:r>
    </w:p>
    <w:p w:rsidR="006339FD" w:rsidRDefault="006339FD" w:rsidP="002A6EC2">
      <w:pPr>
        <w:jc w:val="center"/>
        <w:rPr>
          <w:lang w:val="en-US"/>
        </w:rPr>
      </w:pPr>
    </w:p>
    <w:p w:rsidR="006339FD" w:rsidRDefault="006339FD" w:rsidP="002A6EC2">
      <w:pPr>
        <w:jc w:val="center"/>
        <w:rPr>
          <w:lang w:val="en-US"/>
        </w:rPr>
      </w:pPr>
    </w:p>
    <w:p w:rsidR="006339FD" w:rsidRDefault="006339FD" w:rsidP="002A6EC2">
      <w:pPr>
        <w:jc w:val="center"/>
        <w:rPr>
          <w:lang w:val="en-US"/>
        </w:rPr>
      </w:pPr>
    </w:p>
    <w:p w:rsidR="006339FD" w:rsidRDefault="006339FD" w:rsidP="002A6EC2">
      <w:pPr>
        <w:jc w:val="center"/>
        <w:rPr>
          <w:lang w:val="en-US"/>
        </w:rPr>
      </w:pPr>
    </w:p>
    <w:p w:rsidR="006339FD" w:rsidRDefault="006339FD" w:rsidP="002A6EC2">
      <w:pPr>
        <w:jc w:val="center"/>
        <w:rPr>
          <w:lang w:val="en-US"/>
        </w:rPr>
      </w:pPr>
    </w:p>
    <w:p w:rsidR="006339FD" w:rsidRDefault="006339FD" w:rsidP="002A6EC2">
      <w:pPr>
        <w:jc w:val="center"/>
        <w:rPr>
          <w:lang w:val="en-US"/>
        </w:rPr>
      </w:pPr>
    </w:p>
    <w:p w:rsidR="006339FD" w:rsidRDefault="006339FD" w:rsidP="002A6EC2">
      <w:pPr>
        <w:jc w:val="center"/>
        <w:rPr>
          <w:lang w:val="en-US"/>
        </w:rPr>
      </w:pPr>
    </w:p>
    <w:p w:rsidR="006339FD" w:rsidRDefault="006339FD" w:rsidP="002A6EC2">
      <w:pPr>
        <w:jc w:val="center"/>
        <w:rPr>
          <w:lang w:val="en-US"/>
        </w:rPr>
      </w:pPr>
    </w:p>
    <w:p w:rsidR="006339FD" w:rsidRDefault="006339FD" w:rsidP="002A6EC2">
      <w:pPr>
        <w:jc w:val="center"/>
        <w:rPr>
          <w:lang w:val="en-US"/>
        </w:rPr>
      </w:pPr>
    </w:p>
    <w:p w:rsidR="006339FD" w:rsidRPr="006339FD" w:rsidRDefault="006339FD" w:rsidP="002A6EC2">
      <w:pPr>
        <w:jc w:val="center"/>
        <w:rPr>
          <w:lang w:val="en-US"/>
        </w:rPr>
      </w:pPr>
    </w:p>
    <w:p w:rsidR="002A6EC2" w:rsidRPr="002A6EC2" w:rsidRDefault="00585435" w:rsidP="002A6EC2">
      <w:pPr>
        <w:jc w:val="right"/>
        <w:rPr>
          <w:lang w:val="es-ES"/>
        </w:rPr>
      </w:pPr>
      <w:r w:rsidRPr="006339FD">
        <w:rPr>
          <w:lang w:val="en-US"/>
        </w:rPr>
        <w:br/>
      </w:r>
      <w:r w:rsidR="002A6EC2" w:rsidRPr="002A6EC2">
        <w:rPr>
          <w:lang w:val="es-ES"/>
        </w:rPr>
        <w:t>Equipo de trabajo</w:t>
      </w:r>
      <w:r w:rsidR="002A6EC2">
        <w:rPr>
          <w:lang w:val="es-ES"/>
        </w:rPr>
        <w:t>:</w:t>
      </w:r>
    </w:p>
    <w:p w:rsidR="002A6EC2" w:rsidRPr="002A6EC2" w:rsidRDefault="002A6EC2" w:rsidP="002A6EC2">
      <w:pPr>
        <w:pStyle w:val="Prrafodelista"/>
        <w:numPr>
          <w:ilvl w:val="0"/>
          <w:numId w:val="17"/>
        </w:numPr>
        <w:jc w:val="right"/>
        <w:rPr>
          <w:lang w:val="en-US"/>
        </w:rPr>
      </w:pPr>
      <w:r w:rsidRPr="002A6EC2">
        <w:rPr>
          <w:lang w:val="en-US"/>
        </w:rPr>
        <w:t>Germán Hilbert</w:t>
      </w:r>
    </w:p>
    <w:p w:rsidR="002A6EC2" w:rsidRPr="002A6EC2" w:rsidRDefault="002A6EC2" w:rsidP="002A6EC2">
      <w:pPr>
        <w:pStyle w:val="Prrafodelista"/>
        <w:numPr>
          <w:ilvl w:val="0"/>
          <w:numId w:val="17"/>
        </w:numPr>
        <w:jc w:val="right"/>
        <w:rPr>
          <w:lang w:val="en-US"/>
        </w:rPr>
      </w:pPr>
      <w:r w:rsidRPr="002A6EC2">
        <w:rPr>
          <w:lang w:val="en-US"/>
        </w:rPr>
        <w:t>Iván González Seguezzo</w:t>
      </w:r>
    </w:p>
    <w:p w:rsidR="00585435" w:rsidRDefault="002A6EC2" w:rsidP="002A6EC2">
      <w:pPr>
        <w:pStyle w:val="Prrafodelista"/>
        <w:numPr>
          <w:ilvl w:val="0"/>
          <w:numId w:val="17"/>
        </w:numPr>
        <w:jc w:val="right"/>
        <w:rPr>
          <w:lang w:val="en-US"/>
        </w:rPr>
      </w:pPr>
      <w:r w:rsidRPr="002A6EC2">
        <w:rPr>
          <w:lang w:val="en-US"/>
        </w:rPr>
        <w:t>José Nardulli</w:t>
      </w:r>
    </w:p>
    <w:p w:rsidR="002A6EC2" w:rsidRDefault="002A6EC2" w:rsidP="002A6EC2">
      <w:pPr>
        <w:pStyle w:val="Prrafodelista"/>
        <w:jc w:val="right"/>
        <w:rPr>
          <w:lang w:val="en-US"/>
        </w:rPr>
      </w:pPr>
      <w:r w:rsidRPr="002A6EC2">
        <w:rPr>
          <w:lang w:val="en-US"/>
        </w:rPr>
        <w:t xml:space="preserve">Profesor: </w:t>
      </w:r>
    </w:p>
    <w:p w:rsidR="002A6EC2" w:rsidRDefault="002A6EC2" w:rsidP="002A6EC2">
      <w:pPr>
        <w:pStyle w:val="Prrafodelista"/>
        <w:jc w:val="right"/>
        <w:rPr>
          <w:lang w:val="en-US"/>
        </w:rPr>
      </w:pPr>
      <w:r w:rsidRPr="002A6EC2">
        <w:rPr>
          <w:lang w:val="en-US"/>
        </w:rPr>
        <w:t>Luca Cittá Giordano</w:t>
      </w:r>
    </w:p>
    <w:p w:rsidR="002A6EC2" w:rsidRDefault="002A6EC2" w:rsidP="002A6EC2">
      <w:pPr>
        <w:pStyle w:val="Prrafodelista"/>
        <w:jc w:val="right"/>
        <w:rPr>
          <w:lang w:val="es-ES"/>
        </w:rPr>
      </w:pPr>
      <w:r w:rsidRPr="002A6EC2">
        <w:rPr>
          <w:lang w:val="es-ES"/>
        </w:rPr>
        <w:t>Tutor:</w:t>
      </w:r>
    </w:p>
    <w:p w:rsidR="002A6EC2" w:rsidRPr="002A6EC2" w:rsidRDefault="002A6EC2" w:rsidP="002A6EC2">
      <w:pPr>
        <w:pStyle w:val="Prrafodelista"/>
        <w:jc w:val="right"/>
        <w:rPr>
          <w:lang w:val="es-ES"/>
        </w:rPr>
      </w:pPr>
      <w:r w:rsidRPr="002A6EC2">
        <w:rPr>
          <w:lang w:val="es-ES"/>
        </w:rPr>
        <w:t xml:space="preserve">Juan Felipe </w:t>
      </w:r>
      <w:r w:rsidR="006339FD" w:rsidRPr="002A6EC2">
        <w:rPr>
          <w:lang w:val="es-ES"/>
        </w:rPr>
        <w:t>González</w:t>
      </w:r>
      <w:r w:rsidRPr="002A6EC2">
        <w:rPr>
          <w:lang w:val="es-ES"/>
        </w:rPr>
        <w:t xml:space="preserve"> Sanmiguel</w:t>
      </w:r>
    </w:p>
    <w:p w:rsidR="002A6EC2" w:rsidRDefault="006339FD" w:rsidP="006339FD">
      <w:pPr>
        <w:jc w:val="center"/>
        <w:rPr>
          <w:sz w:val="28"/>
          <w:lang w:val="es-ES"/>
        </w:rPr>
      </w:pPr>
      <w:r w:rsidRPr="006339FD">
        <w:rPr>
          <w:sz w:val="28"/>
          <w:lang w:val="es-ES"/>
        </w:rPr>
        <w:lastRenderedPageBreak/>
        <w:t>Objetivos Generales</w:t>
      </w:r>
    </w:p>
    <w:p w:rsidR="006339FD" w:rsidRPr="006339FD" w:rsidRDefault="006339FD" w:rsidP="006339FD">
      <w:pPr>
        <w:spacing w:line="240" w:lineRule="auto"/>
        <w:rPr>
          <w:sz w:val="18"/>
          <w:lang w:val="es-ES"/>
        </w:rPr>
      </w:pPr>
      <w:r w:rsidRPr="006339FD">
        <w:rPr>
          <w:sz w:val="18"/>
          <w:lang w:val="es-ES"/>
        </w:rPr>
        <w:t xml:space="preserve">En este trabajo, se desarrolla un análisis sobre los datos correspondientes a las viviendas pertenecientes a la ciudad de Ames situada en el condado de </w:t>
      </w:r>
      <w:proofErr w:type="spellStart"/>
      <w:r w:rsidRPr="006339FD">
        <w:rPr>
          <w:sz w:val="18"/>
          <w:lang w:val="es-ES"/>
        </w:rPr>
        <w:t>Story</w:t>
      </w:r>
      <w:proofErr w:type="spellEnd"/>
      <w:r w:rsidRPr="006339FD">
        <w:rPr>
          <w:sz w:val="18"/>
          <w:lang w:val="es-ES"/>
        </w:rPr>
        <w:t xml:space="preserve"> del estado de Iowa en Estados Unidos. Su población es de 66.427 habitantes según el censo de 2020 y tiene una longitud de 55,90 kilómetros cuadrados.</w:t>
      </w:r>
    </w:p>
    <w:p w:rsidR="006339FD" w:rsidRPr="006339FD" w:rsidRDefault="006339FD" w:rsidP="006339FD">
      <w:pPr>
        <w:spacing w:line="240" w:lineRule="auto"/>
        <w:rPr>
          <w:sz w:val="18"/>
          <w:lang w:val="es-ES"/>
        </w:rPr>
      </w:pPr>
      <w:r>
        <w:rPr>
          <w:sz w:val="18"/>
          <w:lang w:val="es-ES"/>
        </w:rPr>
        <w:t>El “</w:t>
      </w:r>
      <w:proofErr w:type="spellStart"/>
      <w:r>
        <w:rPr>
          <w:sz w:val="18"/>
          <w:lang w:val="es-ES"/>
        </w:rPr>
        <w:t>Dataset</w:t>
      </w:r>
      <w:proofErr w:type="spellEnd"/>
      <w:r>
        <w:rPr>
          <w:sz w:val="18"/>
          <w:lang w:val="es-ES"/>
        </w:rPr>
        <w:t>”</w:t>
      </w:r>
      <w:r w:rsidRPr="006339FD">
        <w:rPr>
          <w:sz w:val="18"/>
          <w:lang w:val="es-ES"/>
        </w:rPr>
        <w:t xml:space="preserve"> contiene información acerca de características muy variadas sobre viviendas y donde cada una fue valuada a un determinado precio. Se entiende que las diversas cualidades como las dimensiones de terreno, </w:t>
      </w:r>
      <w:proofErr w:type="gramStart"/>
      <w:r w:rsidRPr="006339FD">
        <w:rPr>
          <w:sz w:val="18"/>
          <w:lang w:val="es-ES"/>
        </w:rPr>
        <w:t>las cantidad</w:t>
      </w:r>
      <w:proofErr w:type="gramEnd"/>
      <w:r w:rsidRPr="006339FD">
        <w:rPr>
          <w:sz w:val="18"/>
          <w:lang w:val="es-ES"/>
        </w:rPr>
        <w:t xml:space="preserve"> de habitaciones o la ubicación de cada casa influyen en el proceso de valuación. Teniendo esta premisa en claro, este trabajo tendrá como finalidad entender cómo se comportan las distintas variables y en qué medida influencian en el precio.</w:t>
      </w:r>
    </w:p>
    <w:p w:rsidR="006339FD" w:rsidRPr="006339FD" w:rsidRDefault="006339FD" w:rsidP="006339FD">
      <w:pPr>
        <w:spacing w:line="240" w:lineRule="auto"/>
        <w:rPr>
          <w:sz w:val="18"/>
          <w:lang w:val="es-ES"/>
        </w:rPr>
      </w:pPr>
      <w:r w:rsidRPr="006339FD">
        <w:rPr>
          <w:sz w:val="18"/>
          <w:lang w:val="es-ES"/>
        </w:rPr>
        <w:t>La información extraída puede ser de gran utilidad para agencias inmobiliarias y para potenciales compradores de viviendas en la zona bajo análisis.</w:t>
      </w:r>
    </w:p>
    <w:p w:rsidR="006339FD" w:rsidRPr="006339FD" w:rsidRDefault="006339FD" w:rsidP="006339FD">
      <w:pPr>
        <w:spacing w:line="240" w:lineRule="auto"/>
        <w:rPr>
          <w:lang w:val="es-ES"/>
        </w:rPr>
      </w:pPr>
      <w:r w:rsidRPr="006339FD">
        <w:rPr>
          <w:lang w:val="es-ES"/>
        </w:rPr>
        <w:t>Objetivos de la investigación</w:t>
      </w:r>
      <w:r w:rsidRPr="006339FD">
        <w:rPr>
          <w:lang w:val="es-ES"/>
        </w:rPr>
        <w:t>:</w:t>
      </w:r>
    </w:p>
    <w:p w:rsidR="006339FD" w:rsidRPr="006339FD" w:rsidRDefault="006339FD" w:rsidP="006339FD">
      <w:pPr>
        <w:spacing w:line="240" w:lineRule="auto"/>
        <w:rPr>
          <w:lang w:val="es-ES"/>
        </w:rPr>
      </w:pPr>
      <w:r w:rsidRPr="006339FD">
        <w:rPr>
          <w:lang w:val="es-ES"/>
        </w:rPr>
        <w:t>Objetivo principal:</w:t>
      </w:r>
    </w:p>
    <w:p w:rsidR="006339FD" w:rsidRPr="006339FD" w:rsidRDefault="006339FD" w:rsidP="006339FD">
      <w:pPr>
        <w:spacing w:line="240" w:lineRule="auto"/>
        <w:rPr>
          <w:sz w:val="18"/>
          <w:lang w:val="es-ES"/>
        </w:rPr>
      </w:pPr>
      <w:r w:rsidRPr="006339FD">
        <w:rPr>
          <w:sz w:val="18"/>
          <w:lang w:val="es-ES"/>
        </w:rPr>
        <w:t>Realizar un análisis descriptivo que permita hallar las principales variables que pueden influir en el precio de las viviendas.</w:t>
      </w:r>
    </w:p>
    <w:p w:rsidR="006339FD" w:rsidRPr="006339FD" w:rsidRDefault="006339FD" w:rsidP="006339FD">
      <w:pPr>
        <w:spacing w:line="240" w:lineRule="auto"/>
        <w:rPr>
          <w:lang w:val="es-ES"/>
        </w:rPr>
      </w:pPr>
      <w:r w:rsidRPr="006339FD">
        <w:rPr>
          <w:lang w:val="es-ES"/>
        </w:rPr>
        <w:t>Objetivos secundarios:</w:t>
      </w:r>
    </w:p>
    <w:p w:rsidR="006339FD" w:rsidRPr="006339FD" w:rsidRDefault="006339FD" w:rsidP="006339FD">
      <w:pPr>
        <w:spacing w:after="0" w:line="240" w:lineRule="auto"/>
        <w:rPr>
          <w:sz w:val="18"/>
          <w:lang w:val="es-ES"/>
        </w:rPr>
      </w:pPr>
      <w:r w:rsidRPr="006339FD">
        <w:rPr>
          <w:sz w:val="18"/>
          <w:lang w:val="es-ES"/>
        </w:rPr>
        <w:t xml:space="preserve">Limpiar y transformar el </w:t>
      </w:r>
      <w:proofErr w:type="spellStart"/>
      <w:r w:rsidRPr="006339FD">
        <w:rPr>
          <w:sz w:val="18"/>
          <w:lang w:val="es-ES"/>
        </w:rPr>
        <w:t>dataset</w:t>
      </w:r>
      <w:proofErr w:type="spellEnd"/>
      <w:r w:rsidRPr="006339FD">
        <w:rPr>
          <w:sz w:val="18"/>
          <w:lang w:val="es-ES"/>
        </w:rPr>
        <w:t xml:space="preserve"> elegido para poder manipular la información de forma eficiente.</w:t>
      </w:r>
    </w:p>
    <w:p w:rsidR="006339FD" w:rsidRPr="006339FD" w:rsidRDefault="006339FD" w:rsidP="006339FD">
      <w:pPr>
        <w:spacing w:after="0" w:line="240" w:lineRule="auto"/>
        <w:rPr>
          <w:sz w:val="18"/>
          <w:lang w:val="es-ES"/>
        </w:rPr>
      </w:pPr>
      <w:r w:rsidRPr="006339FD">
        <w:rPr>
          <w:sz w:val="18"/>
          <w:lang w:val="es-ES"/>
        </w:rPr>
        <w:t>Extraer *</w:t>
      </w:r>
      <w:proofErr w:type="spellStart"/>
      <w:r w:rsidRPr="006339FD">
        <w:rPr>
          <w:sz w:val="18"/>
          <w:lang w:val="es-ES"/>
        </w:rPr>
        <w:t>insights</w:t>
      </w:r>
      <w:proofErr w:type="spellEnd"/>
      <w:r w:rsidRPr="006339FD">
        <w:rPr>
          <w:sz w:val="18"/>
          <w:lang w:val="es-ES"/>
        </w:rPr>
        <w:t>* que permitan un mejor entendimiento de la determinación de los precios de los inmuebles.</w:t>
      </w:r>
    </w:p>
    <w:p w:rsidR="006339FD" w:rsidRPr="006339FD" w:rsidRDefault="006339FD" w:rsidP="006339FD">
      <w:pPr>
        <w:spacing w:after="0" w:line="240" w:lineRule="auto"/>
        <w:rPr>
          <w:sz w:val="18"/>
          <w:lang w:val="es-ES"/>
        </w:rPr>
      </w:pPr>
      <w:r w:rsidRPr="006339FD">
        <w:rPr>
          <w:sz w:val="18"/>
          <w:lang w:val="es-ES"/>
        </w:rPr>
        <w:t>Encontrar las correlaciones más importantes entre variables, ya sean directas o inversas.</w:t>
      </w:r>
    </w:p>
    <w:p w:rsidR="006339FD" w:rsidRPr="006339FD" w:rsidRDefault="006339FD" w:rsidP="006339FD">
      <w:pPr>
        <w:spacing w:after="0" w:line="240" w:lineRule="auto"/>
        <w:rPr>
          <w:sz w:val="18"/>
          <w:lang w:val="es-ES"/>
        </w:rPr>
      </w:pPr>
      <w:r w:rsidRPr="006339FD">
        <w:rPr>
          <w:sz w:val="18"/>
          <w:lang w:val="es-ES"/>
        </w:rPr>
        <w:t>Determinar qué variables categóricas pueden diferenciar distintos rangos de precio.</w:t>
      </w:r>
    </w:p>
    <w:p w:rsidR="006339FD" w:rsidRPr="006339FD" w:rsidRDefault="006339FD" w:rsidP="006339FD">
      <w:pPr>
        <w:spacing w:line="240" w:lineRule="auto"/>
        <w:rPr>
          <w:sz w:val="18"/>
          <w:lang w:val="es-ES"/>
        </w:rPr>
      </w:pPr>
    </w:p>
    <w:p w:rsidR="006339FD" w:rsidRPr="006339FD" w:rsidRDefault="006339FD" w:rsidP="006339FD">
      <w:pPr>
        <w:spacing w:line="240" w:lineRule="auto"/>
        <w:rPr>
          <w:sz w:val="18"/>
          <w:lang w:val="es-ES"/>
        </w:rPr>
      </w:pPr>
      <w:r>
        <w:rPr>
          <w:sz w:val="18"/>
          <w:lang w:val="es-ES"/>
        </w:rPr>
        <w:t>Adquisición de datos:</w:t>
      </w:r>
    </w:p>
    <w:p w:rsidR="006339FD" w:rsidRPr="006339FD" w:rsidRDefault="006339FD" w:rsidP="006339FD">
      <w:pPr>
        <w:spacing w:line="240" w:lineRule="auto"/>
        <w:rPr>
          <w:sz w:val="18"/>
          <w:lang w:val="es-ES"/>
        </w:rPr>
      </w:pPr>
      <w:r w:rsidRPr="006339FD">
        <w:rPr>
          <w:sz w:val="18"/>
          <w:lang w:val="es-ES"/>
        </w:rPr>
        <w:t xml:space="preserve">Fuente del </w:t>
      </w:r>
      <w:proofErr w:type="spellStart"/>
      <w:r w:rsidRPr="006339FD">
        <w:rPr>
          <w:sz w:val="18"/>
          <w:lang w:val="es-ES"/>
        </w:rPr>
        <w:t>dataset</w:t>
      </w:r>
      <w:proofErr w:type="spellEnd"/>
      <w:r>
        <w:rPr>
          <w:sz w:val="18"/>
          <w:lang w:val="es-ES"/>
        </w:rPr>
        <w:t>:</w:t>
      </w:r>
    </w:p>
    <w:p w:rsidR="006339FD" w:rsidRPr="006339FD" w:rsidRDefault="006339FD" w:rsidP="006339FD">
      <w:pPr>
        <w:spacing w:line="240" w:lineRule="auto"/>
        <w:rPr>
          <w:sz w:val="18"/>
          <w:lang w:val="es-ES"/>
        </w:rPr>
      </w:pPr>
      <w:r w:rsidRPr="006339FD">
        <w:rPr>
          <w:sz w:val="18"/>
          <w:lang w:val="es-ES"/>
        </w:rPr>
        <w:t xml:space="preserve">Realizamos una investigación por diferentes páginas afines a la ciencia de datos realizando una primera selección de </w:t>
      </w:r>
      <w:proofErr w:type="spellStart"/>
      <w:r w:rsidRPr="006339FD">
        <w:rPr>
          <w:sz w:val="18"/>
          <w:lang w:val="es-ES"/>
        </w:rPr>
        <w:t>Datasets</w:t>
      </w:r>
      <w:proofErr w:type="spellEnd"/>
      <w:r w:rsidRPr="006339FD">
        <w:rPr>
          <w:sz w:val="18"/>
          <w:lang w:val="es-ES"/>
        </w:rPr>
        <w:t xml:space="preserve"> con </w:t>
      </w:r>
      <w:r w:rsidRPr="006339FD">
        <w:rPr>
          <w:sz w:val="18"/>
          <w:lang w:val="es-ES"/>
        </w:rPr>
        <w:t>características</w:t>
      </w:r>
      <w:r w:rsidRPr="006339FD">
        <w:rPr>
          <w:sz w:val="18"/>
          <w:lang w:val="es-ES"/>
        </w:rPr>
        <w:t xml:space="preserve"> necesarias para realizar el trabajo de este curso. En esta instancia cada integrante tuvo </w:t>
      </w:r>
      <w:proofErr w:type="spellStart"/>
      <w:r w:rsidRPr="006339FD">
        <w:rPr>
          <w:sz w:val="18"/>
          <w:lang w:val="es-ES"/>
        </w:rPr>
        <w:t>via</w:t>
      </w:r>
      <w:proofErr w:type="spellEnd"/>
      <w:r w:rsidRPr="006339FD">
        <w:rPr>
          <w:sz w:val="18"/>
          <w:lang w:val="es-ES"/>
        </w:rPr>
        <w:t xml:space="preserve"> libre a su imaginación. </w:t>
      </w:r>
    </w:p>
    <w:p w:rsidR="006339FD" w:rsidRPr="006339FD" w:rsidRDefault="006339FD" w:rsidP="006339FD">
      <w:pPr>
        <w:spacing w:line="240" w:lineRule="auto"/>
        <w:rPr>
          <w:sz w:val="18"/>
          <w:lang w:val="es-ES"/>
        </w:rPr>
      </w:pPr>
      <w:r w:rsidRPr="006339FD">
        <w:rPr>
          <w:sz w:val="18"/>
          <w:lang w:val="es-ES"/>
        </w:rPr>
        <w:t>Fundamentos de la elección</w:t>
      </w:r>
      <w:r>
        <w:rPr>
          <w:sz w:val="18"/>
          <w:lang w:val="es-ES"/>
        </w:rPr>
        <w:t>:</w:t>
      </w:r>
    </w:p>
    <w:p w:rsidR="006339FD" w:rsidRPr="006339FD" w:rsidRDefault="006339FD" w:rsidP="006339FD">
      <w:pPr>
        <w:spacing w:after="0" w:line="240" w:lineRule="auto"/>
        <w:rPr>
          <w:sz w:val="18"/>
          <w:lang w:val="es-ES"/>
        </w:rPr>
      </w:pPr>
      <w:r w:rsidRPr="006339FD">
        <w:rPr>
          <w:sz w:val="18"/>
          <w:lang w:val="es-ES"/>
        </w:rPr>
        <w:t xml:space="preserve">De todos los encontrados realizamos una segunda selección teniendo en cuenta diferentes </w:t>
      </w:r>
      <w:r w:rsidRPr="006339FD">
        <w:rPr>
          <w:sz w:val="18"/>
          <w:lang w:val="es-ES"/>
        </w:rPr>
        <w:t>parámetros</w:t>
      </w:r>
      <w:r w:rsidRPr="006339FD">
        <w:rPr>
          <w:sz w:val="18"/>
          <w:lang w:val="es-ES"/>
        </w:rPr>
        <w:t xml:space="preserve"> como:</w:t>
      </w:r>
    </w:p>
    <w:p w:rsidR="006339FD" w:rsidRPr="006339FD" w:rsidRDefault="006339FD" w:rsidP="006339FD">
      <w:pPr>
        <w:spacing w:after="0" w:line="240" w:lineRule="auto"/>
        <w:rPr>
          <w:sz w:val="18"/>
          <w:lang w:val="es-ES"/>
        </w:rPr>
      </w:pPr>
      <w:r w:rsidRPr="006339FD">
        <w:rPr>
          <w:sz w:val="18"/>
          <w:lang w:val="es-ES"/>
        </w:rPr>
        <w:t>Tema a tratar: Debe ser interesante para los 3 integrantes del grupo.</w:t>
      </w:r>
    </w:p>
    <w:p w:rsidR="006339FD" w:rsidRPr="006339FD" w:rsidRDefault="006339FD" w:rsidP="006339FD">
      <w:pPr>
        <w:spacing w:after="0" w:line="240" w:lineRule="auto"/>
        <w:rPr>
          <w:sz w:val="18"/>
          <w:lang w:val="es-ES"/>
        </w:rPr>
      </w:pPr>
      <w:r w:rsidRPr="006339FD">
        <w:rPr>
          <w:sz w:val="18"/>
          <w:lang w:val="es-ES"/>
        </w:rPr>
        <w:t xml:space="preserve">Objetivo y resultados: El </w:t>
      </w:r>
      <w:proofErr w:type="spellStart"/>
      <w:r w:rsidRPr="006339FD">
        <w:rPr>
          <w:sz w:val="18"/>
          <w:lang w:val="es-ES"/>
        </w:rPr>
        <w:t>Dataset</w:t>
      </w:r>
      <w:proofErr w:type="spellEnd"/>
      <w:r w:rsidRPr="006339FD">
        <w:rPr>
          <w:sz w:val="18"/>
          <w:lang w:val="es-ES"/>
        </w:rPr>
        <w:t xml:space="preserve"> debe permitir realizar un análisis completo.</w:t>
      </w:r>
    </w:p>
    <w:p w:rsidR="006339FD" w:rsidRPr="006339FD" w:rsidRDefault="006339FD" w:rsidP="006339FD">
      <w:pPr>
        <w:spacing w:after="0" w:line="240" w:lineRule="auto"/>
        <w:rPr>
          <w:sz w:val="18"/>
          <w:lang w:val="es-ES"/>
        </w:rPr>
      </w:pPr>
      <w:r w:rsidRPr="006339FD">
        <w:rPr>
          <w:sz w:val="18"/>
          <w:lang w:val="es-ES"/>
        </w:rPr>
        <w:t xml:space="preserve">Datos suficientes: El </w:t>
      </w:r>
      <w:proofErr w:type="spellStart"/>
      <w:r w:rsidRPr="006339FD">
        <w:rPr>
          <w:sz w:val="18"/>
          <w:lang w:val="es-ES"/>
        </w:rPr>
        <w:t>dataset</w:t>
      </w:r>
      <w:proofErr w:type="spellEnd"/>
      <w:r w:rsidRPr="006339FD">
        <w:rPr>
          <w:sz w:val="18"/>
          <w:lang w:val="es-ES"/>
        </w:rPr>
        <w:t xml:space="preserve"> debe contener muchos atributos y registros para facilitar el aprendizaje de nuestros algoritmos de Machine </w:t>
      </w:r>
      <w:proofErr w:type="spellStart"/>
      <w:r w:rsidRPr="006339FD">
        <w:rPr>
          <w:sz w:val="18"/>
          <w:lang w:val="es-ES"/>
        </w:rPr>
        <w:t>Learning</w:t>
      </w:r>
      <w:proofErr w:type="spellEnd"/>
      <w:r w:rsidRPr="006339FD">
        <w:rPr>
          <w:sz w:val="18"/>
          <w:lang w:val="es-ES"/>
        </w:rPr>
        <w:t>.</w:t>
      </w:r>
    </w:p>
    <w:p w:rsidR="006339FD" w:rsidRPr="006339FD" w:rsidRDefault="006339FD" w:rsidP="006339FD">
      <w:pPr>
        <w:spacing w:after="0" w:line="240" w:lineRule="auto"/>
        <w:rPr>
          <w:sz w:val="18"/>
          <w:lang w:val="es-ES"/>
        </w:rPr>
      </w:pPr>
      <w:r w:rsidRPr="006339FD">
        <w:rPr>
          <w:sz w:val="18"/>
          <w:lang w:val="es-ES"/>
        </w:rPr>
        <w:t>Originalidad: El tema a tratar debe ser original en la comisión.</w:t>
      </w:r>
    </w:p>
    <w:p w:rsidR="006339FD" w:rsidRPr="006339FD" w:rsidRDefault="006339FD" w:rsidP="006339FD">
      <w:pPr>
        <w:spacing w:after="0" w:line="240" w:lineRule="auto"/>
        <w:rPr>
          <w:sz w:val="18"/>
          <w:lang w:val="es-ES"/>
        </w:rPr>
      </w:pPr>
      <w:r w:rsidRPr="006339FD">
        <w:rPr>
          <w:sz w:val="18"/>
          <w:lang w:val="es-ES"/>
        </w:rPr>
        <w:t>Calidad: El trabajo finalizado debe ser de calidad. Para poder formar parte de nuestro Portfolio.</w:t>
      </w:r>
    </w:p>
    <w:p w:rsidR="006339FD" w:rsidRPr="006339FD" w:rsidRDefault="006339FD" w:rsidP="006339FD">
      <w:pPr>
        <w:spacing w:line="240" w:lineRule="auto"/>
        <w:ind w:left="165"/>
        <w:rPr>
          <w:sz w:val="18"/>
          <w:lang w:val="es-ES"/>
        </w:rPr>
      </w:pPr>
    </w:p>
    <w:p w:rsidR="006339FD" w:rsidRPr="006339FD" w:rsidRDefault="006339FD" w:rsidP="006339FD">
      <w:pPr>
        <w:spacing w:line="240" w:lineRule="auto"/>
        <w:rPr>
          <w:sz w:val="18"/>
          <w:lang w:val="es-ES"/>
        </w:rPr>
      </w:pPr>
      <w:r w:rsidRPr="006339FD">
        <w:rPr>
          <w:sz w:val="18"/>
          <w:lang w:val="es-ES"/>
        </w:rPr>
        <w:t xml:space="preserve">Nos decidimos a trabajar sobre el tema viviendas. Un </w:t>
      </w:r>
      <w:proofErr w:type="spellStart"/>
      <w:r w:rsidRPr="006339FD">
        <w:rPr>
          <w:sz w:val="18"/>
          <w:lang w:val="es-ES"/>
        </w:rPr>
        <w:t>dataset</w:t>
      </w:r>
      <w:proofErr w:type="spellEnd"/>
      <w:r w:rsidRPr="006339FD">
        <w:rPr>
          <w:sz w:val="18"/>
          <w:lang w:val="es-ES"/>
        </w:rPr>
        <w:t xml:space="preserve"> que cuenta con 2930 registros y 80 atributos. Los atributos corresponden a diferentes </w:t>
      </w:r>
      <w:r w:rsidRPr="006339FD">
        <w:rPr>
          <w:sz w:val="18"/>
          <w:lang w:val="es-ES"/>
        </w:rPr>
        <w:t>características</w:t>
      </w:r>
      <w:r w:rsidRPr="006339FD">
        <w:rPr>
          <w:sz w:val="18"/>
          <w:lang w:val="es-ES"/>
        </w:rPr>
        <w:t xml:space="preserve"> de cada vivienda.</w:t>
      </w:r>
    </w:p>
    <w:p w:rsidR="006339FD" w:rsidRPr="006339FD" w:rsidRDefault="006339FD" w:rsidP="006339FD">
      <w:pPr>
        <w:spacing w:line="240" w:lineRule="auto"/>
        <w:rPr>
          <w:sz w:val="18"/>
          <w:lang w:val="es-ES"/>
        </w:rPr>
      </w:pPr>
      <w:r w:rsidRPr="006339FD">
        <w:rPr>
          <w:sz w:val="18"/>
          <w:lang w:val="es-ES"/>
        </w:rPr>
        <w:t>https://www.kaggle.com/prevek18/ames-housing-dataset</w:t>
      </w:r>
    </w:p>
    <w:p w:rsidR="002A6EC2" w:rsidRPr="002A6EC2" w:rsidRDefault="002A6EC2" w:rsidP="002A6EC2">
      <w:pPr>
        <w:jc w:val="right"/>
        <w:rPr>
          <w:lang w:val="es-ES"/>
        </w:rPr>
      </w:pPr>
    </w:p>
    <w:p w:rsidR="002A6EC2" w:rsidRPr="002A6EC2" w:rsidRDefault="002A6EC2" w:rsidP="006339FD">
      <w:pPr>
        <w:rPr>
          <w:lang w:val="es-ES"/>
        </w:rPr>
      </w:pPr>
      <w:bookmarkStart w:id="0" w:name="_GoBack"/>
      <w:bookmarkEnd w:id="0"/>
    </w:p>
    <w:p w:rsidR="002A6EC2" w:rsidRPr="002A6EC2" w:rsidRDefault="002A6EC2" w:rsidP="00585435">
      <w:pPr>
        <w:jc w:val="center"/>
        <w:rPr>
          <w:lang w:val="es-ES"/>
        </w:rPr>
      </w:pPr>
    </w:p>
    <w:p w:rsidR="00511413" w:rsidRDefault="00585435" w:rsidP="00585435">
      <w:pPr>
        <w:rPr>
          <w:lang w:val="es-ES"/>
        </w:rPr>
      </w:pPr>
      <w:r w:rsidRPr="002A6EC2">
        <w:rPr>
          <w:lang w:val="es-ES"/>
        </w:rPr>
        <w:lastRenderedPageBreak/>
        <w:br/>
      </w:r>
      <w:r w:rsidRPr="002A6EC2">
        <w:rPr>
          <w:sz w:val="28"/>
          <w:lang w:val="es-ES"/>
        </w:rPr>
        <w:t>Conclusiones obtenidas por la limpieza y manejo de datos:</w:t>
      </w:r>
    </w:p>
    <w:p w:rsidR="00585435" w:rsidRDefault="00585435">
      <w:pPr>
        <w:rPr>
          <w:lang w:val="es-ES"/>
        </w:rPr>
      </w:pPr>
      <w:r>
        <w:rPr>
          <w:lang w:val="es-ES"/>
        </w:rPr>
        <w:t xml:space="preserve">Características generales del </w:t>
      </w:r>
      <w:proofErr w:type="spellStart"/>
      <w:r>
        <w:rPr>
          <w:lang w:val="es-ES"/>
        </w:rPr>
        <w:t>dataset</w:t>
      </w:r>
      <w:proofErr w:type="spellEnd"/>
      <w:r>
        <w:rPr>
          <w:lang w:val="es-ES"/>
        </w:rPr>
        <w:t>:</w:t>
      </w:r>
    </w:p>
    <w:p w:rsidR="00585435" w:rsidRPr="00585435" w:rsidRDefault="00585435" w:rsidP="00585435">
      <w:pPr>
        <w:pStyle w:val="Prrafodelista"/>
        <w:numPr>
          <w:ilvl w:val="0"/>
          <w:numId w:val="2"/>
        </w:numPr>
        <w:rPr>
          <w:sz w:val="18"/>
          <w:lang w:val="es-ES"/>
        </w:rPr>
      </w:pPr>
      <w:r w:rsidRPr="00585435">
        <w:rPr>
          <w:sz w:val="18"/>
          <w:lang w:val="es-ES"/>
        </w:rPr>
        <w:t>2930 registros de viviendas.</w:t>
      </w:r>
    </w:p>
    <w:p w:rsidR="00585435" w:rsidRPr="00585435" w:rsidRDefault="00585435" w:rsidP="00585435">
      <w:pPr>
        <w:pStyle w:val="Prrafodelista"/>
        <w:numPr>
          <w:ilvl w:val="0"/>
          <w:numId w:val="2"/>
        </w:numPr>
        <w:rPr>
          <w:sz w:val="18"/>
          <w:lang w:val="es-ES"/>
        </w:rPr>
      </w:pPr>
      <w:r w:rsidRPr="00585435">
        <w:rPr>
          <w:sz w:val="18"/>
          <w:lang w:val="es-ES"/>
        </w:rPr>
        <w:t xml:space="preserve">80 columnas con atributos de cada vivienda. 1 columna adicional PID con número </w:t>
      </w:r>
      <w:r>
        <w:rPr>
          <w:sz w:val="18"/>
          <w:lang w:val="es-ES"/>
        </w:rPr>
        <w:t xml:space="preserve">identificación </w:t>
      </w:r>
      <w:r w:rsidRPr="00585435">
        <w:rPr>
          <w:sz w:val="18"/>
          <w:lang w:val="es-ES"/>
        </w:rPr>
        <w:t>único de vivienda.</w:t>
      </w:r>
    </w:p>
    <w:p w:rsidR="00585435" w:rsidRPr="00585435" w:rsidRDefault="00585435" w:rsidP="00585435">
      <w:pPr>
        <w:pStyle w:val="Prrafodelista"/>
        <w:numPr>
          <w:ilvl w:val="0"/>
          <w:numId w:val="2"/>
        </w:numPr>
        <w:rPr>
          <w:sz w:val="18"/>
          <w:lang w:val="es-ES"/>
        </w:rPr>
      </w:pPr>
      <w:r w:rsidRPr="00585435">
        <w:rPr>
          <w:sz w:val="18"/>
          <w:lang w:val="es-ES"/>
        </w:rPr>
        <w:t xml:space="preserve">Tipos de dato: </w:t>
      </w:r>
    </w:p>
    <w:p w:rsidR="00585435" w:rsidRPr="00585435" w:rsidRDefault="00585435" w:rsidP="00585435">
      <w:pPr>
        <w:pStyle w:val="Prrafodelista"/>
        <w:numPr>
          <w:ilvl w:val="1"/>
          <w:numId w:val="2"/>
        </w:numPr>
        <w:rPr>
          <w:sz w:val="18"/>
          <w:lang w:val="es-ES"/>
        </w:rPr>
      </w:pPr>
      <w:r w:rsidRPr="00585435">
        <w:rPr>
          <w:sz w:val="18"/>
          <w:lang w:val="es-ES"/>
        </w:rPr>
        <w:t xml:space="preserve">43 del tipo </w:t>
      </w:r>
      <w:proofErr w:type="spellStart"/>
      <w:r w:rsidRPr="00585435">
        <w:rPr>
          <w:sz w:val="18"/>
          <w:lang w:val="es-ES"/>
        </w:rPr>
        <w:t>Object</w:t>
      </w:r>
      <w:proofErr w:type="spellEnd"/>
      <w:r w:rsidRPr="00585435">
        <w:rPr>
          <w:sz w:val="18"/>
          <w:lang w:val="es-ES"/>
        </w:rPr>
        <w:t>.</w:t>
      </w:r>
    </w:p>
    <w:p w:rsidR="00585435" w:rsidRPr="00585435" w:rsidRDefault="00585435" w:rsidP="00585435">
      <w:pPr>
        <w:pStyle w:val="Prrafodelista"/>
        <w:numPr>
          <w:ilvl w:val="1"/>
          <w:numId w:val="2"/>
        </w:numPr>
        <w:rPr>
          <w:sz w:val="18"/>
          <w:lang w:val="es-ES"/>
        </w:rPr>
      </w:pPr>
      <w:r w:rsidRPr="00585435">
        <w:rPr>
          <w:sz w:val="18"/>
          <w:lang w:val="es-ES"/>
        </w:rPr>
        <w:t xml:space="preserve">11 del tipo </w:t>
      </w:r>
      <w:proofErr w:type="spellStart"/>
      <w:r w:rsidRPr="00585435">
        <w:rPr>
          <w:sz w:val="18"/>
          <w:lang w:val="es-ES"/>
        </w:rPr>
        <w:t>Float</w:t>
      </w:r>
      <w:proofErr w:type="spellEnd"/>
      <w:r w:rsidRPr="00585435">
        <w:rPr>
          <w:sz w:val="18"/>
          <w:lang w:val="es-ES"/>
        </w:rPr>
        <w:t>.</w:t>
      </w:r>
    </w:p>
    <w:p w:rsidR="00585435" w:rsidRPr="00585435" w:rsidRDefault="00585435" w:rsidP="00585435">
      <w:pPr>
        <w:pStyle w:val="Prrafodelista"/>
        <w:numPr>
          <w:ilvl w:val="1"/>
          <w:numId w:val="2"/>
        </w:numPr>
        <w:rPr>
          <w:sz w:val="18"/>
          <w:lang w:val="es-ES"/>
        </w:rPr>
      </w:pPr>
      <w:r w:rsidRPr="00585435">
        <w:rPr>
          <w:sz w:val="18"/>
          <w:lang w:val="es-ES"/>
        </w:rPr>
        <w:t>26 del tipo Int64.</w:t>
      </w:r>
    </w:p>
    <w:p w:rsidR="00585435" w:rsidRPr="00585435" w:rsidRDefault="00585435" w:rsidP="00585435">
      <w:pPr>
        <w:pStyle w:val="Prrafodelista"/>
        <w:numPr>
          <w:ilvl w:val="0"/>
          <w:numId w:val="2"/>
        </w:numPr>
        <w:rPr>
          <w:sz w:val="18"/>
          <w:lang w:val="es-ES"/>
        </w:rPr>
      </w:pPr>
      <w:r w:rsidRPr="00585435">
        <w:rPr>
          <w:sz w:val="18"/>
          <w:lang w:val="es-ES"/>
        </w:rPr>
        <w:t>Valores nulos:</w:t>
      </w:r>
    </w:p>
    <w:p w:rsidR="00585435" w:rsidRPr="00585435" w:rsidRDefault="00585435" w:rsidP="00585435">
      <w:pPr>
        <w:pStyle w:val="Prrafodelista"/>
        <w:numPr>
          <w:ilvl w:val="1"/>
          <w:numId w:val="2"/>
        </w:numPr>
        <w:rPr>
          <w:sz w:val="18"/>
          <w:lang w:val="es-ES"/>
        </w:rPr>
      </w:pPr>
      <w:r w:rsidRPr="00585435">
        <w:rPr>
          <w:sz w:val="18"/>
          <w:lang w:val="es-ES"/>
        </w:rPr>
        <w:t xml:space="preserve">53 columnas con datos completos (2930 </w:t>
      </w:r>
      <w:proofErr w:type="spellStart"/>
      <w:r w:rsidRPr="00585435">
        <w:rPr>
          <w:sz w:val="18"/>
          <w:lang w:val="es-ES"/>
        </w:rPr>
        <w:t>not</w:t>
      </w:r>
      <w:proofErr w:type="spellEnd"/>
      <w:r w:rsidRPr="00585435">
        <w:rPr>
          <w:sz w:val="18"/>
          <w:lang w:val="es-ES"/>
        </w:rPr>
        <w:t xml:space="preserve"> </w:t>
      </w:r>
      <w:proofErr w:type="spellStart"/>
      <w:r w:rsidRPr="00585435">
        <w:rPr>
          <w:sz w:val="18"/>
          <w:lang w:val="es-ES"/>
        </w:rPr>
        <w:t>null</w:t>
      </w:r>
      <w:proofErr w:type="spellEnd"/>
      <w:r w:rsidRPr="00585435">
        <w:rPr>
          <w:sz w:val="18"/>
          <w:lang w:val="es-ES"/>
        </w:rPr>
        <w:t>).</w:t>
      </w:r>
    </w:p>
    <w:p w:rsidR="00585435" w:rsidRPr="00585435" w:rsidRDefault="00585435" w:rsidP="00585435">
      <w:pPr>
        <w:pStyle w:val="Prrafodelista"/>
        <w:numPr>
          <w:ilvl w:val="1"/>
          <w:numId w:val="2"/>
        </w:numPr>
        <w:rPr>
          <w:sz w:val="18"/>
          <w:lang w:val="es-ES"/>
        </w:rPr>
      </w:pPr>
      <w:r w:rsidRPr="00585435">
        <w:rPr>
          <w:sz w:val="18"/>
          <w:lang w:val="es-ES"/>
        </w:rPr>
        <w:t xml:space="preserve">21 columnas con datos completos &lt;95% (2771 a 2929 </w:t>
      </w:r>
      <w:proofErr w:type="spellStart"/>
      <w:r w:rsidRPr="00585435">
        <w:rPr>
          <w:sz w:val="18"/>
          <w:lang w:val="es-ES"/>
        </w:rPr>
        <w:t>not</w:t>
      </w:r>
      <w:proofErr w:type="spellEnd"/>
      <w:r w:rsidRPr="00585435">
        <w:rPr>
          <w:sz w:val="18"/>
          <w:lang w:val="es-ES"/>
        </w:rPr>
        <w:t xml:space="preserve"> </w:t>
      </w:r>
      <w:proofErr w:type="spellStart"/>
      <w:r w:rsidRPr="00585435">
        <w:rPr>
          <w:sz w:val="18"/>
          <w:lang w:val="es-ES"/>
        </w:rPr>
        <w:t>null</w:t>
      </w:r>
      <w:proofErr w:type="spellEnd"/>
      <w:r w:rsidRPr="00585435">
        <w:rPr>
          <w:sz w:val="18"/>
          <w:lang w:val="es-ES"/>
        </w:rPr>
        <w:t>).</w:t>
      </w:r>
    </w:p>
    <w:p w:rsidR="00585435" w:rsidRPr="00585435" w:rsidRDefault="00585435" w:rsidP="00585435">
      <w:pPr>
        <w:pStyle w:val="Prrafodelista"/>
        <w:numPr>
          <w:ilvl w:val="1"/>
          <w:numId w:val="2"/>
        </w:numPr>
        <w:rPr>
          <w:sz w:val="18"/>
          <w:lang w:val="es-ES"/>
        </w:rPr>
      </w:pPr>
      <w:r w:rsidRPr="00585435">
        <w:rPr>
          <w:sz w:val="18"/>
          <w:lang w:val="es-ES"/>
        </w:rPr>
        <w:t xml:space="preserve">1 columna con la mitad de datos faltantes (1508 </w:t>
      </w:r>
      <w:proofErr w:type="spellStart"/>
      <w:r w:rsidRPr="00585435">
        <w:rPr>
          <w:sz w:val="18"/>
          <w:lang w:val="es-ES"/>
        </w:rPr>
        <w:t>not</w:t>
      </w:r>
      <w:proofErr w:type="spellEnd"/>
      <w:r w:rsidRPr="00585435">
        <w:rPr>
          <w:sz w:val="18"/>
          <w:lang w:val="es-ES"/>
        </w:rPr>
        <w:t xml:space="preserve"> </w:t>
      </w:r>
      <w:proofErr w:type="spellStart"/>
      <w:r w:rsidRPr="00585435">
        <w:rPr>
          <w:sz w:val="18"/>
          <w:lang w:val="es-ES"/>
        </w:rPr>
        <w:t>null</w:t>
      </w:r>
      <w:proofErr w:type="spellEnd"/>
      <w:r w:rsidRPr="00585435">
        <w:rPr>
          <w:sz w:val="18"/>
          <w:lang w:val="es-ES"/>
        </w:rPr>
        <w:t>).</w:t>
      </w:r>
    </w:p>
    <w:p w:rsidR="002A6EC2" w:rsidRPr="002A6EC2" w:rsidRDefault="00585435" w:rsidP="002A6EC2">
      <w:pPr>
        <w:pStyle w:val="Prrafodelista"/>
        <w:numPr>
          <w:ilvl w:val="1"/>
          <w:numId w:val="2"/>
        </w:numPr>
        <w:rPr>
          <w:sz w:val="18"/>
          <w:lang w:val="es-ES"/>
        </w:rPr>
      </w:pPr>
      <w:r w:rsidRPr="00585435">
        <w:rPr>
          <w:sz w:val="18"/>
          <w:lang w:val="es-ES"/>
        </w:rPr>
        <w:t xml:space="preserve">4 columnas con muchos datos </w:t>
      </w:r>
      <w:proofErr w:type="spellStart"/>
      <w:r w:rsidRPr="00585435">
        <w:rPr>
          <w:sz w:val="18"/>
          <w:lang w:val="es-ES"/>
        </w:rPr>
        <w:t>null</w:t>
      </w:r>
      <w:proofErr w:type="spellEnd"/>
      <w:r w:rsidRPr="00585435">
        <w:rPr>
          <w:sz w:val="18"/>
          <w:lang w:val="es-ES"/>
        </w:rPr>
        <w:t xml:space="preserve">. Porcentaje de datos faltantes 80% (13 a 572 </w:t>
      </w:r>
      <w:proofErr w:type="spellStart"/>
      <w:r w:rsidRPr="00585435">
        <w:rPr>
          <w:sz w:val="18"/>
          <w:lang w:val="es-ES"/>
        </w:rPr>
        <w:t>not</w:t>
      </w:r>
      <w:proofErr w:type="spellEnd"/>
      <w:r w:rsidRPr="00585435">
        <w:rPr>
          <w:sz w:val="18"/>
          <w:lang w:val="es-ES"/>
        </w:rPr>
        <w:t xml:space="preserve"> </w:t>
      </w:r>
      <w:proofErr w:type="spellStart"/>
      <w:r w:rsidRPr="00585435">
        <w:rPr>
          <w:sz w:val="18"/>
          <w:lang w:val="es-ES"/>
        </w:rPr>
        <w:t>null</w:t>
      </w:r>
      <w:proofErr w:type="spellEnd"/>
      <w:r w:rsidRPr="00585435">
        <w:rPr>
          <w:sz w:val="18"/>
          <w:lang w:val="es-ES"/>
        </w:rPr>
        <w:t>).</w:t>
      </w:r>
    </w:p>
    <w:p w:rsidR="00585435" w:rsidRPr="002A6EC2" w:rsidRDefault="00585435" w:rsidP="00585435">
      <w:pPr>
        <w:rPr>
          <w:lang w:val="es-ES"/>
        </w:rPr>
      </w:pPr>
      <w:r w:rsidRPr="002A6EC2">
        <w:rPr>
          <w:lang w:val="es-ES"/>
        </w:rPr>
        <w:t xml:space="preserve">Conclusiones obtenidas en el manejo de </w:t>
      </w:r>
      <w:proofErr w:type="spellStart"/>
      <w:r w:rsidRPr="002A6EC2">
        <w:rPr>
          <w:lang w:val="es-ES"/>
        </w:rPr>
        <w:t>Outliers</w:t>
      </w:r>
      <w:proofErr w:type="spellEnd"/>
    </w:p>
    <w:p w:rsidR="00585435" w:rsidRDefault="00585435" w:rsidP="00585435">
      <w:pPr>
        <w:rPr>
          <w:sz w:val="18"/>
          <w:lang w:val="es-ES"/>
        </w:rPr>
      </w:pPr>
      <w:r>
        <w:rPr>
          <w:sz w:val="18"/>
          <w:lang w:val="es-ES"/>
        </w:rPr>
        <w:t>Existe casos que podrían contrariar la lógica inicial de la propuesta en la relación de precio y área y el precio y tamaño del garaje:</w:t>
      </w:r>
    </w:p>
    <w:p w:rsidR="00585435" w:rsidRPr="002A6EC2" w:rsidRDefault="00585435" w:rsidP="002A6EC2">
      <w:pPr>
        <w:pStyle w:val="Prrafodelista"/>
        <w:numPr>
          <w:ilvl w:val="0"/>
          <w:numId w:val="14"/>
        </w:numPr>
        <w:rPr>
          <w:sz w:val="18"/>
          <w:lang w:val="es-ES"/>
        </w:rPr>
      </w:pPr>
      <w:r w:rsidRPr="002A6EC2">
        <w:rPr>
          <w:sz w:val="18"/>
          <w:lang w:val="es-ES"/>
        </w:rPr>
        <w:t>5 Viviendas con demasiada área y poco valor.</w:t>
      </w:r>
    </w:p>
    <w:p w:rsidR="00585435" w:rsidRPr="002A6EC2" w:rsidRDefault="00585435" w:rsidP="002A6EC2">
      <w:pPr>
        <w:pStyle w:val="Prrafodelista"/>
        <w:numPr>
          <w:ilvl w:val="0"/>
          <w:numId w:val="14"/>
        </w:numPr>
        <w:rPr>
          <w:sz w:val="18"/>
          <w:lang w:val="es-ES"/>
        </w:rPr>
      </w:pPr>
      <w:r w:rsidRPr="002A6EC2">
        <w:rPr>
          <w:sz w:val="18"/>
          <w:lang w:val="es-ES"/>
        </w:rPr>
        <w:t>5 garajes enormes y con poco valor</w:t>
      </w:r>
    </w:p>
    <w:p w:rsidR="00585435" w:rsidRPr="002A6EC2" w:rsidRDefault="00585435" w:rsidP="002A6EC2">
      <w:pPr>
        <w:pStyle w:val="Prrafodelista"/>
        <w:numPr>
          <w:ilvl w:val="0"/>
          <w:numId w:val="14"/>
        </w:numPr>
        <w:rPr>
          <w:sz w:val="18"/>
          <w:lang w:val="es-ES"/>
        </w:rPr>
      </w:pPr>
      <w:r w:rsidRPr="002A6EC2">
        <w:rPr>
          <w:sz w:val="18"/>
          <w:lang w:val="es-ES"/>
        </w:rPr>
        <w:t>4 viviendas con mucho valor y sin área de garaje</w:t>
      </w:r>
    </w:p>
    <w:p w:rsidR="00585435" w:rsidRPr="002A6EC2" w:rsidRDefault="00585435" w:rsidP="002A6EC2">
      <w:pPr>
        <w:pStyle w:val="Prrafodelista"/>
        <w:numPr>
          <w:ilvl w:val="0"/>
          <w:numId w:val="14"/>
        </w:numPr>
        <w:rPr>
          <w:sz w:val="18"/>
          <w:lang w:val="es-ES"/>
        </w:rPr>
      </w:pPr>
      <w:r w:rsidRPr="002A6EC2">
        <w:rPr>
          <w:sz w:val="18"/>
          <w:lang w:val="es-ES"/>
        </w:rPr>
        <w:t>2 viviendas extremadamente económicas a pesar de poseer el comodato de garaje</w:t>
      </w:r>
    </w:p>
    <w:p w:rsidR="00585435" w:rsidRPr="002A6EC2" w:rsidRDefault="00585435" w:rsidP="00585435">
      <w:pPr>
        <w:rPr>
          <w:lang w:val="es-ES"/>
        </w:rPr>
      </w:pPr>
      <w:r w:rsidRPr="002A6EC2">
        <w:rPr>
          <w:lang w:val="es-ES"/>
        </w:rPr>
        <w:t xml:space="preserve">Manejo de data perdida en el </w:t>
      </w:r>
      <w:proofErr w:type="spellStart"/>
      <w:r w:rsidRPr="002A6EC2">
        <w:rPr>
          <w:lang w:val="es-ES"/>
        </w:rPr>
        <w:t>dataset</w:t>
      </w:r>
      <w:proofErr w:type="spellEnd"/>
      <w:r w:rsidRPr="002A6EC2">
        <w:rPr>
          <w:lang w:val="es-ES"/>
        </w:rPr>
        <w:t xml:space="preserve">: </w:t>
      </w:r>
    </w:p>
    <w:p w:rsidR="00585435" w:rsidRPr="00585435" w:rsidRDefault="00585435" w:rsidP="00585435">
      <w:pPr>
        <w:pStyle w:val="Prrafodelista"/>
        <w:numPr>
          <w:ilvl w:val="0"/>
          <w:numId w:val="2"/>
        </w:numPr>
        <w:rPr>
          <w:sz w:val="18"/>
          <w:lang w:val="es-ES"/>
        </w:rPr>
      </w:pPr>
      <w:r w:rsidRPr="00585435">
        <w:rPr>
          <w:sz w:val="18"/>
          <w:lang w:val="es-ES"/>
        </w:rPr>
        <w:t>Realizamos análisis exhaustivo de los datos faltantes.</w:t>
      </w:r>
    </w:p>
    <w:p w:rsidR="00585435" w:rsidRPr="00585435" w:rsidRDefault="00585435" w:rsidP="00585435">
      <w:pPr>
        <w:pStyle w:val="Prrafodelista"/>
        <w:numPr>
          <w:ilvl w:val="0"/>
          <w:numId w:val="2"/>
        </w:numPr>
        <w:rPr>
          <w:sz w:val="18"/>
          <w:lang w:val="es-ES"/>
        </w:rPr>
      </w:pPr>
      <w:r w:rsidRPr="00585435">
        <w:rPr>
          <w:sz w:val="18"/>
          <w:lang w:val="es-ES"/>
        </w:rPr>
        <w:t>Dependiendo cada caso con los datos faltantes podemos:</w:t>
      </w:r>
    </w:p>
    <w:p w:rsidR="00585435" w:rsidRPr="00585435" w:rsidRDefault="00585435" w:rsidP="00585435">
      <w:pPr>
        <w:pStyle w:val="Prrafodelista"/>
        <w:numPr>
          <w:ilvl w:val="1"/>
          <w:numId w:val="2"/>
        </w:numPr>
        <w:rPr>
          <w:sz w:val="18"/>
          <w:lang w:val="es-ES"/>
        </w:rPr>
      </w:pPr>
      <w:r w:rsidRPr="00585435">
        <w:rPr>
          <w:sz w:val="18"/>
          <w:lang w:val="es-ES"/>
        </w:rPr>
        <w:t>Mantenerlos.</w:t>
      </w:r>
    </w:p>
    <w:p w:rsidR="00585435" w:rsidRPr="00585435" w:rsidRDefault="00585435" w:rsidP="00585435">
      <w:pPr>
        <w:pStyle w:val="Prrafodelista"/>
        <w:numPr>
          <w:ilvl w:val="1"/>
          <w:numId w:val="2"/>
        </w:numPr>
        <w:rPr>
          <w:sz w:val="18"/>
          <w:lang w:val="es-ES"/>
        </w:rPr>
      </w:pPr>
      <w:r w:rsidRPr="00585435">
        <w:rPr>
          <w:sz w:val="18"/>
          <w:lang w:val="es-ES"/>
        </w:rPr>
        <w:t>Borrarlos.</w:t>
      </w:r>
    </w:p>
    <w:p w:rsidR="00585435" w:rsidRPr="00585435" w:rsidRDefault="00585435" w:rsidP="00585435">
      <w:pPr>
        <w:pStyle w:val="Prrafodelista"/>
        <w:numPr>
          <w:ilvl w:val="1"/>
          <w:numId w:val="2"/>
        </w:numPr>
        <w:rPr>
          <w:sz w:val="18"/>
          <w:lang w:val="es-ES"/>
        </w:rPr>
      </w:pPr>
      <w:r w:rsidRPr="00585435">
        <w:rPr>
          <w:sz w:val="18"/>
          <w:lang w:val="es-ES"/>
        </w:rPr>
        <w:t>Reemplazarlos por otro valor.</w:t>
      </w:r>
    </w:p>
    <w:p w:rsidR="00585435" w:rsidRPr="00585435" w:rsidRDefault="00585435" w:rsidP="00585435">
      <w:pPr>
        <w:pStyle w:val="Prrafodelista"/>
        <w:numPr>
          <w:ilvl w:val="0"/>
          <w:numId w:val="2"/>
        </w:numPr>
        <w:rPr>
          <w:sz w:val="18"/>
          <w:lang w:val="es-ES"/>
        </w:rPr>
      </w:pPr>
      <w:r w:rsidRPr="00585435">
        <w:rPr>
          <w:sz w:val="18"/>
          <w:lang w:val="es-ES"/>
        </w:rPr>
        <w:t xml:space="preserve">Comenzamos analizando los </w:t>
      </w:r>
      <w:proofErr w:type="spellStart"/>
      <w:r w:rsidRPr="00585435">
        <w:rPr>
          <w:sz w:val="18"/>
          <w:lang w:val="es-ES"/>
        </w:rPr>
        <w:t>missing</w:t>
      </w:r>
      <w:proofErr w:type="spellEnd"/>
      <w:r w:rsidRPr="00585435">
        <w:rPr>
          <w:sz w:val="18"/>
          <w:lang w:val="es-ES"/>
        </w:rPr>
        <w:t xml:space="preserve"> &lt;1%. Dado que son pocos los miramos en detalle para dar una solución individual.</w:t>
      </w:r>
    </w:p>
    <w:p w:rsidR="00585435" w:rsidRPr="00585435" w:rsidRDefault="00585435" w:rsidP="00585435">
      <w:pPr>
        <w:pStyle w:val="Prrafodelista"/>
        <w:numPr>
          <w:ilvl w:val="0"/>
          <w:numId w:val="2"/>
        </w:numPr>
        <w:rPr>
          <w:sz w:val="18"/>
          <w:lang w:val="es-ES"/>
        </w:rPr>
      </w:pPr>
      <w:r w:rsidRPr="00585435">
        <w:rPr>
          <w:sz w:val="18"/>
          <w:lang w:val="es-ES"/>
        </w:rPr>
        <w:t xml:space="preserve">Se continua con los </w:t>
      </w:r>
      <w:proofErr w:type="spellStart"/>
      <w:r w:rsidRPr="00585435">
        <w:rPr>
          <w:sz w:val="18"/>
          <w:lang w:val="es-ES"/>
        </w:rPr>
        <w:t>missing</w:t>
      </w:r>
      <w:proofErr w:type="spellEnd"/>
      <w:r w:rsidRPr="00585435">
        <w:rPr>
          <w:sz w:val="18"/>
          <w:lang w:val="es-ES"/>
        </w:rPr>
        <w:t xml:space="preserve"> que comprenden de &gt;2% y &lt;17%. Se verifica casos particulares.</w:t>
      </w:r>
    </w:p>
    <w:p w:rsidR="00585435" w:rsidRPr="00585435" w:rsidRDefault="00585435" w:rsidP="00585435">
      <w:pPr>
        <w:pStyle w:val="Prrafodelista"/>
        <w:numPr>
          <w:ilvl w:val="0"/>
          <w:numId w:val="2"/>
        </w:numPr>
        <w:rPr>
          <w:sz w:val="18"/>
          <w:lang w:val="es-ES"/>
        </w:rPr>
      </w:pPr>
      <w:r w:rsidRPr="00585435">
        <w:rPr>
          <w:sz w:val="18"/>
          <w:lang w:val="es-ES"/>
        </w:rPr>
        <w:t xml:space="preserve">Se finaliza con los </w:t>
      </w:r>
      <w:proofErr w:type="spellStart"/>
      <w:r w:rsidRPr="00585435">
        <w:rPr>
          <w:sz w:val="18"/>
          <w:lang w:val="es-ES"/>
        </w:rPr>
        <w:t>missing</w:t>
      </w:r>
      <w:proofErr w:type="spellEnd"/>
      <w:r w:rsidRPr="00585435">
        <w:rPr>
          <w:sz w:val="18"/>
          <w:lang w:val="es-ES"/>
        </w:rPr>
        <w:t xml:space="preserve"> &gt;80%. Si no se pueden completar se </w:t>
      </w:r>
      <w:proofErr w:type="spellStart"/>
      <w:r w:rsidRPr="00585435">
        <w:rPr>
          <w:sz w:val="18"/>
          <w:lang w:val="es-ES"/>
        </w:rPr>
        <w:t>dropean</w:t>
      </w:r>
      <w:proofErr w:type="spellEnd"/>
      <w:r w:rsidRPr="00585435">
        <w:rPr>
          <w:sz w:val="18"/>
          <w:lang w:val="es-ES"/>
        </w:rPr>
        <w:t>.</w:t>
      </w:r>
    </w:p>
    <w:p w:rsidR="00585435" w:rsidRPr="00585435" w:rsidRDefault="00585435" w:rsidP="00585435">
      <w:pPr>
        <w:pStyle w:val="Prrafodelista"/>
        <w:numPr>
          <w:ilvl w:val="0"/>
          <w:numId w:val="2"/>
        </w:numPr>
        <w:rPr>
          <w:sz w:val="18"/>
          <w:lang w:val="es-ES"/>
        </w:rPr>
      </w:pPr>
      <w:r w:rsidRPr="00585435">
        <w:rPr>
          <w:sz w:val="18"/>
          <w:lang w:val="es-ES"/>
        </w:rPr>
        <w:t xml:space="preserve">Luego de verificar los PID y la documentación, podemos estimar que los valores nulos corresponden a que la vivienda no cuenta con SOTANO. Por lo que se procede a rellenar con 0 los valores numéricos y </w:t>
      </w:r>
      <w:proofErr w:type="spellStart"/>
      <w:r w:rsidRPr="00585435">
        <w:rPr>
          <w:sz w:val="18"/>
          <w:lang w:val="es-ES"/>
        </w:rPr>
        <w:t>None</w:t>
      </w:r>
      <w:proofErr w:type="spellEnd"/>
      <w:r w:rsidRPr="00585435">
        <w:rPr>
          <w:sz w:val="18"/>
          <w:lang w:val="es-ES"/>
        </w:rPr>
        <w:t xml:space="preserve"> los valores String.</w:t>
      </w:r>
    </w:p>
    <w:p w:rsidR="00585435" w:rsidRDefault="00585435" w:rsidP="00585435">
      <w:pPr>
        <w:pStyle w:val="Prrafodelista"/>
        <w:numPr>
          <w:ilvl w:val="0"/>
          <w:numId w:val="2"/>
        </w:numPr>
        <w:rPr>
          <w:sz w:val="18"/>
          <w:lang w:val="es-ES"/>
        </w:rPr>
      </w:pPr>
      <w:r w:rsidRPr="00585435">
        <w:rPr>
          <w:sz w:val="18"/>
          <w:lang w:val="es-ES"/>
        </w:rPr>
        <w:t xml:space="preserve">Observando la documentación deducimos que valores faltantes de Mas </w:t>
      </w:r>
      <w:proofErr w:type="spellStart"/>
      <w:r w:rsidRPr="00585435">
        <w:rPr>
          <w:sz w:val="18"/>
          <w:lang w:val="es-ES"/>
        </w:rPr>
        <w:t>Vnr</w:t>
      </w:r>
      <w:proofErr w:type="spellEnd"/>
      <w:r w:rsidRPr="00585435">
        <w:rPr>
          <w:sz w:val="18"/>
          <w:lang w:val="es-ES"/>
        </w:rPr>
        <w:t xml:space="preserve"> </w:t>
      </w:r>
      <w:proofErr w:type="spellStart"/>
      <w:r w:rsidRPr="00585435">
        <w:rPr>
          <w:sz w:val="18"/>
          <w:lang w:val="es-ES"/>
        </w:rPr>
        <w:t>Type</w:t>
      </w:r>
      <w:proofErr w:type="spellEnd"/>
      <w:r w:rsidRPr="00585435">
        <w:rPr>
          <w:sz w:val="18"/>
          <w:lang w:val="es-ES"/>
        </w:rPr>
        <w:t xml:space="preserve"> corresponden a que la vivienda no cuenta con revestimiento de </w:t>
      </w:r>
      <w:r w:rsidR="002A6EC2" w:rsidRPr="00585435">
        <w:rPr>
          <w:sz w:val="18"/>
          <w:lang w:val="es-ES"/>
        </w:rPr>
        <w:t>mampostería</w:t>
      </w:r>
      <w:r w:rsidRPr="00585435">
        <w:rPr>
          <w:sz w:val="18"/>
          <w:lang w:val="es-ES"/>
        </w:rPr>
        <w:t xml:space="preserve">. Por lo que rellenamos los valores por 0 y </w:t>
      </w:r>
      <w:proofErr w:type="spellStart"/>
      <w:r w:rsidRPr="00585435">
        <w:rPr>
          <w:sz w:val="18"/>
          <w:lang w:val="es-ES"/>
        </w:rPr>
        <w:t>None</w:t>
      </w:r>
      <w:proofErr w:type="spellEnd"/>
      <w:r w:rsidRPr="00585435">
        <w:rPr>
          <w:sz w:val="18"/>
          <w:lang w:val="es-ES"/>
        </w:rPr>
        <w:t xml:space="preserve"> respectivamente.</w:t>
      </w:r>
    </w:p>
    <w:p w:rsidR="00585435" w:rsidRDefault="00585435"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585435" w:rsidRDefault="00585435" w:rsidP="00585435">
      <w:pPr>
        <w:rPr>
          <w:sz w:val="18"/>
          <w:lang w:val="es-ES"/>
        </w:rPr>
      </w:pPr>
    </w:p>
    <w:p w:rsidR="00E22463" w:rsidRPr="002A6EC2" w:rsidRDefault="00E22463" w:rsidP="00E22463">
      <w:pPr>
        <w:rPr>
          <w:sz w:val="28"/>
          <w:lang w:val="es-ES"/>
        </w:rPr>
      </w:pPr>
      <w:r w:rsidRPr="002A6EC2">
        <w:rPr>
          <w:sz w:val="28"/>
          <w:lang w:val="es-ES"/>
        </w:rPr>
        <w:lastRenderedPageBreak/>
        <w:t xml:space="preserve">Conclusiones obtenidas en el EDA: </w:t>
      </w:r>
    </w:p>
    <w:p w:rsidR="00E22463" w:rsidRPr="002A6EC2" w:rsidRDefault="00E22463" w:rsidP="00E22463">
      <w:pPr>
        <w:rPr>
          <w:lang w:val="es-ES"/>
        </w:rPr>
      </w:pPr>
      <w:r w:rsidRPr="002A6EC2">
        <w:rPr>
          <w:lang w:val="es-ES"/>
        </w:rPr>
        <w:t xml:space="preserve">para el </w:t>
      </w:r>
      <w:r w:rsidRPr="002A6EC2">
        <w:rPr>
          <w:lang w:val="es-ES"/>
        </w:rPr>
        <w:t>análisis</w:t>
      </w:r>
      <w:r w:rsidRPr="002A6EC2">
        <w:rPr>
          <w:lang w:val="es-ES"/>
        </w:rPr>
        <w:t xml:space="preserve"> general </w:t>
      </w:r>
      <w:r w:rsidRPr="002A6EC2">
        <w:rPr>
          <w:lang w:val="es-ES"/>
        </w:rPr>
        <w:t>las correlaciones optimas son:</w:t>
      </w:r>
    </w:p>
    <w:p w:rsidR="00E22463" w:rsidRPr="00E22463" w:rsidRDefault="00E22463" w:rsidP="00E22463">
      <w:pPr>
        <w:pStyle w:val="Prrafodelista"/>
        <w:numPr>
          <w:ilvl w:val="0"/>
          <w:numId w:val="13"/>
        </w:numPr>
        <w:rPr>
          <w:sz w:val="18"/>
          <w:lang w:val="en-US"/>
        </w:rPr>
      </w:pPr>
      <w:r w:rsidRPr="00E22463">
        <w:rPr>
          <w:sz w:val="18"/>
          <w:lang w:val="en-US"/>
        </w:rPr>
        <w:t xml:space="preserve">Overall </w:t>
      </w:r>
      <w:proofErr w:type="spellStart"/>
      <w:r w:rsidRPr="00E22463">
        <w:rPr>
          <w:sz w:val="18"/>
          <w:lang w:val="en-US"/>
        </w:rPr>
        <w:t>Qual</w:t>
      </w:r>
      <w:proofErr w:type="spellEnd"/>
      <w:r w:rsidRPr="00E22463">
        <w:rPr>
          <w:sz w:val="18"/>
          <w:lang w:val="en-US"/>
        </w:rPr>
        <w:t xml:space="preserve"> &amp; </w:t>
      </w:r>
      <w:proofErr w:type="spellStart"/>
      <w:r w:rsidRPr="00E22463">
        <w:rPr>
          <w:sz w:val="18"/>
          <w:lang w:val="en-US"/>
        </w:rPr>
        <w:t>SalePrice</w:t>
      </w:r>
      <w:proofErr w:type="spellEnd"/>
    </w:p>
    <w:p w:rsidR="00E22463" w:rsidRPr="00E22463" w:rsidRDefault="00E22463" w:rsidP="00E22463">
      <w:pPr>
        <w:pStyle w:val="Prrafodelista"/>
        <w:numPr>
          <w:ilvl w:val="0"/>
          <w:numId w:val="13"/>
        </w:numPr>
        <w:rPr>
          <w:sz w:val="18"/>
          <w:lang w:val="en-US"/>
        </w:rPr>
      </w:pPr>
      <w:r w:rsidRPr="00E22463">
        <w:rPr>
          <w:sz w:val="18"/>
          <w:lang w:val="en-US"/>
        </w:rPr>
        <w:t xml:space="preserve">Garage </w:t>
      </w:r>
      <w:proofErr w:type="spellStart"/>
      <w:r w:rsidRPr="00E22463">
        <w:rPr>
          <w:sz w:val="18"/>
          <w:lang w:val="en-US"/>
        </w:rPr>
        <w:t>Yr</w:t>
      </w:r>
      <w:proofErr w:type="spellEnd"/>
      <w:r w:rsidRPr="00E22463">
        <w:rPr>
          <w:sz w:val="18"/>
          <w:lang w:val="en-US"/>
        </w:rPr>
        <w:t xml:space="preserve"> Built &amp; Year Built</w:t>
      </w:r>
    </w:p>
    <w:p w:rsidR="00E22463" w:rsidRPr="00E22463" w:rsidRDefault="00E22463" w:rsidP="00E22463">
      <w:pPr>
        <w:pStyle w:val="Prrafodelista"/>
        <w:numPr>
          <w:ilvl w:val="0"/>
          <w:numId w:val="13"/>
        </w:numPr>
        <w:rPr>
          <w:sz w:val="18"/>
          <w:lang w:val="en-US"/>
        </w:rPr>
      </w:pPr>
      <w:r w:rsidRPr="00E22463">
        <w:rPr>
          <w:sz w:val="18"/>
          <w:lang w:val="en-US"/>
        </w:rPr>
        <w:t xml:space="preserve">1st </w:t>
      </w:r>
      <w:proofErr w:type="spellStart"/>
      <w:r w:rsidRPr="00E22463">
        <w:rPr>
          <w:sz w:val="18"/>
          <w:lang w:val="en-US"/>
        </w:rPr>
        <w:t>Flr</w:t>
      </w:r>
      <w:proofErr w:type="spellEnd"/>
      <w:r w:rsidRPr="00E22463">
        <w:rPr>
          <w:sz w:val="18"/>
          <w:lang w:val="en-US"/>
        </w:rPr>
        <w:t xml:space="preserve"> SF &amp; Total BsmntSF1 </w:t>
      </w:r>
    </w:p>
    <w:p w:rsidR="00E22463" w:rsidRPr="00E22463" w:rsidRDefault="00E22463" w:rsidP="00E22463">
      <w:pPr>
        <w:pStyle w:val="Prrafodelista"/>
        <w:numPr>
          <w:ilvl w:val="0"/>
          <w:numId w:val="13"/>
        </w:numPr>
        <w:rPr>
          <w:sz w:val="18"/>
          <w:lang w:val="en-US"/>
        </w:rPr>
      </w:pPr>
      <w:r>
        <w:rPr>
          <w:sz w:val="18"/>
          <w:lang w:val="en-US"/>
        </w:rPr>
        <w:t>-</w:t>
      </w:r>
      <w:proofErr w:type="spellStart"/>
      <w:r w:rsidRPr="00E22463">
        <w:rPr>
          <w:sz w:val="18"/>
          <w:lang w:val="en-US"/>
        </w:rPr>
        <w:t>otRms</w:t>
      </w:r>
      <w:proofErr w:type="spellEnd"/>
      <w:r w:rsidRPr="00E22463">
        <w:rPr>
          <w:sz w:val="18"/>
          <w:lang w:val="en-US"/>
        </w:rPr>
        <w:t xml:space="preserve"> </w:t>
      </w:r>
      <w:proofErr w:type="spellStart"/>
      <w:r w:rsidRPr="00E22463">
        <w:rPr>
          <w:sz w:val="18"/>
          <w:lang w:val="en-US"/>
        </w:rPr>
        <w:t>AbvGr</w:t>
      </w:r>
      <w:proofErr w:type="spellEnd"/>
      <w:r w:rsidRPr="00E22463">
        <w:rPr>
          <w:sz w:val="18"/>
          <w:lang w:val="en-US"/>
        </w:rPr>
        <w:t xml:space="preserve"> &amp; Gr </w:t>
      </w:r>
      <w:proofErr w:type="spellStart"/>
      <w:r w:rsidRPr="00E22463">
        <w:rPr>
          <w:sz w:val="18"/>
          <w:lang w:val="en-US"/>
        </w:rPr>
        <w:t>LivArea</w:t>
      </w:r>
      <w:proofErr w:type="spellEnd"/>
    </w:p>
    <w:p w:rsidR="00E22463" w:rsidRPr="00E22463" w:rsidRDefault="00E22463" w:rsidP="00E22463">
      <w:pPr>
        <w:pStyle w:val="Prrafodelista"/>
        <w:numPr>
          <w:ilvl w:val="0"/>
          <w:numId w:val="13"/>
        </w:numPr>
        <w:rPr>
          <w:sz w:val="18"/>
          <w:lang w:val="es-ES"/>
        </w:rPr>
      </w:pPr>
      <w:proofErr w:type="spellStart"/>
      <w:r w:rsidRPr="00E22463">
        <w:rPr>
          <w:sz w:val="18"/>
          <w:lang w:val="es-ES"/>
        </w:rPr>
        <w:t>Garage</w:t>
      </w:r>
      <w:proofErr w:type="spellEnd"/>
      <w:r w:rsidRPr="00E22463">
        <w:rPr>
          <w:sz w:val="18"/>
          <w:lang w:val="es-ES"/>
        </w:rPr>
        <w:t xml:space="preserve"> Cars &amp; </w:t>
      </w:r>
      <w:proofErr w:type="spellStart"/>
      <w:r w:rsidRPr="00E22463">
        <w:rPr>
          <w:sz w:val="18"/>
          <w:lang w:val="es-ES"/>
        </w:rPr>
        <w:t>Garage</w:t>
      </w:r>
      <w:proofErr w:type="spellEnd"/>
      <w:r w:rsidRPr="00E22463">
        <w:rPr>
          <w:sz w:val="18"/>
          <w:lang w:val="es-ES"/>
        </w:rPr>
        <w:t xml:space="preserve"> </w:t>
      </w:r>
      <w:proofErr w:type="spellStart"/>
      <w:r w:rsidRPr="00E22463">
        <w:rPr>
          <w:sz w:val="18"/>
          <w:lang w:val="es-ES"/>
        </w:rPr>
        <w:t>Area</w:t>
      </w:r>
      <w:proofErr w:type="spellEnd"/>
    </w:p>
    <w:p w:rsidR="00E22463" w:rsidRDefault="00E22463"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2A6EC2" w:rsidRDefault="002A6EC2" w:rsidP="00585435">
      <w:pPr>
        <w:rPr>
          <w:sz w:val="18"/>
          <w:lang w:val="es-ES"/>
        </w:rPr>
      </w:pPr>
    </w:p>
    <w:p w:rsidR="00585435" w:rsidRPr="002A6EC2" w:rsidRDefault="00585435" w:rsidP="00585435">
      <w:pPr>
        <w:rPr>
          <w:sz w:val="28"/>
          <w:lang w:val="es-ES"/>
        </w:rPr>
      </w:pPr>
      <w:r w:rsidRPr="002A6EC2">
        <w:rPr>
          <w:sz w:val="28"/>
          <w:lang w:val="es-ES"/>
        </w:rPr>
        <w:lastRenderedPageBreak/>
        <w:t xml:space="preserve">Conclusiones obtenidas en el análisis </w:t>
      </w:r>
      <w:proofErr w:type="spellStart"/>
      <w:r w:rsidRPr="002A6EC2">
        <w:rPr>
          <w:sz w:val="28"/>
          <w:lang w:val="es-ES"/>
        </w:rPr>
        <w:t>Univariado</w:t>
      </w:r>
      <w:proofErr w:type="spellEnd"/>
      <w:r w:rsidRPr="002A6EC2">
        <w:rPr>
          <w:sz w:val="28"/>
          <w:lang w:val="es-ES"/>
        </w:rPr>
        <w:t>:</w:t>
      </w:r>
    </w:p>
    <w:p w:rsidR="00585435" w:rsidRPr="00585435" w:rsidRDefault="00585435" w:rsidP="00585435">
      <w:pPr>
        <w:pStyle w:val="Prrafodelista"/>
        <w:numPr>
          <w:ilvl w:val="0"/>
          <w:numId w:val="2"/>
        </w:numPr>
        <w:rPr>
          <w:sz w:val="18"/>
          <w:lang w:val="es-ES"/>
        </w:rPr>
      </w:pPr>
      <w:r w:rsidRPr="00585435">
        <w:rPr>
          <w:sz w:val="18"/>
          <w:lang w:val="es-ES"/>
        </w:rPr>
        <w:t>El frente de lote se encuentra mayormente entre los valores 50 a 80 metros de longitud.</w:t>
      </w:r>
    </w:p>
    <w:p w:rsidR="00585435" w:rsidRPr="00585435" w:rsidRDefault="00585435" w:rsidP="00585435">
      <w:pPr>
        <w:pStyle w:val="Prrafodelista"/>
        <w:numPr>
          <w:ilvl w:val="0"/>
          <w:numId w:val="2"/>
        </w:numPr>
        <w:rPr>
          <w:sz w:val="18"/>
          <w:lang w:val="es-ES"/>
        </w:rPr>
      </w:pPr>
      <w:r w:rsidRPr="00585435">
        <w:rPr>
          <w:sz w:val="18"/>
          <w:lang w:val="es-ES"/>
        </w:rPr>
        <w:t>En su mayoría son viviendas consideradas con calidad y condiciones en un nivel medio.</w:t>
      </w:r>
    </w:p>
    <w:p w:rsidR="00585435" w:rsidRPr="00585435" w:rsidRDefault="00585435" w:rsidP="00585435">
      <w:pPr>
        <w:pStyle w:val="Prrafodelista"/>
        <w:numPr>
          <w:ilvl w:val="0"/>
          <w:numId w:val="2"/>
        </w:numPr>
        <w:rPr>
          <w:sz w:val="18"/>
          <w:lang w:val="es-ES"/>
        </w:rPr>
      </w:pPr>
      <w:r w:rsidRPr="00585435">
        <w:rPr>
          <w:sz w:val="18"/>
          <w:lang w:val="es-ES"/>
        </w:rPr>
        <w:t>Sólo hay algunas pocas casas con dos cocinas, más del 90% de las casas vendidas poseen una sola cocina.</w:t>
      </w:r>
    </w:p>
    <w:p w:rsidR="00585435" w:rsidRPr="00585435" w:rsidRDefault="00585435" w:rsidP="00585435">
      <w:pPr>
        <w:pStyle w:val="Prrafodelista"/>
        <w:numPr>
          <w:ilvl w:val="0"/>
          <w:numId w:val="2"/>
        </w:numPr>
        <w:rPr>
          <w:sz w:val="18"/>
          <w:lang w:val="es-ES"/>
        </w:rPr>
      </w:pPr>
      <w:r w:rsidRPr="00585435">
        <w:rPr>
          <w:sz w:val="18"/>
          <w:lang w:val="es-ES"/>
        </w:rPr>
        <w:t xml:space="preserve">Las casas que tienen capacidad para dos autos en su </w:t>
      </w:r>
      <w:r w:rsidR="00E22463" w:rsidRPr="00585435">
        <w:rPr>
          <w:sz w:val="18"/>
          <w:lang w:val="es-ES"/>
        </w:rPr>
        <w:t>garaje</w:t>
      </w:r>
      <w:r w:rsidRPr="00585435">
        <w:rPr>
          <w:sz w:val="18"/>
          <w:lang w:val="es-ES"/>
        </w:rPr>
        <w:t xml:space="preserve"> supera el doble de las viviendas que poseen sólo uno.</w:t>
      </w:r>
    </w:p>
    <w:p w:rsidR="00585435" w:rsidRPr="00585435" w:rsidRDefault="00585435" w:rsidP="00585435">
      <w:pPr>
        <w:pStyle w:val="Prrafodelista"/>
        <w:numPr>
          <w:ilvl w:val="0"/>
          <w:numId w:val="2"/>
        </w:numPr>
        <w:rPr>
          <w:sz w:val="18"/>
          <w:lang w:val="es-ES"/>
        </w:rPr>
      </w:pPr>
      <w:r w:rsidRPr="00585435">
        <w:rPr>
          <w:sz w:val="18"/>
          <w:lang w:val="es-ES"/>
        </w:rPr>
        <w:t>La cantidad de habitaciones en la totalidad de las casas es mayormente de 6.</w:t>
      </w:r>
    </w:p>
    <w:p w:rsidR="00585435" w:rsidRPr="00585435" w:rsidRDefault="00585435" w:rsidP="00585435">
      <w:pPr>
        <w:pStyle w:val="Prrafodelista"/>
        <w:numPr>
          <w:ilvl w:val="0"/>
          <w:numId w:val="2"/>
        </w:numPr>
        <w:rPr>
          <w:sz w:val="18"/>
          <w:lang w:val="es-ES"/>
        </w:rPr>
      </w:pPr>
      <w:r w:rsidRPr="00585435">
        <w:rPr>
          <w:sz w:val="18"/>
          <w:lang w:val="es-ES"/>
        </w:rPr>
        <w:t xml:space="preserve">Las casas que poseen 3 habitaciones son </w:t>
      </w:r>
      <w:r w:rsidR="00E22463" w:rsidRPr="00585435">
        <w:rPr>
          <w:sz w:val="18"/>
          <w:lang w:val="es-ES"/>
        </w:rPr>
        <w:t>mayores</w:t>
      </w:r>
      <w:r w:rsidRPr="00585435">
        <w:rPr>
          <w:sz w:val="18"/>
          <w:lang w:val="es-ES"/>
        </w:rPr>
        <w:t xml:space="preserve"> en cantidad a las viviendas que poseen 2 y 4 habitaciones juntas.</w:t>
      </w:r>
    </w:p>
    <w:p w:rsidR="00585435" w:rsidRDefault="00585435" w:rsidP="00585435">
      <w:pPr>
        <w:pStyle w:val="Prrafodelista"/>
        <w:numPr>
          <w:ilvl w:val="0"/>
          <w:numId w:val="2"/>
        </w:numPr>
        <w:rPr>
          <w:sz w:val="18"/>
          <w:lang w:val="es-ES"/>
        </w:rPr>
      </w:pPr>
      <w:r w:rsidRPr="00585435">
        <w:rPr>
          <w:sz w:val="18"/>
          <w:lang w:val="es-ES"/>
        </w:rPr>
        <w:t>La mayoría de las transacciones de venta se concretaron a mitad de año, en los meses de mayo, junio y julio.</w:t>
      </w:r>
    </w:p>
    <w:p w:rsidR="00585435" w:rsidRPr="002A6EC2" w:rsidRDefault="00585435" w:rsidP="00585435">
      <w:pPr>
        <w:rPr>
          <w:lang w:val="es-ES"/>
        </w:rPr>
      </w:pPr>
      <w:r w:rsidRPr="002A6EC2">
        <w:rPr>
          <w:lang w:val="es-ES"/>
        </w:rPr>
        <w:t>Precio de venta:</w:t>
      </w:r>
    </w:p>
    <w:p w:rsidR="00585435" w:rsidRDefault="00585435" w:rsidP="00585435">
      <w:pPr>
        <w:pStyle w:val="Prrafodelista"/>
        <w:numPr>
          <w:ilvl w:val="0"/>
          <w:numId w:val="5"/>
        </w:numPr>
        <w:rPr>
          <w:sz w:val="18"/>
          <w:lang w:val="es-ES"/>
        </w:rPr>
      </w:pPr>
      <w:r w:rsidRPr="00585435">
        <w:rPr>
          <w:sz w:val="18"/>
          <w:lang w:val="es-ES"/>
        </w:rPr>
        <w:t>los precios generales de las propiedades examinadas rondan entre los 120000$ y los 755000$ con la mayor parte de las propiedades ubicándose en el rango de los 213500$</w:t>
      </w:r>
    </w:p>
    <w:p w:rsidR="00585435" w:rsidRDefault="00585435"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Default="002A6EC2" w:rsidP="00585435">
      <w:pPr>
        <w:rPr>
          <w:sz w:val="28"/>
          <w:lang w:val="es-ES"/>
        </w:rPr>
      </w:pPr>
    </w:p>
    <w:p w:rsidR="002A6EC2" w:rsidRPr="002A6EC2" w:rsidRDefault="002A6EC2" w:rsidP="00585435">
      <w:pPr>
        <w:rPr>
          <w:sz w:val="28"/>
          <w:lang w:val="es-ES"/>
        </w:rPr>
      </w:pPr>
    </w:p>
    <w:p w:rsidR="00585435" w:rsidRPr="002A6EC2" w:rsidRDefault="00585435" w:rsidP="00585435">
      <w:pPr>
        <w:rPr>
          <w:sz w:val="28"/>
          <w:lang w:val="es-ES"/>
        </w:rPr>
      </w:pPr>
      <w:r w:rsidRPr="002A6EC2">
        <w:rPr>
          <w:sz w:val="28"/>
          <w:lang w:val="es-ES"/>
        </w:rPr>
        <w:lastRenderedPageBreak/>
        <w:t xml:space="preserve">Conclusiones obtenidas en el análisis </w:t>
      </w:r>
      <w:proofErr w:type="spellStart"/>
      <w:r w:rsidRPr="002A6EC2">
        <w:rPr>
          <w:sz w:val="28"/>
          <w:lang w:val="es-ES"/>
        </w:rPr>
        <w:t>B</w:t>
      </w:r>
      <w:r w:rsidRPr="002A6EC2">
        <w:rPr>
          <w:sz w:val="28"/>
          <w:lang w:val="es-ES"/>
        </w:rPr>
        <w:t>ivariado</w:t>
      </w:r>
      <w:proofErr w:type="spellEnd"/>
      <w:r w:rsidRPr="002A6EC2">
        <w:rPr>
          <w:sz w:val="28"/>
          <w:lang w:val="es-ES"/>
        </w:rPr>
        <w:t>:</w:t>
      </w:r>
    </w:p>
    <w:p w:rsidR="00585435" w:rsidRPr="00585435" w:rsidRDefault="00E22463" w:rsidP="00585435">
      <w:pPr>
        <w:pStyle w:val="Prrafodelista"/>
        <w:numPr>
          <w:ilvl w:val="0"/>
          <w:numId w:val="5"/>
        </w:numPr>
        <w:rPr>
          <w:sz w:val="18"/>
          <w:lang w:val="es-ES"/>
        </w:rPr>
      </w:pPr>
      <w:r>
        <w:rPr>
          <w:sz w:val="18"/>
          <w:lang w:val="es-ES"/>
        </w:rPr>
        <w:t>s</w:t>
      </w:r>
      <w:r w:rsidR="00585435" w:rsidRPr="00585435">
        <w:rPr>
          <w:sz w:val="18"/>
          <w:lang w:val="es-ES"/>
        </w:rPr>
        <w:t xml:space="preserve">e observan </w:t>
      </w:r>
      <w:r w:rsidR="00585435">
        <w:rPr>
          <w:sz w:val="18"/>
          <w:lang w:val="es-ES"/>
        </w:rPr>
        <w:t>que</w:t>
      </w:r>
      <w:r w:rsidR="00585435" w:rsidRPr="00585435">
        <w:rPr>
          <w:sz w:val="18"/>
          <w:lang w:val="es-ES"/>
        </w:rPr>
        <w:t xml:space="preserve"> hay tendencias obvias que afectan principalmente el precio de venta, el tamaño del lote la cantidad de </w:t>
      </w:r>
      <w:r w:rsidR="00585435">
        <w:rPr>
          <w:sz w:val="18"/>
          <w:lang w:val="es-ES"/>
        </w:rPr>
        <w:t>comodatos</w:t>
      </w:r>
      <w:r w:rsidR="00585435" w:rsidRPr="00585435">
        <w:rPr>
          <w:sz w:val="18"/>
          <w:lang w:val="es-ES"/>
        </w:rPr>
        <w:t xml:space="preserve"> (piscina garajes), aumentan el precio total solapando a otro tipo de data como la </w:t>
      </w:r>
      <w:r w:rsidR="00585435" w:rsidRPr="00585435">
        <w:rPr>
          <w:sz w:val="18"/>
          <w:lang w:val="es-ES"/>
        </w:rPr>
        <w:t>ubicación</w:t>
      </w:r>
      <w:r w:rsidR="00585435" w:rsidRPr="00585435">
        <w:rPr>
          <w:sz w:val="18"/>
          <w:lang w:val="es-ES"/>
        </w:rPr>
        <w:t xml:space="preserve"> y se precie </w:t>
      </w:r>
      <w:r w:rsidR="00585435" w:rsidRPr="00585435">
        <w:rPr>
          <w:sz w:val="18"/>
          <w:lang w:val="es-ES"/>
        </w:rPr>
        <w:t>más</w:t>
      </w:r>
      <w:r w:rsidR="00585435" w:rsidRPr="00585435">
        <w:rPr>
          <w:sz w:val="18"/>
          <w:lang w:val="es-ES"/>
        </w:rPr>
        <w:t xml:space="preserve"> el tamaño de </w:t>
      </w:r>
      <w:r w:rsidR="00585435" w:rsidRPr="00585435">
        <w:rPr>
          <w:sz w:val="18"/>
          <w:lang w:val="es-ES"/>
        </w:rPr>
        <w:t>áreas</w:t>
      </w:r>
      <w:r w:rsidR="00585435" w:rsidRPr="00585435">
        <w:rPr>
          <w:sz w:val="18"/>
          <w:lang w:val="es-ES"/>
        </w:rPr>
        <w:t xml:space="preserve"> cubiertas que de </w:t>
      </w:r>
      <w:r w:rsidR="00585435" w:rsidRPr="00585435">
        <w:rPr>
          <w:sz w:val="18"/>
          <w:lang w:val="es-ES"/>
        </w:rPr>
        <w:t>áreas</w:t>
      </w:r>
      <w:r>
        <w:rPr>
          <w:sz w:val="18"/>
          <w:lang w:val="es-ES"/>
        </w:rPr>
        <w:t xml:space="preserve"> verdes y los</w:t>
      </w:r>
      <w:r w:rsidR="00585435" w:rsidRPr="00585435">
        <w:rPr>
          <w:sz w:val="18"/>
          <w:lang w:val="es-ES"/>
        </w:rPr>
        <w:t xml:space="preserve"> </w:t>
      </w:r>
      <w:r w:rsidR="00585435">
        <w:rPr>
          <w:sz w:val="18"/>
          <w:lang w:val="es-ES"/>
        </w:rPr>
        <w:t>comodatos</w:t>
      </w:r>
      <w:r w:rsidR="00585435" w:rsidRPr="00585435">
        <w:rPr>
          <w:sz w:val="18"/>
          <w:lang w:val="es-ES"/>
        </w:rPr>
        <w:t xml:space="preserve"> </w:t>
      </w:r>
      <w:r w:rsidR="00585435" w:rsidRPr="00585435">
        <w:rPr>
          <w:sz w:val="18"/>
          <w:lang w:val="es-ES"/>
        </w:rPr>
        <w:t>más</w:t>
      </w:r>
      <w:r w:rsidR="00585435" w:rsidRPr="00585435">
        <w:rPr>
          <w:sz w:val="18"/>
          <w:lang w:val="es-ES"/>
        </w:rPr>
        <w:t xml:space="preserve"> valorad</w:t>
      </w:r>
      <w:r>
        <w:rPr>
          <w:sz w:val="18"/>
          <w:lang w:val="es-ES"/>
        </w:rPr>
        <w:t xml:space="preserve">os </w:t>
      </w:r>
      <w:r w:rsidR="00585435" w:rsidRPr="00585435">
        <w:rPr>
          <w:sz w:val="18"/>
          <w:lang w:val="es-ES"/>
        </w:rPr>
        <w:t>seria la piscina seguida por el garaje</w:t>
      </w:r>
    </w:p>
    <w:p w:rsidR="00585435" w:rsidRPr="00585435" w:rsidRDefault="00585435" w:rsidP="00585435">
      <w:pPr>
        <w:pStyle w:val="Prrafodelista"/>
        <w:numPr>
          <w:ilvl w:val="0"/>
          <w:numId w:val="5"/>
        </w:numPr>
        <w:rPr>
          <w:sz w:val="18"/>
          <w:lang w:val="es-ES"/>
        </w:rPr>
      </w:pPr>
      <w:r w:rsidRPr="00585435">
        <w:rPr>
          <w:sz w:val="18"/>
          <w:lang w:val="es-ES"/>
        </w:rPr>
        <w:t xml:space="preserve">propiedades </w:t>
      </w:r>
      <w:r w:rsidRPr="00585435">
        <w:rPr>
          <w:sz w:val="18"/>
          <w:lang w:val="es-ES"/>
        </w:rPr>
        <w:t>más</w:t>
      </w:r>
      <w:r w:rsidRPr="00585435">
        <w:rPr>
          <w:sz w:val="18"/>
          <w:lang w:val="es-ES"/>
        </w:rPr>
        <w:t xml:space="preserve"> nuevas por regla general presentan un costo superior a propiedades antiguas con marcadas excepciones</w:t>
      </w:r>
    </w:p>
    <w:p w:rsidR="00585435" w:rsidRPr="00585435" w:rsidRDefault="00E22463" w:rsidP="00585435">
      <w:pPr>
        <w:pStyle w:val="Prrafodelista"/>
        <w:numPr>
          <w:ilvl w:val="0"/>
          <w:numId w:val="5"/>
        </w:numPr>
        <w:rPr>
          <w:sz w:val="18"/>
          <w:lang w:val="es-ES"/>
        </w:rPr>
      </w:pPr>
      <w:r w:rsidRPr="00585435">
        <w:rPr>
          <w:sz w:val="18"/>
          <w:lang w:val="es-ES"/>
        </w:rPr>
        <w:t>podría</w:t>
      </w:r>
      <w:r w:rsidR="00585435" w:rsidRPr="00585435">
        <w:rPr>
          <w:sz w:val="18"/>
          <w:lang w:val="es-ES"/>
        </w:rPr>
        <w:t xml:space="preserve"> marcarse como una </w:t>
      </w:r>
      <w:r w:rsidRPr="00585435">
        <w:rPr>
          <w:sz w:val="18"/>
          <w:lang w:val="es-ES"/>
        </w:rPr>
        <w:t>obviedad,</w:t>
      </w:r>
      <w:r w:rsidR="00585435" w:rsidRPr="00585435">
        <w:rPr>
          <w:sz w:val="18"/>
          <w:lang w:val="es-ES"/>
        </w:rPr>
        <w:t xml:space="preserve"> pero la calidad general impacta directamente sobre el precio del lote, a mayor calidad mayor precio</w:t>
      </w:r>
    </w:p>
    <w:p w:rsidR="00585435" w:rsidRPr="002A6EC2" w:rsidRDefault="00E22463" w:rsidP="00585435">
      <w:pPr>
        <w:rPr>
          <w:lang w:val="es-ES"/>
        </w:rPr>
      </w:pPr>
      <w:r w:rsidRPr="002A6EC2">
        <w:rPr>
          <w:lang w:val="es-ES"/>
        </w:rPr>
        <w:t>Tipos de viviendas:</w:t>
      </w:r>
    </w:p>
    <w:p w:rsidR="00E22463" w:rsidRPr="00E22463" w:rsidRDefault="00E22463" w:rsidP="00E22463">
      <w:pPr>
        <w:pStyle w:val="Prrafodelista"/>
        <w:numPr>
          <w:ilvl w:val="0"/>
          <w:numId w:val="5"/>
        </w:numPr>
        <w:rPr>
          <w:sz w:val="18"/>
          <w:lang w:val="es-ES"/>
        </w:rPr>
      </w:pPr>
      <w:r w:rsidRPr="00E22463">
        <w:rPr>
          <w:sz w:val="18"/>
          <w:lang w:val="es-ES"/>
        </w:rPr>
        <w:t>20: 1 PISO - 1946 Y MÁS NUEVOS TODOS LOS ESTILOS</w:t>
      </w:r>
    </w:p>
    <w:p w:rsidR="00E22463" w:rsidRPr="00E22463" w:rsidRDefault="00E22463" w:rsidP="00E22463">
      <w:pPr>
        <w:pStyle w:val="Prrafodelista"/>
        <w:numPr>
          <w:ilvl w:val="0"/>
          <w:numId w:val="5"/>
        </w:numPr>
        <w:rPr>
          <w:sz w:val="18"/>
          <w:lang w:val="es-ES"/>
        </w:rPr>
      </w:pPr>
      <w:r w:rsidRPr="00E22463">
        <w:rPr>
          <w:sz w:val="18"/>
          <w:lang w:val="es-ES"/>
        </w:rPr>
        <w:t>30: 1 PISO - 1945 Y MÁS ANTIGUOS</w:t>
      </w:r>
    </w:p>
    <w:p w:rsidR="00E22463" w:rsidRPr="00E22463" w:rsidRDefault="00E22463" w:rsidP="00E22463">
      <w:pPr>
        <w:pStyle w:val="Prrafodelista"/>
        <w:numPr>
          <w:ilvl w:val="0"/>
          <w:numId w:val="5"/>
        </w:numPr>
        <w:rPr>
          <w:sz w:val="18"/>
          <w:lang w:val="es-ES"/>
        </w:rPr>
      </w:pPr>
      <w:r w:rsidRPr="00E22463">
        <w:rPr>
          <w:sz w:val="18"/>
          <w:lang w:val="es-ES"/>
        </w:rPr>
        <w:t>40: 1 PISO CON ÁTICO TERMINADO TODAS LAS EDADES</w:t>
      </w:r>
    </w:p>
    <w:p w:rsidR="00E22463" w:rsidRPr="00E22463" w:rsidRDefault="00E22463" w:rsidP="00E22463">
      <w:pPr>
        <w:pStyle w:val="Prrafodelista"/>
        <w:numPr>
          <w:ilvl w:val="0"/>
          <w:numId w:val="5"/>
        </w:numPr>
        <w:rPr>
          <w:sz w:val="18"/>
          <w:lang w:val="es-ES"/>
        </w:rPr>
      </w:pPr>
      <w:r w:rsidRPr="00E22463">
        <w:rPr>
          <w:sz w:val="18"/>
          <w:lang w:val="es-ES"/>
        </w:rPr>
        <w:t>45: 1-1/2 HISTORIA - SIN TERMINAR TODAS LAS EDADES</w:t>
      </w:r>
    </w:p>
    <w:p w:rsidR="00E22463" w:rsidRPr="00E22463" w:rsidRDefault="00E22463" w:rsidP="00E22463">
      <w:pPr>
        <w:pStyle w:val="Prrafodelista"/>
        <w:numPr>
          <w:ilvl w:val="0"/>
          <w:numId w:val="5"/>
        </w:numPr>
        <w:rPr>
          <w:sz w:val="18"/>
          <w:lang w:val="es-ES"/>
        </w:rPr>
      </w:pPr>
      <w:r w:rsidRPr="00E22463">
        <w:rPr>
          <w:sz w:val="18"/>
          <w:lang w:val="es-ES"/>
        </w:rPr>
        <w:t>50: 1-1/2 HISTORIA TERMINADA TODAS LAS EDADES</w:t>
      </w:r>
    </w:p>
    <w:p w:rsidR="00E22463" w:rsidRPr="00E22463" w:rsidRDefault="00E22463" w:rsidP="00E22463">
      <w:pPr>
        <w:pStyle w:val="Prrafodelista"/>
        <w:numPr>
          <w:ilvl w:val="0"/>
          <w:numId w:val="5"/>
        </w:numPr>
        <w:rPr>
          <w:sz w:val="18"/>
          <w:lang w:val="es-ES"/>
        </w:rPr>
      </w:pPr>
      <w:r w:rsidRPr="00E22463">
        <w:rPr>
          <w:sz w:val="18"/>
          <w:lang w:val="es-ES"/>
        </w:rPr>
        <w:t>60: 2 PISOS 1946 Y MÁS NUEVOS</w:t>
      </w:r>
    </w:p>
    <w:p w:rsidR="00E22463" w:rsidRPr="00E22463" w:rsidRDefault="00E22463" w:rsidP="00E22463">
      <w:pPr>
        <w:pStyle w:val="Prrafodelista"/>
        <w:numPr>
          <w:ilvl w:val="0"/>
          <w:numId w:val="5"/>
        </w:numPr>
        <w:rPr>
          <w:sz w:val="18"/>
          <w:lang w:val="es-ES"/>
        </w:rPr>
      </w:pPr>
      <w:r w:rsidRPr="00E22463">
        <w:rPr>
          <w:sz w:val="18"/>
          <w:lang w:val="es-ES"/>
        </w:rPr>
        <w:t>70: 2 PISOS 1945 Y MÁS ANTIGUOS</w:t>
      </w:r>
    </w:p>
    <w:p w:rsidR="00E22463" w:rsidRPr="00E22463" w:rsidRDefault="00E22463" w:rsidP="00E22463">
      <w:pPr>
        <w:pStyle w:val="Prrafodelista"/>
        <w:numPr>
          <w:ilvl w:val="0"/>
          <w:numId w:val="5"/>
        </w:numPr>
        <w:rPr>
          <w:sz w:val="18"/>
          <w:lang w:val="es-ES"/>
        </w:rPr>
      </w:pPr>
      <w:r w:rsidRPr="00E22463">
        <w:rPr>
          <w:sz w:val="18"/>
          <w:lang w:val="es-ES"/>
        </w:rPr>
        <w:t>75: 2-1/2 HISTORIA TODAS LAS EDADES</w:t>
      </w:r>
    </w:p>
    <w:p w:rsidR="00E22463" w:rsidRPr="00E22463" w:rsidRDefault="00E22463" w:rsidP="00E22463">
      <w:pPr>
        <w:pStyle w:val="Prrafodelista"/>
        <w:numPr>
          <w:ilvl w:val="0"/>
          <w:numId w:val="5"/>
        </w:numPr>
        <w:rPr>
          <w:sz w:val="18"/>
          <w:lang w:val="es-ES"/>
        </w:rPr>
      </w:pPr>
      <w:r w:rsidRPr="00E22463">
        <w:rPr>
          <w:sz w:val="18"/>
          <w:lang w:val="es-ES"/>
        </w:rPr>
        <w:t>80: DIVIDIDOS O MULTINIVEL</w:t>
      </w:r>
    </w:p>
    <w:p w:rsidR="00E22463" w:rsidRPr="00E22463" w:rsidRDefault="00E22463" w:rsidP="00E22463">
      <w:pPr>
        <w:pStyle w:val="Prrafodelista"/>
        <w:numPr>
          <w:ilvl w:val="0"/>
          <w:numId w:val="5"/>
        </w:numPr>
        <w:rPr>
          <w:sz w:val="18"/>
          <w:lang w:val="es-ES"/>
        </w:rPr>
      </w:pPr>
      <w:r w:rsidRPr="00E22463">
        <w:rPr>
          <w:sz w:val="18"/>
          <w:lang w:val="es-ES"/>
        </w:rPr>
        <w:t>85: VESTÍBULO DIVIDIDO</w:t>
      </w:r>
    </w:p>
    <w:p w:rsidR="00E22463" w:rsidRPr="00E22463" w:rsidRDefault="00E22463" w:rsidP="00E22463">
      <w:pPr>
        <w:pStyle w:val="Prrafodelista"/>
        <w:numPr>
          <w:ilvl w:val="0"/>
          <w:numId w:val="5"/>
        </w:numPr>
        <w:rPr>
          <w:sz w:val="18"/>
          <w:lang w:val="es-ES"/>
        </w:rPr>
      </w:pPr>
      <w:r w:rsidRPr="00E22463">
        <w:rPr>
          <w:sz w:val="18"/>
          <w:lang w:val="es-ES"/>
        </w:rPr>
        <w:t>90: DÚPLEX - TODOS LOS ESTILOS Y EDADES</w:t>
      </w:r>
    </w:p>
    <w:p w:rsidR="00E22463" w:rsidRPr="00E22463" w:rsidRDefault="00E22463" w:rsidP="00E22463">
      <w:pPr>
        <w:pStyle w:val="Prrafodelista"/>
        <w:numPr>
          <w:ilvl w:val="0"/>
          <w:numId w:val="5"/>
        </w:numPr>
        <w:rPr>
          <w:sz w:val="18"/>
          <w:lang w:val="es-ES"/>
        </w:rPr>
      </w:pPr>
      <w:r w:rsidRPr="00E22463">
        <w:rPr>
          <w:sz w:val="18"/>
          <w:lang w:val="es-ES"/>
        </w:rPr>
        <w:t>120: PUD DE 1 PISO (Desarrollo de unidades planificadas) - 1946 Y MÁS RECIÉN</w:t>
      </w:r>
    </w:p>
    <w:p w:rsidR="00E22463" w:rsidRPr="00E22463" w:rsidRDefault="00E22463" w:rsidP="00E22463">
      <w:pPr>
        <w:pStyle w:val="Prrafodelista"/>
        <w:numPr>
          <w:ilvl w:val="0"/>
          <w:numId w:val="5"/>
        </w:numPr>
        <w:rPr>
          <w:sz w:val="18"/>
          <w:lang w:val="es-ES"/>
        </w:rPr>
      </w:pPr>
      <w:r w:rsidRPr="00E22463">
        <w:rPr>
          <w:sz w:val="18"/>
          <w:lang w:val="es-ES"/>
        </w:rPr>
        <w:t>150: 1-1/2 STORY PUD - TODAS LAS EDADES</w:t>
      </w:r>
    </w:p>
    <w:p w:rsidR="00E22463" w:rsidRPr="00E22463" w:rsidRDefault="00E22463" w:rsidP="00E22463">
      <w:pPr>
        <w:pStyle w:val="Prrafodelista"/>
        <w:numPr>
          <w:ilvl w:val="0"/>
          <w:numId w:val="5"/>
        </w:numPr>
        <w:rPr>
          <w:sz w:val="18"/>
          <w:lang w:val="es-ES"/>
        </w:rPr>
      </w:pPr>
      <w:r w:rsidRPr="00E22463">
        <w:rPr>
          <w:sz w:val="18"/>
          <w:lang w:val="es-ES"/>
        </w:rPr>
        <w:t>160: PUD DE 2 PISOS - 1946 Y MÁS NUEVOS</w:t>
      </w:r>
    </w:p>
    <w:p w:rsidR="00E22463" w:rsidRPr="00E22463" w:rsidRDefault="00E22463" w:rsidP="00E22463">
      <w:pPr>
        <w:pStyle w:val="Prrafodelista"/>
        <w:numPr>
          <w:ilvl w:val="0"/>
          <w:numId w:val="5"/>
        </w:numPr>
        <w:rPr>
          <w:sz w:val="18"/>
          <w:lang w:val="es-ES"/>
        </w:rPr>
      </w:pPr>
      <w:r w:rsidRPr="00E22463">
        <w:rPr>
          <w:sz w:val="18"/>
          <w:lang w:val="es-ES"/>
        </w:rPr>
        <w:t>180: PUD - MULTINIVEL - INCLUYE NIVEL DIVIDIDO/VESTÍBULO</w:t>
      </w:r>
    </w:p>
    <w:p w:rsidR="00E22463" w:rsidRDefault="00E22463" w:rsidP="00E22463">
      <w:pPr>
        <w:pStyle w:val="Prrafodelista"/>
        <w:numPr>
          <w:ilvl w:val="0"/>
          <w:numId w:val="5"/>
        </w:numPr>
        <w:rPr>
          <w:sz w:val="18"/>
          <w:lang w:val="es-ES"/>
        </w:rPr>
      </w:pPr>
      <w:r w:rsidRPr="00E22463">
        <w:rPr>
          <w:sz w:val="18"/>
          <w:lang w:val="es-ES"/>
        </w:rPr>
        <w:t>190: 2 CONVERSIÓN FAMILIAR - TODOS LOS ESTILOS Y EDADES</w:t>
      </w:r>
    </w:p>
    <w:p w:rsidR="00E22463" w:rsidRPr="00E22463" w:rsidRDefault="00E22463" w:rsidP="00E22463">
      <w:pPr>
        <w:ind w:left="360"/>
        <w:rPr>
          <w:sz w:val="18"/>
          <w:lang w:val="es-ES"/>
        </w:rPr>
      </w:pPr>
    </w:p>
    <w:p w:rsidR="00E22463" w:rsidRPr="00E22463" w:rsidRDefault="00E22463" w:rsidP="00E22463">
      <w:pPr>
        <w:rPr>
          <w:sz w:val="18"/>
          <w:lang w:val="es-ES"/>
        </w:rPr>
      </w:pPr>
      <w:r w:rsidRPr="00E22463">
        <w:rPr>
          <w:sz w:val="18"/>
          <w:lang w:val="es-ES"/>
        </w:rPr>
        <w:t>Los tipos de casa 160 y 180 son las que tiene menor longitud en el frente de lote. Mientras que los tipos 20, 60, 75 y 80 tienen los frentes de lote más grandes.</w:t>
      </w:r>
    </w:p>
    <w:p w:rsidR="00E22463" w:rsidRPr="00E22463" w:rsidRDefault="00E22463" w:rsidP="00E22463">
      <w:pPr>
        <w:rPr>
          <w:sz w:val="18"/>
          <w:lang w:val="es-ES"/>
        </w:rPr>
      </w:pPr>
      <w:r w:rsidRPr="00E22463">
        <w:rPr>
          <w:sz w:val="18"/>
          <w:lang w:val="es-ES"/>
        </w:rPr>
        <w:t>Las viviendas con 2 o más baños completos en planta baja conservan precios bastante más elevados que las que tienen 1 o ninguno. A su vez, la mayoría de los datos se encuentran en las casas que tiene uno o dos baños completos.</w:t>
      </w:r>
    </w:p>
    <w:p w:rsidR="00E22463" w:rsidRPr="00E22463" w:rsidRDefault="00E22463" w:rsidP="00E22463">
      <w:pPr>
        <w:rPr>
          <w:sz w:val="18"/>
          <w:lang w:val="es-ES"/>
        </w:rPr>
      </w:pPr>
      <w:r w:rsidRPr="00E22463">
        <w:rPr>
          <w:sz w:val="18"/>
          <w:lang w:val="es-ES"/>
        </w:rPr>
        <w:t xml:space="preserve">Cuántos más autos entran en el </w:t>
      </w:r>
      <w:r w:rsidRPr="00E22463">
        <w:rPr>
          <w:sz w:val="18"/>
          <w:lang w:val="es-ES"/>
        </w:rPr>
        <w:t>garaje</w:t>
      </w:r>
      <w:r w:rsidRPr="00E22463">
        <w:rPr>
          <w:sz w:val="18"/>
          <w:lang w:val="es-ES"/>
        </w:rPr>
        <w:t xml:space="preserve"> de cada vivienda, mayor es la superficie que el mismo ocupa.</w:t>
      </w:r>
    </w:p>
    <w:p w:rsidR="00E22463" w:rsidRDefault="00E22463" w:rsidP="00E22463">
      <w:pPr>
        <w:rPr>
          <w:sz w:val="18"/>
          <w:lang w:val="es-ES"/>
        </w:rPr>
      </w:pPr>
      <w:r w:rsidRPr="00E22463">
        <w:rPr>
          <w:sz w:val="18"/>
          <w:lang w:val="es-ES"/>
        </w:rPr>
        <w:t>Se observa una correlación positiva fuerte entre ambas variables. Cuántas más habitaciones tiene la casa, mayor es la superficie que las mismas ocupan.</w:t>
      </w:r>
    </w:p>
    <w:p w:rsidR="00E22463" w:rsidRPr="002A6EC2" w:rsidRDefault="00E22463" w:rsidP="00E22463">
      <w:pPr>
        <w:rPr>
          <w:lang w:val="es-ES"/>
        </w:rPr>
      </w:pPr>
    </w:p>
    <w:p w:rsidR="00E22463" w:rsidRPr="002A6EC2" w:rsidRDefault="00E22463" w:rsidP="00E22463">
      <w:pPr>
        <w:rPr>
          <w:lang w:val="es-ES"/>
        </w:rPr>
      </w:pPr>
      <w:r w:rsidRPr="002A6EC2">
        <w:rPr>
          <w:lang w:val="es-ES"/>
        </w:rPr>
        <w:t>Condiciones de venta:</w:t>
      </w:r>
    </w:p>
    <w:p w:rsidR="00E22463" w:rsidRPr="00E22463" w:rsidRDefault="00E22463" w:rsidP="00E22463">
      <w:pPr>
        <w:pStyle w:val="Prrafodelista"/>
        <w:numPr>
          <w:ilvl w:val="0"/>
          <w:numId w:val="7"/>
        </w:numPr>
        <w:rPr>
          <w:sz w:val="18"/>
          <w:lang w:val="es-ES"/>
        </w:rPr>
      </w:pPr>
      <w:r w:rsidRPr="00E22463">
        <w:rPr>
          <w:sz w:val="18"/>
          <w:lang w:val="es-ES"/>
        </w:rPr>
        <w:t>Normal: Venta normal</w:t>
      </w:r>
    </w:p>
    <w:p w:rsidR="00E22463" w:rsidRPr="00E22463" w:rsidRDefault="00E22463" w:rsidP="00E22463">
      <w:pPr>
        <w:pStyle w:val="Prrafodelista"/>
        <w:numPr>
          <w:ilvl w:val="0"/>
          <w:numId w:val="7"/>
        </w:numPr>
        <w:rPr>
          <w:sz w:val="18"/>
          <w:lang w:val="es-ES"/>
        </w:rPr>
      </w:pPr>
      <w:proofErr w:type="spellStart"/>
      <w:r w:rsidRPr="00E22463">
        <w:rPr>
          <w:sz w:val="18"/>
          <w:lang w:val="es-ES"/>
        </w:rPr>
        <w:t>Abnorml</w:t>
      </w:r>
      <w:proofErr w:type="spellEnd"/>
      <w:r w:rsidRPr="00E22463">
        <w:rPr>
          <w:sz w:val="18"/>
          <w:lang w:val="es-ES"/>
        </w:rPr>
        <w:t>: Venta anormal. Comercio, eje</w:t>
      </w:r>
      <w:r w:rsidRPr="00E22463">
        <w:rPr>
          <w:sz w:val="18"/>
          <w:lang w:val="es-ES"/>
        </w:rPr>
        <w:t>cución hipotecaria, venta corta</w:t>
      </w:r>
    </w:p>
    <w:p w:rsidR="00E22463" w:rsidRPr="00E22463" w:rsidRDefault="00E22463" w:rsidP="00E22463">
      <w:pPr>
        <w:pStyle w:val="Prrafodelista"/>
        <w:numPr>
          <w:ilvl w:val="0"/>
          <w:numId w:val="7"/>
        </w:numPr>
        <w:rPr>
          <w:sz w:val="18"/>
          <w:lang w:val="es-ES"/>
        </w:rPr>
      </w:pPr>
      <w:proofErr w:type="spellStart"/>
      <w:r w:rsidRPr="00E22463">
        <w:rPr>
          <w:sz w:val="18"/>
          <w:lang w:val="es-ES"/>
        </w:rPr>
        <w:t>AdjLand</w:t>
      </w:r>
      <w:proofErr w:type="spellEnd"/>
      <w:r w:rsidRPr="00E22463">
        <w:rPr>
          <w:sz w:val="18"/>
          <w:lang w:val="es-ES"/>
        </w:rPr>
        <w:t>: Adq</w:t>
      </w:r>
      <w:r w:rsidRPr="00E22463">
        <w:rPr>
          <w:sz w:val="18"/>
          <w:lang w:val="es-ES"/>
        </w:rPr>
        <w:t>uisición de terrenos adyacentes</w:t>
      </w:r>
    </w:p>
    <w:p w:rsidR="00E22463" w:rsidRPr="00E22463" w:rsidRDefault="00E22463" w:rsidP="00E22463">
      <w:pPr>
        <w:pStyle w:val="Prrafodelista"/>
        <w:numPr>
          <w:ilvl w:val="0"/>
          <w:numId w:val="7"/>
        </w:numPr>
        <w:rPr>
          <w:sz w:val="18"/>
          <w:lang w:val="es-ES"/>
        </w:rPr>
      </w:pPr>
      <w:proofErr w:type="spellStart"/>
      <w:r w:rsidRPr="00E22463">
        <w:rPr>
          <w:sz w:val="18"/>
          <w:lang w:val="es-ES"/>
        </w:rPr>
        <w:t>Alloca</w:t>
      </w:r>
      <w:proofErr w:type="spellEnd"/>
      <w:r w:rsidRPr="00E22463">
        <w:rPr>
          <w:sz w:val="18"/>
          <w:lang w:val="es-ES"/>
        </w:rPr>
        <w:t>: Asignación. Dos propiedades vinculadas con escrituras separadas, generalmente cond</w:t>
      </w:r>
      <w:r w:rsidRPr="00E22463">
        <w:rPr>
          <w:sz w:val="18"/>
          <w:lang w:val="es-ES"/>
        </w:rPr>
        <w:t>ominio con una unidad de garaje</w:t>
      </w:r>
    </w:p>
    <w:p w:rsidR="00E22463" w:rsidRPr="00E22463" w:rsidRDefault="00E22463" w:rsidP="00E22463">
      <w:pPr>
        <w:pStyle w:val="Prrafodelista"/>
        <w:numPr>
          <w:ilvl w:val="0"/>
          <w:numId w:val="7"/>
        </w:numPr>
        <w:rPr>
          <w:sz w:val="18"/>
          <w:lang w:val="es-ES"/>
        </w:rPr>
      </w:pPr>
      <w:proofErr w:type="spellStart"/>
      <w:r w:rsidRPr="00E22463">
        <w:rPr>
          <w:sz w:val="18"/>
          <w:lang w:val="es-ES"/>
        </w:rPr>
        <w:t>Family</w:t>
      </w:r>
      <w:proofErr w:type="spellEnd"/>
      <w:r w:rsidRPr="00E22463">
        <w:rPr>
          <w:sz w:val="18"/>
          <w:lang w:val="es-ES"/>
        </w:rPr>
        <w:t>: Ven</w:t>
      </w:r>
      <w:r w:rsidRPr="00E22463">
        <w:rPr>
          <w:sz w:val="18"/>
          <w:lang w:val="es-ES"/>
        </w:rPr>
        <w:t>ta entre miembros de la familia</w:t>
      </w:r>
    </w:p>
    <w:p w:rsidR="00E22463" w:rsidRPr="00E22463" w:rsidRDefault="00E22463" w:rsidP="00E22463">
      <w:pPr>
        <w:pStyle w:val="Prrafodelista"/>
        <w:numPr>
          <w:ilvl w:val="0"/>
          <w:numId w:val="7"/>
        </w:numPr>
        <w:rPr>
          <w:sz w:val="18"/>
          <w:lang w:val="es-ES"/>
        </w:rPr>
      </w:pPr>
      <w:proofErr w:type="spellStart"/>
      <w:r w:rsidRPr="00E22463">
        <w:rPr>
          <w:sz w:val="18"/>
          <w:lang w:val="es-ES"/>
        </w:rPr>
        <w:t>Partial</w:t>
      </w:r>
      <w:proofErr w:type="spellEnd"/>
      <w:r w:rsidRPr="00E22463">
        <w:rPr>
          <w:sz w:val="18"/>
          <w:lang w:val="es-ES"/>
        </w:rPr>
        <w:t>: La vivienda no se completó cuando se evaluó por última vez (asociada con viviend</w:t>
      </w:r>
      <w:r w:rsidRPr="00E22463">
        <w:rPr>
          <w:sz w:val="18"/>
          <w:lang w:val="es-ES"/>
        </w:rPr>
        <w:t>as nuevas)</w:t>
      </w:r>
    </w:p>
    <w:p w:rsidR="00E22463" w:rsidRDefault="00E22463" w:rsidP="00E22463">
      <w:pPr>
        <w:rPr>
          <w:sz w:val="18"/>
          <w:lang w:val="es-ES"/>
        </w:rPr>
      </w:pPr>
      <w:r w:rsidRPr="00E22463">
        <w:rPr>
          <w:sz w:val="18"/>
          <w:lang w:val="es-ES"/>
        </w:rPr>
        <w:t>Las ventas calificadas como parciales fueron pagadas por las casas con un precio mayor al resto. Mientras que las que se adquirieron como terrenos adyacentes, el precio pagado fue el menor.</w:t>
      </w:r>
    </w:p>
    <w:p w:rsidR="00E22463" w:rsidRPr="002A6EC2" w:rsidRDefault="00E22463" w:rsidP="00E22463">
      <w:pPr>
        <w:rPr>
          <w:lang w:val="es-ES"/>
        </w:rPr>
      </w:pPr>
      <w:r w:rsidRPr="002A6EC2">
        <w:rPr>
          <w:lang w:val="es-ES"/>
        </w:rPr>
        <w:lastRenderedPageBreak/>
        <w:t>Barrios:</w:t>
      </w:r>
    </w:p>
    <w:p w:rsidR="00E22463" w:rsidRPr="00E22463" w:rsidRDefault="00E22463" w:rsidP="00E22463">
      <w:pPr>
        <w:pStyle w:val="Prrafodelista"/>
        <w:numPr>
          <w:ilvl w:val="0"/>
          <w:numId w:val="7"/>
        </w:numPr>
        <w:rPr>
          <w:sz w:val="18"/>
          <w:lang w:val="en-US"/>
        </w:rPr>
      </w:pPr>
      <w:proofErr w:type="spellStart"/>
      <w:r w:rsidRPr="00E22463">
        <w:rPr>
          <w:sz w:val="18"/>
          <w:lang w:val="en-US"/>
        </w:rPr>
        <w:t>Blmngtn</w:t>
      </w:r>
      <w:proofErr w:type="spellEnd"/>
      <w:r w:rsidRPr="00E22463">
        <w:rPr>
          <w:sz w:val="18"/>
          <w:lang w:val="en-US"/>
        </w:rPr>
        <w:t>: Bloomington Heights</w:t>
      </w:r>
    </w:p>
    <w:p w:rsidR="00E22463" w:rsidRPr="00E22463" w:rsidRDefault="00E22463" w:rsidP="00E22463">
      <w:pPr>
        <w:pStyle w:val="Prrafodelista"/>
        <w:numPr>
          <w:ilvl w:val="0"/>
          <w:numId w:val="7"/>
        </w:numPr>
        <w:rPr>
          <w:sz w:val="18"/>
          <w:lang w:val="en-US"/>
        </w:rPr>
      </w:pPr>
      <w:proofErr w:type="spellStart"/>
      <w:r w:rsidRPr="00E22463">
        <w:rPr>
          <w:sz w:val="18"/>
          <w:lang w:val="en-US"/>
        </w:rPr>
        <w:t>Blueste</w:t>
      </w:r>
      <w:proofErr w:type="spellEnd"/>
      <w:r w:rsidRPr="00E22463">
        <w:rPr>
          <w:sz w:val="18"/>
          <w:lang w:val="en-US"/>
        </w:rPr>
        <w:t xml:space="preserve">: </w:t>
      </w:r>
      <w:r w:rsidRPr="00E22463">
        <w:rPr>
          <w:sz w:val="18"/>
          <w:lang w:val="en-US"/>
        </w:rPr>
        <w:t>Bluestem</w:t>
      </w:r>
    </w:p>
    <w:p w:rsidR="00E22463" w:rsidRPr="00E22463" w:rsidRDefault="00E22463" w:rsidP="00E22463">
      <w:pPr>
        <w:pStyle w:val="Prrafodelista"/>
        <w:numPr>
          <w:ilvl w:val="0"/>
          <w:numId w:val="7"/>
        </w:numPr>
        <w:rPr>
          <w:sz w:val="18"/>
          <w:lang w:val="en-US"/>
        </w:rPr>
      </w:pPr>
      <w:proofErr w:type="spellStart"/>
      <w:r w:rsidRPr="00E22463">
        <w:rPr>
          <w:sz w:val="18"/>
          <w:lang w:val="en-US"/>
        </w:rPr>
        <w:t>BrDale</w:t>
      </w:r>
      <w:proofErr w:type="spellEnd"/>
      <w:r w:rsidRPr="00E22463">
        <w:rPr>
          <w:sz w:val="18"/>
          <w:lang w:val="en-US"/>
        </w:rPr>
        <w:t xml:space="preserve">: </w:t>
      </w:r>
      <w:proofErr w:type="spellStart"/>
      <w:r w:rsidRPr="00E22463">
        <w:rPr>
          <w:sz w:val="18"/>
          <w:lang w:val="en-US"/>
        </w:rPr>
        <w:t>Briardale</w:t>
      </w:r>
      <w:proofErr w:type="spellEnd"/>
    </w:p>
    <w:p w:rsidR="00E22463" w:rsidRPr="00E22463" w:rsidRDefault="00E22463" w:rsidP="00E22463">
      <w:pPr>
        <w:pStyle w:val="Prrafodelista"/>
        <w:numPr>
          <w:ilvl w:val="0"/>
          <w:numId w:val="7"/>
        </w:numPr>
        <w:rPr>
          <w:sz w:val="18"/>
          <w:lang w:val="en-US"/>
        </w:rPr>
      </w:pPr>
      <w:proofErr w:type="spellStart"/>
      <w:r w:rsidRPr="00E22463">
        <w:rPr>
          <w:sz w:val="18"/>
          <w:lang w:val="en-US"/>
        </w:rPr>
        <w:t>BrkSide</w:t>
      </w:r>
      <w:proofErr w:type="spellEnd"/>
      <w:r w:rsidRPr="00E22463">
        <w:rPr>
          <w:sz w:val="18"/>
          <w:lang w:val="en-US"/>
        </w:rPr>
        <w:t>: Brookside</w:t>
      </w:r>
    </w:p>
    <w:p w:rsidR="00E22463" w:rsidRPr="00E22463" w:rsidRDefault="00E22463" w:rsidP="00E22463">
      <w:pPr>
        <w:pStyle w:val="Prrafodelista"/>
        <w:numPr>
          <w:ilvl w:val="0"/>
          <w:numId w:val="7"/>
        </w:numPr>
        <w:rPr>
          <w:sz w:val="18"/>
          <w:lang w:val="en-US"/>
        </w:rPr>
      </w:pPr>
      <w:proofErr w:type="spellStart"/>
      <w:r w:rsidRPr="00E22463">
        <w:rPr>
          <w:sz w:val="18"/>
          <w:lang w:val="en-US"/>
        </w:rPr>
        <w:t>ClearCr</w:t>
      </w:r>
      <w:proofErr w:type="spellEnd"/>
      <w:r w:rsidRPr="00E22463">
        <w:rPr>
          <w:sz w:val="18"/>
          <w:lang w:val="en-US"/>
        </w:rPr>
        <w:t>: Clear Creek</w:t>
      </w:r>
    </w:p>
    <w:p w:rsidR="00E22463" w:rsidRPr="00E22463" w:rsidRDefault="00E22463" w:rsidP="00E22463">
      <w:pPr>
        <w:pStyle w:val="Prrafodelista"/>
        <w:numPr>
          <w:ilvl w:val="0"/>
          <w:numId w:val="7"/>
        </w:numPr>
        <w:rPr>
          <w:sz w:val="18"/>
          <w:lang w:val="en-US"/>
        </w:rPr>
      </w:pPr>
      <w:proofErr w:type="spellStart"/>
      <w:r w:rsidRPr="00E22463">
        <w:rPr>
          <w:sz w:val="18"/>
          <w:lang w:val="en-US"/>
        </w:rPr>
        <w:t>CollgCr</w:t>
      </w:r>
      <w:proofErr w:type="spellEnd"/>
      <w:r w:rsidRPr="00E22463">
        <w:rPr>
          <w:sz w:val="18"/>
          <w:lang w:val="en-US"/>
        </w:rPr>
        <w:t>: College Creek</w:t>
      </w:r>
    </w:p>
    <w:p w:rsidR="00E22463" w:rsidRPr="00E22463" w:rsidRDefault="00E22463" w:rsidP="00E22463">
      <w:pPr>
        <w:pStyle w:val="Prrafodelista"/>
        <w:numPr>
          <w:ilvl w:val="0"/>
          <w:numId w:val="7"/>
        </w:numPr>
        <w:rPr>
          <w:sz w:val="18"/>
          <w:lang w:val="en-US"/>
        </w:rPr>
      </w:pPr>
      <w:proofErr w:type="spellStart"/>
      <w:r w:rsidRPr="00E22463">
        <w:rPr>
          <w:sz w:val="18"/>
          <w:lang w:val="en-US"/>
        </w:rPr>
        <w:t>Crawfor</w:t>
      </w:r>
      <w:proofErr w:type="spellEnd"/>
      <w:r w:rsidRPr="00E22463">
        <w:rPr>
          <w:sz w:val="18"/>
          <w:lang w:val="en-US"/>
        </w:rPr>
        <w:t>: Crawford</w:t>
      </w:r>
    </w:p>
    <w:p w:rsidR="00E22463" w:rsidRPr="00E22463" w:rsidRDefault="00E22463" w:rsidP="00E22463">
      <w:pPr>
        <w:pStyle w:val="Prrafodelista"/>
        <w:numPr>
          <w:ilvl w:val="0"/>
          <w:numId w:val="7"/>
        </w:numPr>
        <w:rPr>
          <w:sz w:val="18"/>
          <w:lang w:val="en-US"/>
        </w:rPr>
      </w:pPr>
      <w:r w:rsidRPr="00E22463">
        <w:rPr>
          <w:sz w:val="18"/>
          <w:lang w:val="en-US"/>
        </w:rPr>
        <w:t>E</w:t>
      </w:r>
      <w:r w:rsidRPr="00E22463">
        <w:rPr>
          <w:sz w:val="18"/>
          <w:lang w:val="en-US"/>
        </w:rPr>
        <w:t>dwards: Edwards</w:t>
      </w:r>
    </w:p>
    <w:p w:rsidR="00E22463" w:rsidRPr="00E22463" w:rsidRDefault="00E22463" w:rsidP="00E22463">
      <w:pPr>
        <w:pStyle w:val="Prrafodelista"/>
        <w:numPr>
          <w:ilvl w:val="0"/>
          <w:numId w:val="7"/>
        </w:numPr>
        <w:rPr>
          <w:sz w:val="18"/>
          <w:lang w:val="en-US"/>
        </w:rPr>
      </w:pPr>
      <w:r w:rsidRPr="00E22463">
        <w:rPr>
          <w:sz w:val="18"/>
          <w:lang w:val="en-US"/>
        </w:rPr>
        <w:t>Gil</w:t>
      </w:r>
      <w:r w:rsidRPr="00E22463">
        <w:rPr>
          <w:sz w:val="18"/>
          <w:lang w:val="en-US"/>
        </w:rPr>
        <w:t>bert: Gilbert</w:t>
      </w:r>
    </w:p>
    <w:p w:rsidR="00E22463" w:rsidRPr="00E22463" w:rsidRDefault="00E22463" w:rsidP="00E22463">
      <w:pPr>
        <w:pStyle w:val="Prrafodelista"/>
        <w:numPr>
          <w:ilvl w:val="0"/>
          <w:numId w:val="7"/>
        </w:numPr>
        <w:rPr>
          <w:sz w:val="18"/>
          <w:lang w:val="en-US"/>
        </w:rPr>
      </w:pPr>
      <w:r w:rsidRPr="00E22463">
        <w:rPr>
          <w:sz w:val="18"/>
          <w:lang w:val="en-US"/>
        </w:rPr>
        <w:t>IDOTRR: Iowa DOT and Rail Road</w:t>
      </w:r>
    </w:p>
    <w:p w:rsidR="00E22463" w:rsidRPr="00E22463" w:rsidRDefault="00E22463" w:rsidP="00E22463">
      <w:pPr>
        <w:pStyle w:val="Prrafodelista"/>
        <w:numPr>
          <w:ilvl w:val="0"/>
          <w:numId w:val="7"/>
        </w:numPr>
        <w:rPr>
          <w:sz w:val="18"/>
          <w:lang w:val="en-US"/>
        </w:rPr>
      </w:pPr>
      <w:proofErr w:type="spellStart"/>
      <w:r w:rsidRPr="00E22463">
        <w:rPr>
          <w:sz w:val="18"/>
          <w:lang w:val="en-US"/>
        </w:rPr>
        <w:t>MeadowV</w:t>
      </w:r>
      <w:proofErr w:type="spellEnd"/>
      <w:r w:rsidRPr="00E22463">
        <w:rPr>
          <w:sz w:val="18"/>
          <w:lang w:val="en-US"/>
        </w:rPr>
        <w:t>: Meadow Village</w:t>
      </w:r>
    </w:p>
    <w:p w:rsidR="00E22463" w:rsidRPr="00E22463" w:rsidRDefault="00E22463" w:rsidP="00E22463">
      <w:pPr>
        <w:pStyle w:val="Prrafodelista"/>
        <w:numPr>
          <w:ilvl w:val="0"/>
          <w:numId w:val="7"/>
        </w:numPr>
        <w:rPr>
          <w:sz w:val="18"/>
          <w:lang w:val="en-US"/>
        </w:rPr>
      </w:pPr>
      <w:r w:rsidRPr="00E22463">
        <w:rPr>
          <w:sz w:val="18"/>
          <w:lang w:val="en-US"/>
        </w:rPr>
        <w:t>Mitchel: Mitchell</w:t>
      </w:r>
    </w:p>
    <w:p w:rsidR="00E22463" w:rsidRPr="00E22463" w:rsidRDefault="00E22463" w:rsidP="00E22463">
      <w:pPr>
        <w:pStyle w:val="Prrafodelista"/>
        <w:numPr>
          <w:ilvl w:val="0"/>
          <w:numId w:val="7"/>
        </w:numPr>
        <w:rPr>
          <w:sz w:val="18"/>
          <w:lang w:val="en-US"/>
        </w:rPr>
      </w:pPr>
      <w:r w:rsidRPr="00E22463">
        <w:rPr>
          <w:sz w:val="18"/>
          <w:lang w:val="en-US"/>
        </w:rPr>
        <w:t>Names: North Ames</w:t>
      </w:r>
    </w:p>
    <w:p w:rsidR="00E22463" w:rsidRPr="00E22463" w:rsidRDefault="00E22463" w:rsidP="00E22463">
      <w:pPr>
        <w:pStyle w:val="Prrafodelista"/>
        <w:numPr>
          <w:ilvl w:val="0"/>
          <w:numId w:val="7"/>
        </w:numPr>
        <w:rPr>
          <w:sz w:val="18"/>
          <w:lang w:val="en-US"/>
        </w:rPr>
      </w:pPr>
      <w:proofErr w:type="spellStart"/>
      <w:r w:rsidRPr="00E22463">
        <w:rPr>
          <w:sz w:val="18"/>
          <w:lang w:val="en-US"/>
        </w:rPr>
        <w:t>NoRidge</w:t>
      </w:r>
      <w:proofErr w:type="spellEnd"/>
      <w:r w:rsidRPr="00E22463">
        <w:rPr>
          <w:sz w:val="18"/>
          <w:lang w:val="en-US"/>
        </w:rPr>
        <w:t>: Northridge</w:t>
      </w:r>
    </w:p>
    <w:p w:rsidR="00E22463" w:rsidRPr="00E22463" w:rsidRDefault="00E22463" w:rsidP="00E22463">
      <w:pPr>
        <w:pStyle w:val="Prrafodelista"/>
        <w:numPr>
          <w:ilvl w:val="0"/>
          <w:numId w:val="7"/>
        </w:numPr>
        <w:rPr>
          <w:sz w:val="18"/>
          <w:lang w:val="en-US"/>
        </w:rPr>
      </w:pPr>
      <w:proofErr w:type="spellStart"/>
      <w:r w:rsidRPr="00E22463">
        <w:rPr>
          <w:sz w:val="18"/>
          <w:lang w:val="en-US"/>
        </w:rPr>
        <w:t>NPkVill</w:t>
      </w:r>
      <w:proofErr w:type="spellEnd"/>
      <w:r w:rsidRPr="00E22463">
        <w:rPr>
          <w:sz w:val="18"/>
          <w:lang w:val="en-US"/>
        </w:rPr>
        <w:t xml:space="preserve">: </w:t>
      </w:r>
      <w:proofErr w:type="spellStart"/>
      <w:r w:rsidRPr="00E22463">
        <w:rPr>
          <w:sz w:val="18"/>
          <w:lang w:val="en-US"/>
        </w:rPr>
        <w:t>Northpark</w:t>
      </w:r>
      <w:proofErr w:type="spellEnd"/>
      <w:r w:rsidRPr="00E22463">
        <w:rPr>
          <w:sz w:val="18"/>
          <w:lang w:val="en-US"/>
        </w:rPr>
        <w:t xml:space="preserve"> Villa</w:t>
      </w:r>
    </w:p>
    <w:p w:rsidR="00E22463" w:rsidRPr="00E22463" w:rsidRDefault="00E22463" w:rsidP="00E22463">
      <w:pPr>
        <w:pStyle w:val="Prrafodelista"/>
        <w:numPr>
          <w:ilvl w:val="0"/>
          <w:numId w:val="7"/>
        </w:numPr>
        <w:rPr>
          <w:sz w:val="18"/>
          <w:lang w:val="en-US"/>
        </w:rPr>
      </w:pPr>
      <w:proofErr w:type="spellStart"/>
      <w:r w:rsidRPr="00E22463">
        <w:rPr>
          <w:sz w:val="18"/>
          <w:lang w:val="en-US"/>
        </w:rPr>
        <w:t>NridgHt</w:t>
      </w:r>
      <w:proofErr w:type="spellEnd"/>
      <w:r w:rsidRPr="00E22463">
        <w:rPr>
          <w:sz w:val="18"/>
          <w:lang w:val="en-US"/>
        </w:rPr>
        <w:t>: Northridge Heights</w:t>
      </w:r>
    </w:p>
    <w:p w:rsidR="00E22463" w:rsidRPr="00E22463" w:rsidRDefault="00E22463" w:rsidP="00E22463">
      <w:pPr>
        <w:pStyle w:val="Prrafodelista"/>
        <w:numPr>
          <w:ilvl w:val="0"/>
          <w:numId w:val="8"/>
        </w:numPr>
        <w:rPr>
          <w:sz w:val="18"/>
          <w:lang w:val="en-US"/>
        </w:rPr>
      </w:pPr>
      <w:r w:rsidRPr="00E22463">
        <w:rPr>
          <w:sz w:val="18"/>
          <w:lang w:val="en-US"/>
        </w:rPr>
        <w:t xml:space="preserve">- </w:t>
      </w:r>
      <w:proofErr w:type="spellStart"/>
      <w:r w:rsidRPr="00E22463">
        <w:rPr>
          <w:sz w:val="18"/>
          <w:lang w:val="en-US"/>
        </w:rPr>
        <w:t>NWAmes</w:t>
      </w:r>
      <w:proofErr w:type="spellEnd"/>
      <w:r w:rsidRPr="00E22463">
        <w:rPr>
          <w:sz w:val="18"/>
          <w:lang w:val="en-US"/>
        </w:rPr>
        <w:t>:</w:t>
      </w:r>
      <w:r w:rsidRPr="00E22463">
        <w:rPr>
          <w:sz w:val="18"/>
          <w:lang w:val="en-US"/>
        </w:rPr>
        <w:tab/>
        <w:t>Northwest Ames</w:t>
      </w:r>
    </w:p>
    <w:p w:rsidR="00E22463" w:rsidRPr="00E22463" w:rsidRDefault="00E22463" w:rsidP="00E22463">
      <w:pPr>
        <w:pStyle w:val="Prrafodelista"/>
        <w:numPr>
          <w:ilvl w:val="0"/>
          <w:numId w:val="8"/>
        </w:numPr>
        <w:rPr>
          <w:sz w:val="18"/>
          <w:lang w:val="en-US"/>
        </w:rPr>
      </w:pPr>
      <w:proofErr w:type="spellStart"/>
      <w:r w:rsidRPr="00E22463">
        <w:rPr>
          <w:sz w:val="18"/>
          <w:lang w:val="en-US"/>
        </w:rPr>
        <w:t>OldTown</w:t>
      </w:r>
      <w:proofErr w:type="spellEnd"/>
      <w:r w:rsidRPr="00E22463">
        <w:rPr>
          <w:sz w:val="18"/>
          <w:lang w:val="en-US"/>
        </w:rPr>
        <w:t>: Old Town</w:t>
      </w:r>
    </w:p>
    <w:p w:rsidR="00E22463" w:rsidRPr="00E22463" w:rsidRDefault="00E22463" w:rsidP="00E22463">
      <w:pPr>
        <w:pStyle w:val="Prrafodelista"/>
        <w:numPr>
          <w:ilvl w:val="0"/>
          <w:numId w:val="8"/>
        </w:numPr>
        <w:rPr>
          <w:sz w:val="18"/>
          <w:lang w:val="en-US"/>
        </w:rPr>
      </w:pPr>
      <w:r w:rsidRPr="00E22463">
        <w:rPr>
          <w:sz w:val="18"/>
          <w:lang w:val="en-US"/>
        </w:rPr>
        <w:t xml:space="preserve">SWISU: South </w:t>
      </w:r>
      <w:r w:rsidRPr="00E22463">
        <w:rPr>
          <w:sz w:val="18"/>
          <w:lang w:val="en-US"/>
        </w:rPr>
        <w:t>&amp; West of Iowa State University</w:t>
      </w:r>
    </w:p>
    <w:p w:rsidR="00E22463" w:rsidRPr="00E22463" w:rsidRDefault="00E22463" w:rsidP="00E22463">
      <w:pPr>
        <w:pStyle w:val="Prrafodelista"/>
        <w:numPr>
          <w:ilvl w:val="0"/>
          <w:numId w:val="8"/>
        </w:numPr>
        <w:rPr>
          <w:sz w:val="18"/>
          <w:lang w:val="en-US"/>
        </w:rPr>
      </w:pPr>
      <w:r w:rsidRPr="00E22463">
        <w:rPr>
          <w:sz w:val="18"/>
          <w:lang w:val="en-US"/>
        </w:rPr>
        <w:t>- Sawyer:</w:t>
      </w:r>
      <w:r w:rsidRPr="00E22463">
        <w:rPr>
          <w:sz w:val="18"/>
          <w:lang w:val="en-US"/>
        </w:rPr>
        <w:tab/>
        <w:t>Sawyer</w:t>
      </w:r>
    </w:p>
    <w:p w:rsidR="00E22463" w:rsidRPr="00E22463" w:rsidRDefault="00E22463" w:rsidP="00E22463">
      <w:pPr>
        <w:pStyle w:val="Prrafodelista"/>
        <w:numPr>
          <w:ilvl w:val="0"/>
          <w:numId w:val="8"/>
        </w:numPr>
        <w:rPr>
          <w:sz w:val="18"/>
          <w:lang w:val="en-US"/>
        </w:rPr>
      </w:pPr>
      <w:proofErr w:type="spellStart"/>
      <w:r w:rsidRPr="00E22463">
        <w:rPr>
          <w:sz w:val="18"/>
          <w:lang w:val="en-US"/>
        </w:rPr>
        <w:t>SawyerW</w:t>
      </w:r>
      <w:proofErr w:type="spellEnd"/>
      <w:r w:rsidRPr="00E22463">
        <w:rPr>
          <w:sz w:val="18"/>
          <w:lang w:val="en-US"/>
        </w:rPr>
        <w:t>: Sawyer West</w:t>
      </w:r>
    </w:p>
    <w:p w:rsidR="00E22463" w:rsidRPr="00E22463" w:rsidRDefault="00E22463" w:rsidP="00E22463">
      <w:pPr>
        <w:pStyle w:val="Prrafodelista"/>
        <w:numPr>
          <w:ilvl w:val="0"/>
          <w:numId w:val="8"/>
        </w:numPr>
        <w:rPr>
          <w:sz w:val="18"/>
          <w:lang w:val="en-US"/>
        </w:rPr>
      </w:pPr>
      <w:proofErr w:type="spellStart"/>
      <w:r w:rsidRPr="00E22463">
        <w:rPr>
          <w:sz w:val="18"/>
          <w:lang w:val="en-US"/>
        </w:rPr>
        <w:t>Somerst</w:t>
      </w:r>
      <w:proofErr w:type="spellEnd"/>
      <w:r w:rsidRPr="00E22463">
        <w:rPr>
          <w:sz w:val="18"/>
          <w:lang w:val="en-US"/>
        </w:rPr>
        <w:t>: Somer</w:t>
      </w:r>
      <w:r w:rsidRPr="00E22463">
        <w:rPr>
          <w:sz w:val="18"/>
          <w:lang w:val="en-US"/>
        </w:rPr>
        <w:t>set</w:t>
      </w:r>
    </w:p>
    <w:p w:rsidR="00E22463" w:rsidRPr="00E22463" w:rsidRDefault="00E22463" w:rsidP="00E22463">
      <w:pPr>
        <w:pStyle w:val="Prrafodelista"/>
        <w:numPr>
          <w:ilvl w:val="0"/>
          <w:numId w:val="8"/>
        </w:numPr>
        <w:rPr>
          <w:sz w:val="18"/>
          <w:lang w:val="en-US"/>
        </w:rPr>
      </w:pPr>
      <w:proofErr w:type="spellStart"/>
      <w:r w:rsidRPr="00E22463">
        <w:rPr>
          <w:sz w:val="18"/>
          <w:lang w:val="en-US"/>
        </w:rPr>
        <w:t>StoneBr</w:t>
      </w:r>
      <w:proofErr w:type="spellEnd"/>
      <w:r w:rsidRPr="00E22463">
        <w:rPr>
          <w:sz w:val="18"/>
          <w:lang w:val="en-US"/>
        </w:rPr>
        <w:t>: Stone Brook</w:t>
      </w:r>
    </w:p>
    <w:p w:rsidR="00E22463" w:rsidRPr="00E22463" w:rsidRDefault="00E22463" w:rsidP="00E22463">
      <w:pPr>
        <w:pStyle w:val="Prrafodelista"/>
        <w:numPr>
          <w:ilvl w:val="0"/>
          <w:numId w:val="8"/>
        </w:numPr>
        <w:rPr>
          <w:sz w:val="18"/>
          <w:lang w:val="en-US"/>
        </w:rPr>
      </w:pPr>
      <w:r w:rsidRPr="00E22463">
        <w:rPr>
          <w:sz w:val="18"/>
          <w:lang w:val="en-US"/>
        </w:rPr>
        <w:t>- Timber:</w:t>
      </w:r>
      <w:r w:rsidRPr="00E22463">
        <w:rPr>
          <w:sz w:val="18"/>
          <w:lang w:val="en-US"/>
        </w:rPr>
        <w:tab/>
        <w:t>Timberland</w:t>
      </w:r>
    </w:p>
    <w:p w:rsidR="00E22463" w:rsidRPr="00E22463" w:rsidRDefault="00E22463" w:rsidP="00E22463">
      <w:pPr>
        <w:pStyle w:val="Prrafodelista"/>
        <w:numPr>
          <w:ilvl w:val="0"/>
          <w:numId w:val="8"/>
        </w:numPr>
        <w:rPr>
          <w:sz w:val="18"/>
          <w:lang w:val="en-US"/>
        </w:rPr>
      </w:pPr>
      <w:proofErr w:type="spellStart"/>
      <w:r w:rsidRPr="00E22463">
        <w:rPr>
          <w:sz w:val="18"/>
          <w:lang w:val="en-US"/>
        </w:rPr>
        <w:t>Veenker</w:t>
      </w:r>
      <w:proofErr w:type="spellEnd"/>
      <w:r w:rsidRPr="00E22463">
        <w:rPr>
          <w:sz w:val="18"/>
          <w:lang w:val="en-US"/>
        </w:rPr>
        <w:t xml:space="preserve">: </w:t>
      </w:r>
      <w:proofErr w:type="spellStart"/>
      <w:r w:rsidRPr="00E22463">
        <w:rPr>
          <w:sz w:val="18"/>
          <w:lang w:val="en-US"/>
        </w:rPr>
        <w:t>Veenker</w:t>
      </w:r>
      <w:proofErr w:type="spellEnd"/>
    </w:p>
    <w:p w:rsidR="00E22463" w:rsidRDefault="00E22463" w:rsidP="00E22463">
      <w:pPr>
        <w:rPr>
          <w:sz w:val="18"/>
          <w:lang w:val="es-ES"/>
        </w:rPr>
      </w:pPr>
      <w:r w:rsidRPr="00E22463">
        <w:rPr>
          <w:sz w:val="18"/>
          <w:lang w:val="es-ES"/>
        </w:rPr>
        <w:t xml:space="preserve">Las casas más caras su ubican mayormente en: Stone </w:t>
      </w:r>
      <w:proofErr w:type="spellStart"/>
      <w:r w:rsidRPr="00E22463">
        <w:rPr>
          <w:sz w:val="18"/>
          <w:lang w:val="es-ES"/>
        </w:rPr>
        <w:t>Brook</w:t>
      </w:r>
      <w:proofErr w:type="spellEnd"/>
      <w:r w:rsidRPr="00E22463">
        <w:rPr>
          <w:sz w:val="18"/>
          <w:lang w:val="es-ES"/>
        </w:rPr>
        <w:t xml:space="preserve">, </w:t>
      </w:r>
      <w:proofErr w:type="spellStart"/>
      <w:r w:rsidRPr="00E22463">
        <w:rPr>
          <w:sz w:val="18"/>
          <w:lang w:val="es-ES"/>
        </w:rPr>
        <w:t>Northridge</w:t>
      </w:r>
      <w:proofErr w:type="spellEnd"/>
      <w:r w:rsidRPr="00E22463">
        <w:rPr>
          <w:sz w:val="18"/>
          <w:lang w:val="es-ES"/>
        </w:rPr>
        <w:t xml:space="preserve"> </w:t>
      </w:r>
      <w:proofErr w:type="spellStart"/>
      <w:r w:rsidRPr="00E22463">
        <w:rPr>
          <w:sz w:val="18"/>
          <w:lang w:val="es-ES"/>
        </w:rPr>
        <w:t>Heights</w:t>
      </w:r>
      <w:proofErr w:type="spellEnd"/>
      <w:r w:rsidRPr="00E22463">
        <w:rPr>
          <w:sz w:val="18"/>
          <w:lang w:val="es-ES"/>
        </w:rPr>
        <w:t xml:space="preserve"> y </w:t>
      </w:r>
      <w:proofErr w:type="spellStart"/>
      <w:r w:rsidRPr="00E22463">
        <w:rPr>
          <w:sz w:val="18"/>
          <w:lang w:val="es-ES"/>
        </w:rPr>
        <w:t>Northridge</w:t>
      </w:r>
      <w:proofErr w:type="spellEnd"/>
      <w:r w:rsidRPr="00E22463">
        <w:rPr>
          <w:sz w:val="18"/>
          <w:lang w:val="es-ES"/>
        </w:rPr>
        <w:t xml:space="preserve">. Algunos de los barrios más accesibles para adquirir una casa son: </w:t>
      </w:r>
      <w:proofErr w:type="spellStart"/>
      <w:r w:rsidRPr="00E22463">
        <w:rPr>
          <w:sz w:val="18"/>
          <w:lang w:val="es-ES"/>
        </w:rPr>
        <w:t>Meadow</w:t>
      </w:r>
      <w:proofErr w:type="spellEnd"/>
      <w:r w:rsidRPr="00E22463">
        <w:rPr>
          <w:sz w:val="18"/>
          <w:lang w:val="es-ES"/>
        </w:rPr>
        <w:t xml:space="preserve"> </w:t>
      </w:r>
      <w:proofErr w:type="spellStart"/>
      <w:r w:rsidRPr="00E22463">
        <w:rPr>
          <w:sz w:val="18"/>
          <w:lang w:val="es-ES"/>
        </w:rPr>
        <w:t>Village</w:t>
      </w:r>
      <w:proofErr w:type="spellEnd"/>
      <w:r w:rsidRPr="00E22463">
        <w:rPr>
          <w:sz w:val="18"/>
          <w:lang w:val="es-ES"/>
        </w:rPr>
        <w:t xml:space="preserve">, Iowa DOT and Rail Road y </w:t>
      </w:r>
      <w:proofErr w:type="spellStart"/>
      <w:r w:rsidRPr="00E22463">
        <w:rPr>
          <w:sz w:val="18"/>
          <w:lang w:val="es-ES"/>
        </w:rPr>
        <w:t>Briardale</w:t>
      </w:r>
      <w:proofErr w:type="spellEnd"/>
    </w:p>
    <w:p w:rsidR="00E22463" w:rsidRPr="002A6EC2" w:rsidRDefault="00E22463" w:rsidP="00E22463">
      <w:pPr>
        <w:rPr>
          <w:lang w:val="es-ES"/>
        </w:rPr>
      </w:pPr>
      <w:r w:rsidRPr="002A6EC2">
        <w:rPr>
          <w:lang w:val="es-ES"/>
        </w:rPr>
        <w:t>Tipos de calle:</w:t>
      </w:r>
    </w:p>
    <w:p w:rsidR="00E22463" w:rsidRPr="002A6EC2" w:rsidRDefault="00E22463" w:rsidP="002A6EC2">
      <w:pPr>
        <w:pStyle w:val="Prrafodelista"/>
        <w:numPr>
          <w:ilvl w:val="0"/>
          <w:numId w:val="15"/>
        </w:numPr>
        <w:rPr>
          <w:sz w:val="18"/>
          <w:lang w:val="es-ES"/>
        </w:rPr>
      </w:pPr>
      <w:proofErr w:type="spellStart"/>
      <w:r w:rsidRPr="002A6EC2">
        <w:rPr>
          <w:sz w:val="18"/>
          <w:lang w:val="es-ES"/>
        </w:rPr>
        <w:t>Pave</w:t>
      </w:r>
      <w:proofErr w:type="spellEnd"/>
      <w:r w:rsidRPr="002A6EC2">
        <w:rPr>
          <w:sz w:val="18"/>
          <w:lang w:val="es-ES"/>
        </w:rPr>
        <w:t>: Calle pavimentada</w:t>
      </w:r>
    </w:p>
    <w:p w:rsidR="00E22463" w:rsidRPr="002A6EC2" w:rsidRDefault="00E22463" w:rsidP="002A6EC2">
      <w:pPr>
        <w:pStyle w:val="Prrafodelista"/>
        <w:numPr>
          <w:ilvl w:val="0"/>
          <w:numId w:val="15"/>
        </w:numPr>
        <w:rPr>
          <w:sz w:val="18"/>
          <w:lang w:val="es-ES"/>
        </w:rPr>
      </w:pPr>
      <w:proofErr w:type="spellStart"/>
      <w:r w:rsidRPr="002A6EC2">
        <w:rPr>
          <w:sz w:val="18"/>
          <w:lang w:val="es-ES"/>
        </w:rPr>
        <w:t>Grvl</w:t>
      </w:r>
      <w:proofErr w:type="spellEnd"/>
      <w:r w:rsidRPr="002A6EC2">
        <w:rPr>
          <w:sz w:val="18"/>
          <w:lang w:val="es-ES"/>
        </w:rPr>
        <w:t>: Camino de gravilla</w:t>
      </w:r>
    </w:p>
    <w:p w:rsidR="00E22463" w:rsidRDefault="00E22463" w:rsidP="00E22463">
      <w:pPr>
        <w:rPr>
          <w:sz w:val="18"/>
          <w:lang w:val="es-ES"/>
        </w:rPr>
      </w:pPr>
      <w:r w:rsidRPr="00E22463">
        <w:rPr>
          <w:sz w:val="18"/>
          <w:lang w:val="es-ES"/>
        </w:rPr>
        <w:t>Las casas ubicadas en calles pavimentadas tienen en general un precio más elevado que las ubicadas sobre caminos de gravilla.</w:t>
      </w:r>
    </w:p>
    <w:p w:rsidR="00E22463" w:rsidRPr="002A6EC2" w:rsidRDefault="00E22463" w:rsidP="00E22463">
      <w:pPr>
        <w:rPr>
          <w:lang w:val="es-ES"/>
        </w:rPr>
      </w:pPr>
      <w:r w:rsidRPr="002A6EC2">
        <w:rPr>
          <w:lang w:val="es-ES"/>
        </w:rPr>
        <w:t>Tipo de Zona:</w:t>
      </w:r>
    </w:p>
    <w:p w:rsidR="00E22463" w:rsidRPr="00E22463" w:rsidRDefault="00E22463" w:rsidP="00E22463">
      <w:pPr>
        <w:pStyle w:val="Prrafodelista"/>
        <w:numPr>
          <w:ilvl w:val="0"/>
          <w:numId w:val="8"/>
        </w:numPr>
        <w:rPr>
          <w:sz w:val="18"/>
          <w:lang w:val="es-ES"/>
        </w:rPr>
      </w:pPr>
      <w:r w:rsidRPr="00E22463">
        <w:rPr>
          <w:sz w:val="18"/>
          <w:lang w:val="es-ES"/>
        </w:rPr>
        <w:t>A: Agricultura</w:t>
      </w:r>
    </w:p>
    <w:p w:rsidR="00E22463" w:rsidRPr="00E22463" w:rsidRDefault="00E22463" w:rsidP="00E22463">
      <w:pPr>
        <w:pStyle w:val="Prrafodelista"/>
        <w:numPr>
          <w:ilvl w:val="0"/>
          <w:numId w:val="8"/>
        </w:numPr>
        <w:rPr>
          <w:sz w:val="18"/>
          <w:lang w:val="es-ES"/>
        </w:rPr>
      </w:pPr>
      <w:r w:rsidRPr="00E22463">
        <w:rPr>
          <w:sz w:val="18"/>
          <w:lang w:val="es-ES"/>
        </w:rPr>
        <w:t>C: Comercial</w:t>
      </w:r>
    </w:p>
    <w:p w:rsidR="00E22463" w:rsidRPr="00E22463" w:rsidRDefault="00E22463" w:rsidP="00E22463">
      <w:pPr>
        <w:pStyle w:val="Prrafodelista"/>
        <w:numPr>
          <w:ilvl w:val="0"/>
          <w:numId w:val="8"/>
        </w:numPr>
        <w:rPr>
          <w:sz w:val="18"/>
          <w:lang w:val="es-ES"/>
        </w:rPr>
      </w:pPr>
      <w:r w:rsidRPr="00E22463">
        <w:rPr>
          <w:sz w:val="18"/>
          <w:lang w:val="es-ES"/>
        </w:rPr>
        <w:t>FV:</w:t>
      </w:r>
      <w:r w:rsidRPr="00E22463">
        <w:rPr>
          <w:sz w:val="18"/>
          <w:lang w:val="es-ES"/>
        </w:rPr>
        <w:t xml:space="preserve"> Residencial de pueblo flotante</w:t>
      </w:r>
    </w:p>
    <w:p w:rsidR="00E22463" w:rsidRPr="00E22463" w:rsidRDefault="00E22463" w:rsidP="00E22463">
      <w:pPr>
        <w:pStyle w:val="Prrafodelista"/>
        <w:numPr>
          <w:ilvl w:val="0"/>
          <w:numId w:val="8"/>
        </w:numPr>
        <w:rPr>
          <w:sz w:val="18"/>
          <w:lang w:val="es-ES"/>
        </w:rPr>
      </w:pPr>
      <w:r w:rsidRPr="00E22463">
        <w:rPr>
          <w:sz w:val="18"/>
          <w:lang w:val="es-ES"/>
        </w:rPr>
        <w:t>I: Industrial</w:t>
      </w:r>
    </w:p>
    <w:p w:rsidR="00E22463" w:rsidRPr="00E22463" w:rsidRDefault="00E22463" w:rsidP="00E22463">
      <w:pPr>
        <w:pStyle w:val="Prrafodelista"/>
        <w:numPr>
          <w:ilvl w:val="0"/>
          <w:numId w:val="8"/>
        </w:numPr>
        <w:rPr>
          <w:sz w:val="18"/>
          <w:lang w:val="es-ES"/>
        </w:rPr>
      </w:pPr>
      <w:r w:rsidRPr="00E22463">
        <w:rPr>
          <w:sz w:val="18"/>
          <w:lang w:val="es-ES"/>
        </w:rPr>
        <w:t>RH: Residencial Alta Densidad</w:t>
      </w:r>
    </w:p>
    <w:p w:rsidR="00E22463" w:rsidRPr="00E22463" w:rsidRDefault="00E22463" w:rsidP="00E22463">
      <w:pPr>
        <w:pStyle w:val="Prrafodelista"/>
        <w:numPr>
          <w:ilvl w:val="0"/>
          <w:numId w:val="8"/>
        </w:numPr>
        <w:rPr>
          <w:sz w:val="18"/>
          <w:lang w:val="es-ES"/>
        </w:rPr>
      </w:pPr>
      <w:r w:rsidRPr="00E22463">
        <w:rPr>
          <w:sz w:val="18"/>
          <w:lang w:val="es-ES"/>
        </w:rPr>
        <w:t>RL: Residencial Baja Densidad</w:t>
      </w:r>
    </w:p>
    <w:p w:rsidR="00E22463" w:rsidRPr="00E22463" w:rsidRDefault="00E22463" w:rsidP="00E22463">
      <w:pPr>
        <w:pStyle w:val="Prrafodelista"/>
        <w:numPr>
          <w:ilvl w:val="0"/>
          <w:numId w:val="8"/>
        </w:numPr>
        <w:rPr>
          <w:sz w:val="18"/>
          <w:lang w:val="es-ES"/>
        </w:rPr>
      </w:pPr>
      <w:r w:rsidRPr="00E22463">
        <w:rPr>
          <w:sz w:val="18"/>
          <w:lang w:val="es-ES"/>
        </w:rPr>
        <w:t>RP: Parq</w:t>
      </w:r>
      <w:r w:rsidRPr="00E22463">
        <w:rPr>
          <w:sz w:val="18"/>
          <w:lang w:val="es-ES"/>
        </w:rPr>
        <w:t>ue Residencial de Baja Densidad</w:t>
      </w:r>
    </w:p>
    <w:p w:rsidR="00E22463" w:rsidRPr="00E22463" w:rsidRDefault="00E22463" w:rsidP="00E22463">
      <w:pPr>
        <w:pStyle w:val="Prrafodelista"/>
        <w:numPr>
          <w:ilvl w:val="0"/>
          <w:numId w:val="8"/>
        </w:numPr>
        <w:rPr>
          <w:sz w:val="18"/>
          <w:lang w:val="es-ES"/>
        </w:rPr>
      </w:pPr>
      <w:r w:rsidRPr="00E22463">
        <w:rPr>
          <w:sz w:val="18"/>
          <w:lang w:val="es-ES"/>
        </w:rPr>
        <w:t>RM: Residencial Media Densidad</w:t>
      </w:r>
    </w:p>
    <w:p w:rsidR="00E22463" w:rsidRPr="00E22463" w:rsidRDefault="00E22463" w:rsidP="00E22463">
      <w:pPr>
        <w:rPr>
          <w:sz w:val="18"/>
          <w:lang w:val="es-ES"/>
        </w:rPr>
      </w:pPr>
      <w:r w:rsidRPr="00E22463">
        <w:rPr>
          <w:sz w:val="18"/>
          <w:lang w:val="es-ES"/>
        </w:rPr>
        <w:t>Las viviendas ubicadas en zona de Residencial de pueblo flotante son más caras que el resto de las otras zonas. Mientras que las casas en zonas agrícolas, industriales y comerciales son las más baratas. El resto del tipo de zonas residenciales se encuentran</w:t>
      </w:r>
      <w:r>
        <w:rPr>
          <w:sz w:val="18"/>
          <w:lang w:val="es-ES"/>
        </w:rPr>
        <w:t xml:space="preserve"> en el medio de ambos extremos.</w:t>
      </w:r>
    </w:p>
    <w:p w:rsidR="00E22463" w:rsidRPr="00E22463" w:rsidRDefault="00E22463" w:rsidP="00E22463">
      <w:pPr>
        <w:rPr>
          <w:sz w:val="18"/>
          <w:lang w:val="es-ES"/>
        </w:rPr>
      </w:pPr>
      <w:r w:rsidRPr="00E22463">
        <w:rPr>
          <w:sz w:val="18"/>
          <w:lang w:val="es-ES"/>
        </w:rPr>
        <w:t>Las viviendas construidas a partir del año 1980 en adelante mayormente tienen una condición media respecto a la totalidad. Por otro lado, las viviendas construidas antes del 1970 tienen condiciones muy heterogéneas. Hay casas en muy buen estado y otras en condi</w:t>
      </w:r>
      <w:r>
        <w:rPr>
          <w:sz w:val="18"/>
          <w:lang w:val="es-ES"/>
        </w:rPr>
        <w:t>ciones muy malas.</w:t>
      </w:r>
    </w:p>
    <w:p w:rsidR="00E22463" w:rsidRDefault="00E22463" w:rsidP="00E22463">
      <w:pPr>
        <w:rPr>
          <w:sz w:val="18"/>
          <w:lang w:val="es-ES"/>
        </w:rPr>
      </w:pPr>
      <w:r w:rsidRPr="00E22463">
        <w:rPr>
          <w:sz w:val="18"/>
          <w:lang w:val="es-ES"/>
        </w:rPr>
        <w:lastRenderedPageBreak/>
        <w:t xml:space="preserve">es una tendencia generalizada que la las casas con mejor calidad general son aquellas que tienen solo un piso o nivel mientras que en las casas con </w:t>
      </w:r>
      <w:r w:rsidRPr="00E22463">
        <w:rPr>
          <w:sz w:val="18"/>
          <w:lang w:val="es-ES"/>
        </w:rPr>
        <w:t>más</w:t>
      </w:r>
      <w:r w:rsidRPr="00E22463">
        <w:rPr>
          <w:sz w:val="18"/>
          <w:lang w:val="es-ES"/>
        </w:rPr>
        <w:t xml:space="preserve"> pisos la tendencia de calidad general suele ser descendente</w:t>
      </w:r>
      <w:r w:rsidR="002A6EC2">
        <w:rPr>
          <w:sz w:val="18"/>
          <w:lang w:val="es-ES"/>
        </w:rPr>
        <w:t>.</w:t>
      </w: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2A6EC2" w:rsidRDefault="002A6EC2" w:rsidP="00E22463">
      <w:pPr>
        <w:rPr>
          <w:sz w:val="18"/>
          <w:lang w:val="es-ES"/>
        </w:rPr>
      </w:pPr>
    </w:p>
    <w:p w:rsidR="00E22463" w:rsidRPr="002A6EC2" w:rsidRDefault="00E22463" w:rsidP="00E22463">
      <w:pPr>
        <w:rPr>
          <w:sz w:val="28"/>
          <w:lang w:val="es-ES"/>
        </w:rPr>
      </w:pPr>
      <w:r w:rsidRPr="002A6EC2">
        <w:rPr>
          <w:sz w:val="28"/>
          <w:lang w:val="es-ES"/>
        </w:rPr>
        <w:lastRenderedPageBreak/>
        <w:t>Conclusiones obtenidas del análisis Multivariado:</w:t>
      </w:r>
    </w:p>
    <w:p w:rsidR="00E22463" w:rsidRPr="00E22463" w:rsidRDefault="00E22463" w:rsidP="00E22463">
      <w:pPr>
        <w:rPr>
          <w:sz w:val="18"/>
          <w:lang w:val="es-ES"/>
        </w:rPr>
      </w:pPr>
      <w:r w:rsidRPr="00E22463">
        <w:rPr>
          <w:sz w:val="18"/>
          <w:lang w:val="es-ES"/>
        </w:rPr>
        <w:t xml:space="preserve">la tendencia observada en el </w:t>
      </w:r>
      <w:r w:rsidRPr="00E22463">
        <w:rPr>
          <w:sz w:val="18"/>
          <w:lang w:val="es-ES"/>
        </w:rPr>
        <w:t>análisis</w:t>
      </w:r>
      <w:r w:rsidRPr="00E22463">
        <w:rPr>
          <w:sz w:val="18"/>
          <w:lang w:val="es-ES"/>
        </w:rPr>
        <w:t xml:space="preserve"> </w:t>
      </w:r>
      <w:proofErr w:type="spellStart"/>
      <w:r w:rsidRPr="00E22463">
        <w:rPr>
          <w:sz w:val="18"/>
          <w:lang w:val="es-ES"/>
        </w:rPr>
        <w:t>bivariado</w:t>
      </w:r>
      <w:proofErr w:type="spellEnd"/>
      <w:r w:rsidRPr="00E22463">
        <w:rPr>
          <w:sz w:val="18"/>
          <w:lang w:val="es-ES"/>
        </w:rPr>
        <w:t xml:space="preserve"> se mantiene:</w:t>
      </w:r>
    </w:p>
    <w:p w:rsidR="00E22463" w:rsidRPr="00E22463" w:rsidRDefault="00E22463" w:rsidP="00E22463">
      <w:pPr>
        <w:rPr>
          <w:sz w:val="18"/>
          <w:lang w:val="es-ES"/>
        </w:rPr>
      </w:pPr>
      <w:r w:rsidRPr="00E22463">
        <w:rPr>
          <w:sz w:val="18"/>
          <w:lang w:val="es-ES"/>
        </w:rPr>
        <w:t xml:space="preserve">-se observan </w:t>
      </w:r>
      <w:r w:rsidRPr="00E22463">
        <w:rPr>
          <w:sz w:val="18"/>
          <w:lang w:val="es-ES"/>
        </w:rPr>
        <w:t>que</w:t>
      </w:r>
      <w:r w:rsidRPr="00E22463">
        <w:rPr>
          <w:sz w:val="18"/>
          <w:lang w:val="es-ES"/>
        </w:rPr>
        <w:t xml:space="preserve"> hay tendencias obvias que afectan principalmente el precio de venta, el tamaño del lote la cantidad de </w:t>
      </w:r>
      <w:r>
        <w:rPr>
          <w:sz w:val="18"/>
          <w:lang w:val="es-ES"/>
        </w:rPr>
        <w:t>comodatos</w:t>
      </w:r>
      <w:r w:rsidRPr="00E22463">
        <w:rPr>
          <w:sz w:val="18"/>
          <w:lang w:val="es-ES"/>
        </w:rPr>
        <w:t xml:space="preserve"> (piscina garajes), aumentan el precio total solapando a otro tipo de data como la </w:t>
      </w:r>
      <w:r w:rsidRPr="00E22463">
        <w:rPr>
          <w:sz w:val="18"/>
          <w:lang w:val="es-ES"/>
        </w:rPr>
        <w:t>ubicación</w:t>
      </w:r>
      <w:r w:rsidRPr="00E22463">
        <w:rPr>
          <w:sz w:val="18"/>
          <w:lang w:val="es-ES"/>
        </w:rPr>
        <w:t xml:space="preserve"> y se precie </w:t>
      </w:r>
      <w:r w:rsidRPr="00E22463">
        <w:rPr>
          <w:sz w:val="18"/>
          <w:lang w:val="es-ES"/>
        </w:rPr>
        <w:t>más</w:t>
      </w:r>
      <w:r w:rsidRPr="00E22463">
        <w:rPr>
          <w:sz w:val="18"/>
          <w:lang w:val="es-ES"/>
        </w:rPr>
        <w:t xml:space="preserve"> el tamaño de </w:t>
      </w:r>
      <w:r w:rsidRPr="00E22463">
        <w:rPr>
          <w:sz w:val="18"/>
          <w:lang w:val="es-ES"/>
        </w:rPr>
        <w:t>áreas</w:t>
      </w:r>
      <w:r w:rsidRPr="00E22463">
        <w:rPr>
          <w:sz w:val="18"/>
          <w:lang w:val="es-ES"/>
        </w:rPr>
        <w:t xml:space="preserve"> cubiertas que de </w:t>
      </w:r>
      <w:r w:rsidRPr="00E22463">
        <w:rPr>
          <w:sz w:val="18"/>
          <w:lang w:val="es-ES"/>
        </w:rPr>
        <w:t>áreas</w:t>
      </w:r>
      <w:r w:rsidRPr="00E22463">
        <w:rPr>
          <w:sz w:val="18"/>
          <w:lang w:val="es-ES"/>
        </w:rPr>
        <w:t xml:space="preserve"> verdes y </w:t>
      </w:r>
      <w:r w:rsidRPr="00E22463">
        <w:rPr>
          <w:sz w:val="18"/>
          <w:lang w:val="es-ES"/>
        </w:rPr>
        <w:t>los comodatos más valorados</w:t>
      </w:r>
      <w:r>
        <w:rPr>
          <w:sz w:val="18"/>
          <w:lang w:val="es-ES"/>
        </w:rPr>
        <w:t xml:space="preserve"> </w:t>
      </w:r>
      <w:r w:rsidRPr="00E22463">
        <w:rPr>
          <w:sz w:val="18"/>
          <w:lang w:val="es-ES"/>
        </w:rPr>
        <w:t>seria</w:t>
      </w:r>
      <w:r>
        <w:rPr>
          <w:sz w:val="18"/>
          <w:lang w:val="es-ES"/>
        </w:rPr>
        <w:t>n</w:t>
      </w:r>
      <w:r w:rsidRPr="00E22463">
        <w:rPr>
          <w:sz w:val="18"/>
          <w:lang w:val="es-ES"/>
        </w:rPr>
        <w:t xml:space="preserve"> la piscina seguida por el garaje</w:t>
      </w:r>
    </w:p>
    <w:p w:rsidR="00E22463" w:rsidRPr="00E22463" w:rsidRDefault="00E22463" w:rsidP="00E22463">
      <w:pPr>
        <w:rPr>
          <w:sz w:val="18"/>
          <w:lang w:val="es-ES"/>
        </w:rPr>
      </w:pPr>
      <w:r w:rsidRPr="00E22463">
        <w:rPr>
          <w:sz w:val="18"/>
          <w:lang w:val="es-ES"/>
        </w:rPr>
        <w:t xml:space="preserve">-propiedades </w:t>
      </w:r>
      <w:r w:rsidRPr="00E22463">
        <w:rPr>
          <w:sz w:val="18"/>
          <w:lang w:val="es-ES"/>
        </w:rPr>
        <w:t>más</w:t>
      </w:r>
      <w:r w:rsidRPr="00E22463">
        <w:rPr>
          <w:sz w:val="18"/>
          <w:lang w:val="es-ES"/>
        </w:rPr>
        <w:t xml:space="preserve"> nuevas por regla general presentan un costo superior a propiedades antiguas con marcadas excepciones</w:t>
      </w:r>
    </w:p>
    <w:p w:rsidR="00E22463" w:rsidRPr="00E22463" w:rsidRDefault="00E22463" w:rsidP="00E22463">
      <w:pPr>
        <w:rPr>
          <w:sz w:val="18"/>
          <w:lang w:val="es-ES"/>
        </w:rPr>
      </w:pPr>
      <w:r w:rsidRPr="00E22463">
        <w:rPr>
          <w:sz w:val="18"/>
          <w:lang w:val="es-ES"/>
        </w:rPr>
        <w:t>-</w:t>
      </w:r>
      <w:r w:rsidRPr="00E22463">
        <w:rPr>
          <w:sz w:val="18"/>
          <w:lang w:val="es-ES"/>
        </w:rPr>
        <w:t>podría</w:t>
      </w:r>
      <w:r w:rsidRPr="00E22463">
        <w:rPr>
          <w:sz w:val="18"/>
          <w:lang w:val="es-ES"/>
        </w:rPr>
        <w:t xml:space="preserve"> marcarse como una </w:t>
      </w:r>
      <w:r w:rsidRPr="00E22463">
        <w:rPr>
          <w:sz w:val="18"/>
          <w:lang w:val="es-ES"/>
        </w:rPr>
        <w:t>obviedad,</w:t>
      </w:r>
      <w:r w:rsidRPr="00E22463">
        <w:rPr>
          <w:sz w:val="18"/>
          <w:lang w:val="es-ES"/>
        </w:rPr>
        <w:t xml:space="preserve"> pero la calidad general impacta directamente sobre el precio del lot</w:t>
      </w:r>
      <w:r w:rsidR="002A6EC2">
        <w:rPr>
          <w:sz w:val="18"/>
          <w:lang w:val="es-ES"/>
        </w:rPr>
        <w:t>e, a mayor calidad mayor precio</w:t>
      </w:r>
    </w:p>
    <w:p w:rsidR="00E22463" w:rsidRPr="002A6EC2" w:rsidRDefault="00E22463" w:rsidP="00E22463">
      <w:pPr>
        <w:rPr>
          <w:lang w:val="es-ES"/>
        </w:rPr>
      </w:pPr>
      <w:r w:rsidRPr="002A6EC2">
        <w:rPr>
          <w:lang w:val="es-ES"/>
        </w:rPr>
        <w:t xml:space="preserve">precio de venta año de </w:t>
      </w:r>
      <w:r w:rsidRPr="002A6EC2">
        <w:rPr>
          <w:lang w:val="es-ES"/>
        </w:rPr>
        <w:t>construcción</w:t>
      </w:r>
      <w:r w:rsidRPr="002A6EC2">
        <w:rPr>
          <w:lang w:val="es-ES"/>
        </w:rPr>
        <w:t xml:space="preserve"> y calidad general</w:t>
      </w:r>
      <w:r w:rsidRPr="002A6EC2">
        <w:rPr>
          <w:lang w:val="es-ES"/>
        </w:rPr>
        <w:t>:</w:t>
      </w:r>
    </w:p>
    <w:p w:rsidR="00E22463" w:rsidRPr="002A6EC2" w:rsidRDefault="00E22463" w:rsidP="00E22463">
      <w:pPr>
        <w:rPr>
          <w:sz w:val="18"/>
          <w:lang w:val="es-ES"/>
        </w:rPr>
      </w:pPr>
      <w:r w:rsidRPr="00E22463">
        <w:rPr>
          <w:sz w:val="18"/>
          <w:lang w:val="es-ES"/>
        </w:rPr>
        <w:t xml:space="preserve">Se pueden observar algunas tendencias de agrupamiento de datos en determinadas zonas. Hay una correlación positiva </w:t>
      </w:r>
      <w:r w:rsidRPr="00E22463">
        <w:rPr>
          <w:sz w:val="18"/>
          <w:lang w:val="es-ES"/>
        </w:rPr>
        <w:t>débil</w:t>
      </w:r>
      <w:r w:rsidRPr="00E22463">
        <w:rPr>
          <w:sz w:val="18"/>
          <w:lang w:val="es-ES"/>
        </w:rPr>
        <w:t xml:space="preserve"> entre el precio de venta y el año de construcción. La calidad general está más relacionada con el precio de venta que con el año de construcción, porque se pueden observar más conformaciones de agrupamientos en forma de barras verticales que horizontales. Lo que significa que a medida que el precio crece la calidad va aumentando, mientras que por el lado del año de construcción se pueden ver calidades muy distintas para viviendas construidas durante la misma fecha.</w:t>
      </w:r>
    </w:p>
    <w:p w:rsidR="00E22463" w:rsidRPr="002A6EC2" w:rsidRDefault="00E22463" w:rsidP="00E22463">
      <w:pPr>
        <w:rPr>
          <w:lang w:val="es-ES"/>
        </w:rPr>
      </w:pPr>
      <w:r w:rsidRPr="002A6EC2">
        <w:rPr>
          <w:lang w:val="es-ES"/>
        </w:rPr>
        <w:t>Tipo de Zona:</w:t>
      </w:r>
    </w:p>
    <w:p w:rsidR="00E22463" w:rsidRPr="00E22463" w:rsidRDefault="00E22463" w:rsidP="00E22463">
      <w:pPr>
        <w:pStyle w:val="Prrafodelista"/>
        <w:numPr>
          <w:ilvl w:val="0"/>
          <w:numId w:val="8"/>
        </w:numPr>
        <w:rPr>
          <w:sz w:val="18"/>
          <w:lang w:val="es-ES"/>
        </w:rPr>
      </w:pPr>
      <w:r w:rsidRPr="00E22463">
        <w:rPr>
          <w:sz w:val="18"/>
          <w:lang w:val="es-ES"/>
        </w:rPr>
        <w:t>A: Agricultura</w:t>
      </w:r>
    </w:p>
    <w:p w:rsidR="00E22463" w:rsidRPr="00E22463" w:rsidRDefault="00E22463" w:rsidP="00E22463">
      <w:pPr>
        <w:pStyle w:val="Prrafodelista"/>
        <w:numPr>
          <w:ilvl w:val="0"/>
          <w:numId w:val="8"/>
        </w:numPr>
        <w:rPr>
          <w:sz w:val="18"/>
          <w:lang w:val="es-ES"/>
        </w:rPr>
      </w:pPr>
      <w:r w:rsidRPr="00E22463">
        <w:rPr>
          <w:sz w:val="18"/>
          <w:lang w:val="es-ES"/>
        </w:rPr>
        <w:t>C: Comercial</w:t>
      </w:r>
    </w:p>
    <w:p w:rsidR="00E22463" w:rsidRPr="00E22463" w:rsidRDefault="00E22463" w:rsidP="00E22463">
      <w:pPr>
        <w:pStyle w:val="Prrafodelista"/>
        <w:numPr>
          <w:ilvl w:val="0"/>
          <w:numId w:val="8"/>
        </w:numPr>
        <w:rPr>
          <w:sz w:val="18"/>
          <w:lang w:val="es-ES"/>
        </w:rPr>
      </w:pPr>
      <w:r w:rsidRPr="00E22463">
        <w:rPr>
          <w:sz w:val="18"/>
          <w:lang w:val="es-ES"/>
        </w:rPr>
        <w:t>FV:</w:t>
      </w:r>
      <w:r w:rsidRPr="00E22463">
        <w:rPr>
          <w:sz w:val="18"/>
          <w:lang w:val="es-ES"/>
        </w:rPr>
        <w:t xml:space="preserve"> Residencial de pueblo flotante</w:t>
      </w:r>
    </w:p>
    <w:p w:rsidR="00E22463" w:rsidRPr="00E22463" w:rsidRDefault="00E22463" w:rsidP="00E22463">
      <w:pPr>
        <w:pStyle w:val="Prrafodelista"/>
        <w:numPr>
          <w:ilvl w:val="0"/>
          <w:numId w:val="8"/>
        </w:numPr>
        <w:rPr>
          <w:sz w:val="18"/>
          <w:lang w:val="es-ES"/>
        </w:rPr>
      </w:pPr>
      <w:r w:rsidRPr="00E22463">
        <w:rPr>
          <w:sz w:val="18"/>
          <w:lang w:val="es-ES"/>
        </w:rPr>
        <w:t>I: Indust</w:t>
      </w:r>
      <w:r w:rsidRPr="00E22463">
        <w:rPr>
          <w:sz w:val="18"/>
          <w:lang w:val="es-ES"/>
        </w:rPr>
        <w:t>rial</w:t>
      </w:r>
    </w:p>
    <w:p w:rsidR="00E22463" w:rsidRPr="00E22463" w:rsidRDefault="00E22463" w:rsidP="00E22463">
      <w:pPr>
        <w:pStyle w:val="Prrafodelista"/>
        <w:numPr>
          <w:ilvl w:val="0"/>
          <w:numId w:val="8"/>
        </w:numPr>
        <w:rPr>
          <w:sz w:val="18"/>
          <w:lang w:val="es-ES"/>
        </w:rPr>
      </w:pPr>
      <w:r w:rsidRPr="00E22463">
        <w:rPr>
          <w:sz w:val="18"/>
          <w:lang w:val="es-ES"/>
        </w:rPr>
        <w:t>RH: Residencial Alta Densidad</w:t>
      </w:r>
    </w:p>
    <w:p w:rsidR="00E22463" w:rsidRPr="00E22463" w:rsidRDefault="00E22463" w:rsidP="00E22463">
      <w:pPr>
        <w:pStyle w:val="Prrafodelista"/>
        <w:numPr>
          <w:ilvl w:val="0"/>
          <w:numId w:val="8"/>
        </w:numPr>
        <w:rPr>
          <w:sz w:val="18"/>
          <w:lang w:val="es-ES"/>
        </w:rPr>
      </w:pPr>
      <w:r w:rsidRPr="00E22463">
        <w:rPr>
          <w:sz w:val="18"/>
          <w:lang w:val="es-ES"/>
        </w:rPr>
        <w:t>RL: Residencial Baja Densidad</w:t>
      </w:r>
    </w:p>
    <w:p w:rsidR="00E22463" w:rsidRPr="00E22463" w:rsidRDefault="00E22463" w:rsidP="00E22463">
      <w:pPr>
        <w:pStyle w:val="Prrafodelista"/>
        <w:numPr>
          <w:ilvl w:val="0"/>
          <w:numId w:val="8"/>
        </w:numPr>
        <w:rPr>
          <w:sz w:val="18"/>
          <w:lang w:val="es-ES"/>
        </w:rPr>
      </w:pPr>
      <w:r w:rsidRPr="00E22463">
        <w:rPr>
          <w:sz w:val="18"/>
          <w:lang w:val="es-ES"/>
        </w:rPr>
        <w:t>RP: Parq</w:t>
      </w:r>
      <w:r w:rsidRPr="00E22463">
        <w:rPr>
          <w:sz w:val="18"/>
          <w:lang w:val="es-ES"/>
        </w:rPr>
        <w:t>ue Residencial de Baja Densidad</w:t>
      </w:r>
    </w:p>
    <w:p w:rsidR="00E22463" w:rsidRPr="00E22463" w:rsidRDefault="00E22463" w:rsidP="00E22463">
      <w:pPr>
        <w:pStyle w:val="Prrafodelista"/>
        <w:numPr>
          <w:ilvl w:val="0"/>
          <w:numId w:val="8"/>
        </w:numPr>
        <w:rPr>
          <w:sz w:val="18"/>
          <w:lang w:val="es-ES"/>
        </w:rPr>
      </w:pPr>
      <w:r w:rsidRPr="00E22463">
        <w:rPr>
          <w:sz w:val="18"/>
          <w:lang w:val="es-ES"/>
        </w:rPr>
        <w:t>RM: Residencial Media Densidad</w:t>
      </w:r>
    </w:p>
    <w:p w:rsidR="00E22463" w:rsidRDefault="00E22463" w:rsidP="00E22463">
      <w:pPr>
        <w:rPr>
          <w:sz w:val="18"/>
          <w:lang w:val="es-ES"/>
        </w:rPr>
      </w:pPr>
      <w:r w:rsidRPr="00E22463">
        <w:rPr>
          <w:sz w:val="18"/>
          <w:lang w:val="es-ES"/>
        </w:rPr>
        <w:t>Hay una correlación muy leve positiva entre la calidad general de las viviendas con su año de construcción. Las viviendas construidas en los últimos años tienden a tener una mayor calidad que las más antiguas. En esta misma zona de la gráfica las viviendas pertenecen al tipo de zona Residencial Baja Densidad. Mientras que algunas pocas casas que son antiguas y son consideradas de muy buena calidad pertenecen a la zona Residencial Media Densidad.</w:t>
      </w:r>
    </w:p>
    <w:p w:rsidR="00E22463" w:rsidRPr="002A6EC2" w:rsidRDefault="00E22463" w:rsidP="00E22463">
      <w:pPr>
        <w:rPr>
          <w:lang w:val="es-ES"/>
        </w:rPr>
      </w:pPr>
      <w:r w:rsidRPr="002A6EC2">
        <w:rPr>
          <w:lang w:val="es-ES"/>
        </w:rPr>
        <w:t>Estilo de vivienda</w:t>
      </w:r>
      <w:r w:rsidRPr="002A6EC2">
        <w:rPr>
          <w:lang w:val="es-ES"/>
        </w:rPr>
        <w:t>:</w:t>
      </w:r>
      <w:r w:rsidRPr="002A6EC2">
        <w:rPr>
          <w:lang w:val="es-ES"/>
        </w:rPr>
        <w:tab/>
        <w:t xml:space="preserve">      </w:t>
      </w:r>
    </w:p>
    <w:p w:rsidR="00E22463" w:rsidRPr="00E22463" w:rsidRDefault="00E22463" w:rsidP="00E22463">
      <w:pPr>
        <w:pStyle w:val="Prrafodelista"/>
        <w:numPr>
          <w:ilvl w:val="0"/>
          <w:numId w:val="8"/>
        </w:numPr>
        <w:rPr>
          <w:sz w:val="18"/>
          <w:lang w:val="es-ES"/>
        </w:rPr>
      </w:pPr>
      <w:r w:rsidRPr="00E22463">
        <w:rPr>
          <w:sz w:val="18"/>
          <w:lang w:val="es-ES"/>
        </w:rPr>
        <w:t>1Story: Un piso</w:t>
      </w:r>
    </w:p>
    <w:p w:rsidR="00E22463" w:rsidRPr="00E22463" w:rsidRDefault="00E22463" w:rsidP="00E22463">
      <w:pPr>
        <w:pStyle w:val="Prrafodelista"/>
        <w:numPr>
          <w:ilvl w:val="0"/>
          <w:numId w:val="8"/>
        </w:numPr>
        <w:rPr>
          <w:sz w:val="18"/>
          <w:lang w:val="es-ES"/>
        </w:rPr>
      </w:pPr>
      <w:r w:rsidRPr="00E22463">
        <w:rPr>
          <w:sz w:val="18"/>
          <w:lang w:val="es-ES"/>
        </w:rPr>
        <w:t>1.5Fin: Un pi</w:t>
      </w:r>
      <w:r w:rsidRPr="00E22463">
        <w:rPr>
          <w:sz w:val="18"/>
          <w:lang w:val="es-ES"/>
        </w:rPr>
        <w:t>so y medio, 2do nivel terminado</w:t>
      </w:r>
    </w:p>
    <w:p w:rsidR="00E22463" w:rsidRPr="00E22463" w:rsidRDefault="00E22463" w:rsidP="00E22463">
      <w:pPr>
        <w:pStyle w:val="Prrafodelista"/>
        <w:numPr>
          <w:ilvl w:val="0"/>
          <w:numId w:val="8"/>
        </w:numPr>
        <w:rPr>
          <w:sz w:val="18"/>
          <w:lang w:val="es-ES"/>
        </w:rPr>
      </w:pPr>
      <w:r w:rsidRPr="00E22463">
        <w:rPr>
          <w:sz w:val="18"/>
          <w:lang w:val="es-ES"/>
        </w:rPr>
        <w:t xml:space="preserve">1.5Unf: Un piso </w:t>
      </w:r>
      <w:r w:rsidRPr="00E22463">
        <w:rPr>
          <w:sz w:val="18"/>
          <w:lang w:val="es-ES"/>
        </w:rPr>
        <w:t>y medio, 2do nivel sin terminar</w:t>
      </w:r>
    </w:p>
    <w:p w:rsidR="00E22463" w:rsidRPr="00E22463" w:rsidRDefault="00E22463" w:rsidP="00E22463">
      <w:pPr>
        <w:pStyle w:val="Prrafodelista"/>
        <w:numPr>
          <w:ilvl w:val="0"/>
          <w:numId w:val="8"/>
        </w:numPr>
        <w:rPr>
          <w:sz w:val="18"/>
          <w:lang w:val="es-ES"/>
        </w:rPr>
      </w:pPr>
      <w:r w:rsidRPr="00E22463">
        <w:rPr>
          <w:sz w:val="18"/>
          <w:lang w:val="es-ES"/>
        </w:rPr>
        <w:t>2Story: dos pisos</w:t>
      </w:r>
    </w:p>
    <w:p w:rsidR="00E22463" w:rsidRPr="00E22463" w:rsidRDefault="00E22463" w:rsidP="00E22463">
      <w:pPr>
        <w:pStyle w:val="Prrafodelista"/>
        <w:numPr>
          <w:ilvl w:val="0"/>
          <w:numId w:val="8"/>
        </w:numPr>
        <w:rPr>
          <w:sz w:val="18"/>
          <w:lang w:val="es-ES"/>
        </w:rPr>
      </w:pPr>
      <w:r w:rsidRPr="00E22463">
        <w:rPr>
          <w:sz w:val="18"/>
          <w:lang w:val="es-ES"/>
        </w:rPr>
        <w:t>2.5 Fin: Dos pis</w:t>
      </w:r>
      <w:r w:rsidRPr="00E22463">
        <w:rPr>
          <w:sz w:val="18"/>
          <w:lang w:val="es-ES"/>
        </w:rPr>
        <w:t>os y medio, 2do nivel terminado</w:t>
      </w:r>
    </w:p>
    <w:p w:rsidR="00E22463" w:rsidRPr="00E22463" w:rsidRDefault="00E22463" w:rsidP="00E22463">
      <w:pPr>
        <w:pStyle w:val="Prrafodelista"/>
        <w:numPr>
          <w:ilvl w:val="0"/>
          <w:numId w:val="8"/>
        </w:numPr>
        <w:rPr>
          <w:sz w:val="18"/>
          <w:lang w:val="es-ES"/>
        </w:rPr>
      </w:pPr>
      <w:r w:rsidRPr="00E22463">
        <w:rPr>
          <w:sz w:val="18"/>
          <w:lang w:val="es-ES"/>
        </w:rPr>
        <w:t xml:space="preserve">2.5Unf: Dos pisos </w:t>
      </w:r>
      <w:r w:rsidRPr="00E22463">
        <w:rPr>
          <w:sz w:val="18"/>
          <w:lang w:val="es-ES"/>
        </w:rPr>
        <w:t>y medio, 2do nivel sin terminar</w:t>
      </w:r>
    </w:p>
    <w:p w:rsidR="00E22463" w:rsidRPr="00E22463" w:rsidRDefault="00E22463" w:rsidP="00E22463">
      <w:pPr>
        <w:pStyle w:val="Prrafodelista"/>
        <w:numPr>
          <w:ilvl w:val="0"/>
          <w:numId w:val="8"/>
        </w:numPr>
        <w:rPr>
          <w:sz w:val="18"/>
          <w:lang w:val="es-ES"/>
        </w:rPr>
      </w:pPr>
      <w:r w:rsidRPr="00E22463">
        <w:rPr>
          <w:sz w:val="18"/>
          <w:lang w:val="es-ES"/>
        </w:rPr>
        <w:t>Foyer: Hall dividido</w:t>
      </w:r>
    </w:p>
    <w:p w:rsidR="00E22463" w:rsidRPr="00E22463" w:rsidRDefault="00E22463" w:rsidP="00E22463">
      <w:pPr>
        <w:pStyle w:val="Prrafodelista"/>
        <w:numPr>
          <w:ilvl w:val="0"/>
          <w:numId w:val="8"/>
        </w:numPr>
        <w:rPr>
          <w:sz w:val="18"/>
          <w:lang w:val="es-ES"/>
        </w:rPr>
      </w:pPr>
      <w:proofErr w:type="spellStart"/>
      <w:r w:rsidRPr="00E22463">
        <w:rPr>
          <w:sz w:val="18"/>
          <w:lang w:val="es-ES"/>
        </w:rPr>
        <w:t>SLvl</w:t>
      </w:r>
      <w:proofErr w:type="spellEnd"/>
      <w:r w:rsidRPr="00E22463">
        <w:rPr>
          <w:sz w:val="18"/>
          <w:lang w:val="es-ES"/>
        </w:rPr>
        <w:t>: Construido sobre dos niveles</w:t>
      </w:r>
    </w:p>
    <w:p w:rsidR="00E22463" w:rsidRPr="00E22463" w:rsidRDefault="00E22463" w:rsidP="00E22463">
      <w:pPr>
        <w:rPr>
          <w:sz w:val="18"/>
          <w:lang w:val="es-ES"/>
        </w:rPr>
      </w:pPr>
      <w:r w:rsidRPr="00E22463">
        <w:rPr>
          <w:sz w:val="18"/>
          <w:lang w:val="es-ES"/>
        </w:rPr>
        <w:t xml:space="preserve">La mayor condición general asignada a las viviendas fue de 5. La </w:t>
      </w:r>
      <w:r w:rsidRPr="00E22463">
        <w:rPr>
          <w:sz w:val="18"/>
          <w:lang w:val="es-ES"/>
        </w:rPr>
        <w:t>mayoría</w:t>
      </w:r>
      <w:r w:rsidRPr="00E22463">
        <w:rPr>
          <w:sz w:val="18"/>
          <w:lang w:val="es-ES"/>
        </w:rPr>
        <w:t xml:space="preserve"> de los datos con esta condición tiene capacidad en el </w:t>
      </w:r>
      <w:r w:rsidRPr="00E22463">
        <w:rPr>
          <w:sz w:val="18"/>
          <w:lang w:val="es-ES"/>
        </w:rPr>
        <w:t>garaje</w:t>
      </w:r>
      <w:r w:rsidRPr="00E22463">
        <w:rPr>
          <w:sz w:val="18"/>
          <w:lang w:val="es-ES"/>
        </w:rPr>
        <w:t xml:space="preserve"> para dos autos, y en menor medida en otros casos, para uno y para tres. Los que tienen capacidad para dos autos son mayormente casas de uno o de dos pisos. Mientras que los que tienen capacidad sólo para un vehículo tienen generalmente un solo piso de vivienda.</w:t>
      </w:r>
    </w:p>
    <w:sectPr w:rsidR="00E22463" w:rsidRPr="00E224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D42"/>
    <w:multiLevelType w:val="hybridMultilevel"/>
    <w:tmpl w:val="4118A6A8"/>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22D2A"/>
    <w:multiLevelType w:val="hybridMultilevel"/>
    <w:tmpl w:val="7F2C1832"/>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7EE6"/>
    <w:multiLevelType w:val="hybridMultilevel"/>
    <w:tmpl w:val="09B26EF8"/>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A0391"/>
    <w:multiLevelType w:val="hybridMultilevel"/>
    <w:tmpl w:val="1DBC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21D92"/>
    <w:multiLevelType w:val="hybridMultilevel"/>
    <w:tmpl w:val="29723E3C"/>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A4791"/>
    <w:multiLevelType w:val="hybridMultilevel"/>
    <w:tmpl w:val="AB4640E6"/>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97721"/>
    <w:multiLevelType w:val="hybridMultilevel"/>
    <w:tmpl w:val="236EB83A"/>
    <w:lvl w:ilvl="0" w:tplc="8CC8377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410C59"/>
    <w:multiLevelType w:val="hybridMultilevel"/>
    <w:tmpl w:val="E5104A68"/>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A5A3D"/>
    <w:multiLevelType w:val="hybridMultilevel"/>
    <w:tmpl w:val="41B4E4FA"/>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90384"/>
    <w:multiLevelType w:val="hybridMultilevel"/>
    <w:tmpl w:val="3EF6E5B2"/>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A1AB9"/>
    <w:multiLevelType w:val="hybridMultilevel"/>
    <w:tmpl w:val="C5FE1548"/>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B6EEC"/>
    <w:multiLevelType w:val="hybridMultilevel"/>
    <w:tmpl w:val="2F30B346"/>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D3ECB"/>
    <w:multiLevelType w:val="hybridMultilevel"/>
    <w:tmpl w:val="41E44232"/>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37C9C"/>
    <w:multiLevelType w:val="hybridMultilevel"/>
    <w:tmpl w:val="E7508214"/>
    <w:lvl w:ilvl="0" w:tplc="8CC837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619DD"/>
    <w:multiLevelType w:val="hybridMultilevel"/>
    <w:tmpl w:val="ECCE3950"/>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6304A5"/>
    <w:multiLevelType w:val="hybridMultilevel"/>
    <w:tmpl w:val="BC20B48C"/>
    <w:lvl w:ilvl="0" w:tplc="8CC837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1A4A6C"/>
    <w:multiLevelType w:val="hybridMultilevel"/>
    <w:tmpl w:val="A3800186"/>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EE1FFD"/>
    <w:multiLevelType w:val="hybridMultilevel"/>
    <w:tmpl w:val="D7FC9D4A"/>
    <w:lvl w:ilvl="0" w:tplc="8CC837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7"/>
  </w:num>
  <w:num w:numId="4">
    <w:abstractNumId w:val="11"/>
  </w:num>
  <w:num w:numId="5">
    <w:abstractNumId w:val="1"/>
  </w:num>
  <w:num w:numId="6">
    <w:abstractNumId w:val="8"/>
  </w:num>
  <w:num w:numId="7">
    <w:abstractNumId w:val="4"/>
  </w:num>
  <w:num w:numId="8">
    <w:abstractNumId w:val="5"/>
  </w:num>
  <w:num w:numId="9">
    <w:abstractNumId w:val="2"/>
  </w:num>
  <w:num w:numId="10">
    <w:abstractNumId w:val="9"/>
  </w:num>
  <w:num w:numId="11">
    <w:abstractNumId w:val="16"/>
  </w:num>
  <w:num w:numId="12">
    <w:abstractNumId w:val="7"/>
  </w:num>
  <w:num w:numId="13">
    <w:abstractNumId w:val="0"/>
  </w:num>
  <w:num w:numId="14">
    <w:abstractNumId w:val="6"/>
  </w:num>
  <w:num w:numId="15">
    <w:abstractNumId w:val="14"/>
  </w:num>
  <w:num w:numId="16">
    <w:abstractNumId w:val="10"/>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35"/>
    <w:rsid w:val="00034691"/>
    <w:rsid w:val="002A6EC2"/>
    <w:rsid w:val="00585435"/>
    <w:rsid w:val="006339FD"/>
    <w:rsid w:val="00A37D7D"/>
    <w:rsid w:val="00B16EAF"/>
    <w:rsid w:val="00E2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342D"/>
  <w15:chartTrackingRefBased/>
  <w15:docId w15:val="{F5FE6EE8-6766-46E8-A27C-4DDF05AB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5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69656">
      <w:bodyDiv w:val="1"/>
      <w:marLeft w:val="0"/>
      <w:marRight w:val="0"/>
      <w:marTop w:val="0"/>
      <w:marBottom w:val="0"/>
      <w:divBdr>
        <w:top w:val="none" w:sz="0" w:space="0" w:color="auto"/>
        <w:left w:val="none" w:sz="0" w:space="0" w:color="auto"/>
        <w:bottom w:val="none" w:sz="0" w:space="0" w:color="auto"/>
        <w:right w:val="none" w:sz="0" w:space="0" w:color="auto"/>
      </w:divBdr>
      <w:divsChild>
        <w:div w:id="1398438011">
          <w:marLeft w:val="0"/>
          <w:marRight w:val="0"/>
          <w:marTop w:val="0"/>
          <w:marBottom w:val="0"/>
          <w:divBdr>
            <w:top w:val="none" w:sz="0" w:space="0" w:color="auto"/>
            <w:left w:val="none" w:sz="0" w:space="0" w:color="auto"/>
            <w:bottom w:val="none" w:sz="0" w:space="0" w:color="auto"/>
            <w:right w:val="none" w:sz="0" w:space="0" w:color="auto"/>
          </w:divBdr>
          <w:divsChild>
            <w:div w:id="2108425677">
              <w:marLeft w:val="0"/>
              <w:marRight w:val="0"/>
              <w:marTop w:val="0"/>
              <w:marBottom w:val="0"/>
              <w:divBdr>
                <w:top w:val="none" w:sz="0" w:space="0" w:color="auto"/>
                <w:left w:val="none" w:sz="0" w:space="0" w:color="auto"/>
                <w:bottom w:val="none" w:sz="0" w:space="0" w:color="auto"/>
                <w:right w:val="none" w:sz="0" w:space="0" w:color="auto"/>
              </w:divBdr>
            </w:div>
            <w:div w:id="50689161">
              <w:marLeft w:val="0"/>
              <w:marRight w:val="0"/>
              <w:marTop w:val="0"/>
              <w:marBottom w:val="0"/>
              <w:divBdr>
                <w:top w:val="none" w:sz="0" w:space="0" w:color="auto"/>
                <w:left w:val="none" w:sz="0" w:space="0" w:color="auto"/>
                <w:bottom w:val="none" w:sz="0" w:space="0" w:color="auto"/>
                <w:right w:val="none" w:sz="0" w:space="0" w:color="auto"/>
              </w:divBdr>
            </w:div>
            <w:div w:id="1577208514">
              <w:marLeft w:val="0"/>
              <w:marRight w:val="0"/>
              <w:marTop w:val="0"/>
              <w:marBottom w:val="0"/>
              <w:divBdr>
                <w:top w:val="none" w:sz="0" w:space="0" w:color="auto"/>
                <w:left w:val="none" w:sz="0" w:space="0" w:color="auto"/>
                <w:bottom w:val="none" w:sz="0" w:space="0" w:color="auto"/>
                <w:right w:val="none" w:sz="0" w:space="0" w:color="auto"/>
              </w:divBdr>
            </w:div>
            <w:div w:id="5507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8203">
      <w:bodyDiv w:val="1"/>
      <w:marLeft w:val="0"/>
      <w:marRight w:val="0"/>
      <w:marTop w:val="0"/>
      <w:marBottom w:val="0"/>
      <w:divBdr>
        <w:top w:val="none" w:sz="0" w:space="0" w:color="auto"/>
        <w:left w:val="none" w:sz="0" w:space="0" w:color="auto"/>
        <w:bottom w:val="none" w:sz="0" w:space="0" w:color="auto"/>
        <w:right w:val="none" w:sz="0" w:space="0" w:color="auto"/>
      </w:divBdr>
      <w:divsChild>
        <w:div w:id="610476644">
          <w:marLeft w:val="0"/>
          <w:marRight w:val="0"/>
          <w:marTop w:val="0"/>
          <w:marBottom w:val="0"/>
          <w:divBdr>
            <w:top w:val="none" w:sz="0" w:space="0" w:color="auto"/>
            <w:left w:val="none" w:sz="0" w:space="0" w:color="auto"/>
            <w:bottom w:val="none" w:sz="0" w:space="0" w:color="auto"/>
            <w:right w:val="none" w:sz="0" w:space="0" w:color="auto"/>
          </w:divBdr>
          <w:divsChild>
            <w:div w:id="1700743575">
              <w:marLeft w:val="0"/>
              <w:marRight w:val="0"/>
              <w:marTop w:val="0"/>
              <w:marBottom w:val="0"/>
              <w:divBdr>
                <w:top w:val="none" w:sz="0" w:space="0" w:color="auto"/>
                <w:left w:val="none" w:sz="0" w:space="0" w:color="auto"/>
                <w:bottom w:val="none" w:sz="0" w:space="0" w:color="auto"/>
                <w:right w:val="none" w:sz="0" w:space="0" w:color="auto"/>
              </w:divBdr>
            </w:div>
            <w:div w:id="1025205147">
              <w:marLeft w:val="0"/>
              <w:marRight w:val="0"/>
              <w:marTop w:val="0"/>
              <w:marBottom w:val="0"/>
              <w:divBdr>
                <w:top w:val="none" w:sz="0" w:space="0" w:color="auto"/>
                <w:left w:val="none" w:sz="0" w:space="0" w:color="auto"/>
                <w:bottom w:val="none" w:sz="0" w:space="0" w:color="auto"/>
                <w:right w:val="none" w:sz="0" w:space="0" w:color="auto"/>
              </w:divBdr>
            </w:div>
            <w:div w:id="1678658523">
              <w:marLeft w:val="0"/>
              <w:marRight w:val="0"/>
              <w:marTop w:val="0"/>
              <w:marBottom w:val="0"/>
              <w:divBdr>
                <w:top w:val="none" w:sz="0" w:space="0" w:color="auto"/>
                <w:left w:val="none" w:sz="0" w:space="0" w:color="auto"/>
                <w:bottom w:val="none" w:sz="0" w:space="0" w:color="auto"/>
                <w:right w:val="none" w:sz="0" w:space="0" w:color="auto"/>
              </w:divBdr>
            </w:div>
            <w:div w:id="685638839">
              <w:marLeft w:val="0"/>
              <w:marRight w:val="0"/>
              <w:marTop w:val="0"/>
              <w:marBottom w:val="0"/>
              <w:divBdr>
                <w:top w:val="none" w:sz="0" w:space="0" w:color="auto"/>
                <w:left w:val="none" w:sz="0" w:space="0" w:color="auto"/>
                <w:bottom w:val="none" w:sz="0" w:space="0" w:color="auto"/>
                <w:right w:val="none" w:sz="0" w:space="0" w:color="auto"/>
              </w:divBdr>
            </w:div>
            <w:div w:id="2044210350">
              <w:marLeft w:val="0"/>
              <w:marRight w:val="0"/>
              <w:marTop w:val="0"/>
              <w:marBottom w:val="0"/>
              <w:divBdr>
                <w:top w:val="none" w:sz="0" w:space="0" w:color="auto"/>
                <w:left w:val="none" w:sz="0" w:space="0" w:color="auto"/>
                <w:bottom w:val="none" w:sz="0" w:space="0" w:color="auto"/>
                <w:right w:val="none" w:sz="0" w:space="0" w:color="auto"/>
              </w:divBdr>
            </w:div>
            <w:div w:id="835266829">
              <w:marLeft w:val="0"/>
              <w:marRight w:val="0"/>
              <w:marTop w:val="0"/>
              <w:marBottom w:val="0"/>
              <w:divBdr>
                <w:top w:val="none" w:sz="0" w:space="0" w:color="auto"/>
                <w:left w:val="none" w:sz="0" w:space="0" w:color="auto"/>
                <w:bottom w:val="none" w:sz="0" w:space="0" w:color="auto"/>
                <w:right w:val="none" w:sz="0" w:space="0" w:color="auto"/>
              </w:divBdr>
            </w:div>
            <w:div w:id="2129546990">
              <w:marLeft w:val="0"/>
              <w:marRight w:val="0"/>
              <w:marTop w:val="0"/>
              <w:marBottom w:val="0"/>
              <w:divBdr>
                <w:top w:val="none" w:sz="0" w:space="0" w:color="auto"/>
                <w:left w:val="none" w:sz="0" w:space="0" w:color="auto"/>
                <w:bottom w:val="none" w:sz="0" w:space="0" w:color="auto"/>
                <w:right w:val="none" w:sz="0" w:space="0" w:color="auto"/>
              </w:divBdr>
            </w:div>
            <w:div w:id="804080073">
              <w:marLeft w:val="0"/>
              <w:marRight w:val="0"/>
              <w:marTop w:val="0"/>
              <w:marBottom w:val="0"/>
              <w:divBdr>
                <w:top w:val="none" w:sz="0" w:space="0" w:color="auto"/>
                <w:left w:val="none" w:sz="0" w:space="0" w:color="auto"/>
                <w:bottom w:val="none" w:sz="0" w:space="0" w:color="auto"/>
                <w:right w:val="none" w:sz="0" w:space="0" w:color="auto"/>
              </w:divBdr>
            </w:div>
            <w:div w:id="1378510153">
              <w:marLeft w:val="0"/>
              <w:marRight w:val="0"/>
              <w:marTop w:val="0"/>
              <w:marBottom w:val="0"/>
              <w:divBdr>
                <w:top w:val="none" w:sz="0" w:space="0" w:color="auto"/>
                <w:left w:val="none" w:sz="0" w:space="0" w:color="auto"/>
                <w:bottom w:val="none" w:sz="0" w:space="0" w:color="auto"/>
                <w:right w:val="none" w:sz="0" w:space="0" w:color="auto"/>
              </w:divBdr>
            </w:div>
            <w:div w:id="1218400318">
              <w:marLeft w:val="0"/>
              <w:marRight w:val="0"/>
              <w:marTop w:val="0"/>
              <w:marBottom w:val="0"/>
              <w:divBdr>
                <w:top w:val="none" w:sz="0" w:space="0" w:color="auto"/>
                <w:left w:val="none" w:sz="0" w:space="0" w:color="auto"/>
                <w:bottom w:val="none" w:sz="0" w:space="0" w:color="auto"/>
                <w:right w:val="none" w:sz="0" w:space="0" w:color="auto"/>
              </w:divBdr>
            </w:div>
            <w:div w:id="18653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7746">
      <w:bodyDiv w:val="1"/>
      <w:marLeft w:val="0"/>
      <w:marRight w:val="0"/>
      <w:marTop w:val="0"/>
      <w:marBottom w:val="0"/>
      <w:divBdr>
        <w:top w:val="none" w:sz="0" w:space="0" w:color="auto"/>
        <w:left w:val="none" w:sz="0" w:space="0" w:color="auto"/>
        <w:bottom w:val="none" w:sz="0" w:space="0" w:color="auto"/>
        <w:right w:val="none" w:sz="0" w:space="0" w:color="auto"/>
      </w:divBdr>
      <w:divsChild>
        <w:div w:id="1437866772">
          <w:marLeft w:val="0"/>
          <w:marRight w:val="0"/>
          <w:marTop w:val="0"/>
          <w:marBottom w:val="0"/>
          <w:divBdr>
            <w:top w:val="none" w:sz="0" w:space="0" w:color="auto"/>
            <w:left w:val="none" w:sz="0" w:space="0" w:color="auto"/>
            <w:bottom w:val="none" w:sz="0" w:space="0" w:color="auto"/>
            <w:right w:val="none" w:sz="0" w:space="0" w:color="auto"/>
          </w:divBdr>
          <w:divsChild>
            <w:div w:id="585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30354">
      <w:bodyDiv w:val="1"/>
      <w:marLeft w:val="0"/>
      <w:marRight w:val="0"/>
      <w:marTop w:val="0"/>
      <w:marBottom w:val="0"/>
      <w:divBdr>
        <w:top w:val="none" w:sz="0" w:space="0" w:color="auto"/>
        <w:left w:val="none" w:sz="0" w:space="0" w:color="auto"/>
        <w:bottom w:val="none" w:sz="0" w:space="0" w:color="auto"/>
        <w:right w:val="none" w:sz="0" w:space="0" w:color="auto"/>
      </w:divBdr>
      <w:divsChild>
        <w:div w:id="2069571556">
          <w:marLeft w:val="0"/>
          <w:marRight w:val="0"/>
          <w:marTop w:val="0"/>
          <w:marBottom w:val="0"/>
          <w:divBdr>
            <w:top w:val="none" w:sz="0" w:space="0" w:color="auto"/>
            <w:left w:val="none" w:sz="0" w:space="0" w:color="auto"/>
            <w:bottom w:val="none" w:sz="0" w:space="0" w:color="auto"/>
            <w:right w:val="none" w:sz="0" w:space="0" w:color="auto"/>
          </w:divBdr>
          <w:divsChild>
            <w:div w:id="155999493">
              <w:marLeft w:val="0"/>
              <w:marRight w:val="0"/>
              <w:marTop w:val="0"/>
              <w:marBottom w:val="0"/>
              <w:divBdr>
                <w:top w:val="none" w:sz="0" w:space="0" w:color="auto"/>
                <w:left w:val="none" w:sz="0" w:space="0" w:color="auto"/>
                <w:bottom w:val="none" w:sz="0" w:space="0" w:color="auto"/>
                <w:right w:val="none" w:sz="0" w:space="0" w:color="auto"/>
              </w:divBdr>
            </w:div>
            <w:div w:id="566309144">
              <w:marLeft w:val="0"/>
              <w:marRight w:val="0"/>
              <w:marTop w:val="0"/>
              <w:marBottom w:val="0"/>
              <w:divBdr>
                <w:top w:val="none" w:sz="0" w:space="0" w:color="auto"/>
                <w:left w:val="none" w:sz="0" w:space="0" w:color="auto"/>
                <w:bottom w:val="none" w:sz="0" w:space="0" w:color="auto"/>
                <w:right w:val="none" w:sz="0" w:space="0" w:color="auto"/>
              </w:divBdr>
            </w:div>
            <w:div w:id="80415354">
              <w:marLeft w:val="0"/>
              <w:marRight w:val="0"/>
              <w:marTop w:val="0"/>
              <w:marBottom w:val="0"/>
              <w:divBdr>
                <w:top w:val="none" w:sz="0" w:space="0" w:color="auto"/>
                <w:left w:val="none" w:sz="0" w:space="0" w:color="auto"/>
                <w:bottom w:val="none" w:sz="0" w:space="0" w:color="auto"/>
                <w:right w:val="none" w:sz="0" w:space="0" w:color="auto"/>
              </w:divBdr>
            </w:div>
            <w:div w:id="2000883577">
              <w:marLeft w:val="0"/>
              <w:marRight w:val="0"/>
              <w:marTop w:val="0"/>
              <w:marBottom w:val="0"/>
              <w:divBdr>
                <w:top w:val="none" w:sz="0" w:space="0" w:color="auto"/>
                <w:left w:val="none" w:sz="0" w:space="0" w:color="auto"/>
                <w:bottom w:val="none" w:sz="0" w:space="0" w:color="auto"/>
                <w:right w:val="none" w:sz="0" w:space="0" w:color="auto"/>
              </w:divBdr>
            </w:div>
            <w:div w:id="830949727">
              <w:marLeft w:val="0"/>
              <w:marRight w:val="0"/>
              <w:marTop w:val="0"/>
              <w:marBottom w:val="0"/>
              <w:divBdr>
                <w:top w:val="none" w:sz="0" w:space="0" w:color="auto"/>
                <w:left w:val="none" w:sz="0" w:space="0" w:color="auto"/>
                <w:bottom w:val="none" w:sz="0" w:space="0" w:color="auto"/>
                <w:right w:val="none" w:sz="0" w:space="0" w:color="auto"/>
              </w:divBdr>
            </w:div>
            <w:div w:id="1860851494">
              <w:marLeft w:val="0"/>
              <w:marRight w:val="0"/>
              <w:marTop w:val="0"/>
              <w:marBottom w:val="0"/>
              <w:divBdr>
                <w:top w:val="none" w:sz="0" w:space="0" w:color="auto"/>
                <w:left w:val="none" w:sz="0" w:space="0" w:color="auto"/>
                <w:bottom w:val="none" w:sz="0" w:space="0" w:color="auto"/>
                <w:right w:val="none" w:sz="0" w:space="0" w:color="auto"/>
              </w:divBdr>
            </w:div>
            <w:div w:id="1902134952">
              <w:marLeft w:val="0"/>
              <w:marRight w:val="0"/>
              <w:marTop w:val="0"/>
              <w:marBottom w:val="0"/>
              <w:divBdr>
                <w:top w:val="none" w:sz="0" w:space="0" w:color="auto"/>
                <w:left w:val="none" w:sz="0" w:space="0" w:color="auto"/>
                <w:bottom w:val="none" w:sz="0" w:space="0" w:color="auto"/>
                <w:right w:val="none" w:sz="0" w:space="0" w:color="auto"/>
              </w:divBdr>
            </w:div>
            <w:div w:id="1019894806">
              <w:marLeft w:val="0"/>
              <w:marRight w:val="0"/>
              <w:marTop w:val="0"/>
              <w:marBottom w:val="0"/>
              <w:divBdr>
                <w:top w:val="none" w:sz="0" w:space="0" w:color="auto"/>
                <w:left w:val="none" w:sz="0" w:space="0" w:color="auto"/>
                <w:bottom w:val="none" w:sz="0" w:space="0" w:color="auto"/>
                <w:right w:val="none" w:sz="0" w:space="0" w:color="auto"/>
              </w:divBdr>
            </w:div>
            <w:div w:id="1351371190">
              <w:marLeft w:val="0"/>
              <w:marRight w:val="0"/>
              <w:marTop w:val="0"/>
              <w:marBottom w:val="0"/>
              <w:divBdr>
                <w:top w:val="none" w:sz="0" w:space="0" w:color="auto"/>
                <w:left w:val="none" w:sz="0" w:space="0" w:color="auto"/>
                <w:bottom w:val="none" w:sz="0" w:space="0" w:color="auto"/>
                <w:right w:val="none" w:sz="0" w:space="0" w:color="auto"/>
              </w:divBdr>
            </w:div>
            <w:div w:id="1497301114">
              <w:marLeft w:val="0"/>
              <w:marRight w:val="0"/>
              <w:marTop w:val="0"/>
              <w:marBottom w:val="0"/>
              <w:divBdr>
                <w:top w:val="none" w:sz="0" w:space="0" w:color="auto"/>
                <w:left w:val="none" w:sz="0" w:space="0" w:color="auto"/>
                <w:bottom w:val="none" w:sz="0" w:space="0" w:color="auto"/>
                <w:right w:val="none" w:sz="0" w:space="0" w:color="auto"/>
              </w:divBdr>
            </w:div>
            <w:div w:id="1207913961">
              <w:marLeft w:val="0"/>
              <w:marRight w:val="0"/>
              <w:marTop w:val="0"/>
              <w:marBottom w:val="0"/>
              <w:divBdr>
                <w:top w:val="none" w:sz="0" w:space="0" w:color="auto"/>
                <w:left w:val="none" w:sz="0" w:space="0" w:color="auto"/>
                <w:bottom w:val="none" w:sz="0" w:space="0" w:color="auto"/>
                <w:right w:val="none" w:sz="0" w:space="0" w:color="auto"/>
              </w:divBdr>
            </w:div>
            <w:div w:id="250625218">
              <w:marLeft w:val="0"/>
              <w:marRight w:val="0"/>
              <w:marTop w:val="0"/>
              <w:marBottom w:val="0"/>
              <w:divBdr>
                <w:top w:val="none" w:sz="0" w:space="0" w:color="auto"/>
                <w:left w:val="none" w:sz="0" w:space="0" w:color="auto"/>
                <w:bottom w:val="none" w:sz="0" w:space="0" w:color="auto"/>
                <w:right w:val="none" w:sz="0" w:space="0" w:color="auto"/>
              </w:divBdr>
            </w:div>
            <w:div w:id="1959139325">
              <w:marLeft w:val="0"/>
              <w:marRight w:val="0"/>
              <w:marTop w:val="0"/>
              <w:marBottom w:val="0"/>
              <w:divBdr>
                <w:top w:val="none" w:sz="0" w:space="0" w:color="auto"/>
                <w:left w:val="none" w:sz="0" w:space="0" w:color="auto"/>
                <w:bottom w:val="none" w:sz="0" w:space="0" w:color="auto"/>
                <w:right w:val="none" w:sz="0" w:space="0" w:color="auto"/>
              </w:divBdr>
            </w:div>
            <w:div w:id="1448543318">
              <w:marLeft w:val="0"/>
              <w:marRight w:val="0"/>
              <w:marTop w:val="0"/>
              <w:marBottom w:val="0"/>
              <w:divBdr>
                <w:top w:val="none" w:sz="0" w:space="0" w:color="auto"/>
                <w:left w:val="none" w:sz="0" w:space="0" w:color="auto"/>
                <w:bottom w:val="none" w:sz="0" w:space="0" w:color="auto"/>
                <w:right w:val="none" w:sz="0" w:space="0" w:color="auto"/>
              </w:divBdr>
            </w:div>
            <w:div w:id="1579049239">
              <w:marLeft w:val="0"/>
              <w:marRight w:val="0"/>
              <w:marTop w:val="0"/>
              <w:marBottom w:val="0"/>
              <w:divBdr>
                <w:top w:val="none" w:sz="0" w:space="0" w:color="auto"/>
                <w:left w:val="none" w:sz="0" w:space="0" w:color="auto"/>
                <w:bottom w:val="none" w:sz="0" w:space="0" w:color="auto"/>
                <w:right w:val="none" w:sz="0" w:space="0" w:color="auto"/>
              </w:divBdr>
            </w:div>
            <w:div w:id="1175997309">
              <w:marLeft w:val="0"/>
              <w:marRight w:val="0"/>
              <w:marTop w:val="0"/>
              <w:marBottom w:val="0"/>
              <w:divBdr>
                <w:top w:val="none" w:sz="0" w:space="0" w:color="auto"/>
                <w:left w:val="none" w:sz="0" w:space="0" w:color="auto"/>
                <w:bottom w:val="none" w:sz="0" w:space="0" w:color="auto"/>
                <w:right w:val="none" w:sz="0" w:space="0" w:color="auto"/>
              </w:divBdr>
            </w:div>
            <w:div w:id="350256938">
              <w:marLeft w:val="0"/>
              <w:marRight w:val="0"/>
              <w:marTop w:val="0"/>
              <w:marBottom w:val="0"/>
              <w:divBdr>
                <w:top w:val="none" w:sz="0" w:space="0" w:color="auto"/>
                <w:left w:val="none" w:sz="0" w:space="0" w:color="auto"/>
                <w:bottom w:val="none" w:sz="0" w:space="0" w:color="auto"/>
                <w:right w:val="none" w:sz="0" w:space="0" w:color="auto"/>
              </w:divBdr>
            </w:div>
            <w:div w:id="380791387">
              <w:marLeft w:val="0"/>
              <w:marRight w:val="0"/>
              <w:marTop w:val="0"/>
              <w:marBottom w:val="0"/>
              <w:divBdr>
                <w:top w:val="none" w:sz="0" w:space="0" w:color="auto"/>
                <w:left w:val="none" w:sz="0" w:space="0" w:color="auto"/>
                <w:bottom w:val="none" w:sz="0" w:space="0" w:color="auto"/>
                <w:right w:val="none" w:sz="0" w:space="0" w:color="auto"/>
              </w:divBdr>
            </w:div>
            <w:div w:id="1222714936">
              <w:marLeft w:val="0"/>
              <w:marRight w:val="0"/>
              <w:marTop w:val="0"/>
              <w:marBottom w:val="0"/>
              <w:divBdr>
                <w:top w:val="none" w:sz="0" w:space="0" w:color="auto"/>
                <w:left w:val="none" w:sz="0" w:space="0" w:color="auto"/>
                <w:bottom w:val="none" w:sz="0" w:space="0" w:color="auto"/>
                <w:right w:val="none" w:sz="0" w:space="0" w:color="auto"/>
              </w:divBdr>
            </w:div>
            <w:div w:id="1410691726">
              <w:marLeft w:val="0"/>
              <w:marRight w:val="0"/>
              <w:marTop w:val="0"/>
              <w:marBottom w:val="0"/>
              <w:divBdr>
                <w:top w:val="none" w:sz="0" w:space="0" w:color="auto"/>
                <w:left w:val="none" w:sz="0" w:space="0" w:color="auto"/>
                <w:bottom w:val="none" w:sz="0" w:space="0" w:color="auto"/>
                <w:right w:val="none" w:sz="0" w:space="0" w:color="auto"/>
              </w:divBdr>
            </w:div>
            <w:div w:id="1781145536">
              <w:marLeft w:val="0"/>
              <w:marRight w:val="0"/>
              <w:marTop w:val="0"/>
              <w:marBottom w:val="0"/>
              <w:divBdr>
                <w:top w:val="none" w:sz="0" w:space="0" w:color="auto"/>
                <w:left w:val="none" w:sz="0" w:space="0" w:color="auto"/>
                <w:bottom w:val="none" w:sz="0" w:space="0" w:color="auto"/>
                <w:right w:val="none" w:sz="0" w:space="0" w:color="auto"/>
              </w:divBdr>
            </w:div>
            <w:div w:id="726034041">
              <w:marLeft w:val="0"/>
              <w:marRight w:val="0"/>
              <w:marTop w:val="0"/>
              <w:marBottom w:val="0"/>
              <w:divBdr>
                <w:top w:val="none" w:sz="0" w:space="0" w:color="auto"/>
                <w:left w:val="none" w:sz="0" w:space="0" w:color="auto"/>
                <w:bottom w:val="none" w:sz="0" w:space="0" w:color="auto"/>
                <w:right w:val="none" w:sz="0" w:space="0" w:color="auto"/>
              </w:divBdr>
            </w:div>
            <w:div w:id="1447965893">
              <w:marLeft w:val="0"/>
              <w:marRight w:val="0"/>
              <w:marTop w:val="0"/>
              <w:marBottom w:val="0"/>
              <w:divBdr>
                <w:top w:val="none" w:sz="0" w:space="0" w:color="auto"/>
                <w:left w:val="none" w:sz="0" w:space="0" w:color="auto"/>
                <w:bottom w:val="none" w:sz="0" w:space="0" w:color="auto"/>
                <w:right w:val="none" w:sz="0" w:space="0" w:color="auto"/>
              </w:divBdr>
            </w:div>
            <w:div w:id="18758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6427">
      <w:bodyDiv w:val="1"/>
      <w:marLeft w:val="0"/>
      <w:marRight w:val="0"/>
      <w:marTop w:val="0"/>
      <w:marBottom w:val="0"/>
      <w:divBdr>
        <w:top w:val="none" w:sz="0" w:space="0" w:color="auto"/>
        <w:left w:val="none" w:sz="0" w:space="0" w:color="auto"/>
        <w:bottom w:val="none" w:sz="0" w:space="0" w:color="auto"/>
        <w:right w:val="none" w:sz="0" w:space="0" w:color="auto"/>
      </w:divBdr>
      <w:divsChild>
        <w:div w:id="1757633529">
          <w:marLeft w:val="0"/>
          <w:marRight w:val="0"/>
          <w:marTop w:val="0"/>
          <w:marBottom w:val="0"/>
          <w:divBdr>
            <w:top w:val="none" w:sz="0" w:space="0" w:color="auto"/>
            <w:left w:val="none" w:sz="0" w:space="0" w:color="auto"/>
            <w:bottom w:val="none" w:sz="0" w:space="0" w:color="auto"/>
            <w:right w:val="none" w:sz="0" w:space="0" w:color="auto"/>
          </w:divBdr>
          <w:divsChild>
            <w:div w:id="1753548394">
              <w:marLeft w:val="0"/>
              <w:marRight w:val="0"/>
              <w:marTop w:val="0"/>
              <w:marBottom w:val="0"/>
              <w:divBdr>
                <w:top w:val="none" w:sz="0" w:space="0" w:color="auto"/>
                <w:left w:val="none" w:sz="0" w:space="0" w:color="auto"/>
                <w:bottom w:val="none" w:sz="0" w:space="0" w:color="auto"/>
                <w:right w:val="none" w:sz="0" w:space="0" w:color="auto"/>
              </w:divBdr>
            </w:div>
            <w:div w:id="506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1992</Words>
  <Characters>11361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Nardulli</dc:creator>
  <cp:keywords/>
  <dc:description/>
  <cp:lastModifiedBy>Nardulli</cp:lastModifiedBy>
  <cp:revision>1</cp:revision>
  <dcterms:created xsi:type="dcterms:W3CDTF">2022-02-01T03:01:00Z</dcterms:created>
  <dcterms:modified xsi:type="dcterms:W3CDTF">2022-02-01T03:45:00Z</dcterms:modified>
</cp:coreProperties>
</file>