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415BD" w14:textId="77777777" w:rsidR="009B341D" w:rsidRPr="009B341D" w:rsidRDefault="009B341D" w:rsidP="00A13A2E">
      <w:pPr>
        <w:rPr>
          <w:vanish/>
        </w:rPr>
      </w:pPr>
    </w:p>
    <w:tbl>
      <w:tblPr>
        <w:tblW w:w="10490" w:type="dxa"/>
        <w:tblInd w:w="-743" w:type="dxa"/>
        <w:tblLook w:val="04A0" w:firstRow="1" w:lastRow="0" w:firstColumn="1" w:lastColumn="0" w:noHBand="0" w:noVBand="1"/>
      </w:tblPr>
      <w:tblGrid>
        <w:gridCol w:w="5529"/>
        <w:gridCol w:w="4961"/>
      </w:tblGrid>
      <w:tr w:rsidR="00D46528" w:rsidRPr="009B341D" w14:paraId="544A8E1E" w14:textId="77777777" w:rsidTr="009B341D">
        <w:tc>
          <w:tcPr>
            <w:tcW w:w="5529" w:type="dxa"/>
          </w:tcPr>
          <w:p w14:paraId="73C2D238" w14:textId="77777777" w:rsidR="00133B57" w:rsidRPr="009B341D" w:rsidRDefault="00133B57" w:rsidP="00A13A2E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  <w:r w:rsidRPr="009B341D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>СОГЛАСОВАНО</w:t>
            </w:r>
          </w:p>
          <w:p w14:paraId="1407912D" w14:textId="77777777" w:rsidR="00133B57" w:rsidRPr="009B341D" w:rsidRDefault="00133B57" w:rsidP="00A13A2E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  <w:r w:rsidRPr="009B341D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 xml:space="preserve">Начальник </w:t>
            </w:r>
            <w:r w:rsidRPr="009B341D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br/>
              <w:t xml:space="preserve">Главного военно-медицинского </w:t>
            </w:r>
            <w:r w:rsidRPr="009B341D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br/>
              <w:t xml:space="preserve">управления Министерства обороны Российской Федерации – </w:t>
            </w:r>
          </w:p>
          <w:p w14:paraId="0159354E" w14:textId="77777777" w:rsidR="00133B57" w:rsidRPr="009B341D" w:rsidRDefault="00133B57" w:rsidP="00A13A2E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  <w:r w:rsidRPr="009B341D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>начальник медицинской службы Вооруженных Сил Российской Федерации</w:t>
            </w:r>
          </w:p>
          <w:p w14:paraId="565EAF86" w14:textId="77777777" w:rsidR="00133B57" w:rsidRPr="009B341D" w:rsidRDefault="00133B57" w:rsidP="00A13A2E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jc w:val="right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</w:p>
          <w:p w14:paraId="09809EBF" w14:textId="77777777" w:rsidR="00133B57" w:rsidRPr="009B341D" w:rsidRDefault="00606EDF" w:rsidP="00606EDF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 xml:space="preserve">                                                   </w:t>
            </w:r>
            <w:r w:rsidR="00133B57" w:rsidRPr="009B341D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>Д.Тришкин</w:t>
            </w:r>
          </w:p>
          <w:p w14:paraId="2656B604" w14:textId="77777777" w:rsidR="00ED6A53" w:rsidRPr="00ED6A53" w:rsidRDefault="00ED6A53" w:rsidP="00ED6A53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8"/>
                <w:szCs w:val="28"/>
                <w:lang w:val="ru-RU" w:eastAsia="ru-RU" w:bidi="ar-SA"/>
              </w:rPr>
            </w:pPr>
            <w:r w:rsidRPr="00ED6A53">
              <w:rPr>
                <w:rFonts w:ascii="Times New Roman" w:hAnsi="Times New Roman"/>
                <w:sz w:val="28"/>
                <w:szCs w:val="28"/>
                <w:lang w:val="ru-RU" w:eastAsia="ru-RU" w:bidi="ar-SA"/>
              </w:rPr>
              <w:t xml:space="preserve">«___» </w:t>
            </w:r>
            <w:r w:rsidR="00C77D5E">
              <w:rPr>
                <w:rFonts w:ascii="Times New Roman" w:hAnsi="Times New Roman"/>
                <w:sz w:val="28"/>
                <w:szCs w:val="28"/>
                <w:lang w:val="ru-RU" w:eastAsia="ru-RU" w:bidi="ar-SA"/>
              </w:rPr>
              <w:t>_______ 2026</w:t>
            </w:r>
            <w:r w:rsidRPr="00ED6A53">
              <w:rPr>
                <w:rFonts w:ascii="Times New Roman" w:hAnsi="Times New Roman"/>
                <w:sz w:val="28"/>
                <w:szCs w:val="28"/>
                <w:lang w:val="ru-RU" w:eastAsia="ru-RU" w:bidi="ar-SA"/>
              </w:rPr>
              <w:t xml:space="preserve"> г.</w:t>
            </w:r>
          </w:p>
          <w:p w14:paraId="67918CDF" w14:textId="77777777" w:rsidR="00133B57" w:rsidRPr="009B341D" w:rsidRDefault="00133B57" w:rsidP="00A13A2E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</w:p>
        </w:tc>
        <w:tc>
          <w:tcPr>
            <w:tcW w:w="4961" w:type="dxa"/>
          </w:tcPr>
          <w:p w14:paraId="55D6238C" w14:textId="77777777" w:rsidR="00133B57" w:rsidRPr="009B341D" w:rsidRDefault="00133B57" w:rsidP="00A13A2E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  <w:r w:rsidRPr="009B341D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>УТВЕРЖДАЮ</w:t>
            </w:r>
          </w:p>
          <w:p w14:paraId="131E9837" w14:textId="77777777" w:rsidR="00133B57" w:rsidRPr="009B341D" w:rsidRDefault="00133B57" w:rsidP="00A13A2E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ind w:left="-108" w:right="-71"/>
              <w:jc w:val="center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  <w:r w:rsidRPr="009B341D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 xml:space="preserve">Статс-секретарь </w:t>
            </w:r>
            <w:r w:rsidR="00B43066" w:rsidRPr="00B43066">
              <w:rPr>
                <w:lang w:val="ru-RU"/>
              </w:rPr>
              <w:t xml:space="preserve"> – </w:t>
            </w:r>
            <w:r w:rsidR="00B43066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 xml:space="preserve"> </w:t>
            </w:r>
            <w:r w:rsidRPr="009B341D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 xml:space="preserve">заместитель </w:t>
            </w:r>
            <w:r w:rsidRPr="009B341D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br/>
              <w:t xml:space="preserve">Министра обороны </w:t>
            </w:r>
            <w:r w:rsidRPr="009B341D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br/>
              <w:t>Российской Федерации</w:t>
            </w:r>
          </w:p>
          <w:p w14:paraId="17C22E1B" w14:textId="77777777" w:rsidR="00133B57" w:rsidRPr="009B341D" w:rsidRDefault="00133B57" w:rsidP="00A13A2E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ind w:left="-108" w:right="-71"/>
              <w:jc w:val="center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</w:p>
          <w:p w14:paraId="0F6F7729" w14:textId="77777777" w:rsidR="00133B57" w:rsidRPr="009B341D" w:rsidRDefault="00133B57" w:rsidP="00A13A2E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ind w:left="-108" w:right="-71"/>
              <w:jc w:val="center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</w:p>
          <w:p w14:paraId="423B1FF5" w14:textId="77777777" w:rsidR="00133B57" w:rsidRPr="009B341D" w:rsidRDefault="00133B57" w:rsidP="00A13A2E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ind w:left="-108" w:right="-71"/>
              <w:jc w:val="center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</w:p>
          <w:p w14:paraId="7145DF74" w14:textId="77777777" w:rsidR="00133B57" w:rsidRPr="009B341D" w:rsidRDefault="00133B57" w:rsidP="00A13A2E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ind w:left="-108" w:right="-71"/>
              <w:jc w:val="right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  <w:r w:rsidRPr="009B341D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 xml:space="preserve">                                              </w:t>
            </w:r>
          </w:p>
          <w:p w14:paraId="209A6319" w14:textId="77777777" w:rsidR="00133B57" w:rsidRPr="009B341D" w:rsidRDefault="00606EDF" w:rsidP="00606EDF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ind w:left="-108" w:right="-71"/>
              <w:jc w:val="center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 xml:space="preserve">                                    </w:t>
            </w:r>
            <w:r w:rsidR="00133B57" w:rsidRPr="009B341D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>А.Цивилева</w:t>
            </w:r>
          </w:p>
          <w:p w14:paraId="5DD87698" w14:textId="77777777" w:rsidR="00133B57" w:rsidRPr="009B341D" w:rsidRDefault="00133B57" w:rsidP="00C77D5E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ind w:left="-108" w:right="-71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  <w:r w:rsidRPr="009B341D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 xml:space="preserve">  «___» </w:t>
            </w:r>
            <w:r w:rsidR="00C77D5E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>________ 2026 г.</w:t>
            </w:r>
          </w:p>
        </w:tc>
      </w:tr>
    </w:tbl>
    <w:p w14:paraId="4B3AFA20" w14:textId="77777777" w:rsidR="00133B57" w:rsidRDefault="00133B57" w:rsidP="00C41D16">
      <w:pPr>
        <w:widowControl w:val="0"/>
        <w:tabs>
          <w:tab w:val="left" w:pos="851"/>
        </w:tabs>
        <w:autoSpaceDE w:val="0"/>
        <w:autoSpaceDN w:val="0"/>
        <w:adjustRightInd w:val="0"/>
        <w:snapToGrid w:val="0"/>
        <w:jc w:val="center"/>
        <w:rPr>
          <w:rFonts w:ascii="Times New Roman" w:hAnsi="Times New Roman"/>
          <w:spacing w:val="-2"/>
          <w:sz w:val="28"/>
          <w:szCs w:val="28"/>
          <w:lang w:val="ru-RU" w:eastAsia="ru-RU" w:bidi="ar-SA"/>
        </w:rPr>
      </w:pPr>
    </w:p>
    <w:p w14:paraId="309A86AD" w14:textId="77777777" w:rsidR="00133B57" w:rsidRDefault="00133B57" w:rsidP="00C41D16">
      <w:pPr>
        <w:widowControl w:val="0"/>
        <w:tabs>
          <w:tab w:val="left" w:pos="851"/>
        </w:tabs>
        <w:autoSpaceDE w:val="0"/>
        <w:autoSpaceDN w:val="0"/>
        <w:adjustRightInd w:val="0"/>
        <w:snapToGrid w:val="0"/>
        <w:jc w:val="center"/>
        <w:rPr>
          <w:rFonts w:ascii="Times New Roman" w:hAnsi="Times New Roman"/>
          <w:spacing w:val="-2"/>
          <w:sz w:val="28"/>
          <w:szCs w:val="28"/>
          <w:lang w:val="ru-RU" w:eastAsia="ru-RU" w:bidi="ar-SA"/>
        </w:rPr>
      </w:pPr>
    </w:p>
    <w:p w14:paraId="332D67A6" w14:textId="77777777" w:rsidR="00DF1677" w:rsidRDefault="00DF1677" w:rsidP="00F52439">
      <w:pPr>
        <w:widowControl w:val="0"/>
        <w:tabs>
          <w:tab w:val="left" w:pos="851"/>
        </w:tabs>
        <w:autoSpaceDE w:val="0"/>
        <w:autoSpaceDN w:val="0"/>
        <w:adjustRightInd w:val="0"/>
        <w:snapToGrid w:val="0"/>
        <w:rPr>
          <w:rFonts w:ascii="Times New Roman" w:hAnsi="Times New Roman"/>
          <w:b/>
          <w:spacing w:val="-2"/>
          <w:sz w:val="28"/>
          <w:szCs w:val="28"/>
          <w:lang w:val="ru-RU" w:eastAsia="ru-RU" w:bidi="ar-SA"/>
        </w:rPr>
      </w:pPr>
    </w:p>
    <w:p w14:paraId="6FEE2C1C" w14:textId="77777777" w:rsidR="003638BE" w:rsidRDefault="00133B57" w:rsidP="00C41D16">
      <w:pPr>
        <w:widowControl w:val="0"/>
        <w:tabs>
          <w:tab w:val="left" w:pos="851"/>
        </w:tabs>
        <w:autoSpaceDE w:val="0"/>
        <w:autoSpaceDN w:val="0"/>
        <w:adjustRightInd w:val="0"/>
        <w:snapToGrid w:val="0"/>
        <w:jc w:val="center"/>
        <w:rPr>
          <w:rFonts w:ascii="Times New Roman" w:hAnsi="Times New Roman"/>
          <w:spacing w:val="-2"/>
          <w:sz w:val="28"/>
          <w:szCs w:val="28"/>
          <w:lang w:val="ru-RU" w:eastAsia="ru-RU" w:bidi="ar-SA"/>
        </w:rPr>
      </w:pPr>
      <w:r w:rsidRPr="00133B57">
        <w:rPr>
          <w:rFonts w:ascii="Times New Roman" w:hAnsi="Times New Roman"/>
          <w:b/>
          <w:spacing w:val="-2"/>
          <w:sz w:val="28"/>
          <w:szCs w:val="28"/>
          <w:lang w:val="ru-RU" w:eastAsia="ru-RU" w:bidi="ar-SA"/>
        </w:rPr>
        <w:t xml:space="preserve">МЕТОДИКА </w:t>
      </w:r>
      <w:r w:rsidRPr="00133B57">
        <w:rPr>
          <w:rFonts w:ascii="Times New Roman" w:hAnsi="Times New Roman"/>
          <w:b/>
          <w:spacing w:val="-2"/>
          <w:sz w:val="28"/>
          <w:szCs w:val="28"/>
          <w:lang w:val="ru-RU" w:eastAsia="ru-RU" w:bidi="ar-SA"/>
        </w:rPr>
        <w:br/>
      </w:r>
      <w:r>
        <w:rPr>
          <w:rFonts w:ascii="Times New Roman" w:hAnsi="Times New Roman"/>
          <w:spacing w:val="-2"/>
          <w:sz w:val="28"/>
          <w:szCs w:val="28"/>
          <w:lang w:val="ru-RU" w:eastAsia="ru-RU" w:bidi="ar-SA"/>
        </w:rPr>
        <w:t xml:space="preserve">расчета целевого показателя приоритетного проекта </w:t>
      </w:r>
      <w:r>
        <w:rPr>
          <w:rFonts w:ascii="Times New Roman" w:hAnsi="Times New Roman"/>
          <w:spacing w:val="-2"/>
          <w:sz w:val="28"/>
          <w:szCs w:val="28"/>
          <w:lang w:val="ru-RU" w:eastAsia="ru-RU" w:bidi="ar-SA"/>
        </w:rPr>
        <w:br/>
        <w:t xml:space="preserve">Министерства обороны Российской Федерации </w:t>
      </w:r>
    </w:p>
    <w:p w14:paraId="1F1F2217" w14:textId="77777777" w:rsidR="00133B57" w:rsidRDefault="00ED6A53" w:rsidP="00C77D5E">
      <w:pPr>
        <w:widowControl w:val="0"/>
        <w:tabs>
          <w:tab w:val="left" w:pos="851"/>
        </w:tabs>
        <w:autoSpaceDE w:val="0"/>
        <w:autoSpaceDN w:val="0"/>
        <w:adjustRightInd w:val="0"/>
        <w:snapToGrid w:val="0"/>
        <w:jc w:val="center"/>
        <w:rPr>
          <w:rFonts w:ascii="Times New Roman" w:hAnsi="Times New Roman"/>
          <w:spacing w:val="-2"/>
          <w:sz w:val="28"/>
          <w:szCs w:val="28"/>
          <w:lang w:val="ru-RU" w:eastAsia="ru-RU" w:bidi="ar-SA"/>
        </w:rPr>
      </w:pPr>
      <w:r w:rsidRPr="00ED6A53">
        <w:rPr>
          <w:rFonts w:ascii="Times New Roman" w:hAnsi="Times New Roman"/>
          <w:spacing w:val="-2"/>
          <w:sz w:val="28"/>
          <w:szCs w:val="28"/>
          <w:lang w:val="ru-RU" w:eastAsia="ru-RU" w:bidi="ar-SA"/>
        </w:rPr>
        <w:t>«</w:t>
      </w:r>
      <w:r w:rsidR="00DC1B52">
        <w:rPr>
          <w:rFonts w:ascii="Times New Roman" w:hAnsi="Times New Roman"/>
          <w:spacing w:val="-2"/>
          <w:sz w:val="28"/>
          <w:szCs w:val="28"/>
          <w:lang w:val="ru-RU" w:eastAsia="ru-RU" w:bidi="ar-SA"/>
        </w:rPr>
        <w:t xml:space="preserve">Доля военно-медицинских организаций, приведенных </w:t>
      </w:r>
      <w:r w:rsidR="00DC1B52">
        <w:rPr>
          <w:rFonts w:ascii="Times New Roman" w:hAnsi="Times New Roman"/>
          <w:spacing w:val="-2"/>
          <w:sz w:val="28"/>
          <w:szCs w:val="28"/>
          <w:lang w:val="ru-RU" w:eastAsia="ru-RU" w:bidi="ar-SA"/>
        </w:rPr>
        <w:br/>
        <w:t xml:space="preserve">в нормативное состояние, </w:t>
      </w:r>
      <w:r w:rsidR="00C77D5E" w:rsidRPr="00C77D5E">
        <w:rPr>
          <w:rFonts w:ascii="Times New Roman" w:hAnsi="Times New Roman"/>
          <w:spacing w:val="-2"/>
          <w:sz w:val="28"/>
          <w:szCs w:val="28"/>
          <w:lang w:val="ru-RU" w:eastAsia="ru-RU" w:bidi="ar-SA"/>
        </w:rPr>
        <w:t>включая новое строительство и ремонт</w:t>
      </w:r>
      <w:r w:rsidR="00391BD7">
        <w:rPr>
          <w:rFonts w:ascii="Times New Roman" w:hAnsi="Times New Roman"/>
          <w:spacing w:val="-2"/>
          <w:sz w:val="28"/>
          <w:szCs w:val="28"/>
          <w:lang w:val="ru-RU" w:eastAsia="ru-RU" w:bidi="ar-SA"/>
        </w:rPr>
        <w:t>»</w:t>
      </w:r>
    </w:p>
    <w:p w14:paraId="086B7FD6" w14:textId="77777777" w:rsidR="00A13A2E" w:rsidRPr="003638BE" w:rsidRDefault="00A13A2E" w:rsidP="003638BE">
      <w:pPr>
        <w:widowControl w:val="0"/>
        <w:tabs>
          <w:tab w:val="left" w:pos="851"/>
        </w:tabs>
        <w:autoSpaceDE w:val="0"/>
        <w:autoSpaceDN w:val="0"/>
        <w:adjustRightInd w:val="0"/>
        <w:snapToGrid w:val="0"/>
        <w:ind w:firstLine="709"/>
        <w:jc w:val="center"/>
        <w:rPr>
          <w:rFonts w:ascii="Times New Roman" w:hAnsi="Times New Roman"/>
          <w:spacing w:val="-2"/>
          <w:sz w:val="28"/>
          <w:szCs w:val="28"/>
          <w:lang w:val="ru-RU" w:eastAsia="ru-RU" w:bidi="ar-SA"/>
        </w:rPr>
      </w:pPr>
    </w:p>
    <w:p w14:paraId="1F13E00E" w14:textId="77777777" w:rsidR="00AD6EB3" w:rsidRDefault="00391BD7" w:rsidP="00391BD7">
      <w:pPr>
        <w:jc w:val="center"/>
        <w:rPr>
          <w:rFonts w:ascii="Times New Roman" w:eastAsia="Calibri" w:hAnsi="Times New Roman"/>
          <w:b/>
          <w:spacing w:val="-2"/>
          <w:sz w:val="28"/>
          <w:szCs w:val="28"/>
          <w:lang w:val="ru-RU" w:bidi="ar-SA"/>
        </w:rPr>
      </w:pPr>
      <w:r w:rsidRPr="00391BD7">
        <w:rPr>
          <w:rFonts w:ascii="Times New Roman" w:eastAsia="Calibri" w:hAnsi="Times New Roman"/>
          <w:b/>
          <w:spacing w:val="-2"/>
          <w:sz w:val="28"/>
          <w:szCs w:val="28"/>
          <w:lang w:bidi="ar-SA"/>
        </w:rPr>
        <w:t>I</w:t>
      </w:r>
      <w:r w:rsidRPr="00391BD7">
        <w:rPr>
          <w:rFonts w:ascii="Times New Roman" w:eastAsia="Calibri" w:hAnsi="Times New Roman"/>
          <w:b/>
          <w:spacing w:val="-2"/>
          <w:sz w:val="28"/>
          <w:szCs w:val="28"/>
          <w:lang w:val="ru-RU" w:bidi="ar-SA"/>
        </w:rPr>
        <w:t>.Общие положения</w:t>
      </w:r>
    </w:p>
    <w:p w14:paraId="58872C1C" w14:textId="77777777" w:rsidR="00A30D8A" w:rsidRDefault="00A30D8A" w:rsidP="00391BD7">
      <w:pPr>
        <w:jc w:val="center"/>
        <w:rPr>
          <w:rFonts w:ascii="Times New Roman" w:eastAsia="Calibri" w:hAnsi="Times New Roman"/>
          <w:b/>
          <w:spacing w:val="-2"/>
          <w:sz w:val="28"/>
          <w:szCs w:val="28"/>
          <w:lang w:val="ru-RU" w:bidi="ar-SA"/>
        </w:rPr>
      </w:pPr>
    </w:p>
    <w:p w14:paraId="54B422C2" w14:textId="77777777" w:rsidR="00A30D8A" w:rsidRPr="0068315D" w:rsidRDefault="00A30D8A" w:rsidP="0068315D">
      <w:pPr>
        <w:widowControl w:val="0"/>
        <w:numPr>
          <w:ilvl w:val="0"/>
          <w:numId w:val="4"/>
        </w:numPr>
        <w:tabs>
          <w:tab w:val="left" w:pos="851"/>
        </w:tabs>
        <w:autoSpaceDE w:val="0"/>
        <w:autoSpaceDN w:val="0"/>
        <w:adjustRightInd w:val="0"/>
        <w:snapToGrid w:val="0"/>
        <w:spacing w:line="276" w:lineRule="auto"/>
        <w:ind w:left="0" w:firstLine="851"/>
        <w:jc w:val="both"/>
        <w:rPr>
          <w:rFonts w:ascii="Times New Roman" w:hAnsi="Times New Roman"/>
          <w:sz w:val="28"/>
          <w:szCs w:val="28"/>
          <w:lang w:val="ru-RU"/>
        </w:rPr>
      </w:pPr>
      <w:r w:rsidRPr="00DC1B52">
        <w:rPr>
          <w:rFonts w:ascii="Times New Roman" w:hAnsi="Times New Roman"/>
          <w:sz w:val="28"/>
          <w:szCs w:val="28"/>
          <w:lang w:val="ru-RU"/>
        </w:rPr>
        <w:t xml:space="preserve">Настоящая Методика применяется для расчета целевого показателя </w:t>
      </w:r>
      <w:r w:rsidR="00370890" w:rsidRPr="00DC1B52">
        <w:rPr>
          <w:rFonts w:ascii="Times New Roman" w:hAnsi="Times New Roman"/>
          <w:sz w:val="28"/>
          <w:szCs w:val="28"/>
          <w:lang w:val="ru-RU"/>
        </w:rPr>
        <w:t>«</w:t>
      </w:r>
      <w:r w:rsidR="00DC1B52" w:rsidRPr="00DC1B52">
        <w:rPr>
          <w:rFonts w:ascii="Times New Roman" w:hAnsi="Times New Roman"/>
          <w:sz w:val="28"/>
          <w:szCs w:val="28"/>
          <w:lang w:val="ru-RU"/>
        </w:rPr>
        <w:t>Доля</w:t>
      </w:r>
      <w:r w:rsidR="00DC1B52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DC1B52" w:rsidRPr="00DC1B52">
        <w:rPr>
          <w:rFonts w:ascii="Times New Roman" w:hAnsi="Times New Roman"/>
          <w:sz w:val="28"/>
          <w:szCs w:val="28"/>
          <w:lang w:val="ru-RU"/>
        </w:rPr>
        <w:t xml:space="preserve">военно-медицинских организаций, приведенных в нормативное состояние, </w:t>
      </w:r>
      <w:r w:rsidR="0068315D" w:rsidRPr="00C77D5E">
        <w:rPr>
          <w:rFonts w:ascii="Times New Roman" w:hAnsi="Times New Roman"/>
          <w:spacing w:val="-2"/>
          <w:sz w:val="28"/>
          <w:szCs w:val="28"/>
          <w:lang w:val="ru-RU" w:eastAsia="ru-RU" w:bidi="ar-SA"/>
        </w:rPr>
        <w:t>включая новое строительство и ремонт</w:t>
      </w:r>
      <w:r w:rsidRPr="00A30D8A">
        <w:rPr>
          <w:rFonts w:ascii="Times New Roman" w:hAnsi="Times New Roman"/>
          <w:sz w:val="28"/>
          <w:szCs w:val="28"/>
          <w:lang w:val="ru-RU"/>
        </w:rPr>
        <w:t>» приоритетного прое</w:t>
      </w:r>
      <w:r w:rsidR="0068315D">
        <w:rPr>
          <w:rFonts w:ascii="Times New Roman" w:hAnsi="Times New Roman"/>
          <w:sz w:val="28"/>
          <w:szCs w:val="28"/>
          <w:lang w:val="ru-RU"/>
        </w:rPr>
        <w:t>кта «Военная медицина будущего»</w:t>
      </w:r>
      <w:r w:rsidRPr="0068315D">
        <w:rPr>
          <w:rFonts w:ascii="Times New Roman" w:hAnsi="Times New Roman"/>
          <w:sz w:val="28"/>
          <w:szCs w:val="28"/>
          <w:lang w:val="ru-RU"/>
        </w:rPr>
        <w:t>.</w:t>
      </w:r>
    </w:p>
    <w:p w14:paraId="1DA65E98" w14:textId="77777777" w:rsidR="00A30D8A" w:rsidRPr="00354E58" w:rsidRDefault="00A30D8A" w:rsidP="00370890">
      <w:pPr>
        <w:spacing w:line="276" w:lineRule="auto"/>
        <w:ind w:left="709"/>
        <w:jc w:val="both"/>
        <w:rPr>
          <w:rFonts w:ascii="Times New Roman" w:eastAsia="Calibri" w:hAnsi="Times New Roman"/>
          <w:b/>
          <w:spacing w:val="-2"/>
          <w:sz w:val="12"/>
          <w:szCs w:val="12"/>
          <w:lang w:val="ru-RU" w:bidi="ar-SA"/>
        </w:rPr>
      </w:pPr>
    </w:p>
    <w:p w14:paraId="1287B933" w14:textId="77777777" w:rsidR="00A30D8A" w:rsidRPr="00A30D8A" w:rsidRDefault="00A30D8A" w:rsidP="00A30D8A">
      <w:pPr>
        <w:numPr>
          <w:ilvl w:val="0"/>
          <w:numId w:val="4"/>
        </w:numPr>
        <w:spacing w:line="276" w:lineRule="auto"/>
        <w:ind w:left="0" w:firstLine="709"/>
        <w:jc w:val="both"/>
        <w:rPr>
          <w:rFonts w:ascii="Times New Roman" w:eastAsia="Calibri" w:hAnsi="Times New Roman"/>
          <w:b/>
          <w:i/>
          <w:iCs/>
          <w:spacing w:val="-2"/>
          <w:sz w:val="28"/>
          <w:szCs w:val="28"/>
          <w:lang w:val="ru-RU" w:bidi="ar-SA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Целевой показатель характеризует </w:t>
      </w:r>
      <w:r w:rsidR="00DC1B52">
        <w:rPr>
          <w:rFonts w:ascii="Times New Roman" w:hAnsi="Times New Roman"/>
          <w:sz w:val="28"/>
          <w:szCs w:val="28"/>
          <w:lang w:val="ru-RU"/>
        </w:rPr>
        <w:t>долю</w:t>
      </w:r>
      <w:r w:rsidR="00370890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DC1B52" w:rsidRPr="00DC1B52">
        <w:rPr>
          <w:rFonts w:ascii="Times New Roman" w:hAnsi="Times New Roman"/>
          <w:sz w:val="28"/>
          <w:szCs w:val="28"/>
          <w:lang w:val="ru-RU"/>
        </w:rPr>
        <w:t>военно-медицинских организаций, приведенных в нормативное состояние</w:t>
      </w:r>
      <w:r w:rsidR="00A76A14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A76A14">
        <w:rPr>
          <w:rFonts w:ascii="Times New Roman" w:hAnsi="Times New Roman"/>
          <w:sz w:val="28"/>
          <w:szCs w:val="28"/>
          <w:lang w:val="ru-RU"/>
        </w:rPr>
        <w:br/>
        <w:t>и функционирующих в полном объеме в соответствии с предназначением</w:t>
      </w:r>
      <w:r>
        <w:rPr>
          <w:rFonts w:ascii="Times New Roman" w:hAnsi="Times New Roman"/>
          <w:sz w:val="28"/>
          <w:szCs w:val="28"/>
          <w:lang w:val="ru-RU"/>
        </w:rPr>
        <w:t xml:space="preserve">. </w:t>
      </w:r>
    </w:p>
    <w:p w14:paraId="7BD8940B" w14:textId="77777777" w:rsidR="00A30D8A" w:rsidRPr="00354E58" w:rsidRDefault="00A30D8A" w:rsidP="00A30D8A">
      <w:pPr>
        <w:pStyle w:val="a3"/>
        <w:rPr>
          <w:rFonts w:ascii="Times New Roman" w:eastAsia="Calibri" w:hAnsi="Times New Roman"/>
          <w:b/>
          <w:i/>
          <w:iCs/>
          <w:spacing w:val="-2"/>
          <w:sz w:val="12"/>
          <w:szCs w:val="12"/>
          <w:lang w:val="ru-RU" w:bidi="ar-SA"/>
        </w:rPr>
      </w:pPr>
    </w:p>
    <w:p w14:paraId="3EB464E1" w14:textId="77777777" w:rsidR="00A30D8A" w:rsidRPr="00354E58" w:rsidRDefault="00354E58" w:rsidP="00A30D8A">
      <w:pPr>
        <w:numPr>
          <w:ilvl w:val="0"/>
          <w:numId w:val="4"/>
        </w:numPr>
        <w:spacing w:line="276" w:lineRule="auto"/>
        <w:ind w:left="0" w:firstLine="709"/>
        <w:jc w:val="both"/>
        <w:rPr>
          <w:rFonts w:ascii="Times New Roman" w:eastAsia="Calibri" w:hAnsi="Times New Roman"/>
          <w:b/>
          <w:i/>
          <w:iCs/>
          <w:spacing w:val="-2"/>
          <w:sz w:val="28"/>
          <w:szCs w:val="28"/>
          <w:lang w:val="ru-RU" w:bidi="ar-SA"/>
        </w:rPr>
      </w:pPr>
      <w:r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Целевой показатель рассчитывается Главным военно-медицинским управлением Министерства обороны Российской Федерации.</w:t>
      </w:r>
    </w:p>
    <w:p w14:paraId="298EE162" w14:textId="77777777" w:rsidR="00354E58" w:rsidRPr="00354E58" w:rsidRDefault="00354E58" w:rsidP="00354E58">
      <w:pPr>
        <w:pStyle w:val="a3"/>
        <w:rPr>
          <w:rFonts w:ascii="Times New Roman" w:eastAsia="Calibri" w:hAnsi="Times New Roman"/>
          <w:b/>
          <w:i/>
          <w:iCs/>
          <w:spacing w:val="-2"/>
          <w:sz w:val="12"/>
          <w:szCs w:val="12"/>
          <w:lang w:val="ru-RU" w:bidi="ar-SA"/>
        </w:rPr>
      </w:pPr>
    </w:p>
    <w:p w14:paraId="696937AD" w14:textId="77777777" w:rsidR="00354E58" w:rsidRPr="00354E58" w:rsidRDefault="00354E58" w:rsidP="00A30D8A">
      <w:pPr>
        <w:numPr>
          <w:ilvl w:val="0"/>
          <w:numId w:val="4"/>
        </w:numPr>
        <w:spacing w:line="276" w:lineRule="auto"/>
        <w:ind w:left="0" w:firstLine="709"/>
        <w:jc w:val="both"/>
        <w:rPr>
          <w:rFonts w:ascii="Times New Roman" w:eastAsia="Calibri" w:hAnsi="Times New Roman"/>
          <w:b/>
          <w:i/>
          <w:iCs/>
          <w:spacing w:val="-2"/>
          <w:sz w:val="28"/>
          <w:szCs w:val="28"/>
          <w:lang w:val="ru-RU" w:bidi="ar-SA"/>
        </w:rPr>
      </w:pPr>
      <w:r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Срок представления данных по целевому показателю – до 15 числа месяца, следующего за отчетным периодом.</w:t>
      </w:r>
    </w:p>
    <w:p w14:paraId="0489E834" w14:textId="77777777" w:rsidR="00354E58" w:rsidRPr="00354E58" w:rsidRDefault="00354E58" w:rsidP="00354E58">
      <w:pPr>
        <w:pStyle w:val="a3"/>
        <w:rPr>
          <w:rFonts w:ascii="Times New Roman" w:eastAsia="Calibri" w:hAnsi="Times New Roman"/>
          <w:b/>
          <w:i/>
          <w:iCs/>
          <w:spacing w:val="-2"/>
          <w:sz w:val="12"/>
          <w:szCs w:val="12"/>
          <w:lang w:val="ru-RU" w:bidi="ar-SA"/>
        </w:rPr>
      </w:pPr>
    </w:p>
    <w:p w14:paraId="399DCC23" w14:textId="77777777" w:rsidR="00354E58" w:rsidRDefault="00354E58" w:rsidP="00A30D8A">
      <w:pPr>
        <w:numPr>
          <w:ilvl w:val="0"/>
          <w:numId w:val="4"/>
        </w:numPr>
        <w:spacing w:line="276" w:lineRule="auto"/>
        <w:ind w:left="0" w:firstLine="709"/>
        <w:jc w:val="both"/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</w:pPr>
      <w:r w:rsidRPr="00354E58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Периодичность – ежеквартально.</w:t>
      </w:r>
    </w:p>
    <w:p w14:paraId="75AD2BDC" w14:textId="77777777" w:rsidR="00354E58" w:rsidRPr="00354E58" w:rsidRDefault="00354E58" w:rsidP="00354E58">
      <w:pPr>
        <w:pStyle w:val="a3"/>
        <w:rPr>
          <w:rFonts w:ascii="Times New Roman" w:eastAsia="Calibri" w:hAnsi="Times New Roman"/>
          <w:bCs/>
          <w:spacing w:val="-2"/>
          <w:sz w:val="12"/>
          <w:szCs w:val="12"/>
          <w:lang w:val="ru-RU" w:bidi="ar-SA"/>
        </w:rPr>
      </w:pPr>
    </w:p>
    <w:p w14:paraId="0F788C43" w14:textId="77777777" w:rsidR="00354E58" w:rsidRDefault="00354E58" w:rsidP="00354E58">
      <w:pPr>
        <w:numPr>
          <w:ilvl w:val="0"/>
          <w:numId w:val="4"/>
        </w:numPr>
        <w:spacing w:line="276" w:lineRule="auto"/>
        <w:ind w:left="0" w:firstLine="709"/>
        <w:jc w:val="both"/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</w:pPr>
      <w:r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Предельное значение целевого показателя - стремится к </w:t>
      </w:r>
      <w:r w:rsidR="00A76A14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80</w:t>
      </w:r>
      <w:r w:rsidR="00370890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 </w:t>
      </w:r>
      <w:r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%.</w:t>
      </w:r>
    </w:p>
    <w:p w14:paraId="1EA9AB34" w14:textId="77777777" w:rsidR="00354E58" w:rsidRPr="00354E58" w:rsidRDefault="00354E58" w:rsidP="00354E58">
      <w:pPr>
        <w:spacing w:line="276" w:lineRule="auto"/>
        <w:jc w:val="both"/>
        <w:rPr>
          <w:rFonts w:ascii="Times New Roman" w:eastAsia="Calibri" w:hAnsi="Times New Roman"/>
          <w:bCs/>
          <w:spacing w:val="-2"/>
          <w:sz w:val="12"/>
          <w:szCs w:val="12"/>
          <w:lang w:val="ru-RU" w:bidi="ar-SA"/>
        </w:rPr>
      </w:pPr>
    </w:p>
    <w:p w14:paraId="6E199A97" w14:textId="77777777" w:rsidR="00354E58" w:rsidRDefault="00354E58" w:rsidP="00DF1677">
      <w:pPr>
        <w:numPr>
          <w:ilvl w:val="0"/>
          <w:numId w:val="4"/>
        </w:numPr>
        <w:spacing w:line="276" w:lineRule="auto"/>
        <w:ind w:left="0" w:firstLine="709"/>
        <w:jc w:val="both"/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</w:pPr>
      <w:r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Тип целевого показателя – возрастающий.</w:t>
      </w:r>
    </w:p>
    <w:p w14:paraId="674C959A" w14:textId="77777777" w:rsidR="00370890" w:rsidRPr="00370890" w:rsidRDefault="00370890" w:rsidP="00370890">
      <w:pPr>
        <w:spacing w:line="276" w:lineRule="auto"/>
        <w:jc w:val="both"/>
        <w:rPr>
          <w:rFonts w:ascii="Times New Roman" w:eastAsia="Calibri" w:hAnsi="Times New Roman"/>
          <w:bCs/>
          <w:spacing w:val="-2"/>
          <w:sz w:val="12"/>
          <w:szCs w:val="12"/>
          <w:lang w:val="ru-RU" w:bidi="ar-SA"/>
        </w:rPr>
      </w:pPr>
    </w:p>
    <w:p w14:paraId="001433CE" w14:textId="77777777" w:rsidR="00354E58" w:rsidRDefault="00354E58" w:rsidP="00A30D8A">
      <w:pPr>
        <w:numPr>
          <w:ilvl w:val="0"/>
          <w:numId w:val="4"/>
        </w:numPr>
        <w:spacing w:line="276" w:lineRule="auto"/>
        <w:ind w:left="0" w:firstLine="709"/>
        <w:jc w:val="both"/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</w:pPr>
      <w:r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Единица измерения целевого показателя – процент.</w:t>
      </w:r>
    </w:p>
    <w:p w14:paraId="221406CE" w14:textId="77777777" w:rsidR="00DF1677" w:rsidRPr="00354E58" w:rsidRDefault="00DF1677" w:rsidP="004C4714">
      <w:pPr>
        <w:spacing w:line="276" w:lineRule="auto"/>
        <w:jc w:val="both"/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</w:pPr>
    </w:p>
    <w:p w14:paraId="7555E3AD" w14:textId="77777777" w:rsidR="005E1EAE" w:rsidRDefault="005E1EAE" w:rsidP="005E1EAE">
      <w:pPr>
        <w:jc w:val="center"/>
        <w:rPr>
          <w:rFonts w:ascii="Times New Roman" w:eastAsia="Calibri" w:hAnsi="Times New Roman"/>
          <w:b/>
          <w:spacing w:val="-2"/>
          <w:sz w:val="28"/>
          <w:szCs w:val="28"/>
          <w:lang w:val="ru-RU" w:bidi="ar-SA"/>
        </w:rPr>
      </w:pPr>
      <w:r>
        <w:rPr>
          <w:rFonts w:ascii="Times New Roman" w:eastAsia="Calibri" w:hAnsi="Times New Roman"/>
          <w:b/>
          <w:spacing w:val="-2"/>
          <w:sz w:val="28"/>
          <w:szCs w:val="28"/>
          <w:lang w:bidi="ar-SA"/>
        </w:rPr>
        <w:lastRenderedPageBreak/>
        <w:t>II</w:t>
      </w:r>
      <w:r w:rsidRPr="00391BD7">
        <w:rPr>
          <w:rFonts w:ascii="Times New Roman" w:eastAsia="Calibri" w:hAnsi="Times New Roman"/>
          <w:b/>
          <w:spacing w:val="-2"/>
          <w:sz w:val="28"/>
          <w:szCs w:val="28"/>
          <w:lang w:val="ru-RU" w:bidi="ar-SA"/>
        </w:rPr>
        <w:t>.</w:t>
      </w:r>
      <w:r>
        <w:rPr>
          <w:rFonts w:ascii="Times New Roman" w:eastAsia="Calibri" w:hAnsi="Times New Roman"/>
          <w:b/>
          <w:spacing w:val="-2"/>
          <w:sz w:val="28"/>
          <w:szCs w:val="28"/>
          <w:lang w:val="ru-RU" w:bidi="ar-SA"/>
        </w:rPr>
        <w:t xml:space="preserve"> Описание расчета целевого показателя </w:t>
      </w:r>
      <w:r>
        <w:rPr>
          <w:rFonts w:ascii="Times New Roman" w:eastAsia="Calibri" w:hAnsi="Times New Roman"/>
          <w:b/>
          <w:spacing w:val="-2"/>
          <w:sz w:val="28"/>
          <w:szCs w:val="28"/>
          <w:lang w:val="ru-RU" w:bidi="ar-SA"/>
        </w:rPr>
        <w:br/>
        <w:t>(алгоритм расчета)</w:t>
      </w:r>
    </w:p>
    <w:p w14:paraId="7B0C5F54" w14:textId="77777777" w:rsidR="00354E58" w:rsidRPr="005E1EAE" w:rsidRDefault="00354E58" w:rsidP="005E1EAE">
      <w:pPr>
        <w:jc w:val="center"/>
        <w:rPr>
          <w:rFonts w:ascii="Times New Roman" w:eastAsia="Calibri" w:hAnsi="Times New Roman"/>
          <w:b/>
          <w:spacing w:val="-2"/>
          <w:sz w:val="28"/>
          <w:szCs w:val="28"/>
          <w:lang w:val="ru-RU" w:bidi="ar-SA"/>
        </w:rPr>
      </w:pPr>
    </w:p>
    <w:p w14:paraId="24B2008B" w14:textId="77777777" w:rsidR="005E1EAE" w:rsidRDefault="00354E58" w:rsidP="00354E58">
      <w:pPr>
        <w:numPr>
          <w:ilvl w:val="0"/>
          <w:numId w:val="4"/>
        </w:numPr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</w:pPr>
      <w:r w:rsidRPr="00354E58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Целевой показатель рас</w:t>
      </w:r>
      <w:r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с</w:t>
      </w:r>
      <w:r w:rsidRPr="00354E58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читываю</w:t>
      </w:r>
      <w:r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т</w:t>
      </w:r>
      <w:r w:rsidRPr="00354E58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 по формуле:</w:t>
      </w:r>
    </w:p>
    <w:p w14:paraId="5BCBA50B" w14:textId="77777777" w:rsidR="00F52439" w:rsidRDefault="00F52439" w:rsidP="00F52439">
      <w:pPr>
        <w:ind w:left="1211"/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</w:pPr>
    </w:p>
    <w:p w14:paraId="2E877AF4" w14:textId="23C30920" w:rsidR="00354E58" w:rsidRPr="00370890" w:rsidRDefault="00F52439" w:rsidP="00F52439">
      <w:pPr>
        <w:ind w:left="851"/>
        <w:contextualSpacing/>
        <w:jc w:val="both"/>
        <w:rPr>
          <w:rFonts w:ascii="Times New Roman" w:hAnsi="Times New Roman"/>
          <w:sz w:val="32"/>
          <w:szCs w:val="32"/>
        </w:rPr>
      </w:pPr>
      <w:bookmarkStart w:id="0" w:name="_Hlk204163122"/>
      <w:r>
        <w:rPr>
          <w:rFonts w:eastAsia="Calibri"/>
          <w:lang w:val="ru-RU"/>
        </w:rPr>
        <w:t xml:space="preserve">                                       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Д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п</m:t>
            </m:r>
          </m:sub>
        </m:sSub>
        <m:r>
          <m:rPr>
            <m:sty m:val="p"/>
          </m:rPr>
          <w:rPr>
            <w:rFonts w:ascii="Cambria Math" w:hAnsi="Cambria Math"/>
            <w:sz w:val="32"/>
            <w:szCs w:val="32"/>
          </w:rPr>
          <m:t>=</m:t>
        </m:r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К</m:t>
                </m:r>
              </m:e>
              <m:sub>
                <m:r>
                  <w:rPr>
                    <w:rFonts w:ascii="Cambria Math" w:hAnsi="Cambria Math"/>
                    <w:sz w:val="32"/>
                    <w:szCs w:val="32"/>
                  </w:rPr>
                  <m:t>п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 xml:space="preserve">   К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общ</m:t>
                    </m:r>
                  </m:sub>
                </m:sSub>
              </m:e>
              <m:sub/>
            </m:sSub>
          </m:den>
        </m:f>
        <m:r>
          <w:rPr>
            <w:rFonts w:ascii="Cambria Math" w:hAnsi="Cambria Math"/>
            <w:sz w:val="32"/>
            <w:szCs w:val="32"/>
          </w:rPr>
          <m:t>× 100%</m:t>
        </m:r>
      </m:oMath>
      <w:bookmarkEnd w:id="0"/>
      <w:r w:rsidR="00370890">
        <w:rPr>
          <w:rFonts w:eastAsia="Calibri"/>
          <w:lang w:val="ru-RU"/>
        </w:rPr>
        <w:t xml:space="preserve">                            </w:t>
      </w:r>
    </w:p>
    <w:tbl>
      <w:tblPr>
        <w:tblW w:w="9889" w:type="dxa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D6503B" w:rsidRPr="009B341D" w14:paraId="75D079B7" w14:textId="77777777" w:rsidTr="00A13A2E">
        <w:tc>
          <w:tcPr>
            <w:tcW w:w="9889" w:type="dxa"/>
            <w:tcBorders>
              <w:top w:val="nil"/>
              <w:bottom w:val="nil"/>
              <w:right w:val="nil"/>
            </w:tcBorders>
          </w:tcPr>
          <w:p w14:paraId="1E84A1F5" w14:textId="77777777" w:rsidR="00D6503B" w:rsidRDefault="00D6503B" w:rsidP="00DF1677">
            <w:pPr>
              <w:spacing w:line="276" w:lineRule="auto"/>
              <w:ind w:left="-113" w:firstLine="822"/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</w:pPr>
            <w:r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г</w:t>
            </w:r>
            <w:r w:rsidRPr="00D6503B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де:</w:t>
            </w:r>
          </w:p>
          <w:p w14:paraId="6145FA23" w14:textId="77777777" w:rsidR="00F52439" w:rsidRDefault="00F52439" w:rsidP="00DF1677">
            <w:pPr>
              <w:spacing w:line="276" w:lineRule="auto"/>
              <w:ind w:left="-113" w:firstLine="822"/>
              <w:jc w:val="both"/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</w:pPr>
            <w:r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Д</w:t>
            </w:r>
            <w:r w:rsidRPr="00F52439">
              <w:rPr>
                <w:rFonts w:ascii="Times New Roman" w:eastAsia="Calibri" w:hAnsi="Times New Roman"/>
                <w:spacing w:val="-2"/>
                <w:sz w:val="20"/>
                <w:szCs w:val="20"/>
                <w:lang w:val="ru-RU" w:bidi="ar-SA"/>
              </w:rPr>
              <w:t>п</w:t>
            </w:r>
            <w:r w:rsidR="00354E58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 xml:space="preserve"> </w:t>
            </w:r>
            <w:r w:rsidR="00370890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–</w:t>
            </w:r>
            <w:r w:rsidR="00354E58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 xml:space="preserve"> </w:t>
            </w:r>
            <w:r w:rsidRPr="00F52439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 xml:space="preserve">доля военно-медицинских организаций, приведенных в нормативное состояние, </w:t>
            </w:r>
            <w:r w:rsidR="0068315D" w:rsidRPr="00C77D5E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>включая новое строительство и ремонт</w:t>
            </w:r>
            <w:r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;</w:t>
            </w:r>
          </w:p>
          <w:p w14:paraId="5499EB27" w14:textId="77777777" w:rsidR="00C458EA" w:rsidRDefault="00D6503B" w:rsidP="00DF1677">
            <w:pPr>
              <w:spacing w:line="276" w:lineRule="auto"/>
              <w:ind w:left="-113" w:firstLine="822"/>
              <w:jc w:val="both"/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</w:pPr>
            <w:r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К</w:t>
            </w:r>
            <w:r w:rsidR="00F52439" w:rsidRPr="00F52439">
              <w:rPr>
                <w:rFonts w:ascii="Times New Roman" w:eastAsia="Calibri" w:hAnsi="Times New Roman"/>
                <w:spacing w:val="-2"/>
                <w:lang w:val="ru-RU" w:bidi="ar-SA"/>
              </w:rPr>
              <w:t>п</w:t>
            </w:r>
            <w:r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 xml:space="preserve"> –</w:t>
            </w:r>
            <w:r w:rsidR="00354E58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 xml:space="preserve"> </w:t>
            </w:r>
            <w:r w:rsidR="00F52439" w:rsidRPr="00F52439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количество военно-медицинских организаций, приведенных в нормативное состояние</w:t>
            </w:r>
            <w:r w:rsidR="00EB7233">
              <w:rPr>
                <w:rStyle w:val="af0"/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footnoteReference w:id="1"/>
            </w:r>
            <w:r w:rsidR="00EF5CDE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;</w:t>
            </w:r>
          </w:p>
          <w:p w14:paraId="2FDF1A39" w14:textId="77777777" w:rsidR="00124384" w:rsidRDefault="00C458EA" w:rsidP="00F52439">
            <w:pPr>
              <w:spacing w:line="276" w:lineRule="auto"/>
              <w:ind w:left="-113" w:firstLine="822"/>
              <w:jc w:val="both"/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</w:pPr>
            <w:r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К</w:t>
            </w:r>
            <w:r w:rsidR="00F52439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общ</w:t>
            </w:r>
            <w:r w:rsidRPr="00F52439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 xml:space="preserve"> </w:t>
            </w:r>
            <w:r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–</w:t>
            </w:r>
            <w:r w:rsidR="00124384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 xml:space="preserve"> </w:t>
            </w:r>
            <w:r w:rsidR="00F52439" w:rsidRPr="00F52439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 xml:space="preserve">общее количество </w:t>
            </w:r>
            <w:r w:rsidR="0068315D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военно-медицинских организаций</w:t>
            </w:r>
            <w:r w:rsidR="00F52439" w:rsidRPr="00F52439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.</w:t>
            </w:r>
          </w:p>
          <w:p w14:paraId="1CFDDB7E" w14:textId="77777777" w:rsidR="00BF60F9" w:rsidRDefault="00BF60F9" w:rsidP="00F52439">
            <w:pPr>
              <w:spacing w:line="276" w:lineRule="auto"/>
              <w:ind w:left="-113" w:firstLine="822"/>
              <w:jc w:val="both"/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</w:pPr>
          </w:p>
          <w:p w14:paraId="51DA41FF" w14:textId="77777777" w:rsidR="00EF5CDE" w:rsidRPr="00A0068C" w:rsidRDefault="00EF5CDE" w:rsidP="00EF5CDE">
            <w:pPr>
              <w:spacing w:line="276" w:lineRule="auto"/>
              <w:ind w:left="-113" w:firstLine="822"/>
              <w:jc w:val="both"/>
              <w:rPr>
                <w:rFonts w:ascii="Times New Roman" w:hAnsi="Times New Roman"/>
                <w:bCs/>
                <w:sz w:val="28"/>
                <w:szCs w:val="28"/>
                <w:lang w:val="ru-RU"/>
              </w:rPr>
            </w:pPr>
            <w:r w:rsidRPr="00A0068C">
              <w:rPr>
                <w:rFonts w:ascii="Times New Roman" w:hAnsi="Times New Roman"/>
                <w:bCs/>
                <w:sz w:val="28"/>
                <w:szCs w:val="28"/>
                <w:lang w:val="ru-RU"/>
              </w:rPr>
              <w:t>Ответственность за актуальность и достоверность значени</w:t>
            </w:r>
            <w:r>
              <w:rPr>
                <w:rFonts w:ascii="Times New Roman" w:hAnsi="Times New Roman"/>
                <w:bCs/>
                <w:sz w:val="28"/>
                <w:szCs w:val="28"/>
                <w:lang w:val="ru-RU"/>
              </w:rPr>
              <w:t>й</w:t>
            </w:r>
            <w:r w:rsidRPr="00A0068C">
              <w:rPr>
                <w:rFonts w:ascii="Times New Roman" w:hAnsi="Times New Roman"/>
                <w:bCs/>
                <w:sz w:val="28"/>
                <w:szCs w:val="28"/>
                <w:lang w:val="ru-RU"/>
              </w:rPr>
              <w:t xml:space="preserve"> переменн</w:t>
            </w:r>
            <w:r>
              <w:rPr>
                <w:rFonts w:ascii="Times New Roman" w:hAnsi="Times New Roman"/>
                <w:bCs/>
                <w:sz w:val="28"/>
                <w:szCs w:val="28"/>
                <w:lang w:val="ru-RU"/>
              </w:rPr>
              <w:t>ых</w:t>
            </w:r>
            <w:r w:rsidRPr="00A0068C">
              <w:rPr>
                <w:rFonts w:ascii="Times New Roman" w:hAnsi="Times New Roman"/>
                <w:bCs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/>
                <w:bCs/>
                <w:sz w:val="28"/>
                <w:szCs w:val="28"/>
                <w:lang w:val="ru-RU"/>
              </w:rPr>
              <w:br/>
            </w:r>
            <w:r w:rsidRPr="00A0068C">
              <w:rPr>
                <w:rFonts w:ascii="Times New Roman" w:hAnsi="Times New Roman"/>
                <w:bCs/>
                <w:sz w:val="28"/>
                <w:szCs w:val="28"/>
                <w:lang w:val="ru-RU"/>
              </w:rPr>
              <w:t xml:space="preserve">в формуле возлагается на </w:t>
            </w:r>
            <w:r>
              <w:rPr>
                <w:rFonts w:ascii="Times New Roman" w:hAnsi="Times New Roman"/>
                <w:bCs/>
                <w:sz w:val="28"/>
                <w:szCs w:val="28"/>
                <w:lang w:val="ru-RU"/>
              </w:rPr>
              <w:t xml:space="preserve">Главное военно-медицинское управление Министерства обороны Российской Федерации. Срок готовности </w:t>
            </w:r>
            <w:r>
              <w:rPr>
                <w:rFonts w:ascii="Times New Roman" w:hAnsi="Times New Roman"/>
                <w:bCs/>
                <w:sz w:val="28"/>
                <w:szCs w:val="28"/>
                <w:lang w:val="ru-RU"/>
              </w:rPr>
              <w:br/>
              <w:t>значений - 5 рабочих дней после отчетного периода.</w:t>
            </w:r>
          </w:p>
          <w:p w14:paraId="3D22A994" w14:textId="77777777" w:rsidR="00DF1677" w:rsidRPr="00DF1677" w:rsidRDefault="00DF1677" w:rsidP="00380D97">
            <w:pPr>
              <w:spacing w:line="276" w:lineRule="auto"/>
              <w:ind w:left="-113" w:firstLine="822"/>
              <w:jc w:val="both"/>
              <w:rPr>
                <w:rFonts w:ascii="Times New Roman" w:eastAsia="Calibri" w:hAnsi="Times New Roman"/>
                <w:spacing w:val="-2"/>
                <w:sz w:val="12"/>
                <w:szCs w:val="12"/>
                <w:lang w:val="ru-RU" w:bidi="ar-SA"/>
              </w:rPr>
            </w:pPr>
          </w:p>
        </w:tc>
      </w:tr>
      <w:tr w:rsidR="00D6503B" w:rsidRPr="009B341D" w14:paraId="276FA484" w14:textId="77777777" w:rsidTr="000A35EB">
        <w:trPr>
          <w:trHeight w:val="2218"/>
        </w:trPr>
        <w:tc>
          <w:tcPr>
            <w:tcW w:w="9889" w:type="dxa"/>
            <w:tcBorders>
              <w:top w:val="nil"/>
              <w:bottom w:val="nil"/>
              <w:right w:val="nil"/>
            </w:tcBorders>
          </w:tcPr>
          <w:p w14:paraId="59DA5159" w14:textId="77777777" w:rsidR="00380D97" w:rsidRPr="00380D97" w:rsidRDefault="00A13A2E" w:rsidP="00380D97">
            <w:pPr>
              <w:spacing w:after="100" w:afterAutospacing="1" w:line="276" w:lineRule="auto"/>
              <w:ind w:left="-113" w:firstLine="822"/>
              <w:jc w:val="both"/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</w:pPr>
            <w:r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10. Источники информации</w:t>
            </w:r>
            <w:r w:rsidRPr="00A13A2E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:</w:t>
            </w:r>
            <w:r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 xml:space="preserve"> </w:t>
            </w:r>
            <w:r w:rsidR="008838EE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 xml:space="preserve">ежеквартальные внеочередные донесения </w:t>
            </w:r>
            <w:r w:rsidR="00C36D7E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 xml:space="preserve">органов управления медицинской службой Вооруженных Сил Российской Федерации, </w:t>
            </w:r>
            <w:r w:rsidR="008838EE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военно-медицинских организаций Минобороны России (военных госпиталей и военных санаториев)</w:t>
            </w:r>
            <w:r w:rsidR="00C36D7E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.</w:t>
            </w:r>
            <w:r w:rsidR="00380D97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 xml:space="preserve"> </w:t>
            </w:r>
          </w:p>
        </w:tc>
      </w:tr>
    </w:tbl>
    <w:p w14:paraId="010725FD" w14:textId="77777777" w:rsidR="00C37600" w:rsidRPr="002311A8" w:rsidRDefault="00C37600" w:rsidP="00A230C1">
      <w:pPr>
        <w:pStyle w:val="ConsPlusTitle"/>
        <w:widowControl/>
        <w:outlineLvl w:val="0"/>
        <w:rPr>
          <w:rFonts w:ascii="Times New Roman" w:hAnsi="Times New Roman" w:cs="Times New Roman"/>
          <w:b w:val="0"/>
          <w:sz w:val="28"/>
          <w:szCs w:val="28"/>
        </w:rPr>
      </w:pPr>
    </w:p>
    <w:p w14:paraId="0A48F9B6" w14:textId="77777777" w:rsidR="00F52439" w:rsidRPr="000A35EB" w:rsidRDefault="00F52439" w:rsidP="00F52439">
      <w:pPr>
        <w:pStyle w:val="ConsPlusTitle"/>
        <w:widowControl/>
        <w:jc w:val="both"/>
        <w:outlineLvl w:val="0"/>
        <w:rPr>
          <w:rFonts w:ascii="Times New Roman" w:hAnsi="Times New Roman" w:cs="Times New Roman"/>
          <w:b w:val="0"/>
          <w:i/>
          <w:iCs/>
          <w:sz w:val="28"/>
          <w:szCs w:val="28"/>
        </w:rPr>
      </w:pPr>
      <w:r w:rsidRPr="000A35EB">
        <w:rPr>
          <w:rFonts w:ascii="Times New Roman" w:hAnsi="Times New Roman" w:cs="Times New Roman"/>
          <w:b w:val="0"/>
          <w:i/>
          <w:iCs/>
          <w:sz w:val="28"/>
          <w:szCs w:val="28"/>
        </w:rPr>
        <w:t xml:space="preserve"> </w:t>
      </w:r>
    </w:p>
    <w:sectPr w:rsidR="00F52439" w:rsidRPr="000A35EB" w:rsidSect="002311A8">
      <w:headerReference w:type="first" r:id="rId8"/>
      <w:pgSz w:w="11906" w:h="16838"/>
      <w:pgMar w:top="1134" w:right="707" w:bottom="993" w:left="1701" w:header="709" w:footer="709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6F1FA3" w14:textId="77777777" w:rsidR="001B1E90" w:rsidRDefault="001B1E90" w:rsidP="002547F1">
      <w:r>
        <w:separator/>
      </w:r>
    </w:p>
  </w:endnote>
  <w:endnote w:type="continuationSeparator" w:id="0">
    <w:p w14:paraId="7750DE33" w14:textId="77777777" w:rsidR="001B1E90" w:rsidRDefault="001B1E90" w:rsidP="002547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3E6866" w14:textId="77777777" w:rsidR="001B1E90" w:rsidRDefault="001B1E90" w:rsidP="002547F1">
      <w:r>
        <w:separator/>
      </w:r>
    </w:p>
  </w:footnote>
  <w:footnote w:type="continuationSeparator" w:id="0">
    <w:p w14:paraId="506EB706" w14:textId="77777777" w:rsidR="001B1E90" w:rsidRDefault="001B1E90" w:rsidP="002547F1">
      <w:r>
        <w:continuationSeparator/>
      </w:r>
    </w:p>
  </w:footnote>
  <w:footnote w:id="1">
    <w:p w14:paraId="0BD1AEE5" w14:textId="77777777" w:rsidR="00EB7233" w:rsidRPr="00EB7233" w:rsidRDefault="00EB7233" w:rsidP="00EB7233">
      <w:pPr>
        <w:pStyle w:val="ConsPlusTitle"/>
        <w:widowControl/>
        <w:jc w:val="both"/>
        <w:outlineLvl w:val="0"/>
        <w:rPr>
          <w:rFonts w:ascii="Times New Roman" w:hAnsi="Times New Roman" w:cs="Times New Roman"/>
          <w:b w:val="0"/>
          <w:sz w:val="20"/>
          <w:szCs w:val="20"/>
        </w:rPr>
      </w:pPr>
      <w:r>
        <w:rPr>
          <w:rStyle w:val="af0"/>
        </w:rPr>
        <w:footnoteRef/>
      </w:r>
      <w:r>
        <w:t xml:space="preserve"> </w:t>
      </w:r>
      <w:r w:rsidRPr="000577F6">
        <w:rPr>
          <w:rFonts w:ascii="Times New Roman" w:hAnsi="Times New Roman" w:cs="Times New Roman"/>
          <w:b w:val="0"/>
        </w:rPr>
        <w:t>нормативное состояние – состояние</w:t>
      </w:r>
      <w:r w:rsidR="000577F6">
        <w:rPr>
          <w:rFonts w:ascii="Times New Roman" w:hAnsi="Times New Roman" w:cs="Times New Roman"/>
          <w:b w:val="0"/>
        </w:rPr>
        <w:t xml:space="preserve"> </w:t>
      </w:r>
      <w:r w:rsidRPr="000577F6">
        <w:rPr>
          <w:rFonts w:ascii="Times New Roman" w:hAnsi="Times New Roman" w:cs="Times New Roman"/>
          <w:b w:val="0"/>
        </w:rPr>
        <w:t>материально-технической</w:t>
      </w:r>
      <w:r w:rsidR="000577F6">
        <w:rPr>
          <w:rFonts w:ascii="Times New Roman" w:hAnsi="Times New Roman" w:cs="Times New Roman"/>
          <w:b w:val="0"/>
        </w:rPr>
        <w:t xml:space="preserve"> </w:t>
      </w:r>
      <w:r w:rsidRPr="000577F6">
        <w:rPr>
          <w:rFonts w:ascii="Times New Roman" w:hAnsi="Times New Roman" w:cs="Times New Roman"/>
          <w:b w:val="0"/>
        </w:rPr>
        <w:t>базы</w:t>
      </w:r>
      <w:r w:rsidR="000577F6">
        <w:rPr>
          <w:rFonts w:ascii="Times New Roman" w:hAnsi="Times New Roman" w:cs="Times New Roman"/>
          <w:b w:val="0"/>
        </w:rPr>
        <w:t xml:space="preserve"> </w:t>
      </w:r>
      <w:r w:rsidRPr="000577F6">
        <w:rPr>
          <w:rFonts w:ascii="Times New Roman" w:hAnsi="Times New Roman" w:cs="Times New Roman"/>
          <w:b w:val="0"/>
        </w:rPr>
        <w:t>согласно</w:t>
      </w:r>
      <w:r w:rsidR="000577F6">
        <w:rPr>
          <w:rFonts w:ascii="Times New Roman" w:hAnsi="Times New Roman" w:cs="Times New Roman"/>
          <w:b w:val="0"/>
        </w:rPr>
        <w:t xml:space="preserve"> </w:t>
      </w:r>
      <w:r w:rsidRPr="000577F6">
        <w:rPr>
          <w:rFonts w:ascii="Times New Roman" w:hAnsi="Times New Roman" w:cs="Times New Roman"/>
          <w:b w:val="0"/>
        </w:rPr>
        <w:t xml:space="preserve">требованиям СанПиН, обеспеченность (оснащенность) медоборудованием и укомплектованность личным составом в соответствии </w:t>
      </w:r>
      <w:r w:rsidR="000577F6">
        <w:rPr>
          <w:rFonts w:ascii="Times New Roman" w:hAnsi="Times New Roman" w:cs="Times New Roman"/>
          <w:b w:val="0"/>
        </w:rPr>
        <w:t xml:space="preserve">с </w:t>
      </w:r>
      <w:r w:rsidRPr="000577F6">
        <w:rPr>
          <w:rFonts w:ascii="Times New Roman" w:hAnsi="Times New Roman" w:cs="Times New Roman"/>
          <w:b w:val="0"/>
        </w:rPr>
        <w:t>лицензионными требованиями</w:t>
      </w:r>
      <w:r w:rsidR="00A63302">
        <w:rPr>
          <w:rFonts w:ascii="Times New Roman" w:hAnsi="Times New Roman" w:cs="Times New Roman"/>
          <w:b w:val="0"/>
        </w:rPr>
        <w:t xml:space="preserve">, </w:t>
      </w:r>
      <w:r w:rsidR="00E573DC">
        <w:rPr>
          <w:rFonts w:ascii="Times New Roman" w:hAnsi="Times New Roman" w:cs="Times New Roman"/>
          <w:b w:val="0"/>
        </w:rPr>
        <w:t>обеспеченность специальными медицинскими средствами в соответствии с нормативами.</w:t>
      </w:r>
      <w:r w:rsidRPr="000577F6">
        <w:rPr>
          <w:rFonts w:ascii="Times New Roman" w:hAnsi="Times New Roman" w:cs="Times New Roman"/>
          <w:b w:val="0"/>
        </w:rPr>
        <w:t xml:space="preserve"> </w:t>
      </w:r>
    </w:p>
    <w:p w14:paraId="062F302E" w14:textId="77777777" w:rsidR="00EB7233" w:rsidRDefault="00EB7233">
      <w:pPr>
        <w:pStyle w:val="af1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8B504" w14:textId="77777777" w:rsidR="00A971FA" w:rsidRDefault="00A971FA">
    <w:pPr>
      <w:pStyle w:val="a6"/>
      <w:jc w:val="center"/>
    </w:pPr>
    <w:r>
      <w:fldChar w:fldCharType="begin"/>
    </w:r>
    <w:r>
      <w:instrText>PAGE   \* MERGEFORMAT</w:instrText>
    </w:r>
    <w:r>
      <w:fldChar w:fldCharType="separate"/>
    </w:r>
    <w:r w:rsidRPr="00A971FA">
      <w:rPr>
        <w:noProof/>
        <w:lang w:val="ru-RU"/>
      </w:rPr>
      <w:t>1</w:t>
    </w:r>
    <w:r>
      <w:fldChar w:fldCharType="end"/>
    </w:r>
  </w:p>
  <w:p w14:paraId="576524B5" w14:textId="77777777" w:rsidR="00A971FA" w:rsidRDefault="00A971FA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310B1"/>
    <w:multiLevelType w:val="hybridMultilevel"/>
    <w:tmpl w:val="A6DE342C"/>
    <w:lvl w:ilvl="0" w:tplc="04190001">
      <w:start w:val="10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A216C9"/>
    <w:multiLevelType w:val="hybridMultilevel"/>
    <w:tmpl w:val="EE5866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986C09"/>
    <w:multiLevelType w:val="hybridMultilevel"/>
    <w:tmpl w:val="C37C09B6"/>
    <w:lvl w:ilvl="0" w:tplc="E8AA5E72">
      <w:start w:val="1"/>
      <w:numFmt w:val="decimal"/>
      <w:lvlText w:val="%1."/>
      <w:lvlJc w:val="left"/>
      <w:pPr>
        <w:ind w:left="22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" w15:restartNumberingAfterBreak="0">
    <w:nsid w:val="3BF84CD0"/>
    <w:multiLevelType w:val="hybridMultilevel"/>
    <w:tmpl w:val="C978B79C"/>
    <w:lvl w:ilvl="0" w:tplc="5ACE05F0">
      <w:start w:val="1"/>
      <w:numFmt w:val="decimal"/>
      <w:lvlText w:val="%1."/>
      <w:lvlJc w:val="left"/>
      <w:pPr>
        <w:ind w:left="1211" w:hanging="360"/>
      </w:pPr>
      <w:rPr>
        <w:rFonts w:hint="default"/>
        <w:b w:val="0"/>
        <w:bCs/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41842587"/>
    <w:multiLevelType w:val="hybridMultilevel"/>
    <w:tmpl w:val="AC1C29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7929543">
    <w:abstractNumId w:val="4"/>
  </w:num>
  <w:num w:numId="2" w16cid:durableId="91164677">
    <w:abstractNumId w:val="2"/>
  </w:num>
  <w:num w:numId="3" w16cid:durableId="1022242681">
    <w:abstractNumId w:val="1"/>
  </w:num>
  <w:num w:numId="4" w16cid:durableId="1993832542">
    <w:abstractNumId w:val="3"/>
  </w:num>
  <w:num w:numId="5" w16cid:durableId="232204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F87"/>
    <w:rsid w:val="00000BB1"/>
    <w:rsid w:val="000054B1"/>
    <w:rsid w:val="00006F55"/>
    <w:rsid w:val="0001206A"/>
    <w:rsid w:val="00014032"/>
    <w:rsid w:val="00015FC6"/>
    <w:rsid w:val="000228A0"/>
    <w:rsid w:val="000266D4"/>
    <w:rsid w:val="000277A6"/>
    <w:rsid w:val="000279D8"/>
    <w:rsid w:val="00030C3C"/>
    <w:rsid w:val="00036358"/>
    <w:rsid w:val="00036F1C"/>
    <w:rsid w:val="0003736D"/>
    <w:rsid w:val="00037988"/>
    <w:rsid w:val="0004729A"/>
    <w:rsid w:val="00047809"/>
    <w:rsid w:val="000522BF"/>
    <w:rsid w:val="000577F6"/>
    <w:rsid w:val="00063FB9"/>
    <w:rsid w:val="00065AB5"/>
    <w:rsid w:val="0006655F"/>
    <w:rsid w:val="00066D68"/>
    <w:rsid w:val="00067CA2"/>
    <w:rsid w:val="000724D7"/>
    <w:rsid w:val="0008416D"/>
    <w:rsid w:val="00086C61"/>
    <w:rsid w:val="00087954"/>
    <w:rsid w:val="000A04FF"/>
    <w:rsid w:val="000A06DF"/>
    <w:rsid w:val="000A29A5"/>
    <w:rsid w:val="000A2EA9"/>
    <w:rsid w:val="000A35EB"/>
    <w:rsid w:val="000A7422"/>
    <w:rsid w:val="000B0B53"/>
    <w:rsid w:val="000B1E4B"/>
    <w:rsid w:val="000B3C85"/>
    <w:rsid w:val="000B5955"/>
    <w:rsid w:val="000B5E97"/>
    <w:rsid w:val="000C0BBE"/>
    <w:rsid w:val="000C3DC1"/>
    <w:rsid w:val="000C4BE4"/>
    <w:rsid w:val="000D05B3"/>
    <w:rsid w:val="000D0AB6"/>
    <w:rsid w:val="000D4225"/>
    <w:rsid w:val="000D4A5D"/>
    <w:rsid w:val="000D6028"/>
    <w:rsid w:val="000D7384"/>
    <w:rsid w:val="000D7972"/>
    <w:rsid w:val="000D7D4F"/>
    <w:rsid w:val="000E154F"/>
    <w:rsid w:val="000E4E4D"/>
    <w:rsid w:val="000E6680"/>
    <w:rsid w:val="000E6B5D"/>
    <w:rsid w:val="000F46E3"/>
    <w:rsid w:val="000F539C"/>
    <w:rsid w:val="000F71AB"/>
    <w:rsid w:val="0010095F"/>
    <w:rsid w:val="0010196F"/>
    <w:rsid w:val="0010371B"/>
    <w:rsid w:val="00106167"/>
    <w:rsid w:val="00110572"/>
    <w:rsid w:val="00110FE2"/>
    <w:rsid w:val="00111647"/>
    <w:rsid w:val="001134D8"/>
    <w:rsid w:val="00115388"/>
    <w:rsid w:val="001156F8"/>
    <w:rsid w:val="00116731"/>
    <w:rsid w:val="001229D7"/>
    <w:rsid w:val="00124384"/>
    <w:rsid w:val="001326F1"/>
    <w:rsid w:val="00133B57"/>
    <w:rsid w:val="0013501B"/>
    <w:rsid w:val="00136433"/>
    <w:rsid w:val="00142BAD"/>
    <w:rsid w:val="00142BCE"/>
    <w:rsid w:val="0014495C"/>
    <w:rsid w:val="00144E70"/>
    <w:rsid w:val="001455B0"/>
    <w:rsid w:val="00150A2C"/>
    <w:rsid w:val="00152F87"/>
    <w:rsid w:val="00155656"/>
    <w:rsid w:val="00155F81"/>
    <w:rsid w:val="001612FA"/>
    <w:rsid w:val="00161B85"/>
    <w:rsid w:val="0017326B"/>
    <w:rsid w:val="001740DA"/>
    <w:rsid w:val="001754FA"/>
    <w:rsid w:val="0017674E"/>
    <w:rsid w:val="001771B4"/>
    <w:rsid w:val="001774A3"/>
    <w:rsid w:val="001827FE"/>
    <w:rsid w:val="00183C38"/>
    <w:rsid w:val="0018543B"/>
    <w:rsid w:val="0018709E"/>
    <w:rsid w:val="0019640E"/>
    <w:rsid w:val="0019770A"/>
    <w:rsid w:val="001977A8"/>
    <w:rsid w:val="001A12AB"/>
    <w:rsid w:val="001A4EBD"/>
    <w:rsid w:val="001B071A"/>
    <w:rsid w:val="001B0723"/>
    <w:rsid w:val="001B08B8"/>
    <w:rsid w:val="001B1E88"/>
    <w:rsid w:val="001B1E90"/>
    <w:rsid w:val="001B6D01"/>
    <w:rsid w:val="001D33DA"/>
    <w:rsid w:val="001D6A4A"/>
    <w:rsid w:val="001E5D1C"/>
    <w:rsid w:val="001E6DB1"/>
    <w:rsid w:val="001F0794"/>
    <w:rsid w:val="001F0E77"/>
    <w:rsid w:val="001F1AC8"/>
    <w:rsid w:val="001F2908"/>
    <w:rsid w:val="001F3921"/>
    <w:rsid w:val="001F4506"/>
    <w:rsid w:val="001F48F4"/>
    <w:rsid w:val="001F7F97"/>
    <w:rsid w:val="00202018"/>
    <w:rsid w:val="00203647"/>
    <w:rsid w:val="00214D4F"/>
    <w:rsid w:val="002207F9"/>
    <w:rsid w:val="0023097A"/>
    <w:rsid w:val="00230D49"/>
    <w:rsid w:val="002311A8"/>
    <w:rsid w:val="00231437"/>
    <w:rsid w:val="00232063"/>
    <w:rsid w:val="002354C3"/>
    <w:rsid w:val="00240DD9"/>
    <w:rsid w:val="00241542"/>
    <w:rsid w:val="00244C8C"/>
    <w:rsid w:val="0024568C"/>
    <w:rsid w:val="0025062E"/>
    <w:rsid w:val="00252A78"/>
    <w:rsid w:val="00253F0E"/>
    <w:rsid w:val="002547F1"/>
    <w:rsid w:val="002567E0"/>
    <w:rsid w:val="0027130B"/>
    <w:rsid w:val="00271E34"/>
    <w:rsid w:val="00274828"/>
    <w:rsid w:val="002773D7"/>
    <w:rsid w:val="00280FA5"/>
    <w:rsid w:val="00281429"/>
    <w:rsid w:val="0028157E"/>
    <w:rsid w:val="00287279"/>
    <w:rsid w:val="00287ED3"/>
    <w:rsid w:val="00293828"/>
    <w:rsid w:val="00294A1F"/>
    <w:rsid w:val="00297601"/>
    <w:rsid w:val="002A4DC0"/>
    <w:rsid w:val="002A502F"/>
    <w:rsid w:val="002A61E0"/>
    <w:rsid w:val="002B0236"/>
    <w:rsid w:val="002B04D6"/>
    <w:rsid w:val="002B1A78"/>
    <w:rsid w:val="002B3E28"/>
    <w:rsid w:val="002B7E75"/>
    <w:rsid w:val="002B7F19"/>
    <w:rsid w:val="002C4935"/>
    <w:rsid w:val="002C7AC8"/>
    <w:rsid w:val="002C7BAD"/>
    <w:rsid w:val="002C7FA1"/>
    <w:rsid w:val="002D08C9"/>
    <w:rsid w:val="002D23D0"/>
    <w:rsid w:val="002D6756"/>
    <w:rsid w:val="002D69C2"/>
    <w:rsid w:val="002D7753"/>
    <w:rsid w:val="002E7EEC"/>
    <w:rsid w:val="002F08E5"/>
    <w:rsid w:val="002F33CB"/>
    <w:rsid w:val="002F4F5B"/>
    <w:rsid w:val="00305EB1"/>
    <w:rsid w:val="00306BB5"/>
    <w:rsid w:val="00312DC0"/>
    <w:rsid w:val="00313251"/>
    <w:rsid w:val="003148D1"/>
    <w:rsid w:val="00316647"/>
    <w:rsid w:val="0032016E"/>
    <w:rsid w:val="0032684A"/>
    <w:rsid w:val="003274E7"/>
    <w:rsid w:val="003300E5"/>
    <w:rsid w:val="003340A4"/>
    <w:rsid w:val="00335047"/>
    <w:rsid w:val="00340C33"/>
    <w:rsid w:val="00342F64"/>
    <w:rsid w:val="00342FD6"/>
    <w:rsid w:val="00343E65"/>
    <w:rsid w:val="00354E58"/>
    <w:rsid w:val="00362141"/>
    <w:rsid w:val="00362AF7"/>
    <w:rsid w:val="003638BE"/>
    <w:rsid w:val="00366887"/>
    <w:rsid w:val="00367DFF"/>
    <w:rsid w:val="00370890"/>
    <w:rsid w:val="00371C1F"/>
    <w:rsid w:val="003738F6"/>
    <w:rsid w:val="00376EF5"/>
    <w:rsid w:val="003803F0"/>
    <w:rsid w:val="00380D97"/>
    <w:rsid w:val="00381EE0"/>
    <w:rsid w:val="003824F7"/>
    <w:rsid w:val="00383964"/>
    <w:rsid w:val="003877E3"/>
    <w:rsid w:val="0039095F"/>
    <w:rsid w:val="00390B26"/>
    <w:rsid w:val="00391BD7"/>
    <w:rsid w:val="003936E2"/>
    <w:rsid w:val="003939BE"/>
    <w:rsid w:val="0039640A"/>
    <w:rsid w:val="0039701E"/>
    <w:rsid w:val="003A2240"/>
    <w:rsid w:val="003A4972"/>
    <w:rsid w:val="003B22A2"/>
    <w:rsid w:val="003C07DB"/>
    <w:rsid w:val="003C092B"/>
    <w:rsid w:val="003C124B"/>
    <w:rsid w:val="003C1599"/>
    <w:rsid w:val="003C1C5A"/>
    <w:rsid w:val="003C26A4"/>
    <w:rsid w:val="003C4678"/>
    <w:rsid w:val="003E4315"/>
    <w:rsid w:val="003E533B"/>
    <w:rsid w:val="003E53FA"/>
    <w:rsid w:val="003E6C0B"/>
    <w:rsid w:val="003F10B1"/>
    <w:rsid w:val="003F72FB"/>
    <w:rsid w:val="00401457"/>
    <w:rsid w:val="00402CC4"/>
    <w:rsid w:val="00406077"/>
    <w:rsid w:val="00407885"/>
    <w:rsid w:val="00417080"/>
    <w:rsid w:val="00417DDB"/>
    <w:rsid w:val="00427FF0"/>
    <w:rsid w:val="00431678"/>
    <w:rsid w:val="004340E8"/>
    <w:rsid w:val="0043468F"/>
    <w:rsid w:val="0043639A"/>
    <w:rsid w:val="0043671C"/>
    <w:rsid w:val="00440DC5"/>
    <w:rsid w:val="00445ADF"/>
    <w:rsid w:val="004518EE"/>
    <w:rsid w:val="00455D41"/>
    <w:rsid w:val="004564C4"/>
    <w:rsid w:val="004570FD"/>
    <w:rsid w:val="004575A0"/>
    <w:rsid w:val="00461F0F"/>
    <w:rsid w:val="00466E65"/>
    <w:rsid w:val="00475144"/>
    <w:rsid w:val="00475C7D"/>
    <w:rsid w:val="0048551F"/>
    <w:rsid w:val="004865B6"/>
    <w:rsid w:val="00492DA1"/>
    <w:rsid w:val="004930F3"/>
    <w:rsid w:val="00497D7B"/>
    <w:rsid w:val="004A10E9"/>
    <w:rsid w:val="004B0524"/>
    <w:rsid w:val="004B165F"/>
    <w:rsid w:val="004B1C8C"/>
    <w:rsid w:val="004B6000"/>
    <w:rsid w:val="004C4714"/>
    <w:rsid w:val="004C48F4"/>
    <w:rsid w:val="004D27CD"/>
    <w:rsid w:val="004D5786"/>
    <w:rsid w:val="004D7A00"/>
    <w:rsid w:val="004E5108"/>
    <w:rsid w:val="004E5620"/>
    <w:rsid w:val="004F116E"/>
    <w:rsid w:val="004F37A3"/>
    <w:rsid w:val="004F39A6"/>
    <w:rsid w:val="004F5B62"/>
    <w:rsid w:val="004F6723"/>
    <w:rsid w:val="0050286A"/>
    <w:rsid w:val="005054E7"/>
    <w:rsid w:val="00511CB1"/>
    <w:rsid w:val="00513766"/>
    <w:rsid w:val="005139C7"/>
    <w:rsid w:val="00514753"/>
    <w:rsid w:val="00515E96"/>
    <w:rsid w:val="00517B35"/>
    <w:rsid w:val="005222D2"/>
    <w:rsid w:val="00523EAE"/>
    <w:rsid w:val="005250B7"/>
    <w:rsid w:val="00527D09"/>
    <w:rsid w:val="00530527"/>
    <w:rsid w:val="00531660"/>
    <w:rsid w:val="00532BDA"/>
    <w:rsid w:val="005359C2"/>
    <w:rsid w:val="005371DD"/>
    <w:rsid w:val="005446DE"/>
    <w:rsid w:val="00544FE1"/>
    <w:rsid w:val="005471E2"/>
    <w:rsid w:val="00551D1D"/>
    <w:rsid w:val="00553473"/>
    <w:rsid w:val="0055369D"/>
    <w:rsid w:val="00553B0B"/>
    <w:rsid w:val="005617F5"/>
    <w:rsid w:val="00564770"/>
    <w:rsid w:val="005757AC"/>
    <w:rsid w:val="00577496"/>
    <w:rsid w:val="00580706"/>
    <w:rsid w:val="00580726"/>
    <w:rsid w:val="00583E13"/>
    <w:rsid w:val="00585963"/>
    <w:rsid w:val="00586359"/>
    <w:rsid w:val="005931A6"/>
    <w:rsid w:val="005939F8"/>
    <w:rsid w:val="005A2603"/>
    <w:rsid w:val="005A4B99"/>
    <w:rsid w:val="005A51BE"/>
    <w:rsid w:val="005A63B7"/>
    <w:rsid w:val="005B1095"/>
    <w:rsid w:val="005B3726"/>
    <w:rsid w:val="005B5375"/>
    <w:rsid w:val="005B7CD5"/>
    <w:rsid w:val="005C3A4E"/>
    <w:rsid w:val="005C515C"/>
    <w:rsid w:val="005D7FB8"/>
    <w:rsid w:val="005E1C4F"/>
    <w:rsid w:val="005E1EAE"/>
    <w:rsid w:val="005E57E9"/>
    <w:rsid w:val="005E5E47"/>
    <w:rsid w:val="0060286C"/>
    <w:rsid w:val="00604616"/>
    <w:rsid w:val="00606EDF"/>
    <w:rsid w:val="00612EDB"/>
    <w:rsid w:val="00630907"/>
    <w:rsid w:val="00632D0C"/>
    <w:rsid w:val="00635AFA"/>
    <w:rsid w:val="0064201B"/>
    <w:rsid w:val="00646161"/>
    <w:rsid w:val="00650E04"/>
    <w:rsid w:val="006525FE"/>
    <w:rsid w:val="0065392A"/>
    <w:rsid w:val="00663D86"/>
    <w:rsid w:val="0066632E"/>
    <w:rsid w:val="00680586"/>
    <w:rsid w:val="0068315D"/>
    <w:rsid w:val="0068402B"/>
    <w:rsid w:val="006875D3"/>
    <w:rsid w:val="00687817"/>
    <w:rsid w:val="006900C4"/>
    <w:rsid w:val="0069148A"/>
    <w:rsid w:val="00691F45"/>
    <w:rsid w:val="00695106"/>
    <w:rsid w:val="006958DC"/>
    <w:rsid w:val="00697B24"/>
    <w:rsid w:val="006A1074"/>
    <w:rsid w:val="006A2375"/>
    <w:rsid w:val="006A6FF6"/>
    <w:rsid w:val="006B1857"/>
    <w:rsid w:val="006B625F"/>
    <w:rsid w:val="006C082C"/>
    <w:rsid w:val="006C30E3"/>
    <w:rsid w:val="006C6D53"/>
    <w:rsid w:val="006D2249"/>
    <w:rsid w:val="006D5029"/>
    <w:rsid w:val="006E2F19"/>
    <w:rsid w:val="006F0949"/>
    <w:rsid w:val="006F1962"/>
    <w:rsid w:val="006F29AB"/>
    <w:rsid w:val="006F6B5C"/>
    <w:rsid w:val="00701E10"/>
    <w:rsid w:val="00703EE6"/>
    <w:rsid w:val="00706313"/>
    <w:rsid w:val="00706F70"/>
    <w:rsid w:val="007077C1"/>
    <w:rsid w:val="00707ADC"/>
    <w:rsid w:val="007104D3"/>
    <w:rsid w:val="00712477"/>
    <w:rsid w:val="007130BF"/>
    <w:rsid w:val="0071433E"/>
    <w:rsid w:val="00715571"/>
    <w:rsid w:val="0072256D"/>
    <w:rsid w:val="007230D9"/>
    <w:rsid w:val="00724422"/>
    <w:rsid w:val="00725D16"/>
    <w:rsid w:val="0073727A"/>
    <w:rsid w:val="00742335"/>
    <w:rsid w:val="00744AE5"/>
    <w:rsid w:val="007470F5"/>
    <w:rsid w:val="00754044"/>
    <w:rsid w:val="007548FB"/>
    <w:rsid w:val="00755E54"/>
    <w:rsid w:val="00760F3A"/>
    <w:rsid w:val="00761816"/>
    <w:rsid w:val="00770C5E"/>
    <w:rsid w:val="00772A01"/>
    <w:rsid w:val="00780A01"/>
    <w:rsid w:val="00780B29"/>
    <w:rsid w:val="00782123"/>
    <w:rsid w:val="007828F7"/>
    <w:rsid w:val="007905B7"/>
    <w:rsid w:val="0079282B"/>
    <w:rsid w:val="007958A5"/>
    <w:rsid w:val="007A0BE2"/>
    <w:rsid w:val="007A481B"/>
    <w:rsid w:val="007A507C"/>
    <w:rsid w:val="007A5341"/>
    <w:rsid w:val="007A5778"/>
    <w:rsid w:val="007A59C3"/>
    <w:rsid w:val="007A5C9F"/>
    <w:rsid w:val="007B12B0"/>
    <w:rsid w:val="007B2893"/>
    <w:rsid w:val="007B4527"/>
    <w:rsid w:val="007B709B"/>
    <w:rsid w:val="007B71AA"/>
    <w:rsid w:val="007C0E20"/>
    <w:rsid w:val="007C529D"/>
    <w:rsid w:val="007D0301"/>
    <w:rsid w:val="007D6325"/>
    <w:rsid w:val="007E03F8"/>
    <w:rsid w:val="007E066E"/>
    <w:rsid w:val="007E10B9"/>
    <w:rsid w:val="007E4984"/>
    <w:rsid w:val="007F197C"/>
    <w:rsid w:val="007F2F47"/>
    <w:rsid w:val="007F6E04"/>
    <w:rsid w:val="007F6F0E"/>
    <w:rsid w:val="00802650"/>
    <w:rsid w:val="008037E2"/>
    <w:rsid w:val="008041E1"/>
    <w:rsid w:val="00804903"/>
    <w:rsid w:val="00805E07"/>
    <w:rsid w:val="00806BC8"/>
    <w:rsid w:val="00810470"/>
    <w:rsid w:val="0081055D"/>
    <w:rsid w:val="00812E81"/>
    <w:rsid w:val="00815C16"/>
    <w:rsid w:val="008168E3"/>
    <w:rsid w:val="00820E69"/>
    <w:rsid w:val="00823244"/>
    <w:rsid w:val="008232B7"/>
    <w:rsid w:val="008349A3"/>
    <w:rsid w:val="00834CB1"/>
    <w:rsid w:val="00841327"/>
    <w:rsid w:val="00844E3F"/>
    <w:rsid w:val="00845B07"/>
    <w:rsid w:val="00845C29"/>
    <w:rsid w:val="00845D30"/>
    <w:rsid w:val="0084758E"/>
    <w:rsid w:val="00856DED"/>
    <w:rsid w:val="00860C39"/>
    <w:rsid w:val="00861894"/>
    <w:rsid w:val="00861C8F"/>
    <w:rsid w:val="00862EFB"/>
    <w:rsid w:val="00864594"/>
    <w:rsid w:val="008667C1"/>
    <w:rsid w:val="008749EE"/>
    <w:rsid w:val="00880289"/>
    <w:rsid w:val="008812EB"/>
    <w:rsid w:val="00883343"/>
    <w:rsid w:val="008838EE"/>
    <w:rsid w:val="00883A47"/>
    <w:rsid w:val="00884A90"/>
    <w:rsid w:val="00887763"/>
    <w:rsid w:val="008915A5"/>
    <w:rsid w:val="008935D2"/>
    <w:rsid w:val="00896381"/>
    <w:rsid w:val="008965DF"/>
    <w:rsid w:val="008A24CA"/>
    <w:rsid w:val="008A2DF4"/>
    <w:rsid w:val="008A449B"/>
    <w:rsid w:val="008A62CD"/>
    <w:rsid w:val="008A6CE2"/>
    <w:rsid w:val="008B173B"/>
    <w:rsid w:val="008B753A"/>
    <w:rsid w:val="008B7809"/>
    <w:rsid w:val="008D3324"/>
    <w:rsid w:val="008D6FB1"/>
    <w:rsid w:val="008E3226"/>
    <w:rsid w:val="008E7A14"/>
    <w:rsid w:val="008F2DD3"/>
    <w:rsid w:val="008F5060"/>
    <w:rsid w:val="009019F0"/>
    <w:rsid w:val="00905D17"/>
    <w:rsid w:val="009101B2"/>
    <w:rsid w:val="00910FE8"/>
    <w:rsid w:val="0091352E"/>
    <w:rsid w:val="00923904"/>
    <w:rsid w:val="009247CE"/>
    <w:rsid w:val="00924ABE"/>
    <w:rsid w:val="00925E6D"/>
    <w:rsid w:val="00930565"/>
    <w:rsid w:val="00931B14"/>
    <w:rsid w:val="00934260"/>
    <w:rsid w:val="00940AF8"/>
    <w:rsid w:val="00947BC2"/>
    <w:rsid w:val="00947F45"/>
    <w:rsid w:val="00950E94"/>
    <w:rsid w:val="00953AA9"/>
    <w:rsid w:val="00964599"/>
    <w:rsid w:val="00967618"/>
    <w:rsid w:val="00973B24"/>
    <w:rsid w:val="00974020"/>
    <w:rsid w:val="00977E46"/>
    <w:rsid w:val="009819C9"/>
    <w:rsid w:val="00995338"/>
    <w:rsid w:val="0099574D"/>
    <w:rsid w:val="009A4C95"/>
    <w:rsid w:val="009A5AF1"/>
    <w:rsid w:val="009A6732"/>
    <w:rsid w:val="009A751F"/>
    <w:rsid w:val="009A78DC"/>
    <w:rsid w:val="009A7F50"/>
    <w:rsid w:val="009B0424"/>
    <w:rsid w:val="009B341D"/>
    <w:rsid w:val="009B706E"/>
    <w:rsid w:val="009B709E"/>
    <w:rsid w:val="009C1365"/>
    <w:rsid w:val="009C2AEF"/>
    <w:rsid w:val="009C77A3"/>
    <w:rsid w:val="009D3BF5"/>
    <w:rsid w:val="009D426C"/>
    <w:rsid w:val="009D7CB7"/>
    <w:rsid w:val="009E1099"/>
    <w:rsid w:val="009E1EFC"/>
    <w:rsid w:val="009F00A9"/>
    <w:rsid w:val="009F74ED"/>
    <w:rsid w:val="00A01007"/>
    <w:rsid w:val="00A0162E"/>
    <w:rsid w:val="00A01A7A"/>
    <w:rsid w:val="00A01B55"/>
    <w:rsid w:val="00A03BA2"/>
    <w:rsid w:val="00A12D71"/>
    <w:rsid w:val="00A13A2E"/>
    <w:rsid w:val="00A1525F"/>
    <w:rsid w:val="00A21351"/>
    <w:rsid w:val="00A230C1"/>
    <w:rsid w:val="00A24C63"/>
    <w:rsid w:val="00A27C44"/>
    <w:rsid w:val="00A30D8A"/>
    <w:rsid w:val="00A31E74"/>
    <w:rsid w:val="00A37021"/>
    <w:rsid w:val="00A41CB8"/>
    <w:rsid w:val="00A44A80"/>
    <w:rsid w:val="00A452AF"/>
    <w:rsid w:val="00A50130"/>
    <w:rsid w:val="00A51F38"/>
    <w:rsid w:val="00A543CD"/>
    <w:rsid w:val="00A567B9"/>
    <w:rsid w:val="00A620D9"/>
    <w:rsid w:val="00A63302"/>
    <w:rsid w:val="00A63E46"/>
    <w:rsid w:val="00A64FDF"/>
    <w:rsid w:val="00A6501F"/>
    <w:rsid w:val="00A70994"/>
    <w:rsid w:val="00A74598"/>
    <w:rsid w:val="00A76A14"/>
    <w:rsid w:val="00A81F82"/>
    <w:rsid w:val="00A91675"/>
    <w:rsid w:val="00A91821"/>
    <w:rsid w:val="00A932BB"/>
    <w:rsid w:val="00A971FA"/>
    <w:rsid w:val="00A97AC2"/>
    <w:rsid w:val="00A97E0B"/>
    <w:rsid w:val="00AA17E5"/>
    <w:rsid w:val="00AA301A"/>
    <w:rsid w:val="00AB0438"/>
    <w:rsid w:val="00AB1D42"/>
    <w:rsid w:val="00AB250C"/>
    <w:rsid w:val="00AB5D15"/>
    <w:rsid w:val="00AB7B42"/>
    <w:rsid w:val="00AC10E9"/>
    <w:rsid w:val="00AC4C16"/>
    <w:rsid w:val="00AC7364"/>
    <w:rsid w:val="00AD4F39"/>
    <w:rsid w:val="00AD62D0"/>
    <w:rsid w:val="00AD6EB3"/>
    <w:rsid w:val="00AE2809"/>
    <w:rsid w:val="00AE3CEE"/>
    <w:rsid w:val="00AF05DD"/>
    <w:rsid w:val="00AF45A0"/>
    <w:rsid w:val="00AF489C"/>
    <w:rsid w:val="00B03699"/>
    <w:rsid w:val="00B03CBD"/>
    <w:rsid w:val="00B1259E"/>
    <w:rsid w:val="00B23FBB"/>
    <w:rsid w:val="00B2696A"/>
    <w:rsid w:val="00B26E24"/>
    <w:rsid w:val="00B319BE"/>
    <w:rsid w:val="00B366A7"/>
    <w:rsid w:val="00B40B6C"/>
    <w:rsid w:val="00B43066"/>
    <w:rsid w:val="00B45C44"/>
    <w:rsid w:val="00B47CFB"/>
    <w:rsid w:val="00B506FE"/>
    <w:rsid w:val="00B51C48"/>
    <w:rsid w:val="00B530E5"/>
    <w:rsid w:val="00B604B6"/>
    <w:rsid w:val="00B6663F"/>
    <w:rsid w:val="00B673EC"/>
    <w:rsid w:val="00B732C8"/>
    <w:rsid w:val="00B7549A"/>
    <w:rsid w:val="00B76EB0"/>
    <w:rsid w:val="00B8038D"/>
    <w:rsid w:val="00B80632"/>
    <w:rsid w:val="00B83807"/>
    <w:rsid w:val="00BA2602"/>
    <w:rsid w:val="00BA3846"/>
    <w:rsid w:val="00BA38A8"/>
    <w:rsid w:val="00BA3A97"/>
    <w:rsid w:val="00BA5DA6"/>
    <w:rsid w:val="00BA78D0"/>
    <w:rsid w:val="00BB2E8A"/>
    <w:rsid w:val="00BB6150"/>
    <w:rsid w:val="00BB6494"/>
    <w:rsid w:val="00BC42A4"/>
    <w:rsid w:val="00BD5104"/>
    <w:rsid w:val="00BE33AF"/>
    <w:rsid w:val="00BE42EF"/>
    <w:rsid w:val="00BE7FCF"/>
    <w:rsid w:val="00BF60F9"/>
    <w:rsid w:val="00C03D75"/>
    <w:rsid w:val="00C05AF1"/>
    <w:rsid w:val="00C11CFA"/>
    <w:rsid w:val="00C229A7"/>
    <w:rsid w:val="00C22CB1"/>
    <w:rsid w:val="00C25828"/>
    <w:rsid w:val="00C264E3"/>
    <w:rsid w:val="00C30333"/>
    <w:rsid w:val="00C35E7E"/>
    <w:rsid w:val="00C36D7E"/>
    <w:rsid w:val="00C37600"/>
    <w:rsid w:val="00C41D16"/>
    <w:rsid w:val="00C458EA"/>
    <w:rsid w:val="00C46202"/>
    <w:rsid w:val="00C476FF"/>
    <w:rsid w:val="00C512E5"/>
    <w:rsid w:val="00C52E90"/>
    <w:rsid w:val="00C534D2"/>
    <w:rsid w:val="00C60C8D"/>
    <w:rsid w:val="00C6587A"/>
    <w:rsid w:val="00C725B2"/>
    <w:rsid w:val="00C73FF7"/>
    <w:rsid w:val="00C75249"/>
    <w:rsid w:val="00C75F31"/>
    <w:rsid w:val="00C76263"/>
    <w:rsid w:val="00C76A89"/>
    <w:rsid w:val="00C77014"/>
    <w:rsid w:val="00C77D5E"/>
    <w:rsid w:val="00C80125"/>
    <w:rsid w:val="00C85C43"/>
    <w:rsid w:val="00C94E0E"/>
    <w:rsid w:val="00C95C5A"/>
    <w:rsid w:val="00C97542"/>
    <w:rsid w:val="00CA0E6F"/>
    <w:rsid w:val="00CA2A1C"/>
    <w:rsid w:val="00CA2EB7"/>
    <w:rsid w:val="00CA6AF7"/>
    <w:rsid w:val="00CA6BFC"/>
    <w:rsid w:val="00CB6270"/>
    <w:rsid w:val="00CB7602"/>
    <w:rsid w:val="00CC5A4B"/>
    <w:rsid w:val="00CC6346"/>
    <w:rsid w:val="00CD385C"/>
    <w:rsid w:val="00CE0C22"/>
    <w:rsid w:val="00CE5545"/>
    <w:rsid w:val="00CE5C1A"/>
    <w:rsid w:val="00CE64FE"/>
    <w:rsid w:val="00CF1C3F"/>
    <w:rsid w:val="00CF1E2C"/>
    <w:rsid w:val="00CF5D05"/>
    <w:rsid w:val="00D03D63"/>
    <w:rsid w:val="00D0452D"/>
    <w:rsid w:val="00D074F2"/>
    <w:rsid w:val="00D13700"/>
    <w:rsid w:val="00D15338"/>
    <w:rsid w:val="00D15590"/>
    <w:rsid w:val="00D15C1B"/>
    <w:rsid w:val="00D162E5"/>
    <w:rsid w:val="00D16F83"/>
    <w:rsid w:val="00D17886"/>
    <w:rsid w:val="00D25806"/>
    <w:rsid w:val="00D25AFC"/>
    <w:rsid w:val="00D30A1C"/>
    <w:rsid w:val="00D333A3"/>
    <w:rsid w:val="00D33F8D"/>
    <w:rsid w:val="00D34287"/>
    <w:rsid w:val="00D34288"/>
    <w:rsid w:val="00D35652"/>
    <w:rsid w:val="00D46528"/>
    <w:rsid w:val="00D50CD9"/>
    <w:rsid w:val="00D50F9B"/>
    <w:rsid w:val="00D52AB5"/>
    <w:rsid w:val="00D53115"/>
    <w:rsid w:val="00D534E2"/>
    <w:rsid w:val="00D53E1C"/>
    <w:rsid w:val="00D55E4B"/>
    <w:rsid w:val="00D6087D"/>
    <w:rsid w:val="00D614BB"/>
    <w:rsid w:val="00D631FB"/>
    <w:rsid w:val="00D63418"/>
    <w:rsid w:val="00D6503B"/>
    <w:rsid w:val="00D66182"/>
    <w:rsid w:val="00D6678A"/>
    <w:rsid w:val="00D66E44"/>
    <w:rsid w:val="00D67831"/>
    <w:rsid w:val="00D7035A"/>
    <w:rsid w:val="00D7340F"/>
    <w:rsid w:val="00D73EDB"/>
    <w:rsid w:val="00D760AD"/>
    <w:rsid w:val="00D816E0"/>
    <w:rsid w:val="00D857D8"/>
    <w:rsid w:val="00D87243"/>
    <w:rsid w:val="00D972A8"/>
    <w:rsid w:val="00D9737B"/>
    <w:rsid w:val="00DA182A"/>
    <w:rsid w:val="00DA4535"/>
    <w:rsid w:val="00DA5231"/>
    <w:rsid w:val="00DA5943"/>
    <w:rsid w:val="00DB0CB1"/>
    <w:rsid w:val="00DB12F4"/>
    <w:rsid w:val="00DB3D26"/>
    <w:rsid w:val="00DB3FD6"/>
    <w:rsid w:val="00DB5999"/>
    <w:rsid w:val="00DB59E1"/>
    <w:rsid w:val="00DC03C8"/>
    <w:rsid w:val="00DC1B52"/>
    <w:rsid w:val="00DC7108"/>
    <w:rsid w:val="00DD002C"/>
    <w:rsid w:val="00DD34B4"/>
    <w:rsid w:val="00DD513A"/>
    <w:rsid w:val="00DF14DD"/>
    <w:rsid w:val="00DF1677"/>
    <w:rsid w:val="00DF2C93"/>
    <w:rsid w:val="00DF3239"/>
    <w:rsid w:val="00DF64D3"/>
    <w:rsid w:val="00DF6AE2"/>
    <w:rsid w:val="00DF77DE"/>
    <w:rsid w:val="00E00C08"/>
    <w:rsid w:val="00E02FB3"/>
    <w:rsid w:val="00E064B4"/>
    <w:rsid w:val="00E1591E"/>
    <w:rsid w:val="00E17DD8"/>
    <w:rsid w:val="00E2469A"/>
    <w:rsid w:val="00E26980"/>
    <w:rsid w:val="00E33D97"/>
    <w:rsid w:val="00E41A34"/>
    <w:rsid w:val="00E42765"/>
    <w:rsid w:val="00E4443F"/>
    <w:rsid w:val="00E46A0E"/>
    <w:rsid w:val="00E52035"/>
    <w:rsid w:val="00E573DC"/>
    <w:rsid w:val="00E57881"/>
    <w:rsid w:val="00E6042E"/>
    <w:rsid w:val="00E6101F"/>
    <w:rsid w:val="00E72E66"/>
    <w:rsid w:val="00E7391B"/>
    <w:rsid w:val="00E75F20"/>
    <w:rsid w:val="00E83556"/>
    <w:rsid w:val="00E854D3"/>
    <w:rsid w:val="00E909B0"/>
    <w:rsid w:val="00E97DC7"/>
    <w:rsid w:val="00EA19A7"/>
    <w:rsid w:val="00EA42BB"/>
    <w:rsid w:val="00EA44A6"/>
    <w:rsid w:val="00EA4D62"/>
    <w:rsid w:val="00EA7617"/>
    <w:rsid w:val="00EB7233"/>
    <w:rsid w:val="00EC4AAB"/>
    <w:rsid w:val="00EC559D"/>
    <w:rsid w:val="00ED248D"/>
    <w:rsid w:val="00ED6A53"/>
    <w:rsid w:val="00EE47E7"/>
    <w:rsid w:val="00EE6FAA"/>
    <w:rsid w:val="00EE7F3E"/>
    <w:rsid w:val="00EF388F"/>
    <w:rsid w:val="00EF5CDE"/>
    <w:rsid w:val="00EF7882"/>
    <w:rsid w:val="00F01C50"/>
    <w:rsid w:val="00F02A5C"/>
    <w:rsid w:val="00F07402"/>
    <w:rsid w:val="00F07B58"/>
    <w:rsid w:val="00F13D39"/>
    <w:rsid w:val="00F167B1"/>
    <w:rsid w:val="00F20923"/>
    <w:rsid w:val="00F23507"/>
    <w:rsid w:val="00F25927"/>
    <w:rsid w:val="00F2640C"/>
    <w:rsid w:val="00F269C3"/>
    <w:rsid w:val="00F3101F"/>
    <w:rsid w:val="00F35A6B"/>
    <w:rsid w:val="00F36B76"/>
    <w:rsid w:val="00F41070"/>
    <w:rsid w:val="00F4769C"/>
    <w:rsid w:val="00F50712"/>
    <w:rsid w:val="00F51000"/>
    <w:rsid w:val="00F5103D"/>
    <w:rsid w:val="00F52439"/>
    <w:rsid w:val="00F52715"/>
    <w:rsid w:val="00F528B9"/>
    <w:rsid w:val="00F55B32"/>
    <w:rsid w:val="00F574E2"/>
    <w:rsid w:val="00F57865"/>
    <w:rsid w:val="00F57AD3"/>
    <w:rsid w:val="00F57DA6"/>
    <w:rsid w:val="00F607B2"/>
    <w:rsid w:val="00F64634"/>
    <w:rsid w:val="00F70C73"/>
    <w:rsid w:val="00F726E6"/>
    <w:rsid w:val="00F80CB4"/>
    <w:rsid w:val="00F87984"/>
    <w:rsid w:val="00F906C7"/>
    <w:rsid w:val="00F909D8"/>
    <w:rsid w:val="00F93F14"/>
    <w:rsid w:val="00FA16E7"/>
    <w:rsid w:val="00FA41C4"/>
    <w:rsid w:val="00FA5395"/>
    <w:rsid w:val="00FA68E2"/>
    <w:rsid w:val="00FA7F69"/>
    <w:rsid w:val="00FB33A5"/>
    <w:rsid w:val="00FC6EA0"/>
    <w:rsid w:val="00FD0472"/>
    <w:rsid w:val="00FD364E"/>
    <w:rsid w:val="00FD7F98"/>
    <w:rsid w:val="00FE75C6"/>
    <w:rsid w:val="00FE75E7"/>
    <w:rsid w:val="00FF4597"/>
    <w:rsid w:val="00FF459A"/>
    <w:rsid w:val="00FF50C9"/>
    <w:rsid w:val="00FF6142"/>
    <w:rsid w:val="00FF6CF6"/>
    <w:rsid w:val="00FF7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241C8D"/>
  <w15:chartTrackingRefBased/>
  <w15:docId w15:val="{EE0B7CFF-C3EC-456D-85B4-39DF4EF61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2F87"/>
    <w:rPr>
      <w:rFonts w:eastAsia="Times New Roman"/>
      <w:sz w:val="24"/>
      <w:szCs w:val="24"/>
      <w:lang w:val="en-US" w:eastAsia="en-US" w:bidi="en-US"/>
    </w:rPr>
  </w:style>
  <w:style w:type="paragraph" w:styleId="1">
    <w:name w:val="heading 1"/>
    <w:basedOn w:val="a"/>
    <w:next w:val="a"/>
    <w:link w:val="10"/>
    <w:qFormat/>
    <w:rsid w:val="00EF388F"/>
    <w:pPr>
      <w:keepNext/>
      <w:ind w:firstLine="902"/>
      <w:jc w:val="right"/>
      <w:outlineLvl w:val="0"/>
    </w:pPr>
    <w:rPr>
      <w:rFonts w:ascii="Times New Roman" w:hAnsi="Times New Roman"/>
      <w:sz w:val="28"/>
      <w:lang w:val="x-none" w:eastAsia="ru-RU" w:bidi="ar-SA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6A0E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customStyle="1" w:styleId="ConsPlusTitle">
    <w:name w:val="ConsPlusTitle"/>
    <w:uiPriority w:val="99"/>
    <w:rsid w:val="00152F87"/>
    <w:pPr>
      <w:widowControl w:val="0"/>
      <w:autoSpaceDE w:val="0"/>
      <w:autoSpaceDN w:val="0"/>
      <w:adjustRightInd w:val="0"/>
    </w:pPr>
    <w:rPr>
      <w:rFonts w:eastAsia="Times New Roman" w:cs="Calibri"/>
      <w:b/>
      <w:bCs/>
      <w:sz w:val="22"/>
      <w:szCs w:val="22"/>
    </w:rPr>
  </w:style>
  <w:style w:type="paragraph" w:styleId="a3">
    <w:name w:val="List Paragraph"/>
    <w:basedOn w:val="a"/>
    <w:uiPriority w:val="34"/>
    <w:qFormat/>
    <w:rsid w:val="00152F87"/>
    <w:pPr>
      <w:ind w:left="720"/>
      <w:contextualSpacing/>
    </w:pPr>
  </w:style>
  <w:style w:type="paragraph" w:styleId="a4">
    <w:name w:val="Название"/>
    <w:basedOn w:val="a"/>
    <w:link w:val="a5"/>
    <w:qFormat/>
    <w:rsid w:val="004F6723"/>
    <w:pPr>
      <w:ind w:firstLine="992"/>
      <w:jc w:val="center"/>
    </w:pPr>
    <w:rPr>
      <w:rFonts w:ascii="Times New Roman" w:hAnsi="Times New Roman"/>
      <w:b/>
      <w:sz w:val="28"/>
      <w:szCs w:val="20"/>
      <w:lang w:val="x-none" w:eastAsia="ru-RU" w:bidi="ar-SA"/>
    </w:rPr>
  </w:style>
  <w:style w:type="character" w:customStyle="1" w:styleId="a5">
    <w:name w:val="Название Знак"/>
    <w:link w:val="a4"/>
    <w:rsid w:val="004F6723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a6">
    <w:name w:val="header"/>
    <w:basedOn w:val="a"/>
    <w:link w:val="a7"/>
    <w:uiPriority w:val="99"/>
    <w:unhideWhenUsed/>
    <w:rsid w:val="002547F1"/>
    <w:pPr>
      <w:tabs>
        <w:tab w:val="center" w:pos="4677"/>
        <w:tab w:val="right" w:pos="9355"/>
      </w:tabs>
    </w:pPr>
    <w:rPr>
      <w:lang w:eastAsia="x-none"/>
    </w:rPr>
  </w:style>
  <w:style w:type="character" w:customStyle="1" w:styleId="a7">
    <w:name w:val="Верхний колонтитул Знак"/>
    <w:link w:val="a6"/>
    <w:uiPriority w:val="99"/>
    <w:rsid w:val="002547F1"/>
    <w:rPr>
      <w:rFonts w:eastAsia="Times New Roman" w:cs="Times New Roman"/>
      <w:sz w:val="24"/>
      <w:szCs w:val="24"/>
      <w:lang w:val="en-US" w:bidi="en-US"/>
    </w:rPr>
  </w:style>
  <w:style w:type="paragraph" w:styleId="a8">
    <w:name w:val="footer"/>
    <w:basedOn w:val="a"/>
    <w:link w:val="a9"/>
    <w:uiPriority w:val="99"/>
    <w:unhideWhenUsed/>
    <w:rsid w:val="002547F1"/>
    <w:pPr>
      <w:tabs>
        <w:tab w:val="center" w:pos="4677"/>
        <w:tab w:val="right" w:pos="9355"/>
      </w:tabs>
    </w:pPr>
    <w:rPr>
      <w:lang w:eastAsia="x-none"/>
    </w:rPr>
  </w:style>
  <w:style w:type="character" w:customStyle="1" w:styleId="a9">
    <w:name w:val="Нижний колонтитул Знак"/>
    <w:link w:val="a8"/>
    <w:uiPriority w:val="99"/>
    <w:rsid w:val="002547F1"/>
    <w:rPr>
      <w:rFonts w:eastAsia="Times New Roman" w:cs="Times New Roman"/>
      <w:sz w:val="24"/>
      <w:szCs w:val="24"/>
      <w:lang w:val="en-US" w:bidi="en-US"/>
    </w:rPr>
  </w:style>
  <w:style w:type="paragraph" w:styleId="3">
    <w:name w:val="Body Text Indent 3"/>
    <w:basedOn w:val="a"/>
    <w:link w:val="30"/>
    <w:uiPriority w:val="99"/>
    <w:unhideWhenUsed/>
    <w:rsid w:val="002547F1"/>
    <w:pPr>
      <w:spacing w:after="120"/>
      <w:ind w:left="283"/>
    </w:pPr>
    <w:rPr>
      <w:sz w:val="16"/>
      <w:szCs w:val="16"/>
      <w:lang w:eastAsia="x-none"/>
    </w:rPr>
  </w:style>
  <w:style w:type="character" w:customStyle="1" w:styleId="30">
    <w:name w:val="Основной текст с отступом 3 Знак"/>
    <w:link w:val="3"/>
    <w:uiPriority w:val="99"/>
    <w:rsid w:val="002547F1"/>
    <w:rPr>
      <w:rFonts w:eastAsia="Times New Roman" w:cs="Times New Roman"/>
      <w:sz w:val="16"/>
      <w:szCs w:val="16"/>
      <w:lang w:val="en-US" w:bidi="en-US"/>
    </w:rPr>
  </w:style>
  <w:style w:type="character" w:customStyle="1" w:styleId="10">
    <w:name w:val="Заголовок 1 Знак"/>
    <w:link w:val="1"/>
    <w:rsid w:val="00EF388F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845D30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link w:val="aa"/>
    <w:uiPriority w:val="99"/>
    <w:semiHidden/>
    <w:rsid w:val="00845D30"/>
    <w:rPr>
      <w:rFonts w:ascii="Tahoma" w:eastAsia="Times New Roman" w:hAnsi="Tahoma" w:cs="Tahoma"/>
      <w:sz w:val="16"/>
      <w:szCs w:val="16"/>
      <w:lang w:val="en-US" w:eastAsia="en-US" w:bidi="en-US"/>
    </w:rPr>
  </w:style>
  <w:style w:type="paragraph" w:styleId="ac">
    <w:name w:val="Body Text"/>
    <w:basedOn w:val="a"/>
    <w:link w:val="ad"/>
    <w:uiPriority w:val="99"/>
    <w:semiHidden/>
    <w:unhideWhenUsed/>
    <w:rsid w:val="00155656"/>
    <w:pPr>
      <w:spacing w:after="120"/>
    </w:pPr>
  </w:style>
  <w:style w:type="character" w:customStyle="1" w:styleId="ad">
    <w:name w:val="Основной текст Знак"/>
    <w:link w:val="ac"/>
    <w:uiPriority w:val="99"/>
    <w:semiHidden/>
    <w:rsid w:val="00155656"/>
    <w:rPr>
      <w:rFonts w:eastAsia="Times New Roman"/>
      <w:sz w:val="24"/>
      <w:szCs w:val="24"/>
      <w:lang w:val="en-US" w:eastAsia="en-US" w:bidi="en-US"/>
    </w:rPr>
  </w:style>
  <w:style w:type="paragraph" w:styleId="ae">
    <w:name w:val="Body Text Indent"/>
    <w:basedOn w:val="a"/>
    <w:link w:val="af"/>
    <w:uiPriority w:val="99"/>
    <w:semiHidden/>
    <w:unhideWhenUsed/>
    <w:rsid w:val="00155656"/>
    <w:pPr>
      <w:spacing w:after="120"/>
      <w:ind w:left="283"/>
    </w:pPr>
  </w:style>
  <w:style w:type="character" w:customStyle="1" w:styleId="af">
    <w:name w:val="Основной текст с отступом Знак"/>
    <w:link w:val="ae"/>
    <w:uiPriority w:val="99"/>
    <w:semiHidden/>
    <w:rsid w:val="00155656"/>
    <w:rPr>
      <w:rFonts w:eastAsia="Times New Roman"/>
      <w:sz w:val="24"/>
      <w:szCs w:val="24"/>
      <w:lang w:val="en-US" w:eastAsia="en-US" w:bidi="en-US"/>
    </w:rPr>
  </w:style>
  <w:style w:type="paragraph" w:styleId="2">
    <w:name w:val="Body Text Indent 2"/>
    <w:basedOn w:val="a"/>
    <w:link w:val="20"/>
    <w:uiPriority w:val="99"/>
    <w:semiHidden/>
    <w:unhideWhenUsed/>
    <w:rsid w:val="00E46A0E"/>
    <w:pPr>
      <w:spacing w:after="120" w:line="480" w:lineRule="auto"/>
      <w:ind w:left="283"/>
    </w:pPr>
  </w:style>
  <w:style w:type="character" w:customStyle="1" w:styleId="20">
    <w:name w:val="Основной текст с отступом 2 Знак"/>
    <w:link w:val="2"/>
    <w:uiPriority w:val="99"/>
    <w:semiHidden/>
    <w:rsid w:val="00E46A0E"/>
    <w:rPr>
      <w:rFonts w:eastAsia="Times New Roman"/>
      <w:sz w:val="24"/>
      <w:szCs w:val="24"/>
      <w:lang w:val="en-US" w:eastAsia="en-US" w:bidi="en-US"/>
    </w:rPr>
  </w:style>
  <w:style w:type="character" w:customStyle="1" w:styleId="50">
    <w:name w:val="Заголовок 5 Знак"/>
    <w:link w:val="5"/>
    <w:uiPriority w:val="9"/>
    <w:semiHidden/>
    <w:rsid w:val="00E46A0E"/>
    <w:rPr>
      <w:rFonts w:ascii="Calibri" w:eastAsia="Times New Roman" w:hAnsi="Calibri" w:cs="Times New Roman"/>
      <w:b/>
      <w:bCs/>
      <w:i/>
      <w:iCs/>
      <w:sz w:val="26"/>
      <w:szCs w:val="26"/>
      <w:lang w:val="en-US" w:eastAsia="en-US" w:bidi="en-US"/>
    </w:rPr>
  </w:style>
  <w:style w:type="paragraph" w:styleId="21">
    <w:name w:val="Body Text 2"/>
    <w:basedOn w:val="a"/>
    <w:link w:val="22"/>
    <w:uiPriority w:val="99"/>
    <w:semiHidden/>
    <w:unhideWhenUsed/>
    <w:rsid w:val="00E46A0E"/>
    <w:pPr>
      <w:spacing w:after="120" w:line="480" w:lineRule="auto"/>
    </w:pPr>
  </w:style>
  <w:style w:type="character" w:customStyle="1" w:styleId="22">
    <w:name w:val="Основной текст 2 Знак"/>
    <w:link w:val="21"/>
    <w:uiPriority w:val="99"/>
    <w:semiHidden/>
    <w:rsid w:val="00E46A0E"/>
    <w:rPr>
      <w:rFonts w:eastAsia="Times New Roman"/>
      <w:sz w:val="24"/>
      <w:szCs w:val="24"/>
      <w:lang w:val="en-US" w:eastAsia="en-US" w:bidi="en-US"/>
    </w:rPr>
  </w:style>
  <w:style w:type="character" w:styleId="af0">
    <w:name w:val="footnote reference"/>
    <w:semiHidden/>
    <w:rsid w:val="00841327"/>
    <w:rPr>
      <w:rFonts w:cs="Times New Roman"/>
      <w:vertAlign w:val="superscript"/>
    </w:rPr>
  </w:style>
  <w:style w:type="paragraph" w:styleId="af1">
    <w:name w:val="footnote text"/>
    <w:basedOn w:val="a"/>
    <w:link w:val="af2"/>
    <w:semiHidden/>
    <w:rsid w:val="00841327"/>
    <w:rPr>
      <w:rFonts w:ascii="Times New Roman" w:hAnsi="Times New Roman"/>
      <w:sz w:val="20"/>
      <w:szCs w:val="20"/>
      <w:lang w:val="ru-RU" w:eastAsia="ru-RU" w:bidi="ar-SA"/>
    </w:rPr>
  </w:style>
  <w:style w:type="character" w:customStyle="1" w:styleId="af2">
    <w:name w:val="Текст сноски Знак"/>
    <w:link w:val="af1"/>
    <w:semiHidden/>
    <w:rsid w:val="00841327"/>
    <w:rPr>
      <w:rFonts w:ascii="Times New Roman" w:eastAsia="Times New Roman" w:hAnsi="Times New Roman"/>
    </w:rPr>
  </w:style>
  <w:style w:type="table" w:styleId="af3">
    <w:name w:val="Table Grid"/>
    <w:basedOn w:val="a1"/>
    <w:uiPriority w:val="59"/>
    <w:rsid w:val="00D52A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customStyle="1" w:styleId="af4">
    <w:name w:val="Основной текст_"/>
    <w:link w:val="11"/>
    <w:rsid w:val="008168E3"/>
    <w:rPr>
      <w:rFonts w:ascii="Times New Roman" w:eastAsia="Times New Roman" w:hAnsi="Times New Roman"/>
      <w:sz w:val="21"/>
      <w:szCs w:val="21"/>
      <w:shd w:val="clear" w:color="auto" w:fill="FFFFFF"/>
    </w:rPr>
  </w:style>
  <w:style w:type="character" w:customStyle="1" w:styleId="9pt">
    <w:name w:val="Основной текст + 9 pt"/>
    <w:rsid w:val="008168E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8"/>
      <w:szCs w:val="18"/>
    </w:rPr>
  </w:style>
  <w:style w:type="character" w:customStyle="1" w:styleId="115pt">
    <w:name w:val="Основной текст + 11;5 pt;Курсив"/>
    <w:rsid w:val="008168E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23"/>
      <w:szCs w:val="23"/>
    </w:rPr>
  </w:style>
  <w:style w:type="paragraph" w:customStyle="1" w:styleId="11">
    <w:name w:val="Основной текст1"/>
    <w:basedOn w:val="a"/>
    <w:link w:val="af4"/>
    <w:rsid w:val="008168E3"/>
    <w:pPr>
      <w:shd w:val="clear" w:color="auto" w:fill="FFFFFF"/>
      <w:spacing w:after="240" w:line="218" w:lineRule="exact"/>
    </w:pPr>
    <w:rPr>
      <w:rFonts w:ascii="Times New Roman" w:hAnsi="Times New Roman"/>
      <w:sz w:val="21"/>
      <w:szCs w:val="21"/>
      <w:lang w:val="ru-RU" w:eastAsia="ru-RU" w:bidi="ar-SA"/>
    </w:rPr>
  </w:style>
  <w:style w:type="paragraph" w:customStyle="1" w:styleId="af5">
    <w:name w:val="Прижатый влево"/>
    <w:basedOn w:val="a"/>
    <w:next w:val="a"/>
    <w:uiPriority w:val="99"/>
    <w:rsid w:val="008168E3"/>
    <w:pPr>
      <w:autoSpaceDE w:val="0"/>
      <w:autoSpaceDN w:val="0"/>
      <w:adjustRightInd w:val="0"/>
    </w:pPr>
    <w:rPr>
      <w:rFonts w:ascii="Arial" w:eastAsia="Calibri" w:hAnsi="Arial" w:cs="Arial"/>
      <w:lang w:val="ru-RU" w:eastAsia="ru-RU" w:bidi="ar-SA"/>
    </w:rPr>
  </w:style>
  <w:style w:type="character" w:styleId="af6">
    <w:name w:val="annotation reference"/>
    <w:uiPriority w:val="99"/>
    <w:semiHidden/>
    <w:unhideWhenUsed/>
    <w:rsid w:val="004C4714"/>
    <w:rPr>
      <w:sz w:val="16"/>
      <w:szCs w:val="16"/>
    </w:rPr>
  </w:style>
  <w:style w:type="paragraph" w:styleId="af7">
    <w:name w:val="annotation text"/>
    <w:basedOn w:val="a"/>
    <w:link w:val="af8"/>
    <w:uiPriority w:val="99"/>
    <w:semiHidden/>
    <w:unhideWhenUsed/>
    <w:rsid w:val="004C4714"/>
    <w:rPr>
      <w:sz w:val="20"/>
      <w:szCs w:val="20"/>
    </w:rPr>
  </w:style>
  <w:style w:type="character" w:customStyle="1" w:styleId="af8">
    <w:name w:val="Текст примечания Знак"/>
    <w:link w:val="af7"/>
    <w:uiPriority w:val="99"/>
    <w:semiHidden/>
    <w:rsid w:val="004C4714"/>
    <w:rPr>
      <w:rFonts w:eastAsia="Times New Roman"/>
      <w:lang w:val="en-US" w:eastAsia="en-US" w:bidi="en-US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4C4714"/>
    <w:rPr>
      <w:b/>
      <w:bCs/>
    </w:rPr>
  </w:style>
  <w:style w:type="character" w:customStyle="1" w:styleId="afa">
    <w:name w:val="Тема примечания Знак"/>
    <w:link w:val="af9"/>
    <w:uiPriority w:val="99"/>
    <w:semiHidden/>
    <w:rsid w:val="004C4714"/>
    <w:rPr>
      <w:rFonts w:eastAsia="Times New Roman"/>
      <w:b/>
      <w:bCs/>
      <w:lang w:val="en-US"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93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75CA8A-B852-41F1-B88D-B4E99B5EEB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369</Words>
  <Characters>2105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ПРИКАЗ</vt:lpstr>
    </vt:vector>
  </TitlesOfParts>
  <Company>Microsoft</Company>
  <LinksUpToDate>false</LinksUpToDate>
  <CharactersWithSpaces>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ПРИКАЗ</dc:title>
  <dc:subject/>
  <dc:creator>Подымова</dc:creator>
  <cp:keywords/>
  <cp:lastModifiedBy>Ivan Ilin</cp:lastModifiedBy>
  <cp:revision>2</cp:revision>
  <cp:lastPrinted>2025-01-10T10:40:00Z</cp:lastPrinted>
  <dcterms:created xsi:type="dcterms:W3CDTF">2026-06-24T13:58:00Z</dcterms:created>
  <dcterms:modified xsi:type="dcterms:W3CDTF">2026-06-24T13:58:00Z</dcterms:modified>
</cp:coreProperties>
</file>