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71513" w14:textId="300B43F5" w:rsidR="00CD7EDB" w:rsidRPr="00CD7EDB" w:rsidRDefault="00C520BC" w:rsidP="007B65A7">
      <w:pPr>
        <w:pStyle w:val="Ttulo2"/>
        <w:numPr>
          <w:ilvl w:val="0"/>
          <w:numId w:val="20"/>
        </w:numPr>
      </w:pPr>
      <w:bookmarkStart w:id="0" w:name="_Toc189737327"/>
      <w:r>
        <w:t>Lectura de datos en formato binario</w:t>
      </w:r>
      <w:bookmarkEnd w:id="0"/>
    </w:p>
    <w:p w14:paraId="72BC4CD4" w14:textId="1CA3B923" w:rsidR="00CD7EDB" w:rsidRPr="00CD7EDB" w:rsidRDefault="00065707" w:rsidP="007B65A7">
      <w:pPr>
        <w:pStyle w:val="Ttulo3"/>
        <w:numPr>
          <w:ilvl w:val="1"/>
          <w:numId w:val="20"/>
        </w:numPr>
      </w:pPr>
      <w:r>
        <w:t>Función FREAD</w:t>
      </w:r>
    </w:p>
    <w:p w14:paraId="3CE71371" w14:textId="5C6F0BAE" w:rsidR="00065707" w:rsidRDefault="00065707" w:rsidP="00065707">
      <w:r>
        <w:t xml:space="preserve">La función: </w:t>
      </w:r>
      <w:proofErr w:type="spellStart"/>
      <w:r>
        <w:t>fread</w:t>
      </w:r>
      <w:proofErr w:type="spellEnd"/>
      <w:r>
        <w:t xml:space="preserve">, se encarga de leer un número determinado de elementos y guardarlos en un determinado buffer. Además, el indicador de posición del fichero para su </w:t>
      </w:r>
      <w:r w:rsidR="00F64B58">
        <w:t xml:space="preserve">estructura </w:t>
      </w:r>
      <w:r>
        <w:t>FILE asociad</w:t>
      </w:r>
      <w:r w:rsidR="00F64B58">
        <w:t>a</w:t>
      </w:r>
      <w:r>
        <w:t xml:space="preserve"> lo avanzará el número de elementos leídos correctamente</w:t>
      </w:r>
      <w:r w:rsidR="00CE0A81">
        <w:t>; es decir, que moverá el cursor en consecuencia de los datos leídos correctamente</w:t>
      </w:r>
      <w:r>
        <w:t>.</w:t>
      </w:r>
    </w:p>
    <w:p w14:paraId="0EE591C2" w14:textId="254D43E4" w:rsidR="00065707" w:rsidRDefault="00065707" w:rsidP="00065707">
      <w:r>
        <w:t>El prototipo de esta función es:</w:t>
      </w:r>
    </w:p>
    <w:p w14:paraId="41A3DDF7" w14:textId="33E897FB" w:rsidR="00065707" w:rsidRDefault="00065707" w:rsidP="00065707">
      <w:pPr>
        <w:jc w:val="center"/>
        <w:rPr>
          <w:i/>
          <w:iCs/>
          <w:lang w:val="en-GB"/>
        </w:rPr>
      </w:pPr>
      <w:proofErr w:type="spellStart"/>
      <w:r w:rsidRPr="00065707">
        <w:rPr>
          <w:i/>
          <w:iCs/>
          <w:lang w:val="en-GB"/>
        </w:rPr>
        <w:t>size_t</w:t>
      </w:r>
      <w:proofErr w:type="spellEnd"/>
      <w:r w:rsidRPr="00065707">
        <w:rPr>
          <w:i/>
          <w:iCs/>
          <w:lang w:val="en-GB"/>
        </w:rPr>
        <w:t xml:space="preserve"> </w:t>
      </w:r>
      <w:proofErr w:type="spellStart"/>
      <w:proofErr w:type="gramStart"/>
      <w:r w:rsidRPr="00065707">
        <w:rPr>
          <w:i/>
          <w:iCs/>
          <w:lang w:val="en-GB"/>
        </w:rPr>
        <w:t>fread</w:t>
      </w:r>
      <w:proofErr w:type="spellEnd"/>
      <w:r w:rsidRPr="00065707">
        <w:rPr>
          <w:i/>
          <w:iCs/>
          <w:lang w:val="en-GB"/>
        </w:rPr>
        <w:t>(</w:t>
      </w:r>
      <w:proofErr w:type="gramEnd"/>
      <w:r w:rsidRPr="00065707">
        <w:rPr>
          <w:i/>
          <w:iCs/>
          <w:lang w:val="en-GB"/>
        </w:rPr>
        <w:t>void *buffer,</w:t>
      </w:r>
      <w:r>
        <w:rPr>
          <w:i/>
          <w:iCs/>
          <w:lang w:val="en-GB"/>
        </w:rPr>
        <w:t xml:space="preserve"> </w:t>
      </w:r>
      <w:proofErr w:type="spellStart"/>
      <w:r>
        <w:rPr>
          <w:i/>
          <w:iCs/>
          <w:lang w:val="en-GB"/>
        </w:rPr>
        <w:t>size_t</w:t>
      </w:r>
      <w:proofErr w:type="spellEnd"/>
      <w:r>
        <w:rPr>
          <w:i/>
          <w:iCs/>
          <w:lang w:val="en-GB"/>
        </w:rPr>
        <w:t xml:space="preserve"> size, </w:t>
      </w:r>
      <w:proofErr w:type="spellStart"/>
      <w:r>
        <w:rPr>
          <w:i/>
          <w:iCs/>
          <w:lang w:val="en-GB"/>
        </w:rPr>
        <w:t>size_t</w:t>
      </w:r>
      <w:proofErr w:type="spellEnd"/>
      <w:r>
        <w:rPr>
          <w:i/>
          <w:iCs/>
          <w:lang w:val="en-GB"/>
        </w:rPr>
        <w:t xml:space="preserve"> count, FILE* stream)</w:t>
      </w:r>
    </w:p>
    <w:p w14:paraId="1D2EF5F5" w14:textId="23FDB7A9" w:rsidR="00065707" w:rsidRPr="00065707" w:rsidRDefault="00065707" w:rsidP="00065707">
      <w:r w:rsidRPr="00065707">
        <w:t>Los parámetros que se le pasan a esta función son:</w:t>
      </w:r>
    </w:p>
    <w:p w14:paraId="3B3FF682" w14:textId="547EDD02" w:rsidR="00065707" w:rsidRDefault="00065707" w:rsidP="00065707">
      <w:pPr>
        <w:pStyle w:val="Prrafodelista"/>
        <w:numPr>
          <w:ilvl w:val="0"/>
          <w:numId w:val="1"/>
        </w:numPr>
      </w:pPr>
      <w:r>
        <w:rPr>
          <w:i/>
          <w:iCs/>
        </w:rPr>
        <w:t>buffer</w:t>
      </w:r>
      <w:r>
        <w:t>: puntero al buffer donde se almacenarán los elementos leídos del fichero.</w:t>
      </w:r>
    </w:p>
    <w:p w14:paraId="49629C0B" w14:textId="00B78C5A" w:rsidR="00065707" w:rsidRDefault="00065707" w:rsidP="00065707">
      <w:pPr>
        <w:pStyle w:val="Prrafodelista"/>
        <w:numPr>
          <w:ilvl w:val="0"/>
          <w:numId w:val="1"/>
        </w:numPr>
      </w:pPr>
      <w:proofErr w:type="spellStart"/>
      <w:r>
        <w:rPr>
          <w:i/>
          <w:iCs/>
        </w:rPr>
        <w:t>size</w:t>
      </w:r>
      <w:proofErr w:type="spellEnd"/>
      <w:r w:rsidRPr="00065707">
        <w:t>:</w:t>
      </w:r>
      <w:r>
        <w:t xml:space="preserve"> tamaño de </w:t>
      </w:r>
      <w:r w:rsidR="00AF747A">
        <w:t>cada uno de los elementos que se leerán del fichero.</w:t>
      </w:r>
    </w:p>
    <w:p w14:paraId="5C582F5B" w14:textId="69998EF2" w:rsidR="00AF747A" w:rsidRDefault="00AF747A" w:rsidP="00065707">
      <w:pPr>
        <w:pStyle w:val="Prrafodelista"/>
        <w:numPr>
          <w:ilvl w:val="0"/>
          <w:numId w:val="1"/>
        </w:numPr>
      </w:pPr>
      <w:proofErr w:type="spellStart"/>
      <w:r>
        <w:rPr>
          <w:i/>
          <w:iCs/>
        </w:rPr>
        <w:t>count</w:t>
      </w:r>
      <w:proofErr w:type="spellEnd"/>
      <w:r w:rsidRPr="00AF747A">
        <w:t>:</w:t>
      </w:r>
      <w:r>
        <w:t xml:space="preserve"> número de elementos que se leerán del fichero.</w:t>
      </w:r>
    </w:p>
    <w:p w14:paraId="1FCDF3F4" w14:textId="736B512C" w:rsidR="00AF747A" w:rsidRDefault="00AF747A" w:rsidP="00AF747A">
      <w:pPr>
        <w:pStyle w:val="Prrafodelista"/>
        <w:numPr>
          <w:ilvl w:val="0"/>
          <w:numId w:val="1"/>
        </w:numPr>
      </w:pPr>
      <w:proofErr w:type="spellStart"/>
      <w:r>
        <w:rPr>
          <w:i/>
          <w:iCs/>
        </w:rPr>
        <w:t>stream</w:t>
      </w:r>
      <w:proofErr w:type="spellEnd"/>
      <w:r w:rsidRPr="00AF747A">
        <w:t>:</w:t>
      </w:r>
      <w:r>
        <w:t xml:space="preserve"> puntero a la estructura FILE asociada al fichero que queremos leer.</w:t>
      </w:r>
    </w:p>
    <w:p w14:paraId="1F67FB80" w14:textId="54778698" w:rsidR="00AF747A" w:rsidRDefault="00AF747A" w:rsidP="00AF747A">
      <w:r>
        <w:t xml:space="preserve">La función devolverá el número de elementos que se han leído correctamente, que puede ser menor que el número de elementos especificado: </w:t>
      </w:r>
      <w:proofErr w:type="spellStart"/>
      <w:r w:rsidRPr="00AF747A">
        <w:rPr>
          <w:i/>
          <w:iCs/>
        </w:rPr>
        <w:t>count</w:t>
      </w:r>
      <w:proofErr w:type="spellEnd"/>
      <w:r>
        <w:t xml:space="preserve">, si se produce un error o si se llega al final del archivo. Si el valor de: </w:t>
      </w:r>
      <w:proofErr w:type="spellStart"/>
      <w:r>
        <w:rPr>
          <w:i/>
          <w:iCs/>
        </w:rPr>
        <w:t>size</w:t>
      </w:r>
      <w:proofErr w:type="spellEnd"/>
      <w:r>
        <w:rPr>
          <w:i/>
          <w:iCs/>
        </w:rPr>
        <w:t xml:space="preserve"> </w:t>
      </w:r>
      <w:r>
        <w:t xml:space="preserve">o </w:t>
      </w:r>
      <w:proofErr w:type="spellStart"/>
      <w:r>
        <w:rPr>
          <w:i/>
          <w:iCs/>
        </w:rPr>
        <w:t>count</w:t>
      </w:r>
      <w:proofErr w:type="spellEnd"/>
      <w:r>
        <w:t xml:space="preserve">, es 0, entonces devolverá 0 y el contenido de: </w:t>
      </w:r>
      <w:r w:rsidRPr="00AF747A">
        <w:rPr>
          <w:i/>
          <w:iCs/>
        </w:rPr>
        <w:t>buffer</w:t>
      </w:r>
      <w:r>
        <w:t xml:space="preserve">, y el estado de: </w:t>
      </w:r>
      <w:proofErr w:type="spellStart"/>
      <w:r>
        <w:rPr>
          <w:i/>
          <w:iCs/>
        </w:rPr>
        <w:t>stream</w:t>
      </w:r>
      <w:proofErr w:type="spellEnd"/>
      <w:r>
        <w:t>, permanecerán sin cambios.</w:t>
      </w:r>
    </w:p>
    <w:p w14:paraId="043231C8" w14:textId="2C449B47" w:rsidR="00CD7EDB" w:rsidRPr="00CD7EDB" w:rsidRDefault="00C520BC" w:rsidP="007B65A7">
      <w:pPr>
        <w:pStyle w:val="Ttulo2"/>
        <w:numPr>
          <w:ilvl w:val="0"/>
          <w:numId w:val="20"/>
        </w:numPr>
      </w:pPr>
      <w:bookmarkStart w:id="1" w:name="_Toc189737328"/>
      <w:r>
        <w:t>Lectura de datos en formato texto</w:t>
      </w:r>
      <w:bookmarkEnd w:id="1"/>
    </w:p>
    <w:p w14:paraId="41C6B3E2" w14:textId="19871CC9" w:rsidR="00CD7EDB" w:rsidRPr="00CD7EDB" w:rsidRDefault="00521758" w:rsidP="007B65A7">
      <w:pPr>
        <w:pStyle w:val="Ttulo3"/>
        <w:numPr>
          <w:ilvl w:val="1"/>
          <w:numId w:val="20"/>
        </w:numPr>
      </w:pPr>
      <w:r>
        <w:t>Función FGETC</w:t>
      </w:r>
    </w:p>
    <w:p w14:paraId="51AC95C3" w14:textId="7E69C964" w:rsidR="00521758" w:rsidRDefault="00A36D3C" w:rsidP="00521758">
      <w:r>
        <w:t xml:space="preserve">La función: </w:t>
      </w:r>
      <w:proofErr w:type="spellStart"/>
      <w:r>
        <w:t>fgetc</w:t>
      </w:r>
      <w:proofErr w:type="spellEnd"/>
      <w:r>
        <w:t>, se encarga de leer un carácter de un determinado buffer.</w:t>
      </w:r>
      <w:r w:rsidR="00485E78">
        <w:t xml:space="preserve"> Además, el indicador de posición del fichero para su estructura FILE asociada se avanzará al siguiente carácter a leer.</w:t>
      </w:r>
    </w:p>
    <w:p w14:paraId="3A37CE0A" w14:textId="60163544" w:rsidR="00485E78" w:rsidRDefault="00485E78" w:rsidP="00521758">
      <w:r>
        <w:t>Su prototipo de función es:</w:t>
      </w:r>
    </w:p>
    <w:p w14:paraId="43DCB382" w14:textId="40E8E886" w:rsidR="00485E78" w:rsidRDefault="00485E78" w:rsidP="00485E78">
      <w:pPr>
        <w:jc w:val="center"/>
        <w:rPr>
          <w:i/>
          <w:iCs/>
        </w:rPr>
      </w:pPr>
      <w:proofErr w:type="spellStart"/>
      <w:r>
        <w:rPr>
          <w:i/>
          <w:iCs/>
        </w:rPr>
        <w:t>int</w:t>
      </w:r>
      <w:proofErr w:type="spellEnd"/>
      <w:r>
        <w:rPr>
          <w:i/>
          <w:iCs/>
        </w:rPr>
        <w:t xml:space="preserve"> </w:t>
      </w:r>
      <w:proofErr w:type="spellStart"/>
      <w:proofErr w:type="gramStart"/>
      <w:r>
        <w:rPr>
          <w:i/>
          <w:iCs/>
        </w:rPr>
        <w:t>fgetc</w:t>
      </w:r>
      <w:proofErr w:type="spellEnd"/>
      <w:r>
        <w:rPr>
          <w:i/>
          <w:iCs/>
        </w:rPr>
        <w:t>(</w:t>
      </w:r>
      <w:proofErr w:type="gramEnd"/>
      <w:r>
        <w:rPr>
          <w:i/>
          <w:iCs/>
        </w:rPr>
        <w:t xml:space="preserve">FILE* </w:t>
      </w:r>
      <w:proofErr w:type="spellStart"/>
      <w:r>
        <w:rPr>
          <w:i/>
          <w:iCs/>
        </w:rPr>
        <w:t>stream</w:t>
      </w:r>
      <w:proofErr w:type="spellEnd"/>
      <w:r>
        <w:rPr>
          <w:i/>
          <w:iCs/>
        </w:rPr>
        <w:t>)</w:t>
      </w:r>
    </w:p>
    <w:p w14:paraId="58EDDC61" w14:textId="44C169B6" w:rsidR="00485E78" w:rsidRDefault="00485E78" w:rsidP="00485E78">
      <w:r>
        <w:t xml:space="preserve">El parámetro que se le pasa a esta función es: </w:t>
      </w:r>
      <w:proofErr w:type="spellStart"/>
      <w:r>
        <w:rPr>
          <w:i/>
          <w:iCs/>
        </w:rPr>
        <w:t>stream</w:t>
      </w:r>
      <w:proofErr w:type="spellEnd"/>
      <w:r>
        <w:t>, que es un puntero a la estructura FILE asociada al fichero del cual queremos leer el carácter.</w:t>
      </w:r>
    </w:p>
    <w:p w14:paraId="098BAA84" w14:textId="7BC4DC3D" w:rsidR="00485E78" w:rsidRPr="00485E78" w:rsidRDefault="00485E78" w:rsidP="00485E78">
      <w:r>
        <w:t xml:space="preserve">La función devolverá el valor del carácter leído casteado a un dato </w:t>
      </w:r>
      <w:proofErr w:type="spellStart"/>
      <w:r>
        <w:t>int</w:t>
      </w:r>
      <w:proofErr w:type="spellEnd"/>
      <w:r>
        <w:t xml:space="preserve">; es decir, que el carácter se leerá como un dato </w:t>
      </w:r>
      <w:proofErr w:type="spellStart"/>
      <w:r>
        <w:t>int</w:t>
      </w:r>
      <w:proofErr w:type="spellEnd"/>
      <w:r>
        <w:t>.</w:t>
      </w:r>
    </w:p>
    <w:p w14:paraId="14A1717D" w14:textId="7A23E70A" w:rsidR="00CD7EDB" w:rsidRPr="00CD7EDB" w:rsidRDefault="00FA3979" w:rsidP="007B65A7">
      <w:pPr>
        <w:pStyle w:val="Ttulo4"/>
        <w:numPr>
          <w:ilvl w:val="1"/>
          <w:numId w:val="20"/>
        </w:numPr>
      </w:pPr>
      <w:r>
        <w:t>Función FGETS</w:t>
      </w:r>
    </w:p>
    <w:p w14:paraId="640CB74B" w14:textId="0FBC9DFC" w:rsidR="00DE06F8" w:rsidRDefault="00DE06F8" w:rsidP="00DE06F8">
      <w:r>
        <w:t xml:space="preserve">La función: </w:t>
      </w:r>
      <w:proofErr w:type="spellStart"/>
      <w:r>
        <w:t>fgets</w:t>
      </w:r>
      <w:proofErr w:type="spellEnd"/>
      <w:r>
        <w:t xml:space="preserve">, se encarga de leer un número determinado de caracteres hasta que se lee el número de caracteres especificado, se obtiene un carácter de una nueva línea o </w:t>
      </w:r>
      <w:r w:rsidR="00A25833">
        <w:t>se llega al final del fichero.</w:t>
      </w:r>
      <w:r w:rsidR="00CE0A81">
        <w:t xml:space="preserve"> Además, esta función mueve el cursor hasta el final de la línea leída.</w:t>
      </w:r>
    </w:p>
    <w:p w14:paraId="5576279B" w14:textId="1C5F9C4D" w:rsidR="00A25833" w:rsidRDefault="00A25833" w:rsidP="00DE06F8">
      <w:r>
        <w:t>El prototipo de esta función es:</w:t>
      </w:r>
    </w:p>
    <w:p w14:paraId="78A33224" w14:textId="27C7767B" w:rsidR="00A25833" w:rsidRDefault="00A25833" w:rsidP="00A25833">
      <w:pPr>
        <w:jc w:val="center"/>
        <w:rPr>
          <w:i/>
          <w:iCs/>
          <w:lang w:val="en-GB"/>
        </w:rPr>
      </w:pPr>
      <w:r w:rsidRPr="00A25833">
        <w:rPr>
          <w:i/>
          <w:iCs/>
          <w:lang w:val="en-GB"/>
        </w:rPr>
        <w:t>char *</w:t>
      </w:r>
      <w:proofErr w:type="spellStart"/>
      <w:proofErr w:type="gramStart"/>
      <w:r w:rsidRPr="00A25833">
        <w:rPr>
          <w:i/>
          <w:iCs/>
          <w:lang w:val="en-GB"/>
        </w:rPr>
        <w:t>fgets</w:t>
      </w:r>
      <w:proofErr w:type="spellEnd"/>
      <w:r w:rsidRPr="00A25833">
        <w:rPr>
          <w:i/>
          <w:iCs/>
          <w:lang w:val="en-GB"/>
        </w:rPr>
        <w:t>(</w:t>
      </w:r>
      <w:proofErr w:type="gramEnd"/>
      <w:r w:rsidRPr="00A25833">
        <w:rPr>
          <w:i/>
          <w:iCs/>
          <w:lang w:val="en-GB"/>
        </w:rPr>
        <w:t>char* string, int n, FILE</w:t>
      </w:r>
      <w:r>
        <w:rPr>
          <w:i/>
          <w:iCs/>
          <w:lang w:val="en-GB"/>
        </w:rPr>
        <w:t>* stream)</w:t>
      </w:r>
    </w:p>
    <w:p w14:paraId="6A7D6CE3" w14:textId="28EBF70D" w:rsidR="00A25833" w:rsidRDefault="00A25833" w:rsidP="00A25833">
      <w:r w:rsidRPr="00A25833">
        <w:t>Los parámetros que se le pasan a esta función son:</w:t>
      </w:r>
    </w:p>
    <w:p w14:paraId="41872FB1" w14:textId="306262DA" w:rsidR="00A25833" w:rsidRDefault="00A25833" w:rsidP="00A25833">
      <w:pPr>
        <w:pStyle w:val="Prrafodelista"/>
        <w:numPr>
          <w:ilvl w:val="0"/>
          <w:numId w:val="10"/>
        </w:numPr>
      </w:pPr>
      <w:proofErr w:type="spellStart"/>
      <w:r>
        <w:rPr>
          <w:i/>
          <w:iCs/>
        </w:rPr>
        <w:lastRenderedPageBreak/>
        <w:t>string</w:t>
      </w:r>
      <w:proofErr w:type="spellEnd"/>
      <w:r>
        <w:t xml:space="preserve">: </w:t>
      </w:r>
      <w:r w:rsidR="00EA43C8">
        <w:t>puntero al buffer de la cadena de caracteres donde se almacenará los caracteres leídos.</w:t>
      </w:r>
      <w:r w:rsidR="00F64B58">
        <w:t xml:space="preserve"> Si se llega al final de una línea, el carácter: \n, que indica el final de una línea también se almacenará.</w:t>
      </w:r>
    </w:p>
    <w:p w14:paraId="127EC092" w14:textId="409C8100" w:rsidR="00A25833" w:rsidRDefault="00A25833" w:rsidP="00A25833">
      <w:pPr>
        <w:pStyle w:val="Prrafodelista"/>
        <w:numPr>
          <w:ilvl w:val="0"/>
          <w:numId w:val="10"/>
        </w:numPr>
      </w:pPr>
      <w:r>
        <w:rPr>
          <w:i/>
          <w:iCs/>
        </w:rPr>
        <w:t>n</w:t>
      </w:r>
      <w:r>
        <w:t xml:space="preserve">: </w:t>
      </w:r>
      <w:r w:rsidR="00EA43C8">
        <w:t>número máximo de caracteres a lee</w:t>
      </w:r>
      <w:r w:rsidR="00F64B58">
        <w:t>r</w:t>
      </w:r>
      <w:r w:rsidR="00EA43C8">
        <w:t>.</w:t>
      </w:r>
    </w:p>
    <w:p w14:paraId="21A38582" w14:textId="17E64FAC" w:rsidR="00A25833" w:rsidRDefault="00A25833" w:rsidP="00A25833">
      <w:pPr>
        <w:pStyle w:val="Prrafodelista"/>
        <w:numPr>
          <w:ilvl w:val="0"/>
          <w:numId w:val="10"/>
        </w:numPr>
      </w:pPr>
      <w:proofErr w:type="spellStart"/>
      <w:r>
        <w:rPr>
          <w:i/>
          <w:iCs/>
        </w:rPr>
        <w:t>stream</w:t>
      </w:r>
      <w:proofErr w:type="spellEnd"/>
      <w:r w:rsidRPr="00A25833">
        <w:t>:</w:t>
      </w:r>
      <w:r>
        <w:t xml:space="preserve"> puntero a la estructura FILE asociada al fichero que queremos leer.</w:t>
      </w:r>
    </w:p>
    <w:p w14:paraId="21DF72A4" w14:textId="5522EE24" w:rsidR="00A25833" w:rsidRDefault="00EA43C8" w:rsidP="00A25833">
      <w:r>
        <w:t xml:space="preserve">La función devolverá </w:t>
      </w:r>
      <w:r w:rsidR="00F64B58">
        <w:t xml:space="preserve">un puntero a la cadena: </w:t>
      </w:r>
      <w:proofErr w:type="spellStart"/>
      <w:r w:rsidR="00F64B58">
        <w:rPr>
          <w:i/>
          <w:iCs/>
        </w:rPr>
        <w:t>string</w:t>
      </w:r>
      <w:proofErr w:type="spellEnd"/>
      <w:r w:rsidR="00F64B58">
        <w:t>, si la lectura ha sido exitosa</w:t>
      </w:r>
      <w:r>
        <w:t xml:space="preserve">. No obstante, si se alcanza el final del fichero y todavía no se había leído ningún carácter, entonces se devolverá NULL y la cadena: </w:t>
      </w:r>
      <w:proofErr w:type="spellStart"/>
      <w:r>
        <w:rPr>
          <w:i/>
          <w:iCs/>
        </w:rPr>
        <w:t>string</w:t>
      </w:r>
      <w:proofErr w:type="spellEnd"/>
      <w:r>
        <w:t xml:space="preserve">, permanecerá invariable. Además, si ocurre un error durante el proceso, el contenido de la cadena: </w:t>
      </w:r>
      <w:proofErr w:type="spellStart"/>
      <w:r>
        <w:rPr>
          <w:i/>
          <w:iCs/>
        </w:rPr>
        <w:t>string</w:t>
      </w:r>
      <w:proofErr w:type="spellEnd"/>
      <w:r>
        <w:t>, será indeterminado y se devolverá NULL.</w:t>
      </w:r>
    </w:p>
    <w:p w14:paraId="25CD3C38" w14:textId="2B51BBA6" w:rsidR="00CD7EDB" w:rsidRPr="00CD7EDB" w:rsidRDefault="00485E78" w:rsidP="007B65A7">
      <w:pPr>
        <w:pStyle w:val="Ttulo4"/>
        <w:numPr>
          <w:ilvl w:val="1"/>
          <w:numId w:val="20"/>
        </w:numPr>
      </w:pPr>
      <w:r>
        <w:t>Función FSCANF</w:t>
      </w:r>
    </w:p>
    <w:p w14:paraId="00F35920" w14:textId="757EEA85" w:rsidR="0023586B" w:rsidRDefault="0023586B" w:rsidP="00485E78">
      <w:r>
        <w:t xml:space="preserve">La función: </w:t>
      </w:r>
      <w:proofErr w:type="spellStart"/>
      <w:r>
        <w:t>fscanf</w:t>
      </w:r>
      <w:proofErr w:type="spellEnd"/>
      <w:r>
        <w:t>, se encarga de leer datos de un fichero, formateándolos según un formato específico. Es decir, la función leerá los datos del fichero e intentará buscar coincidencias con el formato especificado. Esta función ignorará los espacios en blanco (espacios, saltos de línea y tabulaciones) excepto si se usa: %c, que sí los considera. Además, moverá el cursor según lo leído; es decir, que moverá el cursor hasta que se paré de leer o exista un error.</w:t>
      </w:r>
    </w:p>
    <w:p w14:paraId="6206D92B" w14:textId="04BDCC38" w:rsidR="0023586B" w:rsidRDefault="0023586B" w:rsidP="00485E78">
      <w:r>
        <w:t>El prototipo de esta función es:</w:t>
      </w:r>
    </w:p>
    <w:p w14:paraId="21C69B1B" w14:textId="5EB5783F" w:rsidR="0023586B" w:rsidRDefault="0023586B" w:rsidP="0023586B">
      <w:pPr>
        <w:jc w:val="center"/>
        <w:rPr>
          <w:i/>
          <w:iCs/>
          <w:lang w:val="en-GB"/>
        </w:rPr>
      </w:pPr>
      <w:r w:rsidRPr="0023586B">
        <w:rPr>
          <w:i/>
          <w:iCs/>
          <w:lang w:val="en-GB"/>
        </w:rPr>
        <w:t xml:space="preserve">int </w:t>
      </w:r>
      <w:proofErr w:type="spellStart"/>
      <w:proofErr w:type="gramStart"/>
      <w:r w:rsidRPr="0023586B">
        <w:rPr>
          <w:i/>
          <w:iCs/>
          <w:lang w:val="en-GB"/>
        </w:rPr>
        <w:t>fscanf</w:t>
      </w:r>
      <w:proofErr w:type="spellEnd"/>
      <w:r w:rsidRPr="0023586B">
        <w:rPr>
          <w:i/>
          <w:iCs/>
          <w:lang w:val="en-GB"/>
        </w:rPr>
        <w:t>(</w:t>
      </w:r>
      <w:proofErr w:type="gramEnd"/>
      <w:r w:rsidRPr="0023586B">
        <w:rPr>
          <w:i/>
          <w:iCs/>
          <w:lang w:val="en-GB"/>
        </w:rPr>
        <w:t xml:space="preserve">FILE* stream, </w:t>
      </w:r>
      <w:proofErr w:type="spellStart"/>
      <w:r w:rsidRPr="0023586B">
        <w:rPr>
          <w:i/>
          <w:iCs/>
          <w:lang w:val="en-GB"/>
        </w:rPr>
        <w:t>const</w:t>
      </w:r>
      <w:proofErr w:type="spellEnd"/>
      <w:r w:rsidRPr="0023586B">
        <w:rPr>
          <w:i/>
          <w:iCs/>
          <w:lang w:val="en-GB"/>
        </w:rPr>
        <w:t xml:space="preserve"> char* </w:t>
      </w:r>
      <w:proofErr w:type="spellStart"/>
      <w:r w:rsidRPr="0023586B">
        <w:rPr>
          <w:i/>
          <w:iCs/>
          <w:lang w:val="en-GB"/>
        </w:rPr>
        <w:t>format</w:t>
      </w:r>
      <w:r>
        <w:rPr>
          <w:i/>
          <w:iCs/>
          <w:lang w:val="en-GB"/>
        </w:rPr>
        <w:t>_string</w:t>
      </w:r>
      <w:proofErr w:type="spellEnd"/>
      <w:r>
        <w:rPr>
          <w:i/>
          <w:iCs/>
          <w:lang w:val="en-GB"/>
        </w:rPr>
        <w:t xml:space="preserve">, </w:t>
      </w:r>
      <w:proofErr w:type="spellStart"/>
      <w:r>
        <w:rPr>
          <w:i/>
          <w:iCs/>
          <w:lang w:val="en-GB"/>
        </w:rPr>
        <w:t>argument_list</w:t>
      </w:r>
      <w:proofErr w:type="spellEnd"/>
      <w:r w:rsidRPr="0023586B">
        <w:rPr>
          <w:i/>
          <w:iCs/>
          <w:lang w:val="en-GB"/>
        </w:rPr>
        <w:t>)</w:t>
      </w:r>
    </w:p>
    <w:p w14:paraId="20DA9987" w14:textId="34DE40A4" w:rsidR="0023586B" w:rsidRPr="0023586B" w:rsidRDefault="0023586B" w:rsidP="0023586B">
      <w:r w:rsidRPr="0023586B">
        <w:t>Los parámetros que se le pasan a esta función son:</w:t>
      </w:r>
    </w:p>
    <w:p w14:paraId="0AF711C2" w14:textId="12638D9E" w:rsidR="0023586B" w:rsidRPr="0023586B" w:rsidRDefault="0023586B" w:rsidP="0023586B">
      <w:pPr>
        <w:pStyle w:val="Prrafodelista"/>
        <w:numPr>
          <w:ilvl w:val="0"/>
          <w:numId w:val="11"/>
        </w:numPr>
        <w:rPr>
          <w:i/>
          <w:iCs/>
        </w:rPr>
      </w:pPr>
      <w:proofErr w:type="spellStart"/>
      <w:r>
        <w:rPr>
          <w:i/>
          <w:iCs/>
        </w:rPr>
        <w:t>stream</w:t>
      </w:r>
      <w:proofErr w:type="spellEnd"/>
      <w:r>
        <w:t>: puntero a la estructura FILE asociada al fichero que queremos leer.</w:t>
      </w:r>
    </w:p>
    <w:p w14:paraId="3D54375F" w14:textId="273A64D2" w:rsidR="0023586B" w:rsidRPr="0023586B" w:rsidRDefault="0023586B" w:rsidP="0023586B">
      <w:pPr>
        <w:pStyle w:val="Prrafodelista"/>
        <w:numPr>
          <w:ilvl w:val="0"/>
          <w:numId w:val="11"/>
        </w:numPr>
        <w:rPr>
          <w:i/>
          <w:iCs/>
        </w:rPr>
      </w:pPr>
      <w:proofErr w:type="spellStart"/>
      <w:r>
        <w:rPr>
          <w:i/>
          <w:iCs/>
        </w:rPr>
        <w:t>format</w:t>
      </w:r>
      <w:proofErr w:type="spellEnd"/>
      <w:r>
        <w:t xml:space="preserve">: </w:t>
      </w:r>
      <w:r w:rsidR="007B49DA">
        <w:t xml:space="preserve">puntero a la </w:t>
      </w:r>
      <w:r>
        <w:t>cadena de caracteres con el formato que define como se deben interpretar los datos leídos.</w:t>
      </w:r>
      <w:r w:rsidR="007B49DA">
        <w:t xml:space="preserve"> Puede contener especificadores de formato como: %d, %s o %f.</w:t>
      </w:r>
    </w:p>
    <w:p w14:paraId="1F2A9596" w14:textId="7D6AD9EC" w:rsidR="0023586B" w:rsidRPr="0023586B" w:rsidRDefault="0023586B" w:rsidP="0023586B">
      <w:pPr>
        <w:pStyle w:val="Prrafodelista"/>
        <w:numPr>
          <w:ilvl w:val="0"/>
          <w:numId w:val="11"/>
        </w:numPr>
        <w:rPr>
          <w:i/>
          <w:iCs/>
        </w:rPr>
      </w:pPr>
      <w:proofErr w:type="spellStart"/>
      <w:r>
        <w:rPr>
          <w:i/>
          <w:iCs/>
        </w:rPr>
        <w:t>argument_list</w:t>
      </w:r>
      <w:proofErr w:type="spellEnd"/>
      <w:r>
        <w:t>: punteros a las variables donde se almacenarán los valores leídos.</w:t>
      </w:r>
    </w:p>
    <w:p w14:paraId="071CFAE8" w14:textId="0387EB72" w:rsidR="00334C32" w:rsidRDefault="0023586B" w:rsidP="00A501A0">
      <w:r>
        <w:t xml:space="preserve">La función devolverá el número de datos de entrada </w:t>
      </w:r>
      <w:r w:rsidR="00FE58CA">
        <w:t>correctamente leídos y asignados. Este valor puede ser menor que el que se ha especificado en el formato de cadena, incluso cero, si hay un error en la asignación. Si antes de que ocurra cualquier conversión hay un error, se devuelve el valor EOF.</w:t>
      </w:r>
    </w:p>
    <w:sectPr w:rsidR="00334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6003"/>
    <w:multiLevelType w:val="hybridMultilevel"/>
    <w:tmpl w:val="3EF0D0D2"/>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D2C0A"/>
    <w:multiLevelType w:val="hybridMultilevel"/>
    <w:tmpl w:val="584A8DE6"/>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CA635A"/>
    <w:multiLevelType w:val="hybridMultilevel"/>
    <w:tmpl w:val="0952D4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1D35B8"/>
    <w:multiLevelType w:val="hybridMultilevel"/>
    <w:tmpl w:val="C97E70A2"/>
    <w:lvl w:ilvl="0" w:tplc="86FE5496">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3833AE"/>
    <w:multiLevelType w:val="hybridMultilevel"/>
    <w:tmpl w:val="D5584FD8"/>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741456"/>
    <w:multiLevelType w:val="hybridMultilevel"/>
    <w:tmpl w:val="A392C6B2"/>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61172B"/>
    <w:multiLevelType w:val="hybridMultilevel"/>
    <w:tmpl w:val="0ACEFD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9A1D6E"/>
    <w:multiLevelType w:val="hybridMultilevel"/>
    <w:tmpl w:val="7396AA24"/>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0C294F"/>
    <w:multiLevelType w:val="hybridMultilevel"/>
    <w:tmpl w:val="C8AC161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8D4C24"/>
    <w:multiLevelType w:val="hybridMultilevel"/>
    <w:tmpl w:val="A6884FC8"/>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4E773D"/>
    <w:multiLevelType w:val="multilevel"/>
    <w:tmpl w:val="D17ADFF0"/>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1" w15:restartNumberingAfterBreak="0">
    <w:nsid w:val="4FAA77CA"/>
    <w:multiLevelType w:val="hybridMultilevel"/>
    <w:tmpl w:val="B7C6C1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2D20716"/>
    <w:multiLevelType w:val="hybridMultilevel"/>
    <w:tmpl w:val="F3F8140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3" w15:restartNumberingAfterBreak="0">
    <w:nsid w:val="61DD2757"/>
    <w:multiLevelType w:val="hybridMultilevel"/>
    <w:tmpl w:val="BE22B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5164DCE"/>
    <w:multiLevelType w:val="hybridMultilevel"/>
    <w:tmpl w:val="17BC0960"/>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2F4E2F"/>
    <w:multiLevelType w:val="hybridMultilevel"/>
    <w:tmpl w:val="A936E7CC"/>
    <w:lvl w:ilvl="0" w:tplc="305A51BA">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C109EB"/>
    <w:multiLevelType w:val="hybridMultilevel"/>
    <w:tmpl w:val="4B383C2A"/>
    <w:lvl w:ilvl="0" w:tplc="BF6C0D52">
      <w:start w:val="2"/>
      <w:numFmt w:val="bullet"/>
      <w:lvlText w:val="-"/>
      <w:lvlJc w:val="left"/>
      <w:pPr>
        <w:ind w:left="1080" w:hanging="360"/>
      </w:pPr>
      <w:rPr>
        <w:rFonts w:ascii="Aptos" w:eastAsiaTheme="minorEastAsia"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F346A97"/>
    <w:multiLevelType w:val="hybridMultilevel"/>
    <w:tmpl w:val="DFD481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9080563"/>
    <w:multiLevelType w:val="hybridMultilevel"/>
    <w:tmpl w:val="9EBADA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B094CF8"/>
    <w:multiLevelType w:val="hybridMultilevel"/>
    <w:tmpl w:val="2A02F24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0" w15:restartNumberingAfterBreak="0">
    <w:nsid w:val="7B4903FD"/>
    <w:multiLevelType w:val="hybridMultilevel"/>
    <w:tmpl w:val="6A5CA98E"/>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E2F3428"/>
    <w:multiLevelType w:val="hybridMultilevel"/>
    <w:tmpl w:val="611A8D5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2321079">
    <w:abstractNumId w:val="4"/>
  </w:num>
  <w:num w:numId="2" w16cid:durableId="785662518">
    <w:abstractNumId w:val="11"/>
  </w:num>
  <w:num w:numId="3" w16cid:durableId="2082218240">
    <w:abstractNumId w:val="21"/>
  </w:num>
  <w:num w:numId="4" w16cid:durableId="820579105">
    <w:abstractNumId w:val="19"/>
  </w:num>
  <w:num w:numId="5" w16cid:durableId="711466123">
    <w:abstractNumId w:val="12"/>
  </w:num>
  <w:num w:numId="6" w16cid:durableId="1961452509">
    <w:abstractNumId w:val="3"/>
  </w:num>
  <w:num w:numId="7" w16cid:durableId="251470154">
    <w:abstractNumId w:val="16"/>
  </w:num>
  <w:num w:numId="8" w16cid:durableId="1310356009">
    <w:abstractNumId w:val="17"/>
  </w:num>
  <w:num w:numId="9" w16cid:durableId="1096708663">
    <w:abstractNumId w:val="15"/>
  </w:num>
  <w:num w:numId="10" w16cid:durableId="102774722">
    <w:abstractNumId w:val="5"/>
  </w:num>
  <w:num w:numId="11" w16cid:durableId="1831943645">
    <w:abstractNumId w:val="7"/>
  </w:num>
  <w:num w:numId="12" w16cid:durableId="1277643096">
    <w:abstractNumId w:val="0"/>
  </w:num>
  <w:num w:numId="13" w16cid:durableId="1270044405">
    <w:abstractNumId w:val="9"/>
  </w:num>
  <w:num w:numId="14" w16cid:durableId="33234735">
    <w:abstractNumId w:val="1"/>
  </w:num>
  <w:num w:numId="15" w16cid:durableId="1737626637">
    <w:abstractNumId w:val="20"/>
  </w:num>
  <w:num w:numId="16" w16cid:durableId="207768615">
    <w:abstractNumId w:val="8"/>
  </w:num>
  <w:num w:numId="17" w16cid:durableId="811171674">
    <w:abstractNumId w:val="2"/>
  </w:num>
  <w:num w:numId="18" w16cid:durableId="2119371808">
    <w:abstractNumId w:val="14"/>
  </w:num>
  <w:num w:numId="19" w16cid:durableId="1643196154">
    <w:abstractNumId w:val="18"/>
  </w:num>
  <w:num w:numId="20" w16cid:durableId="906495711">
    <w:abstractNumId w:val="10"/>
  </w:num>
  <w:num w:numId="21" w16cid:durableId="2077504653">
    <w:abstractNumId w:val="6"/>
  </w:num>
  <w:num w:numId="22" w16cid:durableId="2009096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2A1"/>
    <w:rsid w:val="000645DF"/>
    <w:rsid w:val="00065707"/>
    <w:rsid w:val="000A1A64"/>
    <w:rsid w:val="0012268C"/>
    <w:rsid w:val="00143504"/>
    <w:rsid w:val="00143544"/>
    <w:rsid w:val="001519D9"/>
    <w:rsid w:val="0016625F"/>
    <w:rsid w:val="00170647"/>
    <w:rsid w:val="00190E5B"/>
    <w:rsid w:val="001D2151"/>
    <w:rsid w:val="0023586B"/>
    <w:rsid w:val="002B0105"/>
    <w:rsid w:val="002B740E"/>
    <w:rsid w:val="00307493"/>
    <w:rsid w:val="00334C32"/>
    <w:rsid w:val="00356EAB"/>
    <w:rsid w:val="00422C8A"/>
    <w:rsid w:val="0047090D"/>
    <w:rsid w:val="00485E78"/>
    <w:rsid w:val="00500C93"/>
    <w:rsid w:val="00521758"/>
    <w:rsid w:val="005E0923"/>
    <w:rsid w:val="00604DFD"/>
    <w:rsid w:val="00655732"/>
    <w:rsid w:val="00674C4C"/>
    <w:rsid w:val="006B22D1"/>
    <w:rsid w:val="006C6417"/>
    <w:rsid w:val="00701F9E"/>
    <w:rsid w:val="0070419F"/>
    <w:rsid w:val="007761E9"/>
    <w:rsid w:val="007A6FDD"/>
    <w:rsid w:val="007B49DA"/>
    <w:rsid w:val="007B65A7"/>
    <w:rsid w:val="008274F8"/>
    <w:rsid w:val="008504F7"/>
    <w:rsid w:val="008539D5"/>
    <w:rsid w:val="008E6CB3"/>
    <w:rsid w:val="008F24DE"/>
    <w:rsid w:val="008F62E1"/>
    <w:rsid w:val="00931440"/>
    <w:rsid w:val="0098234F"/>
    <w:rsid w:val="00990231"/>
    <w:rsid w:val="009906B6"/>
    <w:rsid w:val="009F17DF"/>
    <w:rsid w:val="00A25833"/>
    <w:rsid w:val="00A36D3C"/>
    <w:rsid w:val="00A501A0"/>
    <w:rsid w:val="00A5797A"/>
    <w:rsid w:val="00A6340E"/>
    <w:rsid w:val="00AA0E86"/>
    <w:rsid w:val="00AB0119"/>
    <w:rsid w:val="00AF747A"/>
    <w:rsid w:val="00B026C6"/>
    <w:rsid w:val="00B6293B"/>
    <w:rsid w:val="00B740DE"/>
    <w:rsid w:val="00C102D5"/>
    <w:rsid w:val="00C520BC"/>
    <w:rsid w:val="00CC32A1"/>
    <w:rsid w:val="00CD7EDB"/>
    <w:rsid w:val="00CE0A81"/>
    <w:rsid w:val="00CE222E"/>
    <w:rsid w:val="00D72BF6"/>
    <w:rsid w:val="00D96C52"/>
    <w:rsid w:val="00DE06F8"/>
    <w:rsid w:val="00E051A3"/>
    <w:rsid w:val="00E310F5"/>
    <w:rsid w:val="00EA43C8"/>
    <w:rsid w:val="00EE0125"/>
    <w:rsid w:val="00F10A9F"/>
    <w:rsid w:val="00F50ED6"/>
    <w:rsid w:val="00F57AE3"/>
    <w:rsid w:val="00F64B58"/>
    <w:rsid w:val="00F843F1"/>
    <w:rsid w:val="00FA3979"/>
    <w:rsid w:val="00FD2EAE"/>
    <w:rsid w:val="00FE1ED4"/>
    <w:rsid w:val="00FE5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9F24A"/>
  <w15:chartTrackingRefBased/>
  <w15:docId w15:val="{E407E3EF-3DEF-4F1F-8123-B15E5206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51"/>
    <w:pPr>
      <w:spacing w:line="240" w:lineRule="auto"/>
      <w:jc w:val="both"/>
    </w:pPr>
    <w:rPr>
      <w:sz w:val="22"/>
    </w:rPr>
  </w:style>
  <w:style w:type="paragraph" w:styleId="Ttulo1">
    <w:name w:val="heading 1"/>
    <w:basedOn w:val="Normal"/>
    <w:next w:val="Normal"/>
    <w:link w:val="Ttulo1Car"/>
    <w:uiPriority w:val="9"/>
    <w:qFormat/>
    <w:rsid w:val="001519D9"/>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1519D9"/>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519D9"/>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unhideWhenUsed/>
    <w:qFormat/>
    <w:rsid w:val="001519D9"/>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1519D9"/>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1519D9"/>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1519D9"/>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1519D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19D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19D9"/>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1519D9"/>
    <w:rPr>
      <w:caps/>
      <w:spacing w:val="15"/>
      <w:shd w:val="clear" w:color="auto" w:fill="FCECD5" w:themeFill="accent1" w:themeFillTint="33"/>
    </w:rPr>
  </w:style>
  <w:style w:type="character" w:customStyle="1" w:styleId="Ttulo3Car">
    <w:name w:val="Título 3 Car"/>
    <w:basedOn w:val="Fuentedeprrafopredeter"/>
    <w:link w:val="Ttulo3"/>
    <w:uiPriority w:val="9"/>
    <w:rsid w:val="001519D9"/>
    <w:rPr>
      <w:caps/>
      <w:color w:val="845209" w:themeColor="accent1" w:themeShade="7F"/>
      <w:spacing w:val="15"/>
    </w:rPr>
  </w:style>
  <w:style w:type="character" w:customStyle="1" w:styleId="Ttulo4Car">
    <w:name w:val="Título 4 Car"/>
    <w:basedOn w:val="Fuentedeprrafopredeter"/>
    <w:link w:val="Ttulo4"/>
    <w:uiPriority w:val="9"/>
    <w:rsid w:val="001519D9"/>
    <w:rPr>
      <w:caps/>
      <w:color w:val="C77C0E" w:themeColor="accent1" w:themeShade="BF"/>
      <w:spacing w:val="10"/>
    </w:rPr>
  </w:style>
  <w:style w:type="character" w:customStyle="1" w:styleId="Ttulo5Car">
    <w:name w:val="Título 5 Car"/>
    <w:basedOn w:val="Fuentedeprrafopredeter"/>
    <w:link w:val="Ttulo5"/>
    <w:uiPriority w:val="9"/>
    <w:semiHidden/>
    <w:rsid w:val="001519D9"/>
    <w:rPr>
      <w:caps/>
      <w:color w:val="C77C0E" w:themeColor="accent1" w:themeShade="BF"/>
      <w:spacing w:val="10"/>
    </w:rPr>
  </w:style>
  <w:style w:type="character" w:customStyle="1" w:styleId="Ttulo6Car">
    <w:name w:val="Título 6 Car"/>
    <w:basedOn w:val="Fuentedeprrafopredeter"/>
    <w:link w:val="Ttulo6"/>
    <w:uiPriority w:val="9"/>
    <w:semiHidden/>
    <w:rsid w:val="001519D9"/>
    <w:rPr>
      <w:caps/>
      <w:color w:val="C77C0E" w:themeColor="accent1" w:themeShade="BF"/>
      <w:spacing w:val="10"/>
    </w:rPr>
  </w:style>
  <w:style w:type="character" w:customStyle="1" w:styleId="Ttulo7Car">
    <w:name w:val="Título 7 Car"/>
    <w:basedOn w:val="Fuentedeprrafopredeter"/>
    <w:link w:val="Ttulo7"/>
    <w:uiPriority w:val="9"/>
    <w:semiHidden/>
    <w:rsid w:val="001519D9"/>
    <w:rPr>
      <w:caps/>
      <w:color w:val="C77C0E" w:themeColor="accent1" w:themeShade="BF"/>
      <w:spacing w:val="10"/>
    </w:rPr>
  </w:style>
  <w:style w:type="character" w:customStyle="1" w:styleId="Ttulo8Car">
    <w:name w:val="Título 8 Car"/>
    <w:basedOn w:val="Fuentedeprrafopredeter"/>
    <w:link w:val="Ttulo8"/>
    <w:uiPriority w:val="9"/>
    <w:semiHidden/>
    <w:rsid w:val="001519D9"/>
    <w:rPr>
      <w:caps/>
      <w:spacing w:val="10"/>
      <w:sz w:val="18"/>
      <w:szCs w:val="18"/>
    </w:rPr>
  </w:style>
  <w:style w:type="character" w:customStyle="1" w:styleId="Ttulo9Car">
    <w:name w:val="Título 9 Car"/>
    <w:basedOn w:val="Fuentedeprrafopredeter"/>
    <w:link w:val="Ttulo9"/>
    <w:uiPriority w:val="9"/>
    <w:semiHidden/>
    <w:rsid w:val="001519D9"/>
    <w:rPr>
      <w:i/>
      <w:iCs/>
      <w:caps/>
      <w:spacing w:val="10"/>
      <w:sz w:val="18"/>
      <w:szCs w:val="18"/>
    </w:rPr>
  </w:style>
  <w:style w:type="paragraph" w:styleId="Ttulo">
    <w:name w:val="Title"/>
    <w:basedOn w:val="Normal"/>
    <w:next w:val="Normal"/>
    <w:link w:val="TtuloCar"/>
    <w:uiPriority w:val="10"/>
    <w:qFormat/>
    <w:rsid w:val="001519D9"/>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1519D9"/>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1519D9"/>
    <w:pPr>
      <w:spacing w:before="0"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519D9"/>
    <w:rPr>
      <w:caps/>
      <w:color w:val="595959" w:themeColor="text1" w:themeTint="A6"/>
      <w:spacing w:val="10"/>
      <w:sz w:val="21"/>
      <w:szCs w:val="21"/>
    </w:rPr>
  </w:style>
  <w:style w:type="paragraph" w:styleId="Cita">
    <w:name w:val="Quote"/>
    <w:basedOn w:val="Normal"/>
    <w:next w:val="Normal"/>
    <w:link w:val="CitaCar"/>
    <w:uiPriority w:val="29"/>
    <w:qFormat/>
    <w:rsid w:val="001519D9"/>
    <w:rPr>
      <w:i/>
      <w:iCs/>
      <w:sz w:val="24"/>
      <w:szCs w:val="24"/>
    </w:rPr>
  </w:style>
  <w:style w:type="character" w:customStyle="1" w:styleId="CitaCar">
    <w:name w:val="Cita Car"/>
    <w:basedOn w:val="Fuentedeprrafopredeter"/>
    <w:link w:val="Cita"/>
    <w:uiPriority w:val="29"/>
    <w:rsid w:val="001519D9"/>
    <w:rPr>
      <w:i/>
      <w:iCs/>
      <w:sz w:val="24"/>
      <w:szCs w:val="24"/>
    </w:rPr>
  </w:style>
  <w:style w:type="paragraph" w:styleId="Prrafodelista">
    <w:name w:val="List Paragraph"/>
    <w:basedOn w:val="Normal"/>
    <w:uiPriority w:val="34"/>
    <w:qFormat/>
    <w:rsid w:val="00CC32A1"/>
    <w:pPr>
      <w:ind w:left="720"/>
      <w:contextualSpacing/>
    </w:pPr>
  </w:style>
  <w:style w:type="character" w:styleId="nfasisintenso">
    <w:name w:val="Intense Emphasis"/>
    <w:uiPriority w:val="21"/>
    <w:qFormat/>
    <w:rsid w:val="001519D9"/>
    <w:rPr>
      <w:b/>
      <w:bCs/>
      <w:caps/>
      <w:color w:val="845209" w:themeColor="accent1" w:themeShade="7F"/>
      <w:spacing w:val="10"/>
    </w:rPr>
  </w:style>
  <w:style w:type="paragraph" w:styleId="Citadestacada">
    <w:name w:val="Intense Quote"/>
    <w:basedOn w:val="Normal"/>
    <w:next w:val="Normal"/>
    <w:link w:val="CitadestacadaCar"/>
    <w:uiPriority w:val="30"/>
    <w:qFormat/>
    <w:rsid w:val="001519D9"/>
    <w:pPr>
      <w:spacing w:before="240" w:after="240"/>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1519D9"/>
    <w:rPr>
      <w:color w:val="F0A22E" w:themeColor="accent1"/>
      <w:sz w:val="24"/>
      <w:szCs w:val="24"/>
    </w:rPr>
  </w:style>
  <w:style w:type="character" w:styleId="Referenciaintensa">
    <w:name w:val="Intense Reference"/>
    <w:uiPriority w:val="32"/>
    <w:qFormat/>
    <w:rsid w:val="001519D9"/>
    <w:rPr>
      <w:b/>
      <w:bCs/>
      <w:i/>
      <w:iCs/>
      <w:caps/>
      <w:color w:val="F0A22E" w:themeColor="accent1"/>
    </w:rPr>
  </w:style>
  <w:style w:type="paragraph" w:styleId="Descripcin">
    <w:name w:val="caption"/>
    <w:basedOn w:val="Normal"/>
    <w:next w:val="Normal"/>
    <w:uiPriority w:val="35"/>
    <w:semiHidden/>
    <w:unhideWhenUsed/>
    <w:qFormat/>
    <w:rsid w:val="001519D9"/>
    <w:rPr>
      <w:b/>
      <w:bCs/>
      <w:color w:val="C77C0E" w:themeColor="accent1" w:themeShade="BF"/>
      <w:sz w:val="16"/>
      <w:szCs w:val="16"/>
    </w:rPr>
  </w:style>
  <w:style w:type="character" w:styleId="Textoennegrita">
    <w:name w:val="Strong"/>
    <w:uiPriority w:val="22"/>
    <w:qFormat/>
    <w:rsid w:val="001519D9"/>
    <w:rPr>
      <w:b/>
      <w:bCs/>
    </w:rPr>
  </w:style>
  <w:style w:type="character" w:styleId="nfasis">
    <w:name w:val="Emphasis"/>
    <w:uiPriority w:val="20"/>
    <w:qFormat/>
    <w:rsid w:val="001519D9"/>
    <w:rPr>
      <w:caps/>
      <w:color w:val="845209" w:themeColor="accent1" w:themeShade="7F"/>
      <w:spacing w:val="5"/>
    </w:rPr>
  </w:style>
  <w:style w:type="paragraph" w:styleId="Sinespaciado">
    <w:name w:val="No Spacing"/>
    <w:uiPriority w:val="1"/>
    <w:qFormat/>
    <w:rsid w:val="001519D9"/>
    <w:pPr>
      <w:spacing w:after="0" w:line="240" w:lineRule="auto"/>
    </w:pPr>
  </w:style>
  <w:style w:type="character" w:styleId="nfasissutil">
    <w:name w:val="Subtle Emphasis"/>
    <w:uiPriority w:val="19"/>
    <w:qFormat/>
    <w:rsid w:val="001519D9"/>
    <w:rPr>
      <w:i/>
      <w:iCs/>
      <w:color w:val="845209" w:themeColor="accent1" w:themeShade="7F"/>
    </w:rPr>
  </w:style>
  <w:style w:type="character" w:styleId="Referenciasutil">
    <w:name w:val="Subtle Reference"/>
    <w:uiPriority w:val="31"/>
    <w:qFormat/>
    <w:rsid w:val="001519D9"/>
    <w:rPr>
      <w:b/>
      <w:bCs/>
      <w:color w:val="F0A22E" w:themeColor="accent1"/>
    </w:rPr>
  </w:style>
  <w:style w:type="character" w:styleId="Ttulodellibro">
    <w:name w:val="Book Title"/>
    <w:uiPriority w:val="33"/>
    <w:qFormat/>
    <w:rsid w:val="001519D9"/>
    <w:rPr>
      <w:b/>
      <w:bCs/>
      <w:i/>
      <w:iCs/>
      <w:spacing w:val="0"/>
    </w:rPr>
  </w:style>
  <w:style w:type="paragraph" w:styleId="TtuloTDC">
    <w:name w:val="TOC Heading"/>
    <w:basedOn w:val="Ttulo1"/>
    <w:next w:val="Normal"/>
    <w:uiPriority w:val="39"/>
    <w:unhideWhenUsed/>
    <w:qFormat/>
    <w:rsid w:val="001519D9"/>
    <w:pPr>
      <w:outlineLvl w:val="9"/>
    </w:pPr>
  </w:style>
  <w:style w:type="paragraph" w:styleId="TDC1">
    <w:name w:val="toc 1"/>
    <w:basedOn w:val="Normal"/>
    <w:next w:val="Normal"/>
    <w:autoRedefine/>
    <w:uiPriority w:val="39"/>
    <w:unhideWhenUsed/>
    <w:rsid w:val="005E0923"/>
    <w:pPr>
      <w:tabs>
        <w:tab w:val="right" w:leader="dot" w:pos="8494"/>
      </w:tabs>
      <w:spacing w:after="100"/>
    </w:pPr>
  </w:style>
  <w:style w:type="paragraph" w:styleId="TDC2">
    <w:name w:val="toc 2"/>
    <w:basedOn w:val="Normal"/>
    <w:next w:val="Normal"/>
    <w:autoRedefine/>
    <w:uiPriority w:val="39"/>
    <w:unhideWhenUsed/>
    <w:rsid w:val="00B026C6"/>
    <w:pPr>
      <w:spacing w:after="100"/>
      <w:ind w:left="220"/>
    </w:pPr>
  </w:style>
  <w:style w:type="character" w:styleId="Hipervnculo">
    <w:name w:val="Hyperlink"/>
    <w:basedOn w:val="Fuentedeprrafopredeter"/>
    <w:uiPriority w:val="99"/>
    <w:unhideWhenUsed/>
    <w:rsid w:val="00B026C6"/>
    <w:rPr>
      <w:color w:val="AD1F1F" w:themeColor="hyperlink"/>
      <w:u w:val="single"/>
    </w:rPr>
  </w:style>
  <w:style w:type="paragraph" w:styleId="TDC3">
    <w:name w:val="toc 3"/>
    <w:basedOn w:val="Normal"/>
    <w:next w:val="Normal"/>
    <w:autoRedefine/>
    <w:uiPriority w:val="39"/>
    <w:unhideWhenUsed/>
    <w:rsid w:val="00065707"/>
    <w:pPr>
      <w:spacing w:after="100"/>
      <w:ind w:left="440"/>
    </w:pPr>
  </w:style>
  <w:style w:type="paragraph" w:styleId="NormalWeb">
    <w:name w:val="Normal (Web)"/>
    <w:basedOn w:val="Normal"/>
    <w:uiPriority w:val="99"/>
    <w:semiHidden/>
    <w:unhideWhenUsed/>
    <w:rsid w:val="00674C4C"/>
    <w:pPr>
      <w:spacing w:beforeAutospacing="1" w:after="100" w:afterAutospacing="1"/>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74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4321">
      <w:bodyDiv w:val="1"/>
      <w:marLeft w:val="0"/>
      <w:marRight w:val="0"/>
      <w:marTop w:val="0"/>
      <w:marBottom w:val="0"/>
      <w:divBdr>
        <w:top w:val="none" w:sz="0" w:space="0" w:color="auto"/>
        <w:left w:val="none" w:sz="0" w:space="0" w:color="auto"/>
        <w:bottom w:val="none" w:sz="0" w:space="0" w:color="auto"/>
        <w:right w:val="none" w:sz="0" w:space="0" w:color="auto"/>
      </w:divBdr>
    </w:div>
    <w:div w:id="392965872">
      <w:bodyDiv w:val="1"/>
      <w:marLeft w:val="0"/>
      <w:marRight w:val="0"/>
      <w:marTop w:val="0"/>
      <w:marBottom w:val="0"/>
      <w:divBdr>
        <w:top w:val="none" w:sz="0" w:space="0" w:color="auto"/>
        <w:left w:val="none" w:sz="0" w:space="0" w:color="auto"/>
        <w:bottom w:val="none" w:sz="0" w:space="0" w:color="auto"/>
        <w:right w:val="none" w:sz="0" w:space="0" w:color="auto"/>
      </w:divBdr>
    </w:div>
    <w:div w:id="653946948">
      <w:bodyDiv w:val="1"/>
      <w:marLeft w:val="0"/>
      <w:marRight w:val="0"/>
      <w:marTop w:val="0"/>
      <w:marBottom w:val="0"/>
      <w:divBdr>
        <w:top w:val="none" w:sz="0" w:space="0" w:color="auto"/>
        <w:left w:val="none" w:sz="0" w:space="0" w:color="auto"/>
        <w:bottom w:val="none" w:sz="0" w:space="0" w:color="auto"/>
        <w:right w:val="none" w:sz="0" w:space="0" w:color="auto"/>
      </w:divBdr>
    </w:div>
    <w:div w:id="811022045">
      <w:bodyDiv w:val="1"/>
      <w:marLeft w:val="0"/>
      <w:marRight w:val="0"/>
      <w:marTop w:val="0"/>
      <w:marBottom w:val="0"/>
      <w:divBdr>
        <w:top w:val="none" w:sz="0" w:space="0" w:color="auto"/>
        <w:left w:val="none" w:sz="0" w:space="0" w:color="auto"/>
        <w:bottom w:val="none" w:sz="0" w:space="0" w:color="auto"/>
        <w:right w:val="none" w:sz="0" w:space="0" w:color="auto"/>
      </w:divBdr>
    </w:div>
    <w:div w:id="933127398">
      <w:bodyDiv w:val="1"/>
      <w:marLeft w:val="0"/>
      <w:marRight w:val="0"/>
      <w:marTop w:val="0"/>
      <w:marBottom w:val="0"/>
      <w:divBdr>
        <w:top w:val="none" w:sz="0" w:space="0" w:color="auto"/>
        <w:left w:val="none" w:sz="0" w:space="0" w:color="auto"/>
        <w:bottom w:val="none" w:sz="0" w:space="0" w:color="auto"/>
        <w:right w:val="none" w:sz="0" w:space="0" w:color="auto"/>
      </w:divBdr>
    </w:div>
    <w:div w:id="1036348405">
      <w:bodyDiv w:val="1"/>
      <w:marLeft w:val="0"/>
      <w:marRight w:val="0"/>
      <w:marTop w:val="0"/>
      <w:marBottom w:val="0"/>
      <w:divBdr>
        <w:top w:val="none" w:sz="0" w:space="0" w:color="auto"/>
        <w:left w:val="none" w:sz="0" w:space="0" w:color="auto"/>
        <w:bottom w:val="none" w:sz="0" w:space="0" w:color="auto"/>
        <w:right w:val="none" w:sz="0" w:space="0" w:color="auto"/>
      </w:divBdr>
    </w:div>
    <w:div w:id="20066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71C6F-0F99-44D5-B732-874DDA8C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Pages>
  <Words>692</Words>
  <Characters>3398</Characters>
  <Application>Microsoft Office Word</Application>
  <DocSecurity>0</DocSecurity>
  <Lines>75</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ISABEL SIERRA</dc:creator>
  <cp:keywords/>
  <dc:description/>
  <cp:lastModifiedBy>IVAN ISABEL SIERRA</cp:lastModifiedBy>
  <cp:revision>36</cp:revision>
  <dcterms:created xsi:type="dcterms:W3CDTF">2025-02-04T10:32:00Z</dcterms:created>
  <dcterms:modified xsi:type="dcterms:W3CDTF">2025-02-07T12:46:00Z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0fd910d331a041e6151536853ccbb84daa54346e129253bda5c6f9be20c69ac7</vt:lpwstr>
  </property>
</Properties>
</file>