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E4B8" w14:textId="77777777" w:rsidR="006E303F" w:rsidRDefault="00000000">
      <w:pPr>
        <w:spacing w:after="184" w:line="259" w:lineRule="auto"/>
        <w:ind w:left="-5"/>
        <w:jc w:val="left"/>
      </w:pPr>
      <w:r>
        <w:rPr>
          <w:b/>
        </w:rPr>
        <w:t xml:space="preserve">Цель работы: </w:t>
      </w:r>
    </w:p>
    <w:p w14:paraId="5D2D40FB" w14:textId="77777777" w:rsidR="006E303F" w:rsidRDefault="00000000">
      <w:r>
        <w:t xml:space="preserve">Разработать и реализовать программный модуль для создания и редактирования размерных линий в соответствии со стандартами ЕСКД. Освоить принципы автоматического вычисления геометрических параметров и оформления чертежной документации. </w:t>
      </w:r>
    </w:p>
    <w:p w14:paraId="2C22CABB" w14:textId="77777777" w:rsidR="006E303F" w:rsidRDefault="00000000">
      <w:pPr>
        <w:spacing w:after="184" w:line="259" w:lineRule="auto"/>
        <w:ind w:left="-5"/>
        <w:jc w:val="left"/>
      </w:pPr>
      <w:r>
        <w:rPr>
          <w:b/>
        </w:rPr>
        <w:t xml:space="preserve">Задачи работы: </w:t>
      </w:r>
    </w:p>
    <w:p w14:paraId="4DC830D7" w14:textId="77777777" w:rsidR="006E303F" w:rsidRDefault="00000000">
      <w:r>
        <w:t xml:space="preserve">Для достижения поставленной цели необходимо решить следующие задачи: </w:t>
      </w:r>
    </w:p>
    <w:p w14:paraId="140677D5" w14:textId="77777777" w:rsidR="006E303F" w:rsidRDefault="00000000">
      <w:pPr>
        <w:numPr>
          <w:ilvl w:val="0"/>
          <w:numId w:val="1"/>
        </w:numPr>
        <w:spacing w:after="11"/>
        <w:ind w:hanging="360"/>
      </w:pPr>
      <w:r>
        <w:t xml:space="preserve">Проанализировать стандарт ЕСКД ГОСТ 2.307-2011 (Нанесение размеров и предельных отклонений). </w:t>
      </w:r>
    </w:p>
    <w:p w14:paraId="572FE40B" w14:textId="77777777" w:rsidR="006E303F" w:rsidRDefault="00000000">
      <w:pPr>
        <w:numPr>
          <w:ilvl w:val="0"/>
          <w:numId w:val="1"/>
        </w:numPr>
        <w:spacing w:after="11"/>
        <w:ind w:hanging="360"/>
      </w:pPr>
      <w:r>
        <w:t xml:space="preserve">Реализовать иерархию классов для различных типов размеров (линейные, радиальные, угловые). </w:t>
      </w:r>
    </w:p>
    <w:p w14:paraId="634C66A4" w14:textId="77777777" w:rsidR="006E303F" w:rsidRDefault="00000000">
      <w:pPr>
        <w:numPr>
          <w:ilvl w:val="0"/>
          <w:numId w:val="1"/>
        </w:numPr>
        <w:ind w:hanging="360"/>
      </w:pPr>
      <w:r>
        <w:t xml:space="preserve">Разработать механизм ассоциативной связи размеров с геометрическими примитивами. </w:t>
      </w:r>
    </w:p>
    <w:p w14:paraId="050A89F5" w14:textId="77777777" w:rsidR="006E303F" w:rsidRDefault="00000000">
      <w:pPr>
        <w:spacing w:after="184" w:line="259" w:lineRule="auto"/>
        <w:ind w:left="-5"/>
        <w:jc w:val="left"/>
      </w:pPr>
      <w:r>
        <w:rPr>
          <w:b/>
        </w:rPr>
        <w:t xml:space="preserve">Исходные данные и требования </w:t>
      </w:r>
    </w:p>
    <w:p w14:paraId="005B3075" w14:textId="77777777" w:rsidR="006E303F" w:rsidRDefault="00000000">
      <w:r>
        <w:t xml:space="preserve">Соответствие стандартам ЕСКД (ГОСТ 2.307-2011) </w:t>
      </w:r>
    </w:p>
    <w:p w14:paraId="455EB1AD" w14:textId="77777777" w:rsidR="006E303F" w:rsidRDefault="00000000">
      <w:pPr>
        <w:numPr>
          <w:ilvl w:val="0"/>
          <w:numId w:val="2"/>
        </w:numPr>
        <w:spacing w:after="33"/>
        <w:ind w:firstLine="720"/>
      </w:pPr>
      <w:r>
        <w:t xml:space="preserve">Реализовать основные типы размеров: </w:t>
      </w:r>
    </w:p>
    <w:p w14:paraId="5CD30407" w14:textId="77777777" w:rsidR="006E303F" w:rsidRDefault="00000000">
      <w:pPr>
        <w:numPr>
          <w:ilvl w:val="0"/>
          <w:numId w:val="2"/>
        </w:numPr>
        <w:spacing w:after="3"/>
        <w:ind w:firstLine="720"/>
      </w:pPr>
      <w:r>
        <w:t xml:space="preserve">Линейный размер (горизонтальный, вертикальный, выровненный) </w:t>
      </w:r>
    </w:p>
    <w:p w14:paraId="264E6207" w14:textId="77777777" w:rsidR="006E303F" w:rsidRDefault="00000000">
      <w:pPr>
        <w:numPr>
          <w:ilvl w:val="0"/>
          <w:numId w:val="2"/>
        </w:numPr>
        <w:spacing w:after="6"/>
        <w:ind w:firstLine="720"/>
      </w:pPr>
      <w:r>
        <w:t xml:space="preserve">Радиальный размер (радиус, диаметр) </w:t>
      </w:r>
    </w:p>
    <w:p w14:paraId="28136615" w14:textId="77777777" w:rsidR="006E303F" w:rsidRDefault="00000000">
      <w:pPr>
        <w:numPr>
          <w:ilvl w:val="0"/>
          <w:numId w:val="2"/>
        </w:numPr>
        <w:spacing w:after="0"/>
        <w:ind w:firstLine="720"/>
      </w:pPr>
      <w:r>
        <w:t xml:space="preserve">Угловой размер </w:t>
      </w:r>
    </w:p>
    <w:p w14:paraId="0B400EAC" w14:textId="77777777" w:rsidR="006E303F" w:rsidRDefault="00000000">
      <w:pPr>
        <w:numPr>
          <w:ilvl w:val="0"/>
          <w:numId w:val="2"/>
        </w:numPr>
        <w:spacing w:after="31"/>
        <w:ind w:firstLine="720"/>
      </w:pPr>
      <w:r>
        <w:t xml:space="preserve">Параметры размерной линии: </w:t>
      </w:r>
    </w:p>
    <w:p w14:paraId="337F8433" w14:textId="77777777" w:rsidR="006E303F" w:rsidRDefault="00000000">
      <w:pPr>
        <w:numPr>
          <w:ilvl w:val="0"/>
          <w:numId w:val="2"/>
        </w:numPr>
        <w:spacing w:after="2"/>
        <w:ind w:firstLine="720"/>
      </w:pPr>
      <w:r>
        <w:t xml:space="preserve">Выносные линии (цвет, тип линии, выход за размерную линию) </w:t>
      </w:r>
    </w:p>
    <w:p w14:paraId="3DFF5658" w14:textId="77777777" w:rsidR="006E303F" w:rsidRDefault="00000000">
      <w:pPr>
        <w:numPr>
          <w:ilvl w:val="0"/>
          <w:numId w:val="2"/>
        </w:numPr>
        <w:spacing w:after="3"/>
        <w:ind w:firstLine="720"/>
      </w:pPr>
      <w:r>
        <w:t xml:space="preserve">Размерная линия (цвет, тип линии, расширение за выносные) </w:t>
      </w:r>
    </w:p>
    <w:p w14:paraId="07A04231" w14:textId="77777777" w:rsidR="006E303F" w:rsidRDefault="00000000">
      <w:pPr>
        <w:numPr>
          <w:ilvl w:val="0"/>
          <w:numId w:val="2"/>
        </w:numPr>
        <w:spacing w:after="2"/>
        <w:ind w:firstLine="720"/>
      </w:pPr>
      <w:r>
        <w:t xml:space="preserve">Стрелки (тип, размер, заполнение) </w:t>
      </w:r>
    </w:p>
    <w:p w14:paraId="2A180B92" w14:textId="77777777" w:rsidR="006E303F" w:rsidRDefault="00000000">
      <w:pPr>
        <w:numPr>
          <w:ilvl w:val="0"/>
          <w:numId w:val="2"/>
        </w:numPr>
        <w:ind w:firstLine="720"/>
      </w:pPr>
      <w:r>
        <w:t>Размерный текст (шрифт, высота, положение относительно линии) •</w:t>
      </w:r>
      <w:r>
        <w:rPr>
          <w:rFonts w:ascii="Arial" w:eastAsia="Arial" w:hAnsi="Arial" w:cs="Arial"/>
        </w:rPr>
        <w:t xml:space="preserve"> </w:t>
      </w:r>
      <w:r>
        <w:t xml:space="preserve">Автоматическое вычисление значения размера на основе геометрии модели. </w:t>
      </w:r>
    </w:p>
    <w:p w14:paraId="7780BB99" w14:textId="77777777" w:rsidR="006E303F" w:rsidRDefault="00000000">
      <w:r>
        <w:t xml:space="preserve">Функциональные требования </w:t>
      </w:r>
    </w:p>
    <w:p w14:paraId="20A9DB70" w14:textId="77777777" w:rsidR="006E303F" w:rsidRDefault="00000000">
      <w:pPr>
        <w:numPr>
          <w:ilvl w:val="0"/>
          <w:numId w:val="3"/>
        </w:numPr>
        <w:ind w:hanging="245"/>
      </w:pPr>
      <w:r>
        <w:t xml:space="preserve">Создание размеров </w:t>
      </w:r>
    </w:p>
    <w:p w14:paraId="2F541F18" w14:textId="77777777" w:rsidR="006E303F" w:rsidRDefault="00000000">
      <w:pPr>
        <w:numPr>
          <w:ilvl w:val="1"/>
          <w:numId w:val="3"/>
        </w:numPr>
        <w:spacing w:after="15"/>
        <w:ind w:hanging="360"/>
      </w:pPr>
      <w:r>
        <w:t xml:space="preserve">Выбор типа размера через панель инструментов. </w:t>
      </w:r>
    </w:p>
    <w:p w14:paraId="4939B987" w14:textId="77777777" w:rsidR="006E303F" w:rsidRDefault="00000000">
      <w:pPr>
        <w:numPr>
          <w:ilvl w:val="1"/>
          <w:numId w:val="3"/>
        </w:numPr>
        <w:spacing w:after="11"/>
        <w:ind w:hanging="360"/>
      </w:pPr>
      <w:r>
        <w:t xml:space="preserve">Использование объектных привязок (из ЛР№4) для точной указания точек измерения. </w:t>
      </w:r>
    </w:p>
    <w:p w14:paraId="468F59C4" w14:textId="77777777" w:rsidR="006E303F" w:rsidRDefault="00000000">
      <w:pPr>
        <w:numPr>
          <w:ilvl w:val="1"/>
          <w:numId w:val="3"/>
        </w:numPr>
        <w:spacing w:after="8"/>
        <w:ind w:hanging="360"/>
      </w:pPr>
      <w:r>
        <w:t xml:space="preserve">Автоматическое определение значения размера при выборе точек или объектов. </w:t>
      </w:r>
    </w:p>
    <w:p w14:paraId="0473995C" w14:textId="77777777" w:rsidR="006E303F" w:rsidRDefault="00000000">
      <w:pPr>
        <w:numPr>
          <w:ilvl w:val="1"/>
          <w:numId w:val="3"/>
        </w:numPr>
        <w:spacing w:after="198"/>
        <w:ind w:hanging="360"/>
      </w:pPr>
      <w:r>
        <w:t xml:space="preserve">Возможность ручного редактирования текстового значения размера (переопределение). </w:t>
      </w:r>
    </w:p>
    <w:p w14:paraId="61CF1A23" w14:textId="77777777" w:rsidR="006E303F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612AA800" w14:textId="77777777" w:rsidR="006E303F" w:rsidRDefault="00000000">
      <w:pPr>
        <w:numPr>
          <w:ilvl w:val="0"/>
          <w:numId w:val="3"/>
        </w:numPr>
        <w:ind w:hanging="245"/>
      </w:pPr>
      <w:r>
        <w:t xml:space="preserve">Редактирование размеров </w:t>
      </w:r>
    </w:p>
    <w:p w14:paraId="3C7BE86F" w14:textId="77777777" w:rsidR="006E303F" w:rsidRDefault="00000000">
      <w:pPr>
        <w:numPr>
          <w:ilvl w:val="1"/>
          <w:numId w:val="3"/>
        </w:numPr>
        <w:spacing w:after="13"/>
        <w:ind w:hanging="360"/>
      </w:pPr>
      <w:r>
        <w:t xml:space="preserve">Перемещение размерного текста вручную. </w:t>
      </w:r>
    </w:p>
    <w:p w14:paraId="7890BB65" w14:textId="77777777" w:rsidR="006E303F" w:rsidRDefault="00000000">
      <w:pPr>
        <w:numPr>
          <w:ilvl w:val="1"/>
          <w:numId w:val="3"/>
        </w:numPr>
        <w:spacing w:after="12"/>
        <w:ind w:hanging="360"/>
      </w:pPr>
      <w:r>
        <w:lastRenderedPageBreak/>
        <w:t>Изменение положения выносных точек (</w:t>
      </w:r>
      <w:proofErr w:type="spellStart"/>
      <w:r>
        <w:t>гриповое</w:t>
      </w:r>
      <w:proofErr w:type="spellEnd"/>
      <w:r>
        <w:t xml:space="preserve"> редактирование). </w:t>
      </w:r>
    </w:p>
    <w:p w14:paraId="6372000F" w14:textId="77777777" w:rsidR="006E303F" w:rsidRDefault="00000000">
      <w:pPr>
        <w:numPr>
          <w:ilvl w:val="1"/>
          <w:numId w:val="3"/>
        </w:numPr>
        <w:ind w:hanging="360"/>
      </w:pPr>
      <w:r>
        <w:t xml:space="preserve">Обновление значения размера при изменении геометрии базового объекта (ассоциативность). </w:t>
      </w:r>
    </w:p>
    <w:p w14:paraId="27792EB8" w14:textId="77777777" w:rsidR="006E303F" w:rsidRDefault="00000000">
      <w:pPr>
        <w:numPr>
          <w:ilvl w:val="0"/>
          <w:numId w:val="3"/>
        </w:numPr>
        <w:ind w:hanging="245"/>
      </w:pPr>
      <w:r>
        <w:t xml:space="preserve">Пользовательский интерфейс </w:t>
      </w:r>
    </w:p>
    <w:p w14:paraId="6F021891" w14:textId="77777777" w:rsidR="006E303F" w:rsidRDefault="00000000">
      <w:pPr>
        <w:numPr>
          <w:ilvl w:val="2"/>
          <w:numId w:val="4"/>
        </w:numPr>
        <w:spacing w:after="30"/>
        <w:ind w:hanging="360"/>
      </w:pPr>
      <w:r>
        <w:t xml:space="preserve">Инструмент "Размеры": </w:t>
      </w:r>
    </w:p>
    <w:p w14:paraId="3E7556B5" w14:textId="77777777" w:rsidR="006E303F" w:rsidRDefault="00000000">
      <w:pPr>
        <w:numPr>
          <w:ilvl w:val="2"/>
          <w:numId w:val="4"/>
        </w:numPr>
        <w:spacing w:after="0"/>
        <w:ind w:hanging="360"/>
      </w:pPr>
      <w:r>
        <w:t xml:space="preserve">Кнопки выбора типа размера (Линейный, Радиус, Диаметр, Угол). </w:t>
      </w:r>
    </w:p>
    <w:p w14:paraId="368C241D" w14:textId="77777777" w:rsidR="006E303F" w:rsidRDefault="00000000">
      <w:pPr>
        <w:numPr>
          <w:ilvl w:val="2"/>
          <w:numId w:val="4"/>
        </w:numPr>
        <w:spacing w:after="33"/>
        <w:ind w:hanging="360"/>
      </w:pPr>
      <w:r>
        <w:t xml:space="preserve">Панель свойств объекта: </w:t>
      </w:r>
    </w:p>
    <w:p w14:paraId="39523584" w14:textId="77777777" w:rsidR="006E303F" w:rsidRDefault="00000000">
      <w:pPr>
        <w:numPr>
          <w:ilvl w:val="2"/>
          <w:numId w:val="4"/>
        </w:numPr>
        <w:spacing w:after="28"/>
        <w:ind w:hanging="360"/>
      </w:pPr>
      <w:r>
        <w:t xml:space="preserve">Отображение параметров выделенного размера (значение, стиль, слой). </w:t>
      </w:r>
    </w:p>
    <w:p w14:paraId="21DBDFA6" w14:textId="77777777" w:rsidR="006E303F" w:rsidRDefault="00000000">
      <w:pPr>
        <w:numPr>
          <w:ilvl w:val="2"/>
          <w:numId w:val="4"/>
        </w:numPr>
        <w:spacing w:after="145"/>
        <w:ind w:hanging="360"/>
      </w:pPr>
      <w:r>
        <w:t xml:space="preserve">Возможность смены стиля размера. </w:t>
      </w:r>
    </w:p>
    <w:p w14:paraId="0B1F9CDA" w14:textId="77777777" w:rsidR="006E303F" w:rsidRDefault="00000000">
      <w:pPr>
        <w:numPr>
          <w:ilvl w:val="0"/>
          <w:numId w:val="3"/>
        </w:numPr>
        <w:ind w:hanging="245"/>
      </w:pPr>
      <w:r>
        <w:t xml:space="preserve">Взаимодействие с другими модулями </w:t>
      </w:r>
    </w:p>
    <w:p w14:paraId="56D11DDA" w14:textId="77777777" w:rsidR="006E303F" w:rsidRDefault="00000000">
      <w:pPr>
        <w:numPr>
          <w:ilvl w:val="1"/>
          <w:numId w:val="5"/>
        </w:numPr>
        <w:spacing w:after="13"/>
        <w:ind w:hanging="360"/>
      </w:pPr>
      <w:r>
        <w:t xml:space="preserve">Использование типов линий (из ЛР№3): для выносных и размерных линий. </w:t>
      </w:r>
    </w:p>
    <w:p w14:paraId="2F73190D" w14:textId="77777777" w:rsidR="006E303F" w:rsidRDefault="00000000">
      <w:pPr>
        <w:numPr>
          <w:ilvl w:val="1"/>
          <w:numId w:val="5"/>
        </w:numPr>
        <w:ind w:hanging="360"/>
      </w:pPr>
      <w:r>
        <w:t xml:space="preserve">Корректное отображение при навигации (из ЛР№2): размеры должны оставаться читаемыми при масштабировании. </w:t>
      </w:r>
    </w:p>
    <w:sectPr w:rsidR="006E303F">
      <w:pgSz w:w="11906" w:h="16838"/>
      <w:pgMar w:top="1133" w:right="852" w:bottom="200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4C6"/>
    <w:multiLevelType w:val="hybridMultilevel"/>
    <w:tmpl w:val="EF7645FC"/>
    <w:lvl w:ilvl="0" w:tplc="3B8E2AA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426000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8A6AE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D487F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00C828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B8ADE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404CF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0B698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78D1E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84752"/>
    <w:multiLevelType w:val="hybridMultilevel"/>
    <w:tmpl w:val="991AFBE2"/>
    <w:lvl w:ilvl="0" w:tplc="A15E26FA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88E7C">
      <w:start w:val="1"/>
      <w:numFmt w:val="bullet"/>
      <w:lvlText w:val="o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20548">
      <w:start w:val="1"/>
      <w:numFmt w:val="bullet"/>
      <w:lvlText w:val="▪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105F46">
      <w:start w:val="1"/>
      <w:numFmt w:val="bullet"/>
      <w:lvlText w:val="•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EA590A">
      <w:start w:val="1"/>
      <w:numFmt w:val="bullet"/>
      <w:lvlText w:val="o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B2D930">
      <w:start w:val="1"/>
      <w:numFmt w:val="bullet"/>
      <w:lvlText w:val="▪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CB11C">
      <w:start w:val="1"/>
      <w:numFmt w:val="bullet"/>
      <w:lvlText w:val="•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4B688">
      <w:start w:val="1"/>
      <w:numFmt w:val="bullet"/>
      <w:lvlText w:val="o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ED456">
      <w:start w:val="1"/>
      <w:numFmt w:val="bullet"/>
      <w:lvlText w:val="▪"/>
      <w:lvlJc w:val="left"/>
      <w:pPr>
        <w:ind w:left="7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3A160D"/>
    <w:multiLevelType w:val="hybridMultilevel"/>
    <w:tmpl w:val="541AF104"/>
    <w:lvl w:ilvl="0" w:tplc="E026A5C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2831A0">
      <w:start w:val="1"/>
      <w:numFmt w:val="bullet"/>
      <w:lvlText w:val="o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88CD9E">
      <w:start w:val="1"/>
      <w:numFmt w:val="bullet"/>
      <w:lvlRestart w:val="0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FA0320">
      <w:start w:val="1"/>
      <w:numFmt w:val="bullet"/>
      <w:lvlText w:val="•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A2956">
      <w:start w:val="1"/>
      <w:numFmt w:val="bullet"/>
      <w:lvlText w:val="o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E880E2">
      <w:start w:val="1"/>
      <w:numFmt w:val="bullet"/>
      <w:lvlText w:val="▪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4B6F4">
      <w:start w:val="1"/>
      <w:numFmt w:val="bullet"/>
      <w:lvlText w:val="•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2768E">
      <w:start w:val="1"/>
      <w:numFmt w:val="bullet"/>
      <w:lvlText w:val="o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6E61EC">
      <w:start w:val="1"/>
      <w:numFmt w:val="bullet"/>
      <w:lvlText w:val="▪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872E07"/>
    <w:multiLevelType w:val="hybridMultilevel"/>
    <w:tmpl w:val="D6F65DA6"/>
    <w:lvl w:ilvl="0" w:tplc="1C7AD6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AE35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4A49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4B8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D9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F84C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632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A4D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05C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2A0018"/>
    <w:multiLevelType w:val="hybridMultilevel"/>
    <w:tmpl w:val="B164E4EA"/>
    <w:lvl w:ilvl="0" w:tplc="8DE29C3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29D1A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4357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B83A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A7AD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E90A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60DE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C482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693F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3240964">
    <w:abstractNumId w:val="3"/>
  </w:num>
  <w:num w:numId="2" w16cid:durableId="729155548">
    <w:abstractNumId w:val="1"/>
  </w:num>
  <w:num w:numId="3" w16cid:durableId="80876516">
    <w:abstractNumId w:val="0"/>
  </w:num>
  <w:num w:numId="4" w16cid:durableId="1019433147">
    <w:abstractNumId w:val="2"/>
  </w:num>
  <w:num w:numId="5" w16cid:durableId="681051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03F"/>
    <w:rsid w:val="005E1787"/>
    <w:rsid w:val="006209EF"/>
    <w:rsid w:val="006E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E4B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2" w:line="26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2026-04-06T10:44:00Z</dcterms:created>
  <dcterms:modified xsi:type="dcterms:W3CDTF">2026-04-06T10:44:00Z</dcterms:modified>
</cp:coreProperties>
</file>