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1714"/>
          <w:sz w:val="56"/>
        </w:rPr>
        <w:t>首尔江南 48 小时行程</w:t>
      </w:r>
    </w:p>
    <w:p>
      <w:pPr>
        <w:spacing w:after="280"/>
      </w:pPr>
      <w:r>
        <w:rPr>
          <w:rFonts w:ascii="Arial" w:hAnsi="Arial"/>
          <w:b w:val="0"/>
          <w:color w:val="6E6A61"/>
          <w:sz w:val="22"/>
        </w:rPr>
        <w:t>两晚首尔路线：落地剪发、妆造证件照、购物与皮肤管理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994"/>
            <w:shd w:fill="D8F26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22"/>
              </w:rPr>
              <w:t>最佳路线：第 1 天落地后先去明洞剪发，再入住江南；第 2 天完成 JOY187 妆造和 시현하다 证件照；第 3 天做皮肤管理并去 T1 粉丝店。</w:t>
            </w:r>
          </w:p>
        </w:tc>
      </w:tr>
    </w:tbl>
    <w:p>
      <w:pPr>
        <w:pStyle w:val="Heading1"/>
      </w:pPr>
      <w:r>
        <w:t>确定行程前</w:t>
      </w:r>
    </w:p>
    <w:p>
      <w:pPr>
        <w:pStyle w:val="ListBullet"/>
        <w:spacing w:after="80"/>
      </w:pPr>
      <w:r>
        <w:t>请用准确地址替换地图中的江南酒店临时位置。</w:t>
      </w:r>
    </w:p>
    <w:p>
      <w:pPr>
        <w:pStyle w:val="ListBullet"/>
        <w:spacing w:after="80"/>
      </w:pPr>
      <w:r>
        <w:t>尽快预约 Parisien Hair、JOY187 和 시현하다，并将航班落地时间与证件照用途告知店家。</w:t>
      </w:r>
    </w:p>
    <w:p>
      <w:pPr>
        <w:pStyle w:val="ListBullet"/>
        <w:spacing w:after="80"/>
      </w:pPr>
      <w:r>
        <w:t>向林克医院确认具体皮肤管理项目、术后护肤、化妆及出行限制。</w:t>
      </w:r>
    </w:p>
    <w:p>
      <w:pPr>
        <w:pStyle w:val="Heading1"/>
      </w:pPr>
      <w:r>
        <w:t>详细行程</w:t>
      </w:r>
    </w:p>
    <w:p>
      <w:pPr>
        <w:pStyle w:val="Heading2"/>
      </w:pPr>
      <w:r>
        <w:t>第 1 天: 抵达、剪发 + 江南大路购物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81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96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地点 / 活动</w:t>
            </w:r>
          </w:p>
        </w:tc>
        <w:tc>
          <w:tcPr>
            <w:tcW w:type="dxa" w:w="5544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安排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抵达后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机场前往 Parisien Hair</w:t>
              <w:br/>
              <w:t>明洞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入境和取行李后前往明洞。只有航班能在预约前留下至少 2.5-3 小时缓冲时才锁定当天剪发。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预约时间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Parisien Hair 剪发</w:t>
              <w:br/>
              <w:t>明洞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预留 90-120 分钟。只剪发或简单造型最稳妥，不建议抵达日安排耗时烫染。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之后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前往江南酒店并入住</w:t>
              <w:br/>
              <w:t>江南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明洞到江南带行李建议出租车；晚高峰需预留 45-70 分钟。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傍晚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lululemon → adidas</w:t>
              <w:br/>
              <w:t>江南大路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两店门牌分别为 458 和 470，步行即可完成。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晚上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OLENS → Olive Young</w:t>
              <w:br/>
              <w:t>江南站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OLENS 428 与 Olive Young 429 相邻，最后统一购买美瞳和护肤品并办理退税。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20:30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江南站附近晚餐</w:t>
              <w:br/>
              <w:t>自由安排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如果航班晚点，购物顺延到第三天下午，不要压缩剪发时间。</w:t>
            </w:r>
          </w:p>
        </w:tc>
      </w:tr>
    </w:tbl>
    <w:p>
      <w:pPr>
        <w:spacing w:after="0"/>
      </w:pPr>
    </w:p>
    <w:p>
      <w:pPr>
        <w:pStyle w:val="Heading2"/>
      </w:pPr>
      <w:r>
        <w:t>第 2 天: JOY187 妆造、证件照 + 狎鸥亭购物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81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96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地点 / 活动</w:t>
            </w:r>
          </w:p>
        </w:tc>
        <w:tc>
          <w:tcPr>
            <w:tcW w:type="dxa" w:w="5544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安排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09:00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JOY187 妆发造型</w:t>
              <w:br/>
              <w:t>清潭洞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建议预留 2-2.5 小时；提前发送证件照参考和服装领口照片。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11:15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前往 시현하다</w:t>
              <w:br/>
              <w:t>清潭 → 驿三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出租车约 25-40 分钟，堵车时更久；至少留 30 分钟缓冲。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12:00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시현하다 证件照</w:t>
              <w:br/>
              <w:t>Gangnam Original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预约 60-90 分钟。若用于护照，须白底、不可戴有色美瞳，并减少过度修图。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13:30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午餐并返回狎鸥亭</w:t>
              <w:br/>
              <w:t>狎鸥亭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午餐后开始同区域购物，避免反复跨区。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14:30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Gentle Monster HAUS DOSAN</w:t>
              <w:br/>
              <w:t>岛山公园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建议 45-60 分钟，热门时段可能排队。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15:40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CASA LOEWE → Vivienne Westwood</w:t>
              <w:br/>
              <w:t>狎鸥亭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先 LOEWE，再到 Galleria WEST 3F；两站可步行或短程出租车。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17:30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lululemon Cheongdam / Le Labo</w:t>
              <w:br/>
              <w:t>二选一或都去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体力好可去清潭 lululemon；想买香水则去新沙 Le Labo。两者方向不同，不要勉强全塞。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19:00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返回江南酒店</w:t>
              <w:br/>
              <w:t>江南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保留卸妆、休息和第二天皮肤管理前的护肤缓冲。</w:t>
            </w:r>
          </w:p>
        </w:tc>
      </w:tr>
    </w:tbl>
    <w:p>
      <w:pPr>
        <w:spacing w:after="0"/>
      </w:pPr>
    </w:p>
    <w:p>
      <w:pPr>
        <w:pStyle w:val="Heading2"/>
      </w:pPr>
      <w:r>
        <w:t>第 3 天: 皮肤管理 + 轻松收尾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81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96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地点 / 活动</w:t>
            </w:r>
          </w:p>
        </w:tc>
        <w:tc>
          <w:tcPr>
            <w:tcW w:type="dxa" w:w="5544"/>
            <w:vAlign w:val="center"/>
            <w:shd w:fill="1717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安排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10:00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韩国林克整形医院报到</w:t>
              <w:br/>
              <w:t>皮肤管理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时间可编辑；请提前确认具体项目、价格、预计时长及是否可以当天化妆。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10:30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咨询与皮肤管理</w:t>
              <w:br/>
              <w:t>新论岘站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医院就在江南大路 478 号，建议预留 1.5-2.5 小时，具体按项目调整。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13:00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T1 HQ Shop</w:t>
              <w:br/>
              <w:t>论岘 / 宣靖陵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店铺约 12:00 开门；皮肤管理后搭短程出租车，室内轻松参观约 45-60 分钟。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下午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补买遗漏物品 / 返回酒店</w:t>
              <w:br/>
              <w:t>江南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若皮肤没有明显红肿，可在医生允许下进行轻松室内活动。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1714"/>
                <w:sz w:val="18"/>
              </w:rPr>
              <w:t>可选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HYBE 总部外观打卡</w:t>
              <w:br/>
              <w:t>龙山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1714"/>
                <w:sz w:val="18"/>
              </w:rPr>
              <w:t>只在晚班飞机或另有完整半天时安排；往返江南耗时，且建筑内部不对公众开放。</w:t>
            </w:r>
          </w:p>
        </w:tc>
      </w:tr>
    </w:tbl>
    <w:p>
      <w:pPr>
        <w:spacing w:after="0"/>
      </w:pPr>
    </w:p>
    <w:p>
      <w:pPr>
        <w:pStyle w:val="Heading1"/>
      </w:pPr>
      <w:r>
        <w:t>商店地图位置</w:t>
      </w:r>
    </w:p>
    <w:p>
      <w:pPr>
        <w:spacing w:after="60"/>
      </w:pPr>
      <w:r>
        <w:rPr>
          <w:rFonts w:ascii="Arial" w:hAnsi="Arial"/>
          <w:b/>
          <w:color w:val="171714"/>
          <w:sz w:val="21"/>
        </w:rPr>
        <w:t xml:space="preserve">Olive Young Gangnam Town - </w:t>
      </w:r>
      <w:r>
        <w:rPr>
          <w:rFonts w:ascii="Arial" w:hAnsi="Arial"/>
          <w:b w:val="0"/>
          <w:color w:val="171714"/>
          <w:sz w:val="21"/>
        </w:rPr>
        <w:t xml:space="preserve">429 Gangnam-daero, Seocho-gu, Seoul. </w:t>
      </w:r>
      <w:hyperlink r:id="rId9">
        <w:r>
          <w:rPr>
            <w:color w:val="365899"/>
            <w:u w:val="single"/>
          </w:rPr>
          <w:t>Google 地图</w:t>
        </w:r>
      </w:hyperlink>
    </w:p>
    <w:p>
      <w:pPr>
        <w:spacing w:after="60"/>
      </w:pPr>
      <w:r>
        <w:rPr>
          <w:rFonts w:ascii="Arial" w:hAnsi="Arial"/>
          <w:b/>
          <w:color w:val="171714"/>
          <w:sz w:val="21"/>
        </w:rPr>
        <w:t xml:space="preserve">OLENS Gangnam City - </w:t>
      </w:r>
      <w:r>
        <w:rPr>
          <w:rFonts w:ascii="Arial" w:hAnsi="Arial"/>
          <w:b w:val="0"/>
          <w:color w:val="171714"/>
          <w:sz w:val="21"/>
        </w:rPr>
        <w:t xml:space="preserve">428 Gangnam-daero, Gangnam-gu, Seoul. </w:t>
      </w:r>
      <w:hyperlink r:id="rId10">
        <w:r>
          <w:rPr>
            <w:color w:val="365899"/>
            <w:u w:val="single"/>
          </w:rPr>
          <w:t>Google 地图</w:t>
        </w:r>
      </w:hyperlink>
    </w:p>
    <w:p>
      <w:pPr>
        <w:spacing w:after="60"/>
      </w:pPr>
      <w:r>
        <w:rPr>
          <w:rFonts w:ascii="Arial" w:hAnsi="Arial"/>
          <w:b/>
          <w:color w:val="171714"/>
          <w:sz w:val="21"/>
        </w:rPr>
        <w:t xml:space="preserve">lululemon Gangnam Flagship - </w:t>
      </w:r>
      <w:r>
        <w:rPr>
          <w:rFonts w:ascii="Arial" w:hAnsi="Arial"/>
          <w:b w:val="0"/>
          <w:color w:val="171714"/>
          <w:sz w:val="21"/>
        </w:rPr>
        <w:t xml:space="preserve">458 Gangnam-daero, Gangnam-gu, Seoul. </w:t>
      </w:r>
      <w:hyperlink r:id="rId11">
        <w:r>
          <w:rPr>
            <w:color w:val="365899"/>
            <w:u w:val="single"/>
          </w:rPr>
          <w:t>Google 地图</w:t>
        </w:r>
      </w:hyperlink>
    </w:p>
    <w:p>
      <w:pPr>
        <w:spacing w:after="60"/>
      </w:pPr>
      <w:r>
        <w:rPr>
          <w:rFonts w:ascii="Arial" w:hAnsi="Arial"/>
          <w:b/>
          <w:color w:val="171714"/>
          <w:sz w:val="21"/>
        </w:rPr>
        <w:t xml:space="preserve">adidas Gangnam Brand Center - </w:t>
      </w:r>
      <w:r>
        <w:rPr>
          <w:rFonts w:ascii="Arial" w:hAnsi="Arial"/>
          <w:b w:val="0"/>
          <w:color w:val="171714"/>
          <w:sz w:val="21"/>
        </w:rPr>
        <w:t xml:space="preserve">470 Gangnam-daero, Gangnam-gu, Seoul. </w:t>
      </w:r>
      <w:hyperlink r:id="rId12">
        <w:r>
          <w:rPr>
            <w:color w:val="365899"/>
            <w:u w:val="single"/>
          </w:rPr>
          <w:t>Google 地图</w:t>
        </w:r>
      </w:hyperlink>
    </w:p>
    <w:p>
      <w:pPr>
        <w:pStyle w:val="Heading1"/>
      </w:pPr>
      <w:r>
        <w:t>资料来源与核对</w:t>
      </w:r>
    </w:p>
    <w:p>
      <w:r>
        <w:t>商店位置及公布的营业时间核对于 2026 年 6 月，请在出发前再次确认。</w:t>
      </w:r>
      <w:r>
        <w:t>小红书网页版搜索需要登录，因此无法独立查看具体笔记内容。</w:t>
      </w:r>
    </w:p>
    <w:p>
      <w:pPr>
        <w:pStyle w:val="ListBullet"/>
      </w:pPr>
      <w:hyperlink r:id="rId13">
        <w:r>
          <w:rPr>
            <w:color w:val="365899"/>
            <w:u w:val="single"/>
          </w:rPr>
          <w:t>Vivienne Westwood official store list</w:t>
        </w:r>
      </w:hyperlink>
    </w:p>
    <w:p>
      <w:pPr>
        <w:pStyle w:val="ListBullet"/>
      </w:pPr>
      <w:hyperlink r:id="rId14">
        <w:r>
          <w:rPr>
            <w:color w:val="365899"/>
            <w:u w:val="single"/>
          </w:rPr>
          <w:t>LOEWE official CASA Seoul page</w:t>
        </w:r>
      </w:hyperlink>
    </w:p>
    <w:p>
      <w:pPr>
        <w:pStyle w:val="ListBullet"/>
      </w:pPr>
      <w:hyperlink r:id="rId15">
        <w:r>
          <w:rPr>
            <w:color w:val="365899"/>
            <w:u w:val="single"/>
          </w:rPr>
          <w:t>adidas Gangnam tourism listing</w:t>
        </w:r>
      </w:hyperlink>
    </w:p>
    <w:p>
      <w:pPr>
        <w:pStyle w:val="ListBullet"/>
      </w:pPr>
      <w:hyperlink r:id="rId16">
        <w:r>
          <w:rPr>
            <w:color w:val="365899"/>
            <w:u w:val="single"/>
          </w:rPr>
          <w:t>Olive Young official Gangnam Town page</w:t>
        </w:r>
      </w:hyperlink>
    </w:p>
    <w:p>
      <w:pPr>
        <w:pStyle w:val="ListBullet"/>
      </w:pPr>
      <w:hyperlink r:id="rId17">
        <w:r>
          <w:rPr>
            <w:color w:val="365899"/>
            <w:u w:val="single"/>
          </w:rPr>
          <w:t>Xiaohongshu search used</w:t>
        </w:r>
      </w:hyperlink>
    </w:p>
    <w:p>
      <w:pPr>
        <w:pStyle w:val="ListBullet"/>
      </w:pPr>
      <w:hyperlink r:id="rId18">
        <w:r>
          <w:rPr>
            <w:color w:val="365899"/>
            <w:u w:val="single"/>
          </w:rPr>
          <w:t>仁川机场巴士官方查询</w:t>
        </w:r>
      </w:hyperlink>
    </w:p>
    <w:p>
      <w:pPr>
        <w:pStyle w:val="ListBullet"/>
      </w:pPr>
      <w:hyperlink r:id="rId19">
        <w:r>
          <w:rPr>
            <w:color w:val="365899"/>
            <w:u w:val="single"/>
          </w:rPr>
          <w:t>6009 机场巴士路线</w:t>
        </w:r>
      </w:hyperlink>
    </w:p>
    <w:p>
      <w:pPr>
        <w:pStyle w:val="ListBullet"/>
      </w:pPr>
      <w:hyperlink r:id="rId20">
        <w:r>
          <w:rPr>
            <w:color w:val="365899"/>
            <w:u w:val="single"/>
          </w:rPr>
          <w:t>首尔市机场交通指南</w:t>
        </w:r>
      </w:hyperlink>
    </w:p>
    <w:p>
      <w:pPr>
        <w:pStyle w:val="ListBullet"/>
      </w:pPr>
      <w:hyperlink r:id="rId21">
        <w:r>
          <w:rPr>
            <w:color w:val="365899"/>
            <w:u w:val="single"/>
          </w:rPr>
          <w:t>首尔公共交通指南</w:t>
        </w:r>
      </w:hyperlink>
    </w:p>
    <w:p>
      <w:pPr>
        <w:pStyle w:val="ListBullet"/>
      </w:pPr>
      <w:hyperlink r:id="rId22">
        <w:r>
          <w:rPr>
            <w:color w:val="365899"/>
            <w:u w:val="single"/>
          </w:rPr>
          <w:t>气候同行卡短期票</w:t>
        </w:r>
      </w:hyperlink>
    </w:p>
    <w:p>
      <w:pPr>
        <w:pStyle w:val="ListBullet"/>
      </w:pPr>
      <w:hyperlink r:id="rId23">
        <w:r>
          <w:rPr>
            <w:color w:val="365899"/>
            <w:u w:val="single"/>
          </w:rPr>
          <w:t>韩国购物退税官方指南</w:t>
        </w:r>
      </w:hyperlink>
    </w:p>
    <w:p>
      <w:pPr>
        <w:pStyle w:val="ListBullet"/>
      </w:pPr>
      <w:hyperlink r:id="rId24">
        <w:r>
          <w:rPr>
            <w:color w:val="365899"/>
            <w:u w:val="single"/>
          </w:rPr>
          <w:t>OLENS Gangnam City</w:t>
        </w:r>
      </w:hyperlink>
    </w:p>
    <w:p>
      <w:pPr>
        <w:pStyle w:val="ListBullet"/>
      </w:pPr>
      <w:hyperlink r:id="rId25">
        <w:r>
          <w:rPr>
            <w:color w:val="365899"/>
            <w:u w:val="single"/>
          </w:rPr>
          <w:t>Gentle Monster HAUS DOSAN</w:t>
        </w:r>
      </w:hyperlink>
    </w:p>
    <w:p>
      <w:pPr>
        <w:pStyle w:val="ListBullet"/>
      </w:pPr>
      <w:hyperlink r:id="rId26">
        <w:r>
          <w:rPr>
            <w:color w:val="365899"/>
            <w:u w:val="single"/>
          </w:rPr>
          <w:t>Le Labo Garosu-gil</w:t>
        </w:r>
      </w:hyperlink>
    </w:p>
    <w:p>
      <w:pPr>
        <w:pStyle w:val="ListBullet"/>
      </w:pPr>
      <w:hyperlink r:id="rId27">
        <w:r>
          <w:rPr>
            <w:color w:val="365899"/>
            <w:u w:val="single"/>
          </w:rPr>
          <w:t>lululemon Gangnam flagship</w:t>
        </w:r>
      </w:hyperlink>
    </w:p>
    <w:p>
      <w:pPr>
        <w:pStyle w:val="ListBullet"/>
      </w:pPr>
      <w:hyperlink r:id="rId28">
        <w:r>
          <w:rPr>
            <w:color w:val="365899"/>
            <w:u w:val="single"/>
          </w:rPr>
          <w:t>시현하다 Gangnam Original</w:t>
        </w:r>
      </w:hyperlink>
    </w:p>
    <w:p>
      <w:pPr>
        <w:pStyle w:val="ListBullet"/>
      </w:pPr>
      <w:hyperlink r:id="rId29">
        <w:r>
          <w:rPr>
            <w:color w:val="365899"/>
            <w:u w:val="single"/>
          </w:rPr>
          <w:t>T1 HQ Shop</w:t>
        </w:r>
      </w:hyperlink>
    </w:p>
    <w:sectPr w:rsidR="00FC693F" w:rsidRPr="0006063C" w:rsidSect="00034616">
      <w:footerReference w:type="default" r:id="rId3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E6A61"/>
        <w:sz w:val="17"/>
      </w:rPr>
      <w:t>首尔江南两晚行程 | 2026 年 6 月制作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17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429+Gangnam-daero%2C+Seocho-gu%2C+Seoul" TargetMode="External"/><Relationship Id="rId10" Type="http://schemas.openxmlformats.org/officeDocument/2006/relationships/hyperlink" Target="https://www.google.com/maps/search/?api=1&amp;query=428+Gangnam-daero%2C+Gangnam-gu%2C+Seoul" TargetMode="External"/><Relationship Id="rId11" Type="http://schemas.openxmlformats.org/officeDocument/2006/relationships/hyperlink" Target="https://www.google.com/maps/search/?api=1&amp;query=458+Gangnam-daero%2C+Gangnam-gu%2C+Seoul" TargetMode="External"/><Relationship Id="rId12" Type="http://schemas.openxmlformats.org/officeDocument/2006/relationships/hyperlink" Target="https://www.google.com/maps/search/?api=1&amp;query=470+Gangnam-daero%2C+Gangnam-gu%2C+Seoul" TargetMode="External"/><Relationship Id="rId13" Type="http://schemas.openxmlformats.org/officeDocument/2006/relationships/hyperlink" Target="https://viviennewestwood.kr/shop/cs/store/store_view?seq=1" TargetMode="External"/><Relationship Id="rId14" Type="http://schemas.openxmlformats.org/officeDocument/2006/relationships/hyperlink" Target="https://www.loewe.com/usa/en/stores-ourcasas/casa-loewe-seoul.html" TargetMode="External"/><Relationship Id="rId15" Type="http://schemas.openxmlformats.org/officeDocument/2006/relationships/hyperlink" Target="https://english.visitkorea.or.kr/svc/contents/contentsView.do?vcontsId=146266" TargetMode="External"/><Relationship Id="rId16" Type="http://schemas.openxmlformats.org/officeDocument/2006/relationships/hyperlink" Target="https://m.oliveyoung.co.kr/m/mtn/store/information/DAEA" TargetMode="External"/><Relationship Id="rId17" Type="http://schemas.openxmlformats.org/officeDocument/2006/relationships/hyperlink" Target="https://www.xiaohongshu.com/search_result?keyword=%E9%A6%96%E5%B0%94%E6%B1%9F%E5%8D%97%E8%B4%AD%E7%89%A9" TargetMode="External"/><Relationship Id="rId18" Type="http://schemas.openxmlformats.org/officeDocument/2006/relationships/hyperlink" Target="https://www.airport.kr/ap_en/1504/subview.do" TargetMode="External"/><Relationship Id="rId19" Type="http://schemas.openxmlformats.org/officeDocument/2006/relationships/hyperlink" Target="https://www.seoulairportbus.com/6009gangnamsinsa" TargetMode="External"/><Relationship Id="rId20" Type="http://schemas.openxmlformats.org/officeDocument/2006/relationships/hyperlink" Target="https://english.seoul.go.kr/service/entry/getting-to-seoul-from-incheon-airport/" TargetMode="External"/><Relationship Id="rId21" Type="http://schemas.openxmlformats.org/officeDocument/2006/relationships/hyperlink" Target="https://english.seoul.go.kr/service/movement/public-transportation/" TargetMode="External"/><Relationship Id="rId22" Type="http://schemas.openxmlformats.org/officeDocument/2006/relationships/hyperlink" Target="https://english.seoul.go.kr/policy/transportation/climate-card/" TargetMode="External"/><Relationship Id="rId23" Type="http://schemas.openxmlformats.org/officeDocument/2006/relationships/hyperlink" Target="https://english.visitkorea.or.kr/svc/contents/contentsView.do?vcontsId=140736" TargetMode="External"/><Relationship Id="rId24" Type="http://schemas.openxmlformats.org/officeDocument/2006/relationships/hyperlink" Target="https://english.visitkorea.or.kr/svc/contents/contentsView.do?vcontsId=146783" TargetMode="External"/><Relationship Id="rId25" Type="http://schemas.openxmlformats.org/officeDocument/2006/relationships/hyperlink" Target="https://www.gentlemonster.com/us/stories/haus-dosan" TargetMode="External"/><Relationship Id="rId26" Type="http://schemas.openxmlformats.org/officeDocument/2006/relationships/hyperlink" Target="https://english.visitkorea.or.kr/svc/contents/contentsView.do?vcontsId=142304" TargetMode="External"/><Relationship Id="rId27" Type="http://schemas.openxmlformats.org/officeDocument/2006/relationships/hyperlink" Target="https://corporate.lululemon.com/media/our-stories/2025/lululemon-debuts-new-store-design-concept" TargetMode="External"/><Relationship Id="rId28" Type="http://schemas.openxmlformats.org/officeDocument/2006/relationships/hyperlink" Target="https://sihyunhada.com/studio1" TargetMode="External"/><Relationship Id="rId29" Type="http://schemas.openxmlformats.org/officeDocument/2006/relationships/hyperlink" Target="https://en.shop-t1.gg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