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66" w:rsidRPr="009D1AC6" w:rsidRDefault="00AA6D78" w:rsidP="00F91766">
      <w:pPr>
        <w:jc w:val="center"/>
        <w:rPr>
          <w:b/>
          <w:sz w:val="28"/>
          <w:szCs w:val="28"/>
          <w:lang w:val="uk-UA"/>
        </w:rPr>
      </w:pPr>
      <w:r w:rsidRPr="00AA6D78">
        <w:rPr>
          <w:b/>
          <w:sz w:val="28"/>
          <w:szCs w:val="28"/>
        </w:rPr>
        <w:t>+</w:t>
      </w:r>
      <w:r w:rsidR="00F91766" w:rsidRPr="009D1AC6">
        <w:rPr>
          <w:b/>
          <w:sz w:val="28"/>
          <w:szCs w:val="28"/>
          <w:lang w:val="uk-UA"/>
        </w:rPr>
        <w:t>МІНІСТЕРСТВО ОСВІТИ І НАУКИ УКРАЇНИ</w:t>
      </w:r>
    </w:p>
    <w:p w:rsidR="00F91766" w:rsidRPr="008A2A0A" w:rsidRDefault="00F91766" w:rsidP="00F91766">
      <w:pPr>
        <w:jc w:val="center"/>
        <w:rPr>
          <w:b/>
          <w:caps/>
          <w:sz w:val="28"/>
          <w:szCs w:val="28"/>
          <w:lang w:val="uk-UA"/>
        </w:rPr>
      </w:pPr>
      <w:r w:rsidRPr="008A2A0A">
        <w:rPr>
          <w:b/>
          <w:caps/>
          <w:sz w:val="28"/>
          <w:szCs w:val="28"/>
        </w:rPr>
        <w:t>Херсонський державний університет</w:t>
      </w:r>
    </w:p>
    <w:p w:rsidR="00F91766" w:rsidRPr="00481350" w:rsidRDefault="00481350" w:rsidP="00F91766">
      <w:pPr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</w:rPr>
        <w:t>Факультет комп</w:t>
      </w:r>
      <w:r w:rsidRPr="00CC2E4F">
        <w:rPr>
          <w:b/>
          <w:caps/>
          <w:sz w:val="28"/>
          <w:szCs w:val="28"/>
        </w:rPr>
        <w:t>’</w:t>
      </w:r>
      <w:r>
        <w:rPr>
          <w:b/>
          <w:caps/>
          <w:sz w:val="28"/>
          <w:szCs w:val="28"/>
          <w:lang w:val="uk-UA"/>
        </w:rPr>
        <w:t>ю</w:t>
      </w:r>
      <w:r w:rsidR="00C30391" w:rsidRPr="00481350">
        <w:rPr>
          <w:b/>
          <w:caps/>
          <w:sz w:val="28"/>
          <w:szCs w:val="28"/>
        </w:rPr>
        <w:t>терних наук ф</w:t>
      </w:r>
      <w:r w:rsidR="00C30391" w:rsidRPr="00481350">
        <w:rPr>
          <w:b/>
          <w:caps/>
          <w:sz w:val="28"/>
          <w:szCs w:val="28"/>
          <w:lang w:val="uk-UA"/>
        </w:rPr>
        <w:t>ізики та математики</w:t>
      </w:r>
    </w:p>
    <w:p w:rsidR="00C30391" w:rsidRPr="00481350" w:rsidRDefault="00C30391" w:rsidP="00F91766">
      <w:pPr>
        <w:jc w:val="center"/>
        <w:rPr>
          <w:b/>
          <w:caps/>
          <w:sz w:val="28"/>
          <w:szCs w:val="28"/>
          <w:lang w:val="uk-UA"/>
        </w:rPr>
      </w:pPr>
      <w:r w:rsidRPr="00481350">
        <w:rPr>
          <w:b/>
          <w:caps/>
          <w:sz w:val="28"/>
          <w:szCs w:val="28"/>
          <w:lang w:val="uk-UA"/>
        </w:rPr>
        <w:t xml:space="preserve">Кафедра </w:t>
      </w:r>
      <w:r w:rsidR="00481350" w:rsidRPr="00481350">
        <w:rPr>
          <w:b/>
          <w:caps/>
          <w:sz w:val="28"/>
          <w:szCs w:val="28"/>
          <w:lang w:val="uk-UA"/>
        </w:rPr>
        <w:t>інформатки, програмної інженерії та економічної кібернетики</w:t>
      </w:r>
    </w:p>
    <w:p w:rsidR="00F91766" w:rsidRPr="00C30391" w:rsidRDefault="00F91766" w:rsidP="00C30391">
      <w:pPr>
        <w:rPr>
          <w:sz w:val="16"/>
          <w:lang w:val="uk-UA"/>
        </w:rPr>
      </w:pPr>
    </w:p>
    <w:p w:rsidR="00F91766" w:rsidRDefault="00F91766" w:rsidP="00F91766">
      <w:pPr>
        <w:pStyle w:val="1"/>
        <w:rPr>
          <w:rFonts w:ascii="Times New Roman" w:hAnsi="Times New Roman" w:cs="Times New Roman"/>
          <w:b w:val="0"/>
          <w:bCs w:val="0"/>
        </w:rPr>
      </w:pPr>
    </w:p>
    <w:p w:rsidR="00CC2E4F" w:rsidRDefault="00CC2E4F" w:rsidP="00CC2E4F"/>
    <w:p w:rsidR="00CC2E4F" w:rsidRPr="006C638C" w:rsidRDefault="00CC2E4F" w:rsidP="00CC2E4F">
      <w:pPr>
        <w:rPr>
          <w:b/>
          <w:lang w:val="uk-UA"/>
        </w:rPr>
      </w:pPr>
    </w:p>
    <w:p w:rsidR="00DC03EC" w:rsidRDefault="00DC03EC" w:rsidP="00CC2E4F"/>
    <w:p w:rsidR="00CC2E4F" w:rsidRDefault="00CC2E4F" w:rsidP="00CC2E4F"/>
    <w:p w:rsidR="00AD4CAB" w:rsidRDefault="00AD4CAB" w:rsidP="00CC2E4F"/>
    <w:p w:rsidR="00AD4CAB" w:rsidRPr="00CC2E4F" w:rsidRDefault="00AD4CAB" w:rsidP="00CC2E4F"/>
    <w:p w:rsidR="00F91766" w:rsidRPr="006C638C" w:rsidRDefault="006C638C" w:rsidP="00F91766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bookmarkStart w:id="0" w:name="_Toc39770433"/>
      <w:bookmarkStart w:id="1" w:name="_Toc40201304"/>
      <w:bookmarkStart w:id="2" w:name="_Toc40289414"/>
      <w:bookmarkStart w:id="3" w:name="_Toc40289828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ТЕХНОЛОГІЇ РОЗРОБЛЕННЯ МОБІЛЬНИХ ДОДАТКІВ НАВЧАЛЬНОГО ПРИЗНАЧЕННЯ</w:t>
      </w:r>
      <w:bookmarkEnd w:id="0"/>
      <w:bookmarkEnd w:id="1"/>
      <w:bookmarkEnd w:id="2"/>
      <w:bookmarkEnd w:id="3"/>
    </w:p>
    <w:p w:rsidR="00F91766" w:rsidRPr="009D1AC6" w:rsidRDefault="00F91766" w:rsidP="00F91766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4" w:name="_Toc40201305"/>
      <w:bookmarkStart w:id="5" w:name="_Toc40289415"/>
      <w:bookmarkStart w:id="6" w:name="_Toc40289829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Кваліфікаційна робота (</w:t>
      </w:r>
      <w:proofErr w:type="spellStart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)</w:t>
      </w:r>
      <w:bookmarkEnd w:id="4"/>
      <w:bookmarkEnd w:id="5"/>
      <w:bookmarkEnd w:id="6"/>
    </w:p>
    <w:p w:rsidR="00F91766" w:rsidRPr="009D1AC6" w:rsidRDefault="00F91766" w:rsidP="00F91766">
      <w:pPr>
        <w:jc w:val="center"/>
        <w:rPr>
          <w:sz w:val="28"/>
        </w:rPr>
      </w:pPr>
    </w:p>
    <w:p w:rsidR="00F91766" w:rsidRPr="00CD6C5F" w:rsidRDefault="00F91766" w:rsidP="00F917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здобуття ступеня вищої освіти</w:t>
      </w:r>
      <w:r w:rsidRPr="00B13EB6">
        <w:rPr>
          <w:sz w:val="28"/>
          <w:szCs w:val="28"/>
        </w:rPr>
        <w:t xml:space="preserve"> “</w:t>
      </w:r>
      <w:r>
        <w:rPr>
          <w:sz w:val="28"/>
          <w:szCs w:val="28"/>
          <w:lang w:val="uk-UA"/>
        </w:rPr>
        <w:t>бакалавр</w:t>
      </w:r>
      <w:r w:rsidRPr="00B13EB6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 </w:t>
      </w:r>
    </w:p>
    <w:p w:rsidR="00F91766" w:rsidRPr="008A2A0A" w:rsidRDefault="00F91766" w:rsidP="00F91766">
      <w:pPr>
        <w:jc w:val="center"/>
        <w:rPr>
          <w:sz w:val="28"/>
          <w:lang w:val="uk-UA"/>
        </w:rPr>
      </w:pPr>
    </w:p>
    <w:p w:rsidR="00F91766" w:rsidRPr="009D1AC6" w:rsidRDefault="00F91766" w:rsidP="00F91766">
      <w:pPr>
        <w:jc w:val="center"/>
        <w:rPr>
          <w:sz w:val="28"/>
        </w:rPr>
      </w:pPr>
    </w:p>
    <w:p w:rsidR="00F91766" w:rsidRPr="009D1AC6" w:rsidRDefault="00F91766" w:rsidP="00F91766">
      <w:pPr>
        <w:ind w:left="5103"/>
      </w:pPr>
    </w:p>
    <w:p w:rsidR="00F91766" w:rsidRPr="00F40070" w:rsidRDefault="00F91766" w:rsidP="00350091">
      <w:pPr>
        <w:spacing w:line="276" w:lineRule="auto"/>
        <w:ind w:left="4248"/>
        <w:rPr>
          <w:bCs/>
          <w:sz w:val="28"/>
          <w:szCs w:val="28"/>
          <w:u w:val="single"/>
          <w:lang w:val="uk-UA"/>
        </w:rPr>
      </w:pPr>
      <w:r w:rsidRPr="00CD6C5F">
        <w:rPr>
          <w:bCs/>
          <w:sz w:val="28"/>
          <w:szCs w:val="28"/>
          <w:lang w:val="uk-UA"/>
        </w:rPr>
        <w:t>Виконав: студент</w:t>
      </w:r>
      <w:r w:rsidR="00DC03EC">
        <w:rPr>
          <w:bCs/>
          <w:sz w:val="28"/>
          <w:szCs w:val="28"/>
          <w:lang w:val="uk-UA"/>
        </w:rPr>
        <w:t xml:space="preserve"> </w:t>
      </w:r>
      <w:r w:rsidR="0037368C">
        <w:rPr>
          <w:bCs/>
          <w:sz w:val="28"/>
          <w:szCs w:val="28"/>
          <w:lang w:val="uk-UA"/>
        </w:rPr>
        <w:t>2</w:t>
      </w:r>
      <w:r w:rsidR="00AD4CAB">
        <w:rPr>
          <w:bCs/>
          <w:sz w:val="28"/>
          <w:szCs w:val="28"/>
          <w:lang w:val="uk-UA"/>
        </w:rPr>
        <w:t xml:space="preserve"> курсу</w:t>
      </w:r>
    </w:p>
    <w:p w:rsidR="00566520" w:rsidRDefault="00F91766" w:rsidP="00350091">
      <w:pPr>
        <w:tabs>
          <w:tab w:val="left" w:pos="5220"/>
        </w:tabs>
        <w:spacing w:line="276" w:lineRule="auto"/>
        <w:ind w:left="4248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Спеціальності </w:t>
      </w:r>
      <w:r w:rsidR="0037368C">
        <w:rPr>
          <w:sz w:val="28"/>
          <w:szCs w:val="28"/>
          <w:lang w:val="uk-UA"/>
        </w:rPr>
        <w:t>122</w:t>
      </w:r>
      <w:r w:rsidR="00566520" w:rsidRPr="00CC2E4F">
        <w:rPr>
          <w:sz w:val="28"/>
          <w:szCs w:val="28"/>
          <w:lang w:val="uk-UA"/>
        </w:rPr>
        <w:t xml:space="preserve"> </w:t>
      </w:r>
      <w:r w:rsidR="0037368C">
        <w:rPr>
          <w:sz w:val="28"/>
          <w:szCs w:val="28"/>
          <w:lang w:val="uk-UA"/>
        </w:rPr>
        <w:t>комп’ютерні науки</w:t>
      </w:r>
    </w:p>
    <w:p w:rsidR="00AD4CAB" w:rsidRPr="00AD4CAB" w:rsidRDefault="00F91766" w:rsidP="00350091">
      <w:pPr>
        <w:tabs>
          <w:tab w:val="left" w:pos="5220"/>
        </w:tabs>
        <w:spacing w:line="276" w:lineRule="auto"/>
        <w:ind w:left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Освітньо-професійної програми</w:t>
      </w:r>
      <w:r w:rsidR="00350091">
        <w:rPr>
          <w:sz w:val="28"/>
          <w:szCs w:val="28"/>
          <w:lang w:val="uk-UA"/>
        </w:rPr>
        <w:t xml:space="preserve"> </w:t>
      </w:r>
      <w:r w:rsidR="00AD4CAB" w:rsidRPr="00AD4CAB">
        <w:rPr>
          <w:sz w:val="28"/>
          <w:szCs w:val="28"/>
        </w:rPr>
        <w:t>«</w:t>
      </w:r>
      <w:r w:rsidR="00566520" w:rsidRPr="00CC2E4F">
        <w:rPr>
          <w:sz w:val="28"/>
          <w:szCs w:val="28"/>
          <w:lang w:val="uk-UA"/>
        </w:rPr>
        <w:t>Інженерія програмного забезпечення</w:t>
      </w:r>
      <w:r w:rsidR="00AD4CAB" w:rsidRPr="00AD4CAB">
        <w:rPr>
          <w:sz w:val="28"/>
          <w:szCs w:val="28"/>
        </w:rPr>
        <w:t>»</w:t>
      </w:r>
      <w:r w:rsidR="00AD4CAB">
        <w:rPr>
          <w:sz w:val="28"/>
          <w:szCs w:val="28"/>
          <w:lang w:val="uk-UA"/>
        </w:rPr>
        <w:t xml:space="preserve"> </w:t>
      </w:r>
      <w:proofErr w:type="spellStart"/>
      <w:r w:rsidR="00AD4CAB">
        <w:rPr>
          <w:sz w:val="28"/>
          <w:szCs w:val="28"/>
        </w:rPr>
        <w:t>п</w:t>
      </w:r>
      <w:r w:rsidR="00AD4CAB" w:rsidRPr="00AD4CAB">
        <w:rPr>
          <w:sz w:val="28"/>
          <w:szCs w:val="28"/>
        </w:rPr>
        <w:t>ершого</w:t>
      </w:r>
      <w:proofErr w:type="spellEnd"/>
      <w:r w:rsidR="00AD4CAB" w:rsidRPr="00AD4CAB">
        <w:rPr>
          <w:sz w:val="28"/>
          <w:szCs w:val="28"/>
        </w:rPr>
        <w:t xml:space="preserve"> (</w:t>
      </w:r>
      <w:proofErr w:type="spellStart"/>
      <w:r w:rsidR="00AD4CAB" w:rsidRPr="00AD4CAB">
        <w:rPr>
          <w:sz w:val="28"/>
          <w:szCs w:val="28"/>
        </w:rPr>
        <w:t>бакалаврського</w:t>
      </w:r>
      <w:proofErr w:type="spellEnd"/>
      <w:r w:rsidR="00AD4CAB" w:rsidRPr="00AD4CAB">
        <w:rPr>
          <w:sz w:val="28"/>
          <w:szCs w:val="28"/>
        </w:rPr>
        <w:t>)</w:t>
      </w:r>
      <w:r w:rsidR="00350091">
        <w:rPr>
          <w:sz w:val="28"/>
          <w:szCs w:val="28"/>
          <w:lang w:val="uk-UA"/>
        </w:rPr>
        <w:t xml:space="preserve"> </w:t>
      </w:r>
      <w:proofErr w:type="spellStart"/>
      <w:r w:rsidR="00AD4CAB" w:rsidRPr="00AD4CAB">
        <w:rPr>
          <w:sz w:val="28"/>
          <w:szCs w:val="28"/>
        </w:rPr>
        <w:t>рівня</w:t>
      </w:r>
      <w:proofErr w:type="spellEnd"/>
      <w:r w:rsidR="00AD4CAB" w:rsidRPr="00AD4CAB">
        <w:rPr>
          <w:sz w:val="28"/>
          <w:szCs w:val="28"/>
        </w:rPr>
        <w:t xml:space="preserve"> </w:t>
      </w:r>
      <w:proofErr w:type="spellStart"/>
      <w:r w:rsidR="00AD4CAB" w:rsidRPr="00AD4CAB">
        <w:rPr>
          <w:sz w:val="28"/>
          <w:szCs w:val="28"/>
        </w:rPr>
        <w:t>освіти</w:t>
      </w:r>
      <w:proofErr w:type="spellEnd"/>
    </w:p>
    <w:p w:rsidR="00F91766" w:rsidRPr="00AD4CAB" w:rsidRDefault="0037368C" w:rsidP="00350091">
      <w:pPr>
        <w:spacing w:line="276" w:lineRule="auto"/>
        <w:ind w:left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Калитюк Іван Павлович</w:t>
      </w:r>
    </w:p>
    <w:p w:rsidR="00DC03EC" w:rsidRDefault="00F91766" w:rsidP="00350091">
      <w:pPr>
        <w:spacing w:line="276" w:lineRule="auto"/>
        <w:ind w:left="4248"/>
        <w:rPr>
          <w:sz w:val="28"/>
          <w:szCs w:val="28"/>
          <w:lang w:val="uk-UA"/>
        </w:rPr>
      </w:pPr>
      <w:r w:rsidRPr="00CD6C5F">
        <w:rPr>
          <w:bCs/>
          <w:sz w:val="28"/>
          <w:szCs w:val="28"/>
          <w:lang w:val="uk-UA"/>
        </w:rPr>
        <w:t xml:space="preserve">Керівник </w:t>
      </w:r>
      <w:r w:rsidR="00AD4CAB" w:rsidRPr="00AD4CAB">
        <w:rPr>
          <w:sz w:val="28"/>
          <w:szCs w:val="28"/>
          <w:lang w:val="uk-UA"/>
        </w:rPr>
        <w:t xml:space="preserve">доктор економічних наук, </w:t>
      </w:r>
      <w:r w:rsidR="00AD4CAB">
        <w:rPr>
          <w:sz w:val="28"/>
          <w:szCs w:val="28"/>
          <w:lang w:val="uk-UA"/>
        </w:rPr>
        <w:t>професор</w:t>
      </w:r>
    </w:p>
    <w:p w:rsidR="00836F94" w:rsidRPr="00836F94" w:rsidRDefault="00836F94" w:rsidP="00350091">
      <w:pPr>
        <w:spacing w:line="276" w:lineRule="auto"/>
        <w:ind w:left="4248"/>
        <w:rPr>
          <w:sz w:val="28"/>
          <w:szCs w:val="28"/>
        </w:rPr>
      </w:pPr>
      <w:proofErr w:type="spellStart"/>
      <w:r w:rsidRPr="00836F94">
        <w:rPr>
          <w:sz w:val="28"/>
          <w:szCs w:val="28"/>
        </w:rPr>
        <w:t>Єрмолаєв</w:t>
      </w:r>
      <w:proofErr w:type="spellEnd"/>
      <w:r w:rsidRPr="00836F94">
        <w:rPr>
          <w:sz w:val="28"/>
          <w:szCs w:val="28"/>
        </w:rPr>
        <w:t xml:space="preserve"> Вадим </w:t>
      </w:r>
      <w:proofErr w:type="spellStart"/>
      <w:r w:rsidRPr="00836F94">
        <w:rPr>
          <w:sz w:val="28"/>
          <w:szCs w:val="28"/>
        </w:rPr>
        <w:t>Анатолійович</w:t>
      </w:r>
      <w:proofErr w:type="spellEnd"/>
    </w:p>
    <w:p w:rsidR="004D5B94" w:rsidRPr="004D5B94" w:rsidRDefault="00F91766" w:rsidP="004D5B94">
      <w:pPr>
        <w:spacing w:line="276" w:lineRule="auto"/>
        <w:ind w:left="4248"/>
        <w:rPr>
          <w:sz w:val="28"/>
          <w:szCs w:val="28"/>
        </w:rPr>
      </w:pPr>
      <w:r w:rsidRPr="00CD6C5F">
        <w:rPr>
          <w:bCs/>
          <w:sz w:val="28"/>
          <w:szCs w:val="28"/>
          <w:lang w:val="uk-UA"/>
        </w:rPr>
        <w:t xml:space="preserve">Рецензент </w:t>
      </w:r>
      <w:r w:rsidR="004D5B94" w:rsidRPr="004D5B94">
        <w:rPr>
          <w:sz w:val="28"/>
          <w:szCs w:val="28"/>
        </w:rPr>
        <w:t xml:space="preserve">кандидат </w:t>
      </w:r>
      <w:proofErr w:type="spellStart"/>
      <w:r w:rsidR="004D5B94" w:rsidRPr="004D5B94">
        <w:rPr>
          <w:sz w:val="28"/>
          <w:szCs w:val="28"/>
        </w:rPr>
        <w:t>педагогічних</w:t>
      </w:r>
      <w:proofErr w:type="spellEnd"/>
      <w:r w:rsidR="004D5B94" w:rsidRPr="004D5B94">
        <w:rPr>
          <w:sz w:val="28"/>
          <w:szCs w:val="28"/>
        </w:rPr>
        <w:t xml:space="preserve"> наук,</w:t>
      </w:r>
    </w:p>
    <w:p w:rsidR="004D5B94" w:rsidRPr="004D5B94" w:rsidRDefault="004D5B94" w:rsidP="004D5B94">
      <w:pPr>
        <w:spacing w:line="276" w:lineRule="auto"/>
        <w:ind w:left="4248"/>
        <w:rPr>
          <w:sz w:val="28"/>
          <w:szCs w:val="28"/>
        </w:rPr>
      </w:pPr>
      <w:r w:rsidRPr="004D5B94">
        <w:rPr>
          <w:sz w:val="28"/>
          <w:szCs w:val="28"/>
        </w:rPr>
        <w:t xml:space="preserve">старший </w:t>
      </w:r>
      <w:proofErr w:type="spellStart"/>
      <w:r w:rsidRPr="004D5B94">
        <w:rPr>
          <w:sz w:val="28"/>
          <w:szCs w:val="28"/>
        </w:rPr>
        <w:t>викладач</w:t>
      </w:r>
      <w:proofErr w:type="spellEnd"/>
    </w:p>
    <w:p w:rsidR="00F91766" w:rsidRDefault="004D5B94" w:rsidP="004D5B94">
      <w:pPr>
        <w:spacing w:line="276" w:lineRule="auto"/>
        <w:ind w:left="4248"/>
      </w:pPr>
      <w:proofErr w:type="spellStart"/>
      <w:r w:rsidRPr="004D5B94">
        <w:rPr>
          <w:sz w:val="28"/>
          <w:szCs w:val="28"/>
        </w:rPr>
        <w:t>Григор’єва</w:t>
      </w:r>
      <w:proofErr w:type="spellEnd"/>
      <w:r w:rsidRPr="004D5B94">
        <w:rPr>
          <w:sz w:val="28"/>
          <w:szCs w:val="28"/>
        </w:rPr>
        <w:t xml:space="preserve"> Валентина </w:t>
      </w:r>
      <w:proofErr w:type="spellStart"/>
      <w:r w:rsidRPr="004D5B94">
        <w:rPr>
          <w:sz w:val="28"/>
          <w:szCs w:val="28"/>
        </w:rPr>
        <w:t>Борисівна</w:t>
      </w:r>
      <w:proofErr w:type="spellEnd"/>
    </w:p>
    <w:p w:rsidR="00DC03EC" w:rsidRDefault="00DC03EC" w:rsidP="00DC03EC">
      <w:pPr>
        <w:spacing w:line="276" w:lineRule="auto"/>
        <w:ind w:left="4956"/>
      </w:pPr>
    </w:p>
    <w:p w:rsidR="006661D3" w:rsidRDefault="006661D3" w:rsidP="00DC03EC">
      <w:pPr>
        <w:spacing w:line="276" w:lineRule="auto"/>
        <w:ind w:left="4956"/>
      </w:pPr>
    </w:p>
    <w:p w:rsidR="006661D3" w:rsidRPr="009D1AC6" w:rsidRDefault="006661D3" w:rsidP="00DC03EC">
      <w:pPr>
        <w:spacing w:line="276" w:lineRule="auto"/>
        <w:ind w:left="4956"/>
      </w:pPr>
    </w:p>
    <w:p w:rsidR="006661D3" w:rsidRDefault="00F91766" w:rsidP="00F9176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Херсон</w:t>
      </w:r>
      <w:r>
        <w:rPr>
          <w:sz w:val="28"/>
          <w:szCs w:val="28"/>
          <w:lang w:val="uk-UA"/>
        </w:rPr>
        <w:t xml:space="preserve"> – </w:t>
      </w:r>
      <w:r w:rsidRPr="009D1AC6">
        <w:rPr>
          <w:sz w:val="28"/>
          <w:szCs w:val="28"/>
        </w:rPr>
        <w:t>20</w:t>
      </w:r>
      <w:r w:rsidR="00014A88">
        <w:rPr>
          <w:sz w:val="28"/>
          <w:szCs w:val="28"/>
          <w:lang w:val="uk-UA"/>
        </w:rPr>
        <w:t>20</w:t>
      </w:r>
    </w:p>
    <w:p w:rsidR="0037368C" w:rsidRDefault="0037368C" w:rsidP="00B0066E">
      <w:pPr>
        <w:spacing w:after="160" w:line="259" w:lineRule="auto"/>
        <w:rPr>
          <w:sz w:val="28"/>
          <w:szCs w:val="28"/>
          <w:lang w:val="uk-UA"/>
        </w:rPr>
      </w:pPr>
    </w:p>
    <w:p w:rsidR="0037368C" w:rsidRDefault="0037368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51889" w:rsidRDefault="00B51889" w:rsidP="00B0066E">
      <w:pPr>
        <w:spacing w:after="160" w:line="259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13940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34F0" w:rsidRDefault="00B434F0">
          <w:pPr>
            <w:pStyle w:val="a3"/>
          </w:pPr>
          <w:r>
            <w:t>Оглавление</w:t>
          </w:r>
        </w:p>
        <w:p w:rsidR="00B434F0" w:rsidRDefault="00B434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9828" w:history="1">
            <w:r w:rsidRPr="00D96728">
              <w:rPr>
                <w:rStyle w:val="a4"/>
                <w:noProof/>
                <w:lang w:val="uk-UA"/>
              </w:rPr>
              <w:t>ТЕХНОЛОГІЇ РОЗРОБЛЕННЯ МОБІЛЬНИХ ДОДАТКІВ НАВЧАЛЬНОГО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4F0" w:rsidRDefault="00160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9829" w:history="1">
            <w:r w:rsidR="00B434F0" w:rsidRPr="00D96728">
              <w:rPr>
                <w:rStyle w:val="a4"/>
                <w:noProof/>
                <w:lang w:val="uk-UA"/>
              </w:rPr>
              <w:t>Кваліфікаційна робота (проєкт)</w:t>
            </w:r>
            <w:r w:rsidR="00B434F0">
              <w:rPr>
                <w:noProof/>
                <w:webHidden/>
              </w:rPr>
              <w:tab/>
            </w:r>
            <w:r w:rsidR="00B434F0">
              <w:rPr>
                <w:noProof/>
                <w:webHidden/>
              </w:rPr>
              <w:fldChar w:fldCharType="begin"/>
            </w:r>
            <w:r w:rsidR="00B434F0">
              <w:rPr>
                <w:noProof/>
                <w:webHidden/>
              </w:rPr>
              <w:instrText xml:space="preserve"> PAGEREF _Toc40289829 \h </w:instrText>
            </w:r>
            <w:r w:rsidR="00B434F0">
              <w:rPr>
                <w:noProof/>
                <w:webHidden/>
              </w:rPr>
            </w:r>
            <w:r w:rsidR="00B434F0">
              <w:rPr>
                <w:noProof/>
                <w:webHidden/>
              </w:rPr>
              <w:fldChar w:fldCharType="separate"/>
            </w:r>
            <w:r w:rsidR="00B434F0">
              <w:rPr>
                <w:noProof/>
                <w:webHidden/>
              </w:rPr>
              <w:t>1</w:t>
            </w:r>
            <w:r w:rsidR="00B434F0">
              <w:rPr>
                <w:noProof/>
                <w:webHidden/>
              </w:rPr>
              <w:fldChar w:fldCharType="end"/>
            </w:r>
          </w:hyperlink>
        </w:p>
        <w:p w:rsidR="00B434F0" w:rsidRDefault="00160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9830" w:history="1">
            <w:r w:rsidR="00B434F0" w:rsidRPr="00D96728">
              <w:rPr>
                <w:rStyle w:val="a4"/>
                <w:noProof/>
                <w:lang w:val="uk-UA"/>
              </w:rPr>
              <w:t>Вступ</w:t>
            </w:r>
            <w:r w:rsidR="00B434F0">
              <w:rPr>
                <w:noProof/>
                <w:webHidden/>
              </w:rPr>
              <w:tab/>
            </w:r>
            <w:r w:rsidR="00B434F0">
              <w:rPr>
                <w:noProof/>
                <w:webHidden/>
              </w:rPr>
              <w:fldChar w:fldCharType="begin"/>
            </w:r>
            <w:r w:rsidR="00B434F0">
              <w:rPr>
                <w:noProof/>
                <w:webHidden/>
              </w:rPr>
              <w:instrText xml:space="preserve"> PAGEREF _Toc40289830 \h </w:instrText>
            </w:r>
            <w:r w:rsidR="00B434F0">
              <w:rPr>
                <w:noProof/>
                <w:webHidden/>
              </w:rPr>
            </w:r>
            <w:r w:rsidR="00B434F0">
              <w:rPr>
                <w:noProof/>
                <w:webHidden/>
              </w:rPr>
              <w:fldChar w:fldCharType="separate"/>
            </w:r>
            <w:r w:rsidR="00B434F0">
              <w:rPr>
                <w:noProof/>
                <w:webHidden/>
              </w:rPr>
              <w:t>3</w:t>
            </w:r>
            <w:r w:rsidR="00B434F0">
              <w:rPr>
                <w:noProof/>
                <w:webHidden/>
              </w:rPr>
              <w:fldChar w:fldCharType="end"/>
            </w:r>
          </w:hyperlink>
        </w:p>
        <w:p w:rsidR="00B434F0" w:rsidRDefault="00B434F0">
          <w:r>
            <w:rPr>
              <w:b/>
              <w:bCs/>
            </w:rPr>
            <w:fldChar w:fldCharType="end"/>
          </w:r>
        </w:p>
      </w:sdtContent>
    </w:sdt>
    <w:p w:rsidR="006661D3" w:rsidRPr="00B434F0" w:rsidRDefault="00B51889" w:rsidP="00B434F0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7" w:name="_Toc40289830"/>
      <w:r w:rsidRPr="00B51889">
        <w:rPr>
          <w:b/>
          <w:sz w:val="28"/>
          <w:szCs w:val="28"/>
          <w:lang w:val="uk-UA"/>
        </w:rPr>
        <w:lastRenderedPageBreak/>
        <w:t>Вступ</w:t>
      </w:r>
      <w:bookmarkEnd w:id="7"/>
    </w:p>
    <w:p w:rsidR="002D6954" w:rsidRDefault="009319F7" w:rsidP="002D6954">
      <w:pPr>
        <w:spacing w:after="16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сучасному світі ігри-тренажери є дуже актуальними, тому що саме такий спосіб навчання є ефективним. </w:t>
      </w:r>
      <w:r w:rsidR="00335D1D">
        <w:rPr>
          <w:sz w:val="28"/>
          <w:szCs w:val="28"/>
          <w:lang w:val="uk-UA"/>
        </w:rPr>
        <w:t xml:space="preserve">По-перше, це цікаво, бо це не схоже на традиційне навчання на </w:t>
      </w:r>
      <w:proofErr w:type="spellStart"/>
      <w:r w:rsidR="00335D1D">
        <w:rPr>
          <w:sz w:val="28"/>
          <w:szCs w:val="28"/>
          <w:lang w:val="uk-UA"/>
        </w:rPr>
        <w:t>уроках</w:t>
      </w:r>
      <w:proofErr w:type="spellEnd"/>
      <w:r w:rsidR="00335D1D">
        <w:rPr>
          <w:sz w:val="28"/>
          <w:szCs w:val="28"/>
          <w:lang w:val="uk-UA"/>
        </w:rPr>
        <w:t xml:space="preserve"> або </w:t>
      </w:r>
      <w:r w:rsidR="002D6954">
        <w:rPr>
          <w:sz w:val="28"/>
          <w:szCs w:val="28"/>
          <w:lang w:val="uk-UA"/>
        </w:rPr>
        <w:t>при виконанні домашнього завдання</w:t>
      </w:r>
      <w:r w:rsidR="00335D1D">
        <w:rPr>
          <w:sz w:val="28"/>
          <w:szCs w:val="28"/>
          <w:lang w:val="uk-UA"/>
        </w:rPr>
        <w:t xml:space="preserve">. </w:t>
      </w:r>
      <w:r w:rsidR="002D6954">
        <w:rPr>
          <w:sz w:val="28"/>
          <w:szCs w:val="28"/>
          <w:lang w:val="uk-UA"/>
        </w:rPr>
        <w:t>По-друге, у дітей буде стимул виконати завдання на найвищий бал, щоб отримати нагороду. По-третє цей спосіб навчання є портативним, для гри потрібно лише мати телефон</w:t>
      </w:r>
      <w:r w:rsidR="007A7F93">
        <w:rPr>
          <w:sz w:val="28"/>
          <w:szCs w:val="28"/>
          <w:lang w:val="uk-UA"/>
        </w:rPr>
        <w:t>.</w:t>
      </w:r>
    </w:p>
    <w:p w:rsidR="002D6954" w:rsidRDefault="002D6954">
      <w:pPr>
        <w:spacing w:after="160" w:line="259" w:lineRule="auto"/>
        <w:rPr>
          <w:sz w:val="28"/>
          <w:szCs w:val="28"/>
          <w:lang w:val="uk-UA"/>
        </w:rPr>
      </w:pPr>
    </w:p>
    <w:p w:rsidR="0075622D" w:rsidRDefault="0075622D">
      <w:pPr>
        <w:spacing w:after="160" w:line="259" w:lineRule="auto"/>
        <w:rPr>
          <w:sz w:val="28"/>
          <w:szCs w:val="28"/>
          <w:lang w:val="uk-UA"/>
        </w:rPr>
      </w:pPr>
    </w:p>
    <w:p w:rsidR="0075622D" w:rsidRPr="00303D1E" w:rsidRDefault="0075622D" w:rsidP="0075622D">
      <w:pPr>
        <w:spacing w:line="360" w:lineRule="auto"/>
        <w:ind w:firstLine="708"/>
        <w:rPr>
          <w:iCs/>
          <w:sz w:val="28"/>
          <w:szCs w:val="28"/>
        </w:rPr>
      </w:pPr>
      <w:r w:rsidRPr="00303D1E">
        <w:rPr>
          <w:b/>
          <w:iCs/>
          <w:sz w:val="28"/>
          <w:szCs w:val="28"/>
        </w:rPr>
        <w:t xml:space="preserve">Предметом </w:t>
      </w:r>
      <w:proofErr w:type="spellStart"/>
      <w:r w:rsidRPr="00303D1E">
        <w:rPr>
          <w:b/>
          <w:iCs/>
          <w:sz w:val="28"/>
          <w:szCs w:val="28"/>
        </w:rPr>
        <w:t>дослідження</w:t>
      </w:r>
      <w:proofErr w:type="spellEnd"/>
      <w:r w:rsidRPr="00303D1E">
        <w:rPr>
          <w:iCs/>
          <w:sz w:val="28"/>
          <w:szCs w:val="28"/>
        </w:rPr>
        <w:t xml:space="preserve"> є </w:t>
      </w:r>
      <w:proofErr w:type="spellStart"/>
      <w:r w:rsidRPr="00303D1E">
        <w:rPr>
          <w:iCs/>
          <w:sz w:val="28"/>
          <w:szCs w:val="28"/>
        </w:rPr>
        <w:t>технології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розробки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ігор</w:t>
      </w:r>
      <w:proofErr w:type="spellEnd"/>
      <w:r w:rsidRPr="00303D1E">
        <w:rPr>
          <w:iCs/>
          <w:sz w:val="28"/>
          <w:szCs w:val="28"/>
        </w:rPr>
        <w:t xml:space="preserve"> за </w:t>
      </w:r>
      <w:proofErr w:type="spellStart"/>
      <w:r w:rsidRPr="00303D1E">
        <w:rPr>
          <w:iCs/>
          <w:sz w:val="28"/>
          <w:szCs w:val="28"/>
        </w:rPr>
        <w:t>допомогою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сучасних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ігрових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рушіїв</w:t>
      </w:r>
      <w:proofErr w:type="spellEnd"/>
      <w:r w:rsidRPr="00303D1E">
        <w:rPr>
          <w:iCs/>
          <w:sz w:val="28"/>
          <w:szCs w:val="28"/>
        </w:rPr>
        <w:t>.</w:t>
      </w:r>
    </w:p>
    <w:p w:rsidR="0075622D" w:rsidRPr="0075622D" w:rsidRDefault="0075622D" w:rsidP="0075622D">
      <w:pPr>
        <w:spacing w:after="160" w:line="259" w:lineRule="auto"/>
        <w:ind w:firstLine="426"/>
        <w:rPr>
          <w:sz w:val="28"/>
          <w:szCs w:val="28"/>
        </w:rPr>
      </w:pPr>
    </w:p>
    <w:p w:rsidR="00B51889" w:rsidRDefault="0075622D" w:rsidP="002D6954">
      <w:pPr>
        <w:spacing w:after="160" w:line="360" w:lineRule="auto"/>
        <w:ind w:firstLine="709"/>
        <w:rPr>
          <w:sz w:val="28"/>
          <w:szCs w:val="28"/>
          <w:lang w:val="uk-UA"/>
        </w:rPr>
      </w:pPr>
      <w:r w:rsidRPr="0075622D">
        <w:rPr>
          <w:b/>
          <w:sz w:val="28"/>
          <w:szCs w:val="28"/>
          <w:lang w:val="uk-UA"/>
        </w:rPr>
        <w:t xml:space="preserve">Метою курсової роботи є </w:t>
      </w:r>
      <w:r>
        <w:rPr>
          <w:sz w:val="28"/>
          <w:szCs w:val="28"/>
          <w:lang w:val="uk-UA"/>
        </w:rPr>
        <w:t xml:space="preserve">створення доповнення до навчальної гри для дітей 4-5 класу </w:t>
      </w:r>
      <w:r w:rsidRPr="0075622D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Острови знань</w:t>
      </w:r>
      <w:r w:rsidRPr="0075622D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 для того щоб додати більше контенту і зробити гру різноманітнішою і цікавішою.</w:t>
      </w:r>
    </w:p>
    <w:p w:rsidR="0075622D" w:rsidRDefault="0075622D" w:rsidP="002D6954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700A32" w:rsidRDefault="00700A32" w:rsidP="002D6954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700A32" w:rsidRDefault="00700A3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5622D" w:rsidRDefault="00700A32" w:rsidP="00700A32">
      <w:pPr>
        <w:spacing w:after="16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Аналіз роботи минулого розробника</w:t>
      </w:r>
    </w:p>
    <w:p w:rsidR="009502B1" w:rsidRDefault="00BE6ECE" w:rsidP="009502B1">
      <w:pPr>
        <w:spacing w:after="16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Однією за найголовніших частин розробки додатку є аналіз роботи минулого розробника</w:t>
      </w:r>
      <w:r w:rsidR="009502B1">
        <w:rPr>
          <w:sz w:val="28"/>
          <w:szCs w:val="28"/>
          <w:lang w:val="uk-UA"/>
        </w:rPr>
        <w:t>:</w:t>
      </w:r>
    </w:p>
    <w:p w:rsidR="009502B1" w:rsidRDefault="009502B1" w:rsidP="009502B1">
      <w:pPr>
        <w:pStyle w:val="af0"/>
        <w:numPr>
          <w:ilvl w:val="0"/>
          <w:numId w:val="2"/>
        </w:num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програму в цілому</w:t>
      </w:r>
    </w:p>
    <w:p w:rsidR="009502B1" w:rsidRDefault="009502B1" w:rsidP="009502B1">
      <w:pPr>
        <w:pStyle w:val="af0"/>
        <w:numPr>
          <w:ilvl w:val="0"/>
          <w:numId w:val="2"/>
        </w:num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код</w:t>
      </w:r>
    </w:p>
    <w:p w:rsidR="009502B1" w:rsidRDefault="009502B1" w:rsidP="009502B1">
      <w:pPr>
        <w:pStyle w:val="af0"/>
        <w:numPr>
          <w:ilvl w:val="0"/>
          <w:numId w:val="2"/>
        </w:num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залежності об’єктів</w:t>
      </w:r>
    </w:p>
    <w:p w:rsidR="009502B1" w:rsidRDefault="009502B1" w:rsidP="009502B1">
      <w:pPr>
        <w:pStyle w:val="af0"/>
        <w:numPr>
          <w:ilvl w:val="0"/>
          <w:numId w:val="2"/>
        </w:num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елементи графіки</w:t>
      </w:r>
    </w:p>
    <w:p w:rsidR="009502B1" w:rsidRDefault="009502B1" w:rsidP="009502B1">
      <w:pPr>
        <w:spacing w:after="160" w:line="360" w:lineRule="auto"/>
        <w:ind w:left="1069"/>
        <w:rPr>
          <w:sz w:val="28"/>
          <w:szCs w:val="28"/>
          <w:lang w:val="uk-UA"/>
        </w:rPr>
      </w:pPr>
    </w:p>
    <w:p w:rsidR="009502B1" w:rsidRDefault="009502B1" w:rsidP="009502B1">
      <w:pPr>
        <w:spacing w:after="160" w:line="360" w:lineRule="auto"/>
        <w:ind w:firstLine="1069"/>
        <w:rPr>
          <w:sz w:val="28"/>
          <w:szCs w:val="28"/>
          <w:lang w:val="uk-UA"/>
        </w:rPr>
      </w:pPr>
      <w:r w:rsidRPr="009502B1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1)  В першу чергу потрібно з’ясувати для чого створювалась програма, щоб в ході виконання роботи не виявилось, що розробник доповнює проект розділами, які їй не підходять. </w:t>
      </w:r>
      <w:r w:rsidR="0055391F">
        <w:rPr>
          <w:sz w:val="28"/>
          <w:szCs w:val="28"/>
          <w:lang w:val="uk-UA"/>
        </w:rPr>
        <w:t>На цьому етапі ми зрозуміємо, що маємо справу з грою-тренажером для дітей 3-5 класів, тому слід зробити доповнення яке буде підходящим, цікавим і пізнавальним для дітей такого віку.</w:t>
      </w:r>
    </w:p>
    <w:p w:rsidR="0055391F" w:rsidRDefault="0055391F" w:rsidP="009502B1">
      <w:pPr>
        <w:spacing w:after="160" w:line="360" w:lineRule="auto"/>
        <w:ind w:firstLine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2.1) Наступним кроком є аналізування код</w:t>
      </w:r>
      <w:r w:rsidR="00841925">
        <w:rPr>
          <w:sz w:val="28"/>
          <w:szCs w:val="28"/>
          <w:lang w:val="uk-UA"/>
        </w:rPr>
        <w:t>у. Це найскладніша</w:t>
      </w:r>
      <w:r w:rsidR="004B28CC">
        <w:rPr>
          <w:sz w:val="28"/>
          <w:szCs w:val="28"/>
          <w:lang w:val="uk-UA"/>
        </w:rPr>
        <w:t xml:space="preserve"> та найважливіша частина, тому що саме тут виникають проблеми з залежностями, наприклад:</w:t>
      </w:r>
    </w:p>
    <w:p w:rsidR="004B28CC" w:rsidRPr="004B28CC" w:rsidRDefault="004B28CC" w:rsidP="004B28C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B28CC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4B28CC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 xml:space="preserve"> (0):</w:t>
      </w:r>
    </w:p>
    <w:p w:rsidR="004B28CC" w:rsidRPr="004B28CC" w:rsidRDefault="004B28CC" w:rsidP="004B28C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>cam.AddComponent</w:t>
      </w:r>
      <w:proofErr w:type="gramEnd"/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>&lt;flag&gt;();</w:t>
      </w:r>
    </w:p>
    <w:p w:rsidR="004B28CC" w:rsidRPr="004B28CC" w:rsidRDefault="004B28CC" w:rsidP="004B28C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flag flg = </w:t>
      </w:r>
      <w:proofErr w:type="gramStart"/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>cam.GetComponent</w:t>
      </w:r>
      <w:proofErr w:type="gramEnd"/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>&lt;flag&gt;();</w:t>
      </w:r>
    </w:p>
    <w:p w:rsidR="004B28CC" w:rsidRPr="00AA6D78" w:rsidRDefault="004B28CC" w:rsidP="004B28C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B28CC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A6D78">
        <w:rPr>
          <w:rFonts w:eastAsiaTheme="minorHAnsi"/>
          <w:color w:val="000000"/>
          <w:sz w:val="28"/>
          <w:szCs w:val="28"/>
          <w:lang w:val="en-US" w:eastAsia="en-US"/>
        </w:rPr>
        <w:t>flg.tfields</w:t>
      </w:r>
      <w:proofErr w:type="gramEnd"/>
      <w:r w:rsidRPr="00AA6D7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A6D78">
        <w:rPr>
          <w:rFonts w:eastAsiaTheme="minorHAnsi"/>
          <w:color w:val="000000"/>
          <w:sz w:val="28"/>
          <w:szCs w:val="28"/>
          <w:lang w:val="en-US" w:eastAsia="en-US"/>
        </w:rPr>
        <w:t>tfields</w:t>
      </w:r>
      <w:proofErr w:type="spellEnd"/>
      <w:r w:rsidRPr="00AA6D7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B28CC" w:rsidRPr="00AA6D78" w:rsidRDefault="004B28CC" w:rsidP="004B28CC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 </w:t>
      </w:r>
      <w:r w:rsidRPr="00AA6D7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A6D7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B28CC" w:rsidRPr="00AA6D78" w:rsidRDefault="004B28CC" w:rsidP="004B28CC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B28CC" w:rsidRPr="004B28CC" w:rsidRDefault="004B28CC" w:rsidP="004B28CC">
      <w:pPr>
        <w:autoSpaceDE w:val="0"/>
        <w:autoSpaceDN w:val="0"/>
        <w:adjustRightInd w:val="0"/>
        <w:ind w:firstLine="993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9502B1" w:rsidRDefault="004B28CC" w:rsidP="009502B1">
      <w:pPr>
        <w:spacing w:after="160" w:line="360" w:lineRule="auto"/>
        <w:ind w:firstLine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цьому фрагменті коду викликаються дані іншого коду. В таких випадках слід </w:t>
      </w:r>
      <w:r w:rsidR="00956CF7">
        <w:rPr>
          <w:sz w:val="28"/>
          <w:szCs w:val="28"/>
          <w:lang w:val="uk-UA"/>
        </w:rPr>
        <w:t>стежити за ієрархією папок, якщо вона звісно є. В іншому випадку ієрархію треба створити, щоб облегшити роботу собі і майбутнім розробникам додатків.</w:t>
      </w:r>
    </w:p>
    <w:p w:rsidR="00956CF7" w:rsidRDefault="00956CF7" w:rsidP="009502B1">
      <w:pPr>
        <w:spacing w:after="160" w:line="360" w:lineRule="auto"/>
        <w:ind w:firstLine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після аналізу коду можна використати деякі його частини для власного додатку, бо головною відмінністю є дані завдання, самі методи </w:t>
      </w:r>
      <w:r>
        <w:rPr>
          <w:sz w:val="28"/>
          <w:szCs w:val="28"/>
          <w:lang w:val="uk-UA"/>
        </w:rPr>
        <w:lastRenderedPageBreak/>
        <w:t>перевірки на правильність або генерацію питань в більшості випадків однакові.</w:t>
      </w:r>
    </w:p>
    <w:p w:rsidR="00956CF7" w:rsidRDefault="00956CF7" w:rsidP="009502B1">
      <w:pPr>
        <w:spacing w:after="160" w:line="360" w:lineRule="auto"/>
        <w:ind w:firstLine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1.3) Аналіз залежності об’</w:t>
      </w:r>
      <w:r w:rsidR="000773EB">
        <w:rPr>
          <w:sz w:val="28"/>
          <w:szCs w:val="28"/>
          <w:lang w:val="uk-UA"/>
        </w:rPr>
        <w:t>єктів є основною частиною дослідження програми. В цій частині ми досліджуємо які посилання на об’єкти використовуються, та які коди приєднані до цих об’єктів.</w:t>
      </w:r>
    </w:p>
    <w:p w:rsidR="00AA6D78" w:rsidRDefault="001D2206" w:rsidP="009502B1">
      <w:pPr>
        <w:spacing w:after="160" w:line="360" w:lineRule="auto"/>
        <w:ind w:firstLine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1.4) Дослідження графіки необхідно для того, щоб розробити власну графіку для додатку. </w:t>
      </w:r>
      <w:r w:rsidR="00AA6D78">
        <w:rPr>
          <w:sz w:val="28"/>
          <w:szCs w:val="28"/>
          <w:lang w:val="uk-UA"/>
        </w:rPr>
        <w:t>Без цієї дії розроблений додаток хоч і буде мати схожі завдання і функціонал , проте буде сприйматись як окремий проект, бо він виглядає інакше.</w:t>
      </w:r>
    </w:p>
    <w:p w:rsidR="00AA6D78" w:rsidRDefault="00AA6D78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E0D39" w:rsidRPr="008D17FF" w:rsidRDefault="003E0D39" w:rsidP="008D17FF">
      <w:pPr>
        <w:spacing w:after="160" w:line="360" w:lineRule="auto"/>
        <w:ind w:firstLine="1069"/>
        <w:jc w:val="center"/>
        <w:rPr>
          <w:sz w:val="28"/>
          <w:szCs w:val="28"/>
          <w:lang w:val="uk-UA"/>
        </w:rPr>
      </w:pPr>
      <w:bookmarkStart w:id="8" w:name="_GoBack"/>
      <w:bookmarkEnd w:id="8"/>
    </w:p>
    <w:sectPr w:rsidR="003E0D39" w:rsidRPr="008D17FF" w:rsidSect="00B434F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838" w:rsidRDefault="00160838" w:rsidP="00B434F0">
      <w:r>
        <w:separator/>
      </w:r>
    </w:p>
  </w:endnote>
  <w:endnote w:type="continuationSeparator" w:id="0">
    <w:p w:rsidR="00160838" w:rsidRDefault="00160838" w:rsidP="00B4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8695352"/>
      <w:docPartObj>
        <w:docPartGallery w:val="Page Numbers (Bottom of Page)"/>
        <w:docPartUnique/>
      </w:docPartObj>
    </w:sdtPr>
    <w:sdtEndPr/>
    <w:sdtContent>
      <w:p w:rsidR="00B434F0" w:rsidRDefault="00B434F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3A0">
          <w:rPr>
            <w:noProof/>
          </w:rPr>
          <w:t>5</w:t>
        </w:r>
        <w:r>
          <w:fldChar w:fldCharType="end"/>
        </w:r>
      </w:p>
    </w:sdtContent>
  </w:sdt>
  <w:p w:rsidR="00B434F0" w:rsidRDefault="00B434F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838" w:rsidRDefault="00160838" w:rsidP="00B434F0">
      <w:r>
        <w:separator/>
      </w:r>
    </w:p>
  </w:footnote>
  <w:footnote w:type="continuationSeparator" w:id="0">
    <w:p w:rsidR="00160838" w:rsidRDefault="00160838" w:rsidP="00B4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634B"/>
    <w:multiLevelType w:val="hybridMultilevel"/>
    <w:tmpl w:val="1D128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10723B"/>
    <w:multiLevelType w:val="multilevel"/>
    <w:tmpl w:val="0C4C34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3A411867"/>
    <w:multiLevelType w:val="hybridMultilevel"/>
    <w:tmpl w:val="952074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06F0287"/>
    <w:multiLevelType w:val="hybridMultilevel"/>
    <w:tmpl w:val="732AA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67E82"/>
    <w:multiLevelType w:val="hybridMultilevel"/>
    <w:tmpl w:val="49D4C93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3185214"/>
    <w:multiLevelType w:val="hybridMultilevel"/>
    <w:tmpl w:val="314E055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B874A53"/>
    <w:multiLevelType w:val="hybridMultilevel"/>
    <w:tmpl w:val="3D24D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3"/>
    <w:rsid w:val="00014A88"/>
    <w:rsid w:val="000773EB"/>
    <w:rsid w:val="00160838"/>
    <w:rsid w:val="001B6CD9"/>
    <w:rsid w:val="001C26E5"/>
    <w:rsid w:val="001D2206"/>
    <w:rsid w:val="0027072E"/>
    <w:rsid w:val="002D6954"/>
    <w:rsid w:val="00335D1D"/>
    <w:rsid w:val="00343AA6"/>
    <w:rsid w:val="00350091"/>
    <w:rsid w:val="0037368C"/>
    <w:rsid w:val="003E0D39"/>
    <w:rsid w:val="00412816"/>
    <w:rsid w:val="00423ABD"/>
    <w:rsid w:val="00481350"/>
    <w:rsid w:val="004B28CC"/>
    <w:rsid w:val="004D5B94"/>
    <w:rsid w:val="00525EEE"/>
    <w:rsid w:val="0055391F"/>
    <w:rsid w:val="00566520"/>
    <w:rsid w:val="006661D3"/>
    <w:rsid w:val="006C638C"/>
    <w:rsid w:val="006E266A"/>
    <w:rsid w:val="006F7394"/>
    <w:rsid w:val="00700A32"/>
    <w:rsid w:val="00723915"/>
    <w:rsid w:val="0075622D"/>
    <w:rsid w:val="007A7F93"/>
    <w:rsid w:val="007D4843"/>
    <w:rsid w:val="00802950"/>
    <w:rsid w:val="00836F94"/>
    <w:rsid w:val="00841925"/>
    <w:rsid w:val="008D17FF"/>
    <w:rsid w:val="009319F7"/>
    <w:rsid w:val="009502B1"/>
    <w:rsid w:val="00956CF7"/>
    <w:rsid w:val="00986B63"/>
    <w:rsid w:val="009A16EB"/>
    <w:rsid w:val="009B468D"/>
    <w:rsid w:val="009C40AA"/>
    <w:rsid w:val="00A21F7E"/>
    <w:rsid w:val="00AA6D78"/>
    <w:rsid w:val="00AD4CAB"/>
    <w:rsid w:val="00B0066E"/>
    <w:rsid w:val="00B434F0"/>
    <w:rsid w:val="00B51889"/>
    <w:rsid w:val="00BE6ECE"/>
    <w:rsid w:val="00C175AB"/>
    <w:rsid w:val="00C30391"/>
    <w:rsid w:val="00CC2E4F"/>
    <w:rsid w:val="00DC03EC"/>
    <w:rsid w:val="00DF507B"/>
    <w:rsid w:val="00ED03A0"/>
    <w:rsid w:val="00F4184D"/>
    <w:rsid w:val="00F91766"/>
    <w:rsid w:val="00FA0A9C"/>
    <w:rsid w:val="00FB123F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1A7A"/>
  <w15:chartTrackingRefBased/>
  <w15:docId w15:val="{7BAF0943-823D-4131-A301-F527ED24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917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9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9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17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518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51889"/>
    <w:pPr>
      <w:spacing w:after="100"/>
    </w:pPr>
  </w:style>
  <w:style w:type="character" w:styleId="a4">
    <w:name w:val="Hyperlink"/>
    <w:basedOn w:val="a0"/>
    <w:uiPriority w:val="99"/>
    <w:unhideWhenUsed/>
    <w:rsid w:val="00B5188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239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2391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239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2391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239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2391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2391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39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9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34F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434F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B434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34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434F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34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95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664813-57AF-4512-8581-DDCB678D72D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50F-23BB-4696-9E31-53CCCA6C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ivank</cp:lastModifiedBy>
  <cp:revision>14</cp:revision>
  <dcterms:created xsi:type="dcterms:W3CDTF">2020-05-07T15:13:00Z</dcterms:created>
  <dcterms:modified xsi:type="dcterms:W3CDTF">2020-05-19T14:57:00Z</dcterms:modified>
</cp:coreProperties>
</file>