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A7D1C">
      <w:pPr>
        <w:numPr>
          <w:ilvl w:val="0"/>
          <w:numId w:val="0"/>
        </w:numPr>
        <w:spacing w:before="0" w:after="0" w:line="240" w:lineRule="auto"/>
        <w:ind w:left="0" w:firstLine="0"/>
        <w:jc w:val="right"/>
        <w:outlineLvl w:val="0"/>
        <w:rPr>
          <w:rFonts w:ascii="Times New Roman" w:hAnsi="Times New Roman"/>
          <w:sz w:val="20"/>
          <w:szCs w:val="20"/>
          <w:lang w:val="ru-RU"/>
        </w:rPr>
      </w:pPr>
      <w:bookmarkStart w:id="0" w:name="_Hlk213409634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-123190</wp:posOffset>
                </wp:positionH>
                <wp:positionV relativeFrom="paragraph">
                  <wp:posOffset>-132080</wp:posOffset>
                </wp:positionV>
                <wp:extent cx="3042920" cy="1078865"/>
                <wp:effectExtent l="0" t="0" r="5080" b="635"/>
                <wp:wrapNone/>
                <wp:docPr id="1001" name="Текстовое поле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98195" y="679450"/>
                          <a:ext cx="3042920" cy="1078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11309"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  <w:lang w:val="ru-RU"/>
                              </w:rPr>
                              <w:drawing>
                                <wp:inline distT="0" distB="0" distL="114300" distR="114300">
                                  <wp:extent cx="2633980" cy="1040130"/>
                                  <wp:effectExtent l="0" t="0" r="0" b="0"/>
                                  <wp:docPr id="1002" name="Изображение 21" descr="C:/Users/ivank/Downloads/gpt-image-1.5_a_сгенерируй_мне_печат (1).pnggpt-image-1.5_a_сгенерируй_мне_печат (1)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2" name="Изображение 21" descr="C:/Users/ivank/Downloads/gpt-image-1.5_a_сгенерируй_мне_печат (1).pnggpt-image-1.5_a_сгенерируй_мне_печат (1)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rcRect t="30268" b="3026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3980" cy="10401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Текстовое поле 22" o:spid="_x0000_s1026" o:spt="202" type="#_x0000_t202" style="position:absolute;left:0pt;margin-left:-9.7pt;margin-top:-10.4pt;height:84.95pt;width:239.6pt;z-index:251659264;mso-width-relative:page;mso-height-relative:page;" fillcolor="#FFFFFF [3201]" filled="t" stroked="f" coordsize="21600,21600" o:gfxdata="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Dm98rnVAAAACwEAAA8AAAAAAAAAAQAgAAAAIgAAAGRycy9kb3ducmV2Lnht&#10;bFBLAQIUABQAAAAIAIdO4kAZEkadbgIAALAEAAAOAAAAAAAAAAEAIAAAACQBAABkcnMvZTJvRG9j&#10;LnhtbFBLBQYAAAAABgAGAFkBAAAEBg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B11309">
                      <w:r>
                        <w:rPr>
                          <w:rFonts w:ascii="Times New Roman" w:hAnsi="Times New Roman"/>
                          <w:sz w:val="20"/>
                          <w:szCs w:val="20"/>
                          <w:lang w:val="ru-RU"/>
                        </w:rPr>
                        <w:drawing>
                          <wp:inline distT="0" distB="0" distL="114300" distR="114300">
                            <wp:extent cx="2633980" cy="1040130"/>
                            <wp:effectExtent l="0" t="0" r="0" b="0"/>
                            <wp:docPr id="1002" name="Изображение 21" descr="C:/Users/ivank/Downloads/gpt-image-1.5_a_сгенерируй_мне_печат (1).pnggpt-image-1.5_a_сгенерируй_мне_печат (1)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2" name="Изображение 21" descr="C:/Users/ivank/Downloads/gpt-image-1.5_a_сгенерируй_мне_печат (1).pnggpt-image-1.5_a_сгенерируй_мне_печат (1)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rcRect t="30268" b="3026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3980" cy="10401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0"/>
          <w:szCs w:val="20"/>
          <w:lang w:val="ru-RU"/>
        </w:rPr>
        <w:t>Приложение 4</w:t>
      </w:r>
    </w:p>
    <w:p w14:paraId="249AC27C">
      <w:pPr>
        <w:spacing w:before="0" w:after="0" w:line="240" w:lineRule="auto"/>
        <w:jc w:val="right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к Приказу</w:t>
      </w:r>
    </w:p>
    <w:p w14:paraId="168DB8BF">
      <w:pPr>
        <w:spacing w:before="0" w:after="0" w:line="240" w:lineRule="auto"/>
        <w:jc w:val="right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управления государственной охраны</w:t>
      </w:r>
    </w:p>
    <w:p w14:paraId="282DAFCE">
      <w:pPr>
        <w:spacing w:before="0" w:after="0" w:line="240" w:lineRule="auto"/>
        <w:jc w:val="right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объектов культурного наследия</w:t>
      </w:r>
    </w:p>
    <w:p w14:paraId="22AD0E9A">
      <w:pPr>
        <w:spacing w:before="0" w:after="0" w:line="240" w:lineRule="auto"/>
        <w:jc w:val="right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Самарской области</w:t>
      </w:r>
    </w:p>
    <w:p w14:paraId="6CA19831">
      <w:pPr>
        <w:spacing w:before="0" w:after="0" w:line="240" w:lineRule="auto"/>
        <w:jc w:val="right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от 13 декабря 2021 г. № 239</w:t>
      </w:r>
    </w:p>
    <w:p w14:paraId="6B9B5013">
      <w:pPr>
        <w:spacing w:before="0"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12"/>
        <w:tblW w:w="9209" w:type="dxa"/>
        <w:tblInd w:w="-14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</w:tblPr>
      <w:tblGrid>
        <w:gridCol w:w="139"/>
        <w:gridCol w:w="2327"/>
        <w:gridCol w:w="712"/>
        <w:gridCol w:w="288"/>
        <w:gridCol w:w="343"/>
        <w:gridCol w:w="521"/>
        <w:gridCol w:w="371"/>
        <w:gridCol w:w="1146"/>
        <w:gridCol w:w="834"/>
        <w:gridCol w:w="1551"/>
        <w:gridCol w:w="835"/>
        <w:gridCol w:w="142"/>
      </w:tblGrid>
      <w:tr w14:paraId="11F3D241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3F24FA15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7F33347D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ПРОТОКОЛ ОСМОТРА</w:t>
            </w:r>
          </w:p>
        </w:tc>
      </w:tr>
      <w:tr w14:paraId="03808A1F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4E917D35">
            <w:pPr>
              <w:spacing w:before="0"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33D2B9C5">
            <w:pPr>
              <w:spacing w:before="0"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en-US"/>
              </w:rPr>
              <w:t>{{ name }}</w:t>
            </w:r>
          </w:p>
        </w:tc>
      </w:tr>
      <w:tr w14:paraId="3296196D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781B024B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0587C4D4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(наименование объекта культурного наследия в соответствии с Единым реестром объектов культурного наследия (памятников истории и культуры) народов Российской Федерации (далее - ЕГРОКН), выявленного объекта культурного наследия (далее - объекты культурного наследия)</w:t>
            </w:r>
          </w:p>
        </w:tc>
      </w:tr>
      <w:tr w14:paraId="6DCF4865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1BC4466D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670" w:type="dxa"/>
            <w:gridSpan w:val="4"/>
          </w:tcPr>
          <w:p w14:paraId="3D49572B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92" w:type="dxa"/>
            <w:gridSpan w:val="2"/>
            <w:tcBorders>
              <w:right w:val="single" w:color="000000" w:sz="4" w:space="0"/>
            </w:tcBorders>
          </w:tcPr>
          <w:p w14:paraId="606054B4">
            <w:pPr>
              <w:spacing w:before="0" w:after="0" w:line="240" w:lineRule="auto"/>
              <w:jc w:val="right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от</w:t>
            </w:r>
          </w:p>
        </w:tc>
        <w:tc>
          <w:tcPr>
            <w:tcW w:w="353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3BE671">
            <w:pPr>
              <w:spacing w:before="0" w:after="0" w:line="240" w:lineRule="auto"/>
              <w:rPr>
                <w:rFonts w:hint="default" w:ascii="Times New Roman" w:hAnsi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en-US"/>
              </w:rPr>
              <w:t>{{date}}</w:t>
            </w:r>
          </w:p>
        </w:tc>
        <w:tc>
          <w:tcPr>
            <w:tcW w:w="977" w:type="dxa"/>
            <w:gridSpan w:val="2"/>
            <w:tcBorders>
              <w:left w:val="single" w:color="000000" w:sz="4" w:space="0"/>
            </w:tcBorders>
          </w:tcPr>
          <w:p w14:paraId="73C095FF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5662B59C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02188E58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4562" w:type="dxa"/>
            <w:gridSpan w:val="6"/>
          </w:tcPr>
          <w:p w14:paraId="4575AD08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531" w:type="dxa"/>
            <w:gridSpan w:val="3"/>
            <w:tcBorders>
              <w:top w:val="single" w:color="000000" w:sz="4" w:space="0"/>
            </w:tcBorders>
          </w:tcPr>
          <w:p w14:paraId="2C289A27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день, месяц, год</w:t>
            </w:r>
          </w:p>
        </w:tc>
        <w:tc>
          <w:tcPr>
            <w:tcW w:w="977" w:type="dxa"/>
            <w:gridSpan w:val="2"/>
          </w:tcPr>
          <w:p w14:paraId="56F5D863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611C9B20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186651B6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27" w:type="dxa"/>
          </w:tcPr>
          <w:p w14:paraId="38E7655D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Осмотр начат</w:t>
            </w:r>
          </w:p>
        </w:tc>
        <w:tc>
          <w:tcPr>
            <w:tcW w:w="1000" w:type="dxa"/>
            <w:gridSpan w:val="2"/>
            <w:tcBorders>
              <w:bottom w:val="single" w:color="000000" w:sz="4" w:space="0"/>
            </w:tcBorders>
          </w:tcPr>
          <w:p w14:paraId="022C7FC1">
            <w:pPr>
              <w:spacing w:before="0" w:after="0" w:line="240" w:lineRule="auto"/>
              <w:rPr>
                <w:rFonts w:hint="default" w:ascii="Times New Roman" w:hAnsi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en-US"/>
              </w:rPr>
              <w:t>{{time}}</w:t>
            </w:r>
          </w:p>
        </w:tc>
        <w:tc>
          <w:tcPr>
            <w:tcW w:w="5743" w:type="dxa"/>
            <w:gridSpan w:val="8"/>
          </w:tcPr>
          <w:p w14:paraId="2F1A7754">
            <w:pPr>
              <w:spacing w:before="0" w:after="0" w:line="240" w:lineRule="auto"/>
              <w:jc w:val="both"/>
              <w:rPr>
                <w:rFonts w:hint="default" w:ascii="Times New Roman" w:hAnsi="Times New Roman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ru-RU"/>
              </w:rPr>
              <w:t>ч.</w:t>
            </w:r>
            <w:r>
              <w:rPr>
                <w:rFonts w:hint="default" w:ascii="Times New Roman" w:hAnsi="Times New Roman"/>
                <w:sz w:val="20"/>
                <w:szCs w:val="20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0"/>
                <w:szCs w:val="20"/>
                <w:lang w:val="ru-RU"/>
              </w:rPr>
              <w:t>мин.</w:t>
            </w:r>
          </w:p>
        </w:tc>
      </w:tr>
      <w:tr w14:paraId="2864DD32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07726386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27" w:type="dxa"/>
          </w:tcPr>
          <w:p w14:paraId="272C729E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Осмотр окончен</w:t>
            </w:r>
          </w:p>
        </w:tc>
        <w:tc>
          <w:tcPr>
            <w:tcW w:w="1000" w:type="dxa"/>
            <w:gridSpan w:val="2"/>
            <w:tcBorders>
              <w:top w:val="single" w:color="000000" w:sz="4" w:space="0"/>
              <w:bottom w:val="single" w:color="000000" w:sz="4" w:space="0"/>
            </w:tcBorders>
          </w:tcPr>
          <w:p w14:paraId="03A56F49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en-US"/>
              </w:rPr>
              <w:t>{{time1}}</w:t>
            </w:r>
          </w:p>
        </w:tc>
        <w:tc>
          <w:tcPr>
            <w:tcW w:w="5743" w:type="dxa"/>
            <w:gridSpan w:val="8"/>
          </w:tcPr>
          <w:p w14:paraId="274D2873">
            <w:pPr>
              <w:spacing w:before="0" w:after="0" w:line="240" w:lineRule="auto"/>
              <w:jc w:val="both"/>
              <w:rPr>
                <w:rFonts w:hint="default" w:ascii="Times New Roman" w:hAnsi="Times New Roman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ru-RU"/>
              </w:rPr>
              <w:t>ч.</w:t>
            </w:r>
            <w:r>
              <w:rPr>
                <w:rFonts w:hint="default" w:ascii="Times New Roman" w:hAnsi="Times New Roman"/>
                <w:sz w:val="20"/>
                <w:szCs w:val="20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0"/>
                <w:szCs w:val="20"/>
                <w:lang w:val="ru-RU"/>
              </w:rPr>
              <w:t>мин.</w:t>
            </w:r>
          </w:p>
        </w:tc>
      </w:tr>
      <w:tr w14:paraId="2B776715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7F6089DC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2D4896FB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Осмотр проведен в рамках контрольного (надзорного) мероприятия:</w:t>
            </w:r>
          </w:p>
        </w:tc>
      </w:tr>
      <w:tr w14:paraId="44A394E0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104662A6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391EF4CA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4F863FA3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6DDE966E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644AEF29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(указывается вид и номер в ЕРКНМ (при наличии)</w:t>
            </w:r>
          </w:p>
        </w:tc>
      </w:tr>
      <w:tr w14:paraId="14F6F04A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02DEF71C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21AEAE75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Сведения &lt;*&gt; о контролируемых лицах, их представителях (при наличии): </w:t>
            </w:r>
          </w:p>
        </w:tc>
      </w:tr>
      <w:tr w14:paraId="45DAE975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0922F0A5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04C653F5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КНМ без взаимодействия</w:t>
            </w:r>
          </w:p>
        </w:tc>
      </w:tr>
      <w:tr w14:paraId="434719CA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2BAD0792">
            <w:pPr>
              <w:spacing w:before="0" w:after="0" w:line="240" w:lineRule="auto"/>
              <w:ind w:firstLine="283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5D316EEF">
            <w:pPr>
              <w:spacing w:before="0" w:after="0" w:line="240" w:lineRule="auto"/>
              <w:ind w:firstLine="283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&lt;*&gt; К таким сведениям относятся:</w:t>
            </w:r>
          </w:p>
          <w:p w14:paraId="427C00B7">
            <w:pPr>
              <w:spacing w:before="0" w:after="0" w:line="240" w:lineRule="auto"/>
              <w:ind w:firstLine="283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- полное наименование юридического лица, фамилия, имя, отчество (при наличии) индивидуального предпринимателя или физического лица;</w:t>
            </w:r>
          </w:p>
          <w:p w14:paraId="166FF38D">
            <w:pPr>
              <w:spacing w:before="0" w:after="0" w:line="240" w:lineRule="auto"/>
              <w:ind w:firstLine="283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- основной государственный регистрационный номер юридического лица или индивидуального предпринимателя;</w:t>
            </w:r>
          </w:p>
          <w:p w14:paraId="680069C2">
            <w:pPr>
              <w:spacing w:before="0" w:after="0" w:line="240" w:lineRule="auto"/>
              <w:ind w:firstLine="283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- адрес места нахождения и осуществления деятельности юридического лица, индивидуального предпринимателя, адрес места жительства физического лица (для правообладателей объекта культурного наследия);</w:t>
            </w:r>
          </w:p>
          <w:p w14:paraId="70DED11A">
            <w:pPr>
              <w:spacing w:before="0" w:after="0" w:line="240" w:lineRule="auto"/>
              <w:ind w:firstLine="283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- для представителя указывается основание представительства (наименование и иные реквизиты документа, подтверждающего полномочия представителя)</w:t>
            </w:r>
          </w:p>
        </w:tc>
      </w:tr>
      <w:tr w14:paraId="4092820D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4C873AB4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07C5DA39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467E5808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39829E27">
            <w:pPr>
              <w:spacing w:before="0" w:after="0" w:line="240" w:lineRule="auto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5ABA8239">
            <w:pPr>
              <w:spacing w:before="0" w:after="0" w:line="240" w:lineRule="auto"/>
              <w:rPr>
                <w:rFonts w:hint="default" w:ascii="Times New Roman" w:hAnsi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>При визуальном осмотре</w:t>
            </w:r>
            <w:r>
              <w:rPr>
                <w:rFonts w:hint="default" w:ascii="Times New Roman" w:hAnsi="Times New Roman"/>
                <w:lang w:val="ru-RU"/>
              </w:rPr>
              <w:t xml:space="preserve"> объекта, расположенного:</w:t>
            </w:r>
          </w:p>
        </w:tc>
      </w:tr>
      <w:tr w14:paraId="25DFD9FF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rPr>
          <w:trHeight w:val="618" w:hRule="atLeast"/>
        </w:trPr>
        <w:tc>
          <w:tcPr>
            <w:tcW w:w="139" w:type="dxa"/>
          </w:tcPr>
          <w:p w14:paraId="1FA9B2CB">
            <w:pPr>
              <w:spacing w:before="0" w:after="0" w:line="240" w:lineRule="auto"/>
              <w:rPr>
                <w:rFonts w:ascii="Times New Roman" w:hAnsi="Times New Roman" w:eastAsia="Calibri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4EB00642">
            <w:pPr>
              <w:spacing w:before="0" w:after="0" w:line="240" w:lineRule="auto"/>
              <w:rPr>
                <w:rFonts w:hint="default" w:ascii="Times New Roman" w:hAnsi="Times New Roman" w:eastAsia="Calibri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en-US"/>
              </w:rPr>
              <w:t>{{address}}</w:t>
            </w:r>
          </w:p>
        </w:tc>
      </w:tr>
      <w:tr w14:paraId="7F89C706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rPr>
          <w:trHeight w:val="13" w:hRule="atLeast"/>
        </w:trPr>
        <w:tc>
          <w:tcPr>
            <w:tcW w:w="139" w:type="dxa"/>
          </w:tcPr>
          <w:p w14:paraId="5D53E165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0F5C1628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(указываются данные о территории, помещениях, производственных и иных объектах, количество и иные идентификационные признаки обследуемых объектов, имеющие значение для контрольноо (надзорного) мероприятия)</w:t>
            </w:r>
          </w:p>
          <w:p w14:paraId="3C112B85">
            <w:pPr>
              <w:pStyle w:val="36"/>
              <w:tabs>
                <w:tab w:val="left" w:pos="1276"/>
              </w:tabs>
              <w:spacing w:line="276" w:lineRule="auto"/>
              <w:rPr>
                <w:rFonts w:ascii="Times New Roman" w:hAnsi="Times New Roman" w:eastAsia="Calibri"/>
                <w:bCs w:val="0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bCs w:val="0"/>
                <w:szCs w:val="24"/>
                <w:lang w:val="ru-RU" w:eastAsia="en-US"/>
              </w:rPr>
              <w:t>установлено следующее:</w:t>
            </w:r>
          </w:p>
          <w:p w14:paraId="3D701C80">
            <w:pPr>
              <w:pStyle w:val="36"/>
              <w:tabs>
                <w:tab w:val="left" w:pos="1276"/>
              </w:tabs>
              <w:spacing w:line="276" w:lineRule="auto"/>
              <w:ind w:left="367" w:hanging="367"/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14:paraId="3AE967F7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rPr>
          <w:trHeight w:val="1911" w:hRule="atLeast"/>
        </w:trPr>
        <w:tc>
          <w:tcPr>
            <w:tcW w:w="9067" w:type="dxa"/>
            <w:gridSpan w:val="11"/>
          </w:tcPr>
          <w:p w14:paraId="4F5A68E6">
            <w:pPr>
              <w:pStyle w:val="68"/>
              <w:numPr>
                <w:ilvl w:val="0"/>
                <w:numId w:val="0"/>
              </w:numPr>
              <w:spacing w:before="0" w:after="200"/>
              <w:ind w:left="83" w:leftChars="0"/>
              <w:contextualSpacing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auto"/>
                <w:kern w:val="0"/>
                <w:sz w:val="20"/>
                <w:szCs w:val="20"/>
                <w:lang w:val="en-US" w:eastAsia="en-US" w:bidi="ar-SA"/>
              </w:rPr>
              <w:t>{{ state }}</w:t>
            </w:r>
          </w:p>
        </w:tc>
        <w:tc>
          <w:tcPr>
            <w:tcW w:w="142" w:type="dxa"/>
          </w:tcPr>
          <w:p w14:paraId="09A6CD9D">
            <w:pPr>
              <w:spacing w:before="0" w:after="200"/>
              <w:rPr>
                <w:lang w:val="ru-RU"/>
              </w:rPr>
            </w:pPr>
          </w:p>
        </w:tc>
      </w:tr>
      <w:tr w14:paraId="135F4819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76A907C7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1843642C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(указываются выявленные при производстве осмотра существенные для дела факты и обстоятельства)</w:t>
            </w:r>
          </w:p>
        </w:tc>
      </w:tr>
      <w:tr w14:paraId="5ED06E13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5938666E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5CF1E472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Осмотр проведен в присутствии специалистов, свидетелей (при наличии):</w:t>
            </w:r>
          </w:p>
        </w:tc>
      </w:tr>
      <w:tr w14:paraId="14D7AB2A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rPr>
          <w:trHeight w:val="225" w:hRule="atLeast"/>
        </w:trPr>
        <w:tc>
          <w:tcPr>
            <w:tcW w:w="139" w:type="dxa"/>
          </w:tcPr>
          <w:p w14:paraId="164A126E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70DA3E05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3FEF1823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31CEAF7F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7F3C6A11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(Ф.И.О. присутствовавшего при проведении осмотра специалиста, свидетеля, должность (при наличии)</w:t>
            </w:r>
          </w:p>
        </w:tc>
      </w:tr>
      <w:tr w14:paraId="6D9443D9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092571D1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25A0467D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При осмотре применялись следующие технические средства:</w:t>
            </w:r>
          </w:p>
        </w:tc>
      </w:tr>
      <w:tr w14:paraId="26B7FE30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581D4731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56FB5F2F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Не применялись.</w:t>
            </w:r>
          </w:p>
        </w:tc>
      </w:tr>
      <w:tr w14:paraId="156F3908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2EDD6D1B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5B39A455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(указываются наименование и идентификационные данные)</w:t>
            </w:r>
          </w:p>
        </w:tc>
      </w:tr>
      <w:tr w14:paraId="3ACFEA2B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683A5105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7FAFEC93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6B1E3494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rPr>
          <w:trHeight w:val="470" w:hRule="atLeast"/>
        </w:trPr>
        <w:tc>
          <w:tcPr>
            <w:tcW w:w="139" w:type="dxa"/>
          </w:tcPr>
          <w:p w14:paraId="271396EA">
            <w:pPr>
              <w:pStyle w:val="68"/>
              <w:numPr>
                <w:ilvl w:val="0"/>
                <w:numId w:val="1"/>
              </w:numPr>
              <w:spacing w:before="0" w:after="0" w:line="240" w:lineRule="auto"/>
              <w:contextualSpacing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16306A37">
            <w:pPr>
              <w:pStyle w:val="68"/>
              <w:spacing w:before="0" w:after="0" w:line="240" w:lineRule="auto"/>
              <w:ind w:left="0" w:leftChars="0" w:firstLine="0" w:firstLineChars="0"/>
              <w:contextualSpacing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Фотофиксация</w:t>
            </w:r>
          </w:p>
          <w:p w14:paraId="6C126716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0A772588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687F5DC1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312FE63C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(фотографические снимки, видеозаписи и другие материалы, выполненные при производстве осмотра)</w:t>
            </w:r>
          </w:p>
        </w:tc>
      </w:tr>
      <w:tr w14:paraId="4174616E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4CDBEE93">
            <w:pPr>
              <w:spacing w:before="0" w:after="0" w:line="240" w:lineRule="auto"/>
              <w:ind w:firstLine="540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5B24D093">
            <w:pPr>
              <w:spacing w:before="0" w:after="0" w:line="240" w:lineRule="auto"/>
              <w:ind w:firstLine="540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Протокол прочитан участвующими и присутствующими лицами (при наличии).</w:t>
            </w:r>
          </w:p>
          <w:p w14:paraId="5D327596">
            <w:pPr>
              <w:spacing w:before="0" w:after="0" w:line="240" w:lineRule="auto"/>
              <w:ind w:firstLine="540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Замечания к протоколу (при наличии):</w:t>
            </w:r>
          </w:p>
        </w:tc>
      </w:tr>
      <w:tr w14:paraId="3713C8EA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41E88429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5D7A6490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(содержание замечаний с указанием Ф.И.О. лица, сделавшего замечание, либо указание на их отсутствие)</w:t>
            </w:r>
          </w:p>
        </w:tc>
      </w:tr>
      <w:tr w14:paraId="01D2C5AF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3792E817">
            <w:pPr>
              <w:spacing w:before="0"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74FE20C1">
            <w:pPr>
              <w:spacing w:before="0"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Подпись лица (его представителя), на территории или в помещении которого проведен осмотр:</w:t>
            </w:r>
          </w:p>
        </w:tc>
      </w:tr>
      <w:tr w14:paraId="179606E6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7DA4292E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32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8413E9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64" w:type="dxa"/>
            <w:gridSpan w:val="2"/>
            <w:tcBorders>
              <w:left w:val="single" w:color="000000" w:sz="4" w:space="0"/>
              <w:right w:val="single" w:color="000000" w:sz="4" w:space="0"/>
            </w:tcBorders>
          </w:tcPr>
          <w:p w14:paraId="4EC1663A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151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1D7B81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34" w:type="dxa"/>
            <w:tcBorders>
              <w:left w:val="single" w:color="000000" w:sz="4" w:space="0"/>
              <w:right w:val="single" w:color="000000" w:sz="4" w:space="0"/>
            </w:tcBorders>
          </w:tcPr>
          <w:p w14:paraId="7A3FF384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52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B5B2EF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14018394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248C8A90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327" w:type="dxa"/>
            <w:gridSpan w:val="3"/>
            <w:tcBorders>
              <w:top w:val="single" w:color="000000" w:sz="4" w:space="0"/>
              <w:bottom w:val="single" w:color="000000" w:sz="4" w:space="0"/>
            </w:tcBorders>
          </w:tcPr>
          <w:p w14:paraId="6149B57F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должность</w:t>
            </w:r>
          </w:p>
        </w:tc>
        <w:tc>
          <w:tcPr>
            <w:tcW w:w="864" w:type="dxa"/>
            <w:gridSpan w:val="2"/>
          </w:tcPr>
          <w:p w14:paraId="4A80723D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1517" w:type="dxa"/>
            <w:gridSpan w:val="2"/>
            <w:tcBorders>
              <w:top w:val="single" w:color="000000" w:sz="4" w:space="0"/>
            </w:tcBorders>
          </w:tcPr>
          <w:p w14:paraId="390832D5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подпись</w:t>
            </w:r>
          </w:p>
        </w:tc>
        <w:tc>
          <w:tcPr>
            <w:tcW w:w="834" w:type="dxa"/>
          </w:tcPr>
          <w:p w14:paraId="50206D1A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528" w:type="dxa"/>
            <w:gridSpan w:val="3"/>
            <w:tcBorders>
              <w:top w:val="single" w:color="000000" w:sz="4" w:space="0"/>
            </w:tcBorders>
          </w:tcPr>
          <w:p w14:paraId="05997362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инициалы, фамилия</w:t>
            </w:r>
          </w:p>
        </w:tc>
      </w:tr>
      <w:tr w14:paraId="2695B424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69F74FCC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32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5C3B40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64" w:type="dxa"/>
            <w:gridSpan w:val="2"/>
            <w:tcBorders>
              <w:left w:val="single" w:color="000000" w:sz="4" w:space="0"/>
            </w:tcBorders>
          </w:tcPr>
          <w:p w14:paraId="3AC8DFD1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1517" w:type="dxa"/>
            <w:gridSpan w:val="2"/>
          </w:tcPr>
          <w:p w14:paraId="5F620E6B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34" w:type="dxa"/>
          </w:tcPr>
          <w:p w14:paraId="68E20209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528" w:type="dxa"/>
            <w:gridSpan w:val="3"/>
          </w:tcPr>
          <w:p w14:paraId="6247C3DF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36EE503B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100E717D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327" w:type="dxa"/>
            <w:gridSpan w:val="3"/>
            <w:tcBorders>
              <w:top w:val="single" w:color="000000" w:sz="4" w:space="0"/>
            </w:tcBorders>
          </w:tcPr>
          <w:p w14:paraId="7389B1C9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(дата)</w:t>
            </w:r>
          </w:p>
        </w:tc>
        <w:tc>
          <w:tcPr>
            <w:tcW w:w="864" w:type="dxa"/>
            <w:gridSpan w:val="2"/>
          </w:tcPr>
          <w:p w14:paraId="7AA506B2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1517" w:type="dxa"/>
            <w:gridSpan w:val="2"/>
          </w:tcPr>
          <w:p w14:paraId="4519ED9F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34" w:type="dxa"/>
          </w:tcPr>
          <w:p w14:paraId="216D0C77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528" w:type="dxa"/>
            <w:gridSpan w:val="3"/>
          </w:tcPr>
          <w:p w14:paraId="53A3E32A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7714D370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3819F5D0">
            <w:pPr>
              <w:spacing w:before="0"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bottom w:val="single" w:color="000000" w:sz="4" w:space="0"/>
            </w:tcBorders>
          </w:tcPr>
          <w:p w14:paraId="384F5E07">
            <w:pPr>
              <w:spacing w:before="0"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Лицо, на территории или в помещении которого проведен осмотр, или его представитель отказались подписать протокол осмотра территорий, помещений:</w:t>
            </w:r>
          </w:p>
        </w:tc>
      </w:tr>
      <w:tr w14:paraId="31EDBAFC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6ED2C12C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734024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14:paraId="1B215947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0E0D7E02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627BB43E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(пояснения и подпись уполномоченного должностного лица Инспекции)</w:t>
            </w:r>
          </w:p>
        </w:tc>
      </w:tr>
      <w:tr w14:paraId="615F11E9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716C70BF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51F8784D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Подписи иных лиц:</w:t>
            </w:r>
          </w:p>
        </w:tc>
      </w:tr>
      <w:tr w14:paraId="157CFC79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60ADEB9A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  <w:tcBorders>
              <w:top w:val="single" w:color="000000" w:sz="4" w:space="0"/>
            </w:tcBorders>
          </w:tcPr>
          <w:p w14:paraId="6A717A06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(свидетель, специалист, должность, Ф.И.О. лица, подпись)</w:t>
            </w:r>
          </w:p>
        </w:tc>
      </w:tr>
      <w:tr w14:paraId="315E7E9A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4066D288">
            <w:pPr>
              <w:spacing w:before="0"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9070" w:type="dxa"/>
            <w:gridSpan w:val="11"/>
          </w:tcPr>
          <w:p w14:paraId="28CB7914">
            <w:pPr>
              <w:spacing w:before="0" w:after="0" w:line="240" w:lineRule="auto"/>
              <w:jc w:val="both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Сведения об уполномоченном (-ых) должностном (-ых) лице (-ах) Инспекции, проводившем </w:t>
            </w:r>
            <w:r>
              <w:rPr>
                <w:lang w:val="ru-RU"/>
              </w:rPr>
              <w:br w:type="textWrapping" w:clear="all"/>
            </w:r>
            <w:r>
              <w:rPr>
                <w:rFonts w:ascii="Times New Roman" w:hAnsi="Times New Roman"/>
                <w:sz w:val="20"/>
                <w:szCs w:val="20"/>
                <w:lang w:val="ru-RU"/>
              </w:rPr>
              <w:t>(-ших) осмотр, и его (их) подписи:</w:t>
            </w:r>
          </w:p>
        </w:tc>
      </w:tr>
      <w:tr w14:paraId="64E1FBE3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572A9D9D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03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D51EF3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Руководитель </w:t>
            </w:r>
          </w:p>
        </w:tc>
        <w:tc>
          <w:tcPr>
            <w:tcW w:w="1152" w:type="dxa"/>
            <w:gridSpan w:val="3"/>
            <w:tcBorders>
              <w:left w:val="single" w:color="000000" w:sz="4" w:space="0"/>
              <w:right w:val="single" w:color="000000" w:sz="4" w:space="0"/>
            </w:tcBorders>
          </w:tcPr>
          <w:p w14:paraId="598A9FDB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151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64508B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834" w:type="dxa"/>
            <w:tcBorders>
              <w:left w:val="single" w:color="000000" w:sz="4" w:space="0"/>
              <w:right w:val="single" w:color="000000" w:sz="4" w:space="0"/>
            </w:tcBorders>
          </w:tcPr>
          <w:p w14:paraId="6DC19249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52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B97A74">
            <w:pPr>
              <w:spacing w:before="0" w:after="0" w:line="240" w:lineRule="auto"/>
              <w:rPr>
                <w:rFonts w:ascii="Times New Roman" w:hAnsi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И.С.Стафеев </w:t>
            </w:r>
          </w:p>
        </w:tc>
      </w:tr>
      <w:tr w14:paraId="1D292A88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39" w:type="dxa"/>
          </w:tcPr>
          <w:p w14:paraId="2F9E7BD5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039" w:type="dxa"/>
            <w:gridSpan w:val="2"/>
            <w:tcBorders>
              <w:top w:val="single" w:color="000000" w:sz="4" w:space="0"/>
            </w:tcBorders>
          </w:tcPr>
          <w:p w14:paraId="5555BE52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должность</w:t>
            </w:r>
          </w:p>
        </w:tc>
        <w:tc>
          <w:tcPr>
            <w:tcW w:w="1152" w:type="dxa"/>
            <w:gridSpan w:val="3"/>
          </w:tcPr>
          <w:p w14:paraId="44EBDC5A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1517" w:type="dxa"/>
            <w:gridSpan w:val="2"/>
            <w:tcBorders>
              <w:top w:val="single" w:color="000000" w:sz="4" w:space="0"/>
            </w:tcBorders>
          </w:tcPr>
          <w:p w14:paraId="7386E8B9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подпись</w:t>
            </w:r>
          </w:p>
        </w:tc>
        <w:tc>
          <w:tcPr>
            <w:tcW w:w="834" w:type="dxa"/>
          </w:tcPr>
          <w:p w14:paraId="2F85FCD1">
            <w:pPr>
              <w:spacing w:before="0"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528" w:type="dxa"/>
            <w:gridSpan w:val="3"/>
            <w:tcBorders>
              <w:top w:val="single" w:color="000000" w:sz="4" w:space="0"/>
            </w:tcBorders>
          </w:tcPr>
          <w:p w14:paraId="0CDEF04C">
            <w:pPr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инициалы, фамилия</w:t>
            </w:r>
          </w:p>
        </w:tc>
      </w:tr>
    </w:tbl>
    <w:p w14:paraId="53054962">
      <w:pPr>
        <w:spacing w:before="0" w:after="0" w:line="240" w:lineRule="auto"/>
        <w:jc w:val="right"/>
        <w:rPr>
          <w:rFonts w:ascii="Times New Roman" w:hAnsi="Times New Roman"/>
          <w:lang w:val="ru-RU"/>
        </w:rPr>
      </w:pPr>
    </w:p>
    <w:p w14:paraId="1B438756">
      <w:pPr>
        <w:spacing w:before="0" w:after="0" w:line="240" w:lineRule="auto"/>
        <w:jc w:val="right"/>
        <w:rPr>
          <w:rFonts w:hint="default"/>
          <w:lang w:val="ru-RU"/>
        </w:rPr>
      </w:pPr>
      <w:r>
        <w:rPr>
          <w:rFonts w:ascii="Times New Roman" w:hAnsi="Times New Roman"/>
          <w:lang w:val="ru-RU"/>
        </w:rPr>
        <w:t>Фотофиксация О</w:t>
      </w:r>
      <w:r>
        <w:rPr>
          <w:rFonts w:hint="default" w:ascii="Times New Roman" w:hAnsi="Times New Roman"/>
          <w:lang w:val="ru-RU"/>
        </w:rPr>
        <w:t>КН</w:t>
      </w:r>
    </w:p>
    <w:p w14:paraId="3B4DD982">
      <w:pPr>
        <w:wordWrap w:val="0"/>
        <w:spacing w:before="0" w:after="0" w:line="240" w:lineRule="auto"/>
        <w:jc w:val="right"/>
        <w:rPr>
          <w:rFonts w:hint="default"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 </w:t>
      </w:r>
      <w:r>
        <w:rPr>
          <w:rFonts w:hint="default" w:ascii="Times New Roman" w:hAnsi="Times New Roman"/>
          <w:lang w:val="en-US"/>
        </w:rPr>
        <w:t>{{address}},</w:t>
      </w:r>
    </w:p>
    <w:p w14:paraId="03CB1611">
      <w:pPr>
        <w:wordWrap/>
        <w:spacing w:before="0" w:after="0" w:line="240" w:lineRule="auto"/>
        <w:jc w:val="right"/>
        <w:rPr>
          <w:rFonts w:hint="default" w:ascii="Times New Roman" w:hAnsi="Times New Roman"/>
          <w:lang w:val="en-US"/>
        </w:rPr>
      </w:pPr>
      <w:r>
        <w:rPr>
          <w:rFonts w:hint="default" w:ascii="Times New Roman" w:hAnsi="Times New Roman"/>
          <w:lang w:val="en-US"/>
        </w:rPr>
        <w:t>{{date}}</w:t>
      </w:r>
    </w:p>
    <w:p w14:paraId="26050EBE">
      <w:pPr>
        <w:spacing w:before="0" w:after="0" w:line="240" w:lineRule="auto"/>
        <w:jc w:val="left"/>
        <w:rPr>
          <w:rFonts w:hint="default" w:ascii="Times New Roman" w:hAnsi="Times New Roman" w:eastAsia="Calibri"/>
          <w:lang w:val="ru-RU"/>
        </w:rPr>
      </w:pPr>
      <w:r>
        <w:rPr>
          <w:rFonts w:hint="default" w:ascii="Times New Roman" w:hAnsi="Times New Roman" w:eastAsia="Calibri"/>
          <w:lang w:val="ru-RU"/>
        </w:rPr>
        <w:t>{% for photo in photos %}</w:t>
      </w:r>
    </w:p>
    <w:p w14:paraId="3FC86B60">
      <w:pPr>
        <w:spacing w:before="0" w:after="0" w:line="240" w:lineRule="auto"/>
        <w:jc w:val="left"/>
        <w:rPr>
          <w:rFonts w:hint="default" w:ascii="Times New Roman" w:hAnsi="Times New Roman" w:eastAsia="Calibri"/>
          <w:lang w:val="ru-RU"/>
        </w:rPr>
      </w:pPr>
      <w:r>
        <w:rPr>
          <w:rFonts w:hint="default" w:ascii="Times New Roman" w:hAnsi="Times New Roman" w:eastAsia="Calibri"/>
          <w:lang w:val="ru-RU"/>
        </w:rPr>
        <w:t>{{ photo }}</w:t>
      </w:r>
    </w:p>
    <w:p w14:paraId="30353DE8">
      <w:pPr>
        <w:spacing w:before="0" w:after="0" w:line="240" w:lineRule="auto"/>
        <w:jc w:val="left"/>
        <w:rPr>
          <w:rFonts w:hint="default" w:ascii="Times New Roman" w:hAnsi="Times New Roman" w:eastAsia="Calibri"/>
          <w:lang w:val="ru-RU"/>
        </w:rPr>
      </w:pPr>
      <w:r>
        <w:rPr>
          <w:rFonts w:hint="default" w:ascii="Times New Roman" w:hAnsi="Times New Roman" w:eastAsia="Calibri"/>
          <w:lang w:val="ru-RU"/>
        </w:rPr>
        <w:t>{% endfor %}</w:t>
      </w:r>
      <w:bookmarkStart w:id="1" w:name="_GoBack"/>
      <w:bookmarkEnd w:id="1"/>
    </w:p>
    <w:p w14:paraId="4B8DD0A7">
      <w:pPr>
        <w:spacing w:before="0" w:after="0" w:line="240" w:lineRule="auto"/>
        <w:jc w:val="left"/>
        <w:rPr>
          <w:rFonts w:hint="default" w:ascii="Times New Roman" w:hAnsi="Times New Roman" w:eastAsia="Calibri"/>
          <w:lang w:val="ru-RU"/>
        </w:rPr>
      </w:pPr>
    </w:p>
    <w:p w14:paraId="5F84770E">
      <w:pPr>
        <w:spacing w:before="0" w:after="0" w:line="240" w:lineRule="auto"/>
        <w:jc w:val="left"/>
        <w:rPr>
          <w:rFonts w:hint="default" w:ascii="Times New Roman" w:hAnsi="Times New Roman" w:eastAsia="Calibri"/>
          <w:lang w:val="ru-RU"/>
        </w:rPr>
      </w:pPr>
    </w:p>
    <w:p w14:paraId="1FE86BED">
      <w:pPr>
        <w:spacing w:before="0" w:after="0" w:line="240" w:lineRule="auto"/>
        <w:jc w:val="left"/>
        <w:rPr>
          <w:rFonts w:hint="default" w:ascii="Times New Roman" w:hAnsi="Times New Roman" w:eastAsia="Calibri"/>
          <w:lang w:val="ru-RU"/>
        </w:rPr>
      </w:pPr>
    </w:p>
    <w:sectPr>
      <w:pgSz w:w="11906" w:h="16838"/>
      <w:pgMar w:top="1276" w:right="1416" w:bottom="851" w:left="1133" w:header="0" w:footer="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Liberation Sans">
    <w:altName w:val="Arial"/>
    <w:panose1 w:val="00000000000000000000"/>
    <w:charset w:val="CC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autoHyphenation/>
  <w:hyphenationZone w:val="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52FE6532"/>
    <w:rsid w:val="5BC46AB4"/>
    <w:rsid w:val="78CA46E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No Spacing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</w:latentStyles>
  <w:style w:type="paragraph" w:default="1" w:styleId="1">
    <w:name w:val="Normal"/>
    <w:qFormat/>
    <w:uiPriority w:val="0"/>
    <w:pPr>
      <w:widowControl/>
      <w:suppressAutoHyphens/>
      <w:overflowPunct w:val="0"/>
      <w:bidi w:val="0"/>
      <w:spacing w:before="0" w:after="200" w:line="276" w:lineRule="auto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0"/>
      </w:numPr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0"/>
        <w:numId w:val="0"/>
      </w:numPr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0"/>
        <w:numId w:val="0"/>
      </w:numPr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qFormat/>
    <w:uiPriority w:val="0"/>
    <w:rPr>
      <w:vertAlign w:val="superscript"/>
    </w:rPr>
  </w:style>
  <w:style w:type="character" w:styleId="14">
    <w:name w:val="endnote reference"/>
    <w:qFormat/>
    <w:uiPriority w:val="0"/>
    <w:rPr>
      <w:vertAlign w:val="superscript"/>
    </w:rPr>
  </w:style>
  <w:style w:type="character" w:styleId="15">
    <w:name w:val="Hyperlink"/>
    <w:qFormat/>
    <w:uiPriority w:val="0"/>
    <w:rPr>
      <w:color w:val="0000EE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endnote text"/>
    <w:basedOn w:val="1"/>
    <w:link w:val="59"/>
    <w:qFormat/>
    <w:uiPriority w:val="0"/>
    <w:pPr>
      <w:spacing w:before="0" w:after="0" w:line="240" w:lineRule="auto"/>
    </w:pPr>
    <w:rPr>
      <w:sz w:val="20"/>
    </w:rPr>
  </w:style>
  <w:style w:type="paragraph" w:styleId="17">
    <w:name w:val="caption"/>
    <w:basedOn w:val="1"/>
    <w:next w:val="1"/>
    <w:qFormat/>
    <w:uiPriority w:val="0"/>
    <w:rPr>
      <w:b/>
      <w:bCs/>
      <w:color w:val="18A303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footnote text"/>
    <w:basedOn w:val="1"/>
    <w:link w:val="56"/>
    <w:qFormat/>
    <w:uiPriority w:val="0"/>
    <w:pPr>
      <w:spacing w:before="0" w:after="40" w:line="240" w:lineRule="auto"/>
    </w:pPr>
    <w:rPr>
      <w:sz w:val="18"/>
    </w:rPr>
  </w:style>
  <w:style w:type="paragraph" w:styleId="19">
    <w:name w:val="toc 8"/>
    <w:basedOn w:val="1"/>
    <w:next w:val="1"/>
    <w:qFormat/>
    <w:uiPriority w:val="0"/>
    <w:pPr>
      <w:spacing w:before="0" w:after="57"/>
      <w:ind w:left="1984"/>
    </w:pPr>
  </w:style>
  <w:style w:type="paragraph" w:styleId="20">
    <w:name w:val="header"/>
    <w:basedOn w:val="1"/>
    <w:link w:val="53"/>
    <w:qFormat/>
    <w:uiPriority w:val="0"/>
    <w:pPr>
      <w:tabs>
        <w:tab w:val="center" w:pos="7143"/>
        <w:tab w:val="right" w:pos="14287"/>
      </w:tabs>
      <w:spacing w:before="0" w:after="0" w:line="240" w:lineRule="auto"/>
    </w:pPr>
  </w:style>
  <w:style w:type="paragraph" w:styleId="21">
    <w:name w:val="toc 9"/>
    <w:basedOn w:val="1"/>
    <w:next w:val="1"/>
    <w:qFormat/>
    <w:uiPriority w:val="0"/>
    <w:pPr>
      <w:spacing w:before="0" w:after="57"/>
      <w:ind w:left="2268"/>
    </w:pPr>
  </w:style>
  <w:style w:type="paragraph" w:styleId="22">
    <w:name w:val="toc 7"/>
    <w:basedOn w:val="1"/>
    <w:next w:val="1"/>
    <w:qFormat/>
    <w:uiPriority w:val="0"/>
    <w:pPr>
      <w:spacing w:before="0" w:after="57"/>
      <w:ind w:left="1701"/>
    </w:pPr>
  </w:style>
  <w:style w:type="paragraph" w:styleId="23">
    <w:name w:val="Body Text"/>
    <w:basedOn w:val="1"/>
    <w:link w:val="63"/>
    <w:qFormat/>
    <w:uiPriority w:val="0"/>
    <w:pPr>
      <w:spacing w:before="0" w:after="120"/>
    </w:pPr>
  </w:style>
  <w:style w:type="paragraph" w:styleId="24">
    <w:name w:val="index heading"/>
    <w:basedOn w:val="25"/>
    <w:qFormat/>
    <w:uiPriority w:val="0"/>
  </w:style>
  <w:style w:type="paragraph" w:customStyle="1" w:styleId="25">
    <w:name w:val="Заголовок"/>
    <w:basedOn w:val="1"/>
    <w:next w:val="23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26">
    <w:name w:val="toc 1"/>
    <w:basedOn w:val="1"/>
    <w:next w:val="1"/>
    <w:qFormat/>
    <w:uiPriority w:val="0"/>
    <w:pPr>
      <w:spacing w:before="0" w:after="57"/>
    </w:pPr>
  </w:style>
  <w:style w:type="paragraph" w:styleId="27">
    <w:name w:val="toc 6"/>
    <w:basedOn w:val="1"/>
    <w:next w:val="1"/>
    <w:qFormat/>
    <w:uiPriority w:val="0"/>
    <w:pPr>
      <w:spacing w:before="0" w:after="57"/>
      <w:ind w:left="1417"/>
    </w:pPr>
  </w:style>
  <w:style w:type="paragraph" w:styleId="28">
    <w:name w:val="table of figures"/>
    <w:basedOn w:val="1"/>
    <w:next w:val="1"/>
    <w:qFormat/>
    <w:uiPriority w:val="0"/>
    <w:pPr>
      <w:spacing w:before="0" w:after="0"/>
    </w:pPr>
  </w:style>
  <w:style w:type="paragraph" w:styleId="29">
    <w:name w:val="toc 3"/>
    <w:basedOn w:val="1"/>
    <w:next w:val="1"/>
    <w:qFormat/>
    <w:uiPriority w:val="0"/>
    <w:pPr>
      <w:spacing w:before="0" w:after="57"/>
      <w:ind w:left="567"/>
    </w:pPr>
  </w:style>
  <w:style w:type="paragraph" w:styleId="30">
    <w:name w:val="toc 2"/>
    <w:basedOn w:val="1"/>
    <w:next w:val="1"/>
    <w:qFormat/>
    <w:uiPriority w:val="0"/>
    <w:pPr>
      <w:spacing w:before="0" w:after="57"/>
      <w:ind w:left="283"/>
    </w:pPr>
  </w:style>
  <w:style w:type="paragraph" w:styleId="31">
    <w:name w:val="toc 4"/>
    <w:basedOn w:val="1"/>
    <w:next w:val="1"/>
    <w:uiPriority w:val="0"/>
    <w:pPr>
      <w:spacing w:before="0" w:after="57"/>
      <w:ind w:left="850"/>
    </w:pPr>
  </w:style>
  <w:style w:type="paragraph" w:styleId="32">
    <w:name w:val="toc 5"/>
    <w:basedOn w:val="1"/>
    <w:next w:val="1"/>
    <w:qFormat/>
    <w:uiPriority w:val="0"/>
    <w:pPr>
      <w:spacing w:before="0" w:after="57"/>
      <w:ind w:left="1134"/>
    </w:pPr>
  </w:style>
  <w:style w:type="paragraph" w:styleId="33">
    <w:name w:val="Title"/>
    <w:basedOn w:val="1"/>
    <w:next w:val="1"/>
    <w:link w:val="47"/>
    <w:qFormat/>
    <w:uiPriority w:val="0"/>
    <w:pPr>
      <w:spacing w:before="300" w:after="200"/>
      <w:contextualSpacing/>
    </w:pPr>
    <w:rPr>
      <w:sz w:val="48"/>
      <w:szCs w:val="48"/>
    </w:rPr>
  </w:style>
  <w:style w:type="paragraph" w:styleId="34">
    <w:name w:val="footer"/>
    <w:basedOn w:val="1"/>
    <w:link w:val="55"/>
    <w:qFormat/>
    <w:uiPriority w:val="0"/>
    <w:pPr>
      <w:tabs>
        <w:tab w:val="center" w:pos="7143"/>
        <w:tab w:val="right" w:pos="14287"/>
      </w:tabs>
      <w:spacing w:before="0" w:after="0" w:line="240" w:lineRule="auto"/>
    </w:pPr>
  </w:style>
  <w:style w:type="paragraph" w:styleId="35">
    <w:name w:val="List"/>
    <w:basedOn w:val="23"/>
    <w:qFormat/>
    <w:uiPriority w:val="0"/>
    <w:rPr>
      <w:rFonts w:cs="Arial"/>
    </w:rPr>
  </w:style>
  <w:style w:type="paragraph" w:styleId="36">
    <w:name w:val="Body Text 3"/>
    <w:basedOn w:val="1"/>
    <w:link w:val="62"/>
    <w:qFormat/>
    <w:uiPriority w:val="0"/>
    <w:pPr>
      <w:spacing w:before="0" w:after="0" w:line="240" w:lineRule="auto"/>
      <w:jc w:val="both"/>
    </w:pPr>
    <w:rPr>
      <w:rFonts w:ascii="Courier New" w:hAnsi="Courier New" w:eastAsia="Courier New"/>
      <w:bCs/>
      <w:sz w:val="24"/>
      <w:szCs w:val="20"/>
      <w:lang w:val="zh-CN" w:eastAsia="zh-CN"/>
    </w:rPr>
  </w:style>
  <w:style w:type="paragraph" w:styleId="37">
    <w:name w:val="Subtitle"/>
    <w:basedOn w:val="1"/>
    <w:next w:val="1"/>
    <w:link w:val="48"/>
    <w:qFormat/>
    <w:uiPriority w:val="0"/>
    <w:pPr>
      <w:spacing w:before="200" w:after="200"/>
    </w:pPr>
    <w:rPr>
      <w:sz w:val="24"/>
      <w:szCs w:val="24"/>
    </w:rPr>
  </w:style>
  <w:style w:type="character" w:customStyle="1" w:styleId="38">
    <w:name w:val="Заголовок 1 Знак"/>
    <w:qFormat/>
    <w:uiPriority w:val="0"/>
    <w:rPr>
      <w:rFonts w:ascii="Arial" w:hAnsi="Arial" w:eastAsia="Arial" w:cs="Arial"/>
      <w:sz w:val="40"/>
      <w:szCs w:val="40"/>
    </w:rPr>
  </w:style>
  <w:style w:type="character" w:customStyle="1" w:styleId="39">
    <w:name w:val="Заголовок 2 Знак"/>
    <w:qFormat/>
    <w:uiPriority w:val="0"/>
    <w:rPr>
      <w:rFonts w:ascii="Arial" w:hAnsi="Arial" w:eastAsia="Arial" w:cs="Arial"/>
      <w:sz w:val="34"/>
    </w:rPr>
  </w:style>
  <w:style w:type="character" w:customStyle="1" w:styleId="40">
    <w:name w:val="Заголовок 3 Знак"/>
    <w:qFormat/>
    <w:uiPriority w:val="0"/>
    <w:rPr>
      <w:rFonts w:ascii="Arial" w:hAnsi="Arial" w:eastAsia="Arial" w:cs="Arial"/>
      <w:sz w:val="30"/>
      <w:szCs w:val="30"/>
    </w:rPr>
  </w:style>
  <w:style w:type="character" w:customStyle="1" w:styleId="41">
    <w:name w:val="Заголовок 4 Знак"/>
    <w:qFormat/>
    <w:uiPriority w:val="0"/>
    <w:rPr>
      <w:rFonts w:ascii="Arial" w:hAnsi="Arial" w:eastAsia="Arial" w:cs="Arial"/>
      <w:b/>
      <w:bCs/>
      <w:sz w:val="26"/>
      <w:szCs w:val="26"/>
    </w:rPr>
  </w:style>
  <w:style w:type="character" w:customStyle="1" w:styleId="42">
    <w:name w:val="Заголовок 5 Знак"/>
    <w:qFormat/>
    <w:uiPriority w:val="0"/>
    <w:rPr>
      <w:rFonts w:ascii="Arial" w:hAnsi="Arial" w:eastAsia="Arial" w:cs="Arial"/>
      <w:b/>
      <w:bCs/>
      <w:sz w:val="24"/>
      <w:szCs w:val="24"/>
    </w:rPr>
  </w:style>
  <w:style w:type="character" w:customStyle="1" w:styleId="43">
    <w:name w:val="Заголовок 6 Знак"/>
    <w:qFormat/>
    <w:uiPriority w:val="0"/>
    <w:rPr>
      <w:rFonts w:ascii="Arial" w:hAnsi="Arial" w:eastAsia="Arial" w:cs="Arial"/>
      <w:b/>
      <w:bCs/>
      <w:sz w:val="22"/>
      <w:szCs w:val="22"/>
    </w:rPr>
  </w:style>
  <w:style w:type="character" w:customStyle="1" w:styleId="44">
    <w:name w:val="Заголовок 7 Знак"/>
    <w:qFormat/>
    <w:uiPriority w:val="0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5">
    <w:name w:val="Заголовок 8 Знак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customStyle="1" w:styleId="46">
    <w:name w:val="Заголовок 9 Знак"/>
    <w:qFormat/>
    <w:uiPriority w:val="0"/>
    <w:rPr>
      <w:rFonts w:ascii="Arial" w:hAnsi="Arial" w:eastAsia="Arial" w:cs="Arial"/>
      <w:i/>
      <w:iCs/>
      <w:sz w:val="21"/>
      <w:szCs w:val="21"/>
    </w:rPr>
  </w:style>
  <w:style w:type="character" w:customStyle="1" w:styleId="47">
    <w:name w:val="Заголовок Знак"/>
    <w:link w:val="33"/>
    <w:qFormat/>
    <w:uiPriority w:val="0"/>
    <w:rPr>
      <w:sz w:val="48"/>
      <w:szCs w:val="48"/>
    </w:rPr>
  </w:style>
  <w:style w:type="character" w:customStyle="1" w:styleId="48">
    <w:name w:val="Подзаголовок Знак"/>
    <w:link w:val="37"/>
    <w:qFormat/>
    <w:uiPriority w:val="0"/>
    <w:rPr>
      <w:sz w:val="24"/>
      <w:szCs w:val="24"/>
    </w:rPr>
  </w:style>
  <w:style w:type="character" w:customStyle="1" w:styleId="49">
    <w:name w:val="Цитата 2 Знак"/>
    <w:link w:val="50"/>
    <w:qFormat/>
    <w:uiPriority w:val="0"/>
    <w:rPr>
      <w:i/>
    </w:rPr>
  </w:style>
  <w:style w:type="paragraph" w:styleId="50">
    <w:name w:val="Quote"/>
    <w:basedOn w:val="1"/>
    <w:next w:val="1"/>
    <w:link w:val="49"/>
    <w:qFormat/>
    <w:uiPriority w:val="0"/>
    <w:pPr>
      <w:ind w:left="720" w:right="720"/>
    </w:pPr>
    <w:rPr>
      <w:i/>
    </w:rPr>
  </w:style>
  <w:style w:type="character" w:customStyle="1" w:styleId="51">
    <w:name w:val="Выделенная цитата Знак"/>
    <w:link w:val="52"/>
    <w:qFormat/>
    <w:uiPriority w:val="0"/>
    <w:rPr>
      <w:i/>
    </w:rPr>
  </w:style>
  <w:style w:type="paragraph" w:styleId="52">
    <w:name w:val="Intense Quote"/>
    <w:basedOn w:val="1"/>
    <w:next w:val="1"/>
    <w:link w:val="51"/>
    <w:qFormat/>
    <w:uiPriority w:val="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fill="F2F2F2"/>
      <w:ind w:left="720" w:right="720"/>
    </w:pPr>
    <w:rPr>
      <w:i/>
    </w:rPr>
  </w:style>
  <w:style w:type="character" w:customStyle="1" w:styleId="53">
    <w:name w:val="Верхний колонтитул Знак"/>
    <w:link w:val="20"/>
    <w:qFormat/>
    <w:uiPriority w:val="0"/>
  </w:style>
  <w:style w:type="character" w:customStyle="1" w:styleId="54">
    <w:name w:val="Footer Char"/>
    <w:qFormat/>
    <w:uiPriority w:val="0"/>
  </w:style>
  <w:style w:type="character" w:customStyle="1" w:styleId="55">
    <w:name w:val="Нижний колонтитул Знак"/>
    <w:link w:val="34"/>
    <w:qFormat/>
    <w:uiPriority w:val="0"/>
  </w:style>
  <w:style w:type="character" w:customStyle="1" w:styleId="56">
    <w:name w:val="Текст сноски Знак"/>
    <w:link w:val="18"/>
    <w:qFormat/>
    <w:uiPriority w:val="0"/>
    <w:rPr>
      <w:sz w:val="18"/>
    </w:rPr>
  </w:style>
  <w:style w:type="character" w:customStyle="1" w:styleId="57">
    <w:name w:val="Символ сноски"/>
    <w:qFormat/>
    <w:uiPriority w:val="0"/>
    <w:rPr>
      <w:vertAlign w:val="superscript"/>
    </w:rPr>
  </w:style>
  <w:style w:type="character" w:customStyle="1" w:styleId="58">
    <w:name w:val="Символ сноски (user)"/>
    <w:qFormat/>
    <w:uiPriority w:val="0"/>
    <w:rPr>
      <w:vertAlign w:val="superscript"/>
    </w:rPr>
  </w:style>
  <w:style w:type="character" w:customStyle="1" w:styleId="59">
    <w:name w:val="Текст концевой сноски Знак"/>
    <w:link w:val="16"/>
    <w:qFormat/>
    <w:uiPriority w:val="0"/>
    <w:rPr>
      <w:sz w:val="20"/>
    </w:rPr>
  </w:style>
  <w:style w:type="character" w:customStyle="1" w:styleId="60">
    <w:name w:val="Символ концевой сноски"/>
    <w:qFormat/>
    <w:uiPriority w:val="0"/>
    <w:rPr>
      <w:vertAlign w:val="superscript"/>
    </w:rPr>
  </w:style>
  <w:style w:type="character" w:customStyle="1" w:styleId="61">
    <w:name w:val="Символ концевой сноски (user)"/>
    <w:qFormat/>
    <w:uiPriority w:val="0"/>
    <w:rPr>
      <w:vertAlign w:val="superscript"/>
    </w:rPr>
  </w:style>
  <w:style w:type="character" w:customStyle="1" w:styleId="62">
    <w:name w:val="Основной текст 3 Знак"/>
    <w:basedOn w:val="11"/>
    <w:link w:val="36"/>
    <w:qFormat/>
    <w:uiPriority w:val="0"/>
    <w:rPr>
      <w:rFonts w:ascii="Courier New" w:hAnsi="Courier New" w:eastAsia="Courier New"/>
      <w:bCs/>
      <w:sz w:val="24"/>
      <w:lang w:val="zh-CN" w:eastAsia="zh-CN"/>
    </w:rPr>
  </w:style>
  <w:style w:type="character" w:customStyle="1" w:styleId="63">
    <w:name w:val="Основной текст Знак"/>
    <w:basedOn w:val="11"/>
    <w:link w:val="23"/>
    <w:qFormat/>
    <w:uiPriority w:val="0"/>
    <w:rPr>
      <w:sz w:val="22"/>
      <w:szCs w:val="22"/>
      <w:lang w:eastAsia="en-US"/>
    </w:rPr>
  </w:style>
  <w:style w:type="character" w:customStyle="1" w:styleId="64">
    <w:name w:val="Символ нумерации"/>
    <w:qFormat/>
    <w:uiPriority w:val="0"/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Arial"/>
    </w:rPr>
  </w:style>
  <w:style w:type="paragraph" w:customStyle="1" w:styleId="66">
    <w:name w:val="Заголовок (user)"/>
    <w:basedOn w:val="1"/>
    <w:next w:val="23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67">
    <w:name w:val="Указатель (user)"/>
    <w:basedOn w:val="1"/>
    <w:qFormat/>
    <w:uiPriority w:val="0"/>
    <w:pPr>
      <w:suppressLineNumbers/>
    </w:pPr>
    <w:rPr>
      <w:rFonts w:cs="Arial"/>
    </w:rPr>
  </w:style>
  <w:style w:type="paragraph" w:styleId="68">
    <w:name w:val="List Paragraph"/>
    <w:basedOn w:val="1"/>
    <w:qFormat/>
    <w:uiPriority w:val="0"/>
    <w:pPr>
      <w:spacing w:before="0" w:after="200"/>
      <w:ind w:left="720"/>
      <w:contextualSpacing/>
    </w:pPr>
  </w:style>
  <w:style w:type="paragraph" w:styleId="69">
    <w:name w:val="No Spacing"/>
    <w:qFormat/>
    <w:uiPriority w:val="0"/>
    <w:pPr>
      <w:widowControl/>
      <w:suppressAutoHyphens/>
      <w:overflowPunct w:val="0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ru-RU" w:eastAsia="zh-CN" w:bidi="ar-SA"/>
    </w:rPr>
  </w:style>
  <w:style w:type="paragraph" w:customStyle="1" w:styleId="70">
    <w:name w:val="Колонтитулы"/>
    <w:basedOn w:val="1"/>
    <w:qFormat/>
    <w:uiPriority w:val="0"/>
  </w:style>
  <w:style w:type="paragraph" w:customStyle="1" w:styleId="71">
    <w:name w:val="Колонтитулы (user)"/>
    <w:basedOn w:val="1"/>
    <w:qFormat/>
    <w:uiPriority w:val="0"/>
  </w:style>
  <w:style w:type="paragraph" w:customStyle="1" w:styleId="72">
    <w:name w:val="TOC Heading"/>
    <w:qFormat/>
    <w:uiPriority w:val="0"/>
    <w:pPr>
      <w:widowControl/>
      <w:suppressAutoHyphens/>
      <w:overflowPunct w:val="0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ru-RU" w:eastAsia="zh-CN" w:bidi="ar-SA"/>
    </w:rPr>
  </w:style>
  <w:style w:type="paragraph" w:customStyle="1" w:styleId="73">
    <w:name w:val="Содержимое врезки"/>
    <w:basedOn w:val="1"/>
    <w:qFormat/>
    <w:uiPriority w:val="0"/>
  </w:style>
  <w:style w:type="paragraph" w:customStyle="1" w:styleId="74">
    <w:name w:val="Содержимое врезки (user)"/>
    <w:basedOn w:val="1"/>
    <w:qFormat/>
    <w:uiPriority w:val="0"/>
  </w:style>
  <w:style w:type="paragraph" w:customStyle="1" w:styleId="75">
    <w:name w:val="Содержимое таблицы (user)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829</Words>
  <Characters>5370</Characters>
  <Paragraphs>99</Paragraphs>
  <TotalTime>2</TotalTime>
  <ScaleCrop>false</ScaleCrop>
  <LinksUpToDate>false</LinksUpToDate>
  <CharactersWithSpaces>6382</CharactersWithSpaces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2025-11-07T10:30:00Z</dcterms:created>
  <dc:creator>Михин Александр Вячеславович</dc:creator>
  <cp:lastModifiedBy>Иван Кедровский</cp:lastModifiedBy>
  <dcterms:modified xsi:type="dcterms:W3CDTF">2026-01-11T16:13:03Z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9A1E53CEA47D4044AD9E778D9702F344_13</vt:lpwstr>
  </property>
</Properties>
</file>