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90" w:rsidRPr="008A7344" w:rsidRDefault="002F0D0C" w:rsidP="008A73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Составляя рекламную компанию для клиента, мы можем контролировать количество рекламных роликов, выпускаемых на том или ином канале</w:t>
      </w:r>
      <w:r w:rsidR="00FB26BD">
        <w:rPr>
          <w:rFonts w:ascii="Times New Roman" w:hAnsi="Times New Roman" w:cs="Times New Roman"/>
          <w:sz w:val="28"/>
          <w:szCs w:val="28"/>
        </w:rPr>
        <w:t>. При этом мы должны учесть, что з</w:t>
      </w:r>
      <w:r w:rsidR="00C5101B">
        <w:rPr>
          <w:rFonts w:ascii="Times New Roman" w:hAnsi="Times New Roman" w:cs="Times New Roman"/>
          <w:sz w:val="28"/>
          <w:szCs w:val="28"/>
        </w:rPr>
        <w:t>а</w:t>
      </w:r>
      <w:r w:rsidR="000F4790" w:rsidRPr="008A7344">
        <w:rPr>
          <w:rFonts w:ascii="Times New Roman" w:hAnsi="Times New Roman" w:cs="Times New Roman"/>
          <w:sz w:val="28"/>
          <w:szCs w:val="28"/>
        </w:rPr>
        <w:t xml:space="preserve"> размещение одного рекламного ролика на одном из каналов установлен</w:t>
      </w:r>
      <w:r w:rsidR="00FB26BD">
        <w:rPr>
          <w:rFonts w:ascii="Times New Roman" w:hAnsi="Times New Roman" w:cs="Times New Roman"/>
          <w:sz w:val="28"/>
          <w:szCs w:val="28"/>
        </w:rPr>
        <w:t xml:space="preserve"> свой</w:t>
      </w:r>
      <w:r w:rsidR="000F4790" w:rsidRPr="008A7344">
        <w:rPr>
          <w:rFonts w:ascii="Times New Roman" w:hAnsi="Times New Roman" w:cs="Times New Roman"/>
          <w:sz w:val="28"/>
          <w:szCs w:val="28"/>
        </w:rPr>
        <w:t xml:space="preserve"> ценник</w:t>
      </w:r>
      <w:r w:rsidR="00C5101B">
        <w:rPr>
          <w:rFonts w:ascii="Times New Roman" w:hAnsi="Times New Roman" w:cs="Times New Roman"/>
          <w:sz w:val="28"/>
          <w:szCs w:val="28"/>
        </w:rPr>
        <w:t xml:space="preserve">, </w:t>
      </w:r>
      <w:r w:rsidR="00FB26BD">
        <w:rPr>
          <w:rFonts w:ascii="Times New Roman" w:hAnsi="Times New Roman" w:cs="Times New Roman"/>
          <w:sz w:val="28"/>
          <w:szCs w:val="28"/>
        </w:rPr>
        <w:t>который указан</w:t>
      </w:r>
      <w:r w:rsidR="00C5101B">
        <w:rPr>
          <w:rFonts w:ascii="Times New Roman" w:hAnsi="Times New Roman" w:cs="Times New Roman"/>
          <w:sz w:val="28"/>
          <w:szCs w:val="28"/>
        </w:rPr>
        <w:t xml:space="preserve"> в таблице 1</w:t>
      </w:r>
      <w:r w:rsidR="005C1CB4" w:rsidRPr="008A7344">
        <w:rPr>
          <w:rFonts w:ascii="Times New Roman" w:hAnsi="Times New Roman" w:cs="Times New Roman"/>
          <w:sz w:val="28"/>
          <w:szCs w:val="28"/>
        </w:rPr>
        <w:t>.</w:t>
      </w:r>
      <w:r w:rsidR="00290DF2" w:rsidRPr="008A7344">
        <w:rPr>
          <w:rFonts w:ascii="Times New Roman" w:hAnsi="Times New Roman" w:cs="Times New Roman"/>
          <w:sz w:val="28"/>
          <w:szCs w:val="28"/>
        </w:rPr>
        <w:t xml:space="preserve"> Также у нас есть</w:t>
      </w:r>
      <w:r w:rsidR="00FB26BD">
        <w:rPr>
          <w:rFonts w:ascii="Times New Roman" w:hAnsi="Times New Roman" w:cs="Times New Roman"/>
          <w:sz w:val="28"/>
          <w:szCs w:val="28"/>
        </w:rPr>
        <w:t xml:space="preserve"> верхний предел</w:t>
      </w:r>
      <w:r w:rsidR="00290DF2" w:rsidRPr="008A7344">
        <w:rPr>
          <w:rFonts w:ascii="Times New Roman" w:hAnsi="Times New Roman" w:cs="Times New Roman"/>
          <w:sz w:val="28"/>
          <w:szCs w:val="28"/>
        </w:rPr>
        <w:t xml:space="preserve"> по количеству роликов, которые мы можем разместить на каждом из каналов</w:t>
      </w:r>
      <w:r w:rsidR="00FB26BD">
        <w:rPr>
          <w:rFonts w:ascii="Times New Roman" w:hAnsi="Times New Roman" w:cs="Times New Roman"/>
          <w:sz w:val="28"/>
          <w:szCs w:val="28"/>
        </w:rPr>
        <w:t xml:space="preserve"> (информация о максимальном количестве роликов также указана в таблице 1).</w:t>
      </w:r>
    </w:p>
    <w:p w:rsidR="00C5101B" w:rsidRPr="002F0D0C" w:rsidRDefault="00C5101B" w:rsidP="002F0D0C">
      <w:pPr>
        <w:pStyle w:val="Caption"/>
        <w:keepNext/>
        <w:ind w:left="709"/>
        <w:rPr>
          <w:rFonts w:ascii="Times New Roman" w:hAnsi="Times New Roman" w:cs="Times New Roman"/>
          <w:color w:val="auto"/>
          <w:sz w:val="24"/>
          <w:szCs w:val="24"/>
        </w:rPr>
      </w:pPr>
      <w:r w:rsidRPr="002F0D0C">
        <w:rPr>
          <w:rFonts w:ascii="Times New Roman" w:hAnsi="Times New Roman" w:cs="Times New Roman"/>
          <w:color w:val="auto"/>
          <w:sz w:val="24"/>
          <w:szCs w:val="24"/>
        </w:rPr>
        <w:t xml:space="preserve">Таблица </w:t>
      </w:r>
      <w:r w:rsidRPr="002F0D0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2F0D0C">
        <w:rPr>
          <w:rFonts w:ascii="Times New Roman" w:hAnsi="Times New Roman" w:cs="Times New Roman"/>
          <w:color w:val="auto"/>
          <w:sz w:val="24"/>
          <w:szCs w:val="24"/>
        </w:rPr>
        <w:instrText xml:space="preserve"> SEQ Таблица \* ARABIC </w:instrText>
      </w:r>
      <w:r w:rsidRPr="002F0D0C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2F0D0C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2F0D0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2F0D0C">
        <w:rPr>
          <w:rFonts w:ascii="Times New Roman" w:hAnsi="Times New Roman" w:cs="Times New Roman"/>
          <w:color w:val="auto"/>
          <w:sz w:val="24"/>
          <w:szCs w:val="24"/>
        </w:rPr>
        <w:t>. Данные по каналам</w:t>
      </w:r>
    </w:p>
    <w:tbl>
      <w:tblPr>
        <w:tblStyle w:val="TableGrid"/>
        <w:tblW w:w="8647" w:type="dxa"/>
        <w:tblInd w:w="704" w:type="dxa"/>
        <w:tblLook w:val="04A0" w:firstRow="1" w:lastRow="0" w:firstColumn="1" w:lastColumn="0" w:noHBand="0" w:noVBand="1"/>
      </w:tblPr>
      <w:tblGrid>
        <w:gridCol w:w="2835"/>
        <w:gridCol w:w="2977"/>
        <w:gridCol w:w="2835"/>
      </w:tblGrid>
      <w:tr w:rsidR="00E76DB4" w:rsidRPr="008A7344" w:rsidTr="008A7344">
        <w:tc>
          <w:tcPr>
            <w:tcW w:w="2835" w:type="dxa"/>
          </w:tcPr>
          <w:p w:rsidR="00E76DB4" w:rsidRPr="008A7344" w:rsidRDefault="00E76DB4" w:rsidP="000640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7344">
              <w:rPr>
                <w:rFonts w:ascii="Times New Roman" w:hAnsi="Times New Roman" w:cs="Times New Roman"/>
                <w:sz w:val="28"/>
                <w:szCs w:val="28"/>
              </w:rPr>
              <w:t>Канал</w:t>
            </w:r>
          </w:p>
        </w:tc>
        <w:tc>
          <w:tcPr>
            <w:tcW w:w="2977" w:type="dxa"/>
          </w:tcPr>
          <w:p w:rsidR="00E76DB4" w:rsidRPr="008A7344" w:rsidRDefault="00E76DB4" w:rsidP="008A7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7344">
              <w:rPr>
                <w:rFonts w:ascii="Times New Roman" w:hAnsi="Times New Roman" w:cs="Times New Roman"/>
                <w:sz w:val="28"/>
                <w:szCs w:val="28"/>
              </w:rPr>
              <w:t xml:space="preserve">Цена за один </w:t>
            </w:r>
            <w:r w:rsidR="002B1617" w:rsidRPr="008A7344">
              <w:rPr>
                <w:rFonts w:ascii="Times New Roman" w:hAnsi="Times New Roman" w:cs="Times New Roman"/>
                <w:sz w:val="28"/>
                <w:szCs w:val="28"/>
              </w:rPr>
              <w:t>ролик</w:t>
            </w:r>
            <w:r w:rsidRPr="008A7344">
              <w:rPr>
                <w:rFonts w:ascii="Times New Roman" w:hAnsi="Times New Roman" w:cs="Times New Roman"/>
                <w:sz w:val="28"/>
                <w:szCs w:val="28"/>
              </w:rPr>
              <w:t>, у.е.</w:t>
            </w:r>
            <w:r w:rsidR="008A7344" w:rsidRPr="008A734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oMath>
            <w:r w:rsidR="008A7344" w:rsidRPr="008A7344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35" w:type="dxa"/>
          </w:tcPr>
          <w:p w:rsidR="00E76DB4" w:rsidRPr="008A7344" w:rsidRDefault="00E76DB4" w:rsidP="008A7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7344"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Максимальное количество </w:t>
            </w:r>
            <w:r w:rsidR="002B1617" w:rsidRPr="008A7344">
              <w:rPr>
                <w:rFonts w:ascii="Times New Roman" w:hAnsi="Times New Roman" w:cs="Times New Roman"/>
                <w:sz w:val="28"/>
                <w:szCs w:val="28"/>
              </w:rPr>
              <w:t>роликов</w:t>
            </w:r>
            <w:r w:rsidR="008A7344" w:rsidRPr="008A734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p>
              </m:sSubSup>
            </m:oMath>
            <w:r w:rsidR="008A7344" w:rsidRPr="008A7344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  <w:tr w:rsidR="00E76DB4" w:rsidRPr="008A7344" w:rsidTr="008A7344">
        <w:tc>
          <w:tcPr>
            <w:tcW w:w="2835" w:type="dxa"/>
          </w:tcPr>
          <w:p w:rsidR="00E76DB4" w:rsidRPr="008A7344" w:rsidRDefault="008A7344" w:rsidP="000640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Channe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977" w:type="dxa"/>
          </w:tcPr>
          <w:p w:rsidR="00E76DB4" w:rsidRPr="008A7344" w:rsidRDefault="00E76DB4" w:rsidP="000640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734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835" w:type="dxa"/>
          </w:tcPr>
          <w:p w:rsidR="00E76DB4" w:rsidRPr="008A7344" w:rsidRDefault="00E76DB4" w:rsidP="000640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7344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E76DB4" w:rsidRPr="008A7344" w:rsidTr="008A7344">
        <w:tc>
          <w:tcPr>
            <w:tcW w:w="2835" w:type="dxa"/>
          </w:tcPr>
          <w:p w:rsidR="00E76DB4" w:rsidRPr="008A7344" w:rsidRDefault="008A7344" w:rsidP="000640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Channe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977" w:type="dxa"/>
          </w:tcPr>
          <w:p w:rsidR="00E76DB4" w:rsidRPr="008A7344" w:rsidRDefault="00E76DB4" w:rsidP="000640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7344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2835" w:type="dxa"/>
          </w:tcPr>
          <w:p w:rsidR="00E76DB4" w:rsidRPr="008A7344" w:rsidRDefault="00E76DB4" w:rsidP="000640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7344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E76DB4" w:rsidRPr="008A7344" w:rsidTr="008A7344">
        <w:tc>
          <w:tcPr>
            <w:tcW w:w="2835" w:type="dxa"/>
          </w:tcPr>
          <w:p w:rsidR="00E76DB4" w:rsidRPr="008A7344" w:rsidRDefault="008A7344" w:rsidP="000640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Channe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977" w:type="dxa"/>
          </w:tcPr>
          <w:p w:rsidR="00E76DB4" w:rsidRPr="008A7344" w:rsidRDefault="00E76DB4" w:rsidP="000640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7344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2835" w:type="dxa"/>
          </w:tcPr>
          <w:p w:rsidR="00E76DB4" w:rsidRPr="008A7344" w:rsidRDefault="00E76DB4" w:rsidP="000640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7344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E76DB4" w:rsidRPr="008A7344" w:rsidTr="008A7344">
        <w:tc>
          <w:tcPr>
            <w:tcW w:w="2835" w:type="dxa"/>
          </w:tcPr>
          <w:p w:rsidR="00E76DB4" w:rsidRPr="008A7344" w:rsidRDefault="008A7344" w:rsidP="000640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Channe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977" w:type="dxa"/>
          </w:tcPr>
          <w:p w:rsidR="00E76DB4" w:rsidRPr="008A7344" w:rsidRDefault="00E76DB4" w:rsidP="000640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7344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2835" w:type="dxa"/>
          </w:tcPr>
          <w:p w:rsidR="00E76DB4" w:rsidRPr="008A7344" w:rsidRDefault="00E76DB4" w:rsidP="000640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7344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E76DB4" w:rsidRPr="008A7344" w:rsidTr="008A7344">
        <w:tc>
          <w:tcPr>
            <w:tcW w:w="2835" w:type="dxa"/>
          </w:tcPr>
          <w:p w:rsidR="00E76DB4" w:rsidRPr="008A7344" w:rsidRDefault="008A7344" w:rsidP="000640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Channe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977" w:type="dxa"/>
          </w:tcPr>
          <w:p w:rsidR="00E76DB4" w:rsidRPr="008A7344" w:rsidRDefault="00E76DB4" w:rsidP="000640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7344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2835" w:type="dxa"/>
          </w:tcPr>
          <w:p w:rsidR="00E76DB4" w:rsidRPr="008A7344" w:rsidRDefault="00E76DB4" w:rsidP="000640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7344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E76DB4" w:rsidRPr="008A7344" w:rsidTr="008A7344">
        <w:tc>
          <w:tcPr>
            <w:tcW w:w="2835" w:type="dxa"/>
          </w:tcPr>
          <w:p w:rsidR="00E76DB4" w:rsidRPr="008A7344" w:rsidRDefault="008A7344" w:rsidP="000640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Channe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977" w:type="dxa"/>
          </w:tcPr>
          <w:p w:rsidR="00E76DB4" w:rsidRPr="008A7344" w:rsidRDefault="00E76DB4" w:rsidP="000640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7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1150</w:t>
            </w:r>
          </w:p>
        </w:tc>
        <w:tc>
          <w:tcPr>
            <w:tcW w:w="2835" w:type="dxa"/>
          </w:tcPr>
          <w:p w:rsidR="00E76DB4" w:rsidRPr="008A7344" w:rsidRDefault="00E76DB4" w:rsidP="000640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7344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</w:tbl>
    <w:p w:rsidR="005C1CB4" w:rsidRPr="008A7344" w:rsidRDefault="005C1CB4" w:rsidP="008A7344">
      <w:pPr>
        <w:ind w:left="595"/>
        <w:jc w:val="both"/>
        <w:rPr>
          <w:rFonts w:ascii="Times New Roman" w:hAnsi="Times New Roman" w:cs="Times New Roman"/>
          <w:sz w:val="28"/>
          <w:szCs w:val="28"/>
        </w:rPr>
      </w:pPr>
    </w:p>
    <w:p w:rsidR="00CA4CA4" w:rsidRDefault="00CA4CA4" w:rsidP="00C5101B">
      <w:pPr>
        <w:ind w:left="595"/>
        <w:jc w:val="both"/>
        <w:rPr>
          <w:rFonts w:ascii="Times New Roman" w:hAnsi="Times New Roman" w:cs="Times New Roman"/>
          <w:sz w:val="28"/>
          <w:szCs w:val="28"/>
        </w:rPr>
      </w:pPr>
      <w:r w:rsidRPr="008A7344">
        <w:rPr>
          <w:rFonts w:ascii="Times New Roman" w:hAnsi="Times New Roman" w:cs="Times New Roman"/>
          <w:sz w:val="28"/>
          <w:szCs w:val="28"/>
        </w:rPr>
        <w:t xml:space="preserve">Необходимо реализовать чтение из </w:t>
      </w:r>
      <w:r w:rsidRPr="008A7344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A7344">
        <w:rPr>
          <w:rFonts w:ascii="Times New Roman" w:hAnsi="Times New Roman" w:cs="Times New Roman"/>
          <w:sz w:val="28"/>
          <w:szCs w:val="28"/>
        </w:rPr>
        <w:t>-файла таблицы</w:t>
      </w:r>
      <w:r w:rsidR="00C5101B">
        <w:rPr>
          <w:rFonts w:ascii="Times New Roman" w:hAnsi="Times New Roman" w:cs="Times New Roman"/>
          <w:sz w:val="28"/>
          <w:szCs w:val="28"/>
        </w:rPr>
        <w:t xml:space="preserve"> 1</w:t>
      </w:r>
      <w:r w:rsidRPr="008A7344">
        <w:rPr>
          <w:rFonts w:ascii="Times New Roman" w:hAnsi="Times New Roman" w:cs="Times New Roman"/>
          <w:sz w:val="28"/>
          <w:szCs w:val="28"/>
        </w:rPr>
        <w:t xml:space="preserve"> с названием</w:t>
      </w:r>
      <w:r w:rsidR="008A7344" w:rsidRPr="008A7344">
        <w:rPr>
          <w:rFonts w:ascii="Times New Roman" w:hAnsi="Times New Roman" w:cs="Times New Roman"/>
          <w:sz w:val="28"/>
          <w:szCs w:val="28"/>
        </w:rPr>
        <w:t xml:space="preserve"> каналов, </w:t>
      </w:r>
      <w:r w:rsidR="00E76DB4" w:rsidRPr="008A7344">
        <w:rPr>
          <w:rFonts w:ascii="Times New Roman" w:hAnsi="Times New Roman" w:cs="Times New Roman"/>
          <w:sz w:val="28"/>
          <w:szCs w:val="28"/>
        </w:rPr>
        <w:t xml:space="preserve">ценниками и максимальным количеством </w:t>
      </w:r>
      <w:r w:rsidR="002B1617" w:rsidRPr="008A7344">
        <w:rPr>
          <w:rFonts w:ascii="Times New Roman" w:hAnsi="Times New Roman" w:cs="Times New Roman"/>
          <w:sz w:val="28"/>
          <w:szCs w:val="28"/>
        </w:rPr>
        <w:t>роликов</w:t>
      </w:r>
      <w:r w:rsidR="00C5101B">
        <w:rPr>
          <w:rFonts w:ascii="Times New Roman" w:hAnsi="Times New Roman" w:cs="Times New Roman"/>
          <w:sz w:val="28"/>
          <w:szCs w:val="28"/>
        </w:rPr>
        <w:t>, а также</w:t>
      </w:r>
      <w:r w:rsidR="004C25AE">
        <w:rPr>
          <w:rFonts w:ascii="Times New Roman" w:hAnsi="Times New Roman" w:cs="Times New Roman"/>
          <w:sz w:val="28"/>
          <w:szCs w:val="28"/>
        </w:rPr>
        <w:t xml:space="preserve"> описать </w:t>
      </w:r>
      <w:r w:rsidRPr="008A7344">
        <w:rPr>
          <w:rFonts w:ascii="Times New Roman" w:hAnsi="Times New Roman" w:cs="Times New Roman"/>
          <w:sz w:val="28"/>
          <w:szCs w:val="28"/>
        </w:rPr>
        <w:t>оптимизационн</w:t>
      </w:r>
      <w:r w:rsidR="004C25AE">
        <w:rPr>
          <w:rFonts w:ascii="Times New Roman" w:hAnsi="Times New Roman" w:cs="Times New Roman"/>
          <w:sz w:val="28"/>
          <w:szCs w:val="28"/>
        </w:rPr>
        <w:t>ые</w:t>
      </w:r>
      <w:r w:rsidRPr="008A7344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4C25AE">
        <w:rPr>
          <w:rFonts w:ascii="Times New Roman" w:hAnsi="Times New Roman" w:cs="Times New Roman"/>
          <w:sz w:val="28"/>
          <w:szCs w:val="28"/>
        </w:rPr>
        <w:t>и</w:t>
      </w:r>
      <w:r w:rsidR="00C5101B">
        <w:rPr>
          <w:rFonts w:ascii="Times New Roman" w:hAnsi="Times New Roman" w:cs="Times New Roman"/>
          <w:sz w:val="28"/>
          <w:szCs w:val="28"/>
        </w:rPr>
        <w:t>, которые представлены ниже,</w:t>
      </w:r>
      <w:r w:rsidRPr="008A7344">
        <w:rPr>
          <w:rFonts w:ascii="Times New Roman" w:hAnsi="Times New Roman" w:cs="Times New Roman"/>
          <w:sz w:val="28"/>
          <w:szCs w:val="28"/>
        </w:rPr>
        <w:t xml:space="preserve"> математическим языком и </w:t>
      </w:r>
      <w:r w:rsidR="004C25AE">
        <w:rPr>
          <w:rFonts w:ascii="Times New Roman" w:hAnsi="Times New Roman" w:cs="Times New Roman"/>
          <w:sz w:val="28"/>
          <w:szCs w:val="28"/>
        </w:rPr>
        <w:t>написать</w:t>
      </w:r>
      <w:r w:rsidRPr="008A7344">
        <w:rPr>
          <w:rFonts w:ascii="Times New Roman" w:hAnsi="Times New Roman" w:cs="Times New Roman"/>
          <w:sz w:val="28"/>
          <w:szCs w:val="28"/>
        </w:rPr>
        <w:t xml:space="preserve"> </w:t>
      </w:r>
      <w:r w:rsidR="004C25AE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4C25A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C25AE" w:rsidRPr="004C25AE">
        <w:rPr>
          <w:rFonts w:ascii="Times New Roman" w:hAnsi="Times New Roman" w:cs="Times New Roman"/>
          <w:sz w:val="28"/>
          <w:szCs w:val="28"/>
        </w:rPr>
        <w:t xml:space="preserve"> </w:t>
      </w:r>
      <w:r w:rsidR="004C25AE">
        <w:rPr>
          <w:rFonts w:ascii="Times New Roman" w:hAnsi="Times New Roman" w:cs="Times New Roman"/>
          <w:sz w:val="28"/>
          <w:szCs w:val="28"/>
        </w:rPr>
        <w:t>скрипт</w:t>
      </w:r>
      <w:r w:rsidRPr="008A7344">
        <w:rPr>
          <w:rFonts w:ascii="Times New Roman" w:hAnsi="Times New Roman" w:cs="Times New Roman"/>
          <w:sz w:val="28"/>
          <w:szCs w:val="28"/>
        </w:rPr>
        <w:t xml:space="preserve">, </w:t>
      </w:r>
      <w:r w:rsidR="004C25AE">
        <w:rPr>
          <w:rFonts w:ascii="Times New Roman" w:hAnsi="Times New Roman" w:cs="Times New Roman"/>
          <w:sz w:val="28"/>
          <w:szCs w:val="28"/>
        </w:rPr>
        <w:t>который позволяет решить их.</w:t>
      </w:r>
    </w:p>
    <w:p w:rsidR="00CA4CA4" w:rsidRPr="008A7344" w:rsidRDefault="00036F33" w:rsidP="008A7344">
      <w:pPr>
        <w:pStyle w:val="ListParagraph"/>
        <w:numPr>
          <w:ilvl w:val="0"/>
          <w:numId w:val="2"/>
        </w:numPr>
        <w:ind w:left="1315"/>
        <w:jc w:val="both"/>
        <w:rPr>
          <w:rFonts w:ascii="Times New Roman" w:hAnsi="Times New Roman" w:cs="Times New Roman"/>
          <w:sz w:val="28"/>
          <w:szCs w:val="28"/>
        </w:rPr>
      </w:pPr>
      <w:r w:rsidRPr="008A7344">
        <w:rPr>
          <w:rFonts w:ascii="Times New Roman" w:hAnsi="Times New Roman" w:cs="Times New Roman"/>
          <w:sz w:val="28"/>
          <w:szCs w:val="28"/>
        </w:rPr>
        <w:t xml:space="preserve">Пусть у нас имеется </w:t>
      </w:r>
      <w:r w:rsidR="00CA4CA4" w:rsidRPr="008A7344">
        <w:rPr>
          <w:rFonts w:ascii="Times New Roman" w:hAnsi="Times New Roman" w:cs="Times New Roman"/>
          <w:sz w:val="28"/>
          <w:szCs w:val="28"/>
        </w:rPr>
        <w:t xml:space="preserve">фиксированный бюджет в 300 000 </w:t>
      </w:r>
      <w:r w:rsidRPr="008A7344">
        <w:rPr>
          <w:rFonts w:ascii="Times New Roman" w:hAnsi="Times New Roman" w:cs="Times New Roman"/>
          <w:sz w:val="28"/>
          <w:szCs w:val="28"/>
        </w:rPr>
        <w:t>у.е</w:t>
      </w:r>
      <w:r w:rsidR="0096084D" w:rsidRPr="0096084D">
        <w:rPr>
          <w:rFonts w:ascii="Times New Roman" w:hAnsi="Times New Roman" w:cs="Times New Roman"/>
          <w:sz w:val="28"/>
          <w:szCs w:val="28"/>
        </w:rPr>
        <w:t>.</w:t>
      </w:r>
      <w:r w:rsidR="00F20AFE">
        <w:rPr>
          <w:rFonts w:ascii="Times New Roman" w:hAnsi="Times New Roman" w:cs="Times New Roman"/>
          <w:sz w:val="28"/>
          <w:szCs w:val="28"/>
        </w:rPr>
        <w:t xml:space="preserve"> на всю рекламную компанию</w:t>
      </w:r>
      <w:r w:rsidRPr="008A7344">
        <w:rPr>
          <w:rFonts w:ascii="Times New Roman" w:hAnsi="Times New Roman" w:cs="Times New Roman"/>
          <w:sz w:val="28"/>
          <w:szCs w:val="28"/>
        </w:rPr>
        <w:t>.</w:t>
      </w:r>
      <w:r w:rsidR="00F20AFE">
        <w:rPr>
          <w:rFonts w:ascii="Times New Roman" w:hAnsi="Times New Roman" w:cs="Times New Roman"/>
          <w:sz w:val="28"/>
          <w:szCs w:val="28"/>
        </w:rPr>
        <w:t xml:space="preserve"> </w:t>
      </w:r>
      <w:r w:rsidRPr="008A7344">
        <w:rPr>
          <w:rFonts w:ascii="Times New Roman" w:hAnsi="Times New Roman" w:cs="Times New Roman"/>
          <w:sz w:val="28"/>
          <w:szCs w:val="28"/>
        </w:rPr>
        <w:t xml:space="preserve">Какое должно быть </w:t>
      </w:r>
      <w:r w:rsidR="00E76DB4" w:rsidRPr="008A7344">
        <w:rPr>
          <w:rFonts w:ascii="Times New Roman" w:hAnsi="Times New Roman" w:cs="Times New Roman"/>
          <w:sz w:val="28"/>
          <w:szCs w:val="28"/>
        </w:rPr>
        <w:t xml:space="preserve">распределение </w:t>
      </w:r>
      <w:r w:rsidR="002B1617" w:rsidRPr="008A7344">
        <w:rPr>
          <w:rFonts w:ascii="Times New Roman" w:hAnsi="Times New Roman" w:cs="Times New Roman"/>
          <w:sz w:val="28"/>
          <w:szCs w:val="28"/>
        </w:rPr>
        <w:t>бюджета</w:t>
      </w:r>
      <w:r w:rsidR="00E76DB4" w:rsidRPr="008A7344">
        <w:rPr>
          <w:rFonts w:ascii="Times New Roman" w:hAnsi="Times New Roman" w:cs="Times New Roman"/>
          <w:sz w:val="28"/>
          <w:szCs w:val="28"/>
        </w:rPr>
        <w:t xml:space="preserve"> по каналам, если мы хотим, чтобы на </w:t>
      </w:r>
      <m:oMath>
        <m:r>
          <w:rPr>
            <w:rFonts w:ascii="Cambria Math" w:hAnsi="Cambria Math" w:cs="Times New Roman"/>
            <w:sz w:val="28"/>
            <w:szCs w:val="28"/>
          </w:rPr>
          <w:br/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anne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E76DB4" w:rsidRPr="008A7344">
        <w:rPr>
          <w:rFonts w:ascii="Times New Roman" w:hAnsi="Times New Roman" w:cs="Times New Roman"/>
          <w:sz w:val="28"/>
          <w:szCs w:val="28"/>
        </w:rPr>
        <w:t>,</w:t>
      </w:r>
      <w:r w:rsidR="00F20AF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anne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E76DB4" w:rsidRPr="008A7344">
        <w:rPr>
          <w:rFonts w:ascii="Times New Roman" w:hAnsi="Times New Roman" w:cs="Times New Roman"/>
          <w:sz w:val="28"/>
          <w:szCs w:val="28"/>
        </w:rPr>
        <w:t>,</w:t>
      </w:r>
      <w:r w:rsidR="00F20AF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anne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 w:rsidR="00F20A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76DB4" w:rsidRPr="008A7344">
        <w:rPr>
          <w:rFonts w:ascii="Times New Roman" w:hAnsi="Times New Roman" w:cs="Times New Roman"/>
          <w:sz w:val="28"/>
          <w:szCs w:val="28"/>
        </w:rPr>
        <w:t xml:space="preserve">приходилось не менее </w:t>
      </w:r>
      <w:r w:rsidR="0096084D">
        <w:rPr>
          <w:rFonts w:ascii="Times New Roman" w:hAnsi="Times New Roman" w:cs="Times New Roman"/>
          <w:b/>
          <w:sz w:val="28"/>
          <w:szCs w:val="28"/>
        </w:rPr>
        <w:t>4</w:t>
      </w:r>
      <w:r w:rsidR="00E76DB4" w:rsidRPr="008A7344">
        <w:rPr>
          <w:rFonts w:ascii="Times New Roman" w:hAnsi="Times New Roman" w:cs="Times New Roman"/>
          <w:b/>
          <w:sz w:val="28"/>
          <w:szCs w:val="28"/>
        </w:rPr>
        <w:t xml:space="preserve">0% </w:t>
      </w:r>
      <w:r w:rsidR="00064093" w:rsidRPr="008A7344">
        <w:rPr>
          <w:rFonts w:ascii="Times New Roman" w:hAnsi="Times New Roman" w:cs="Times New Roman"/>
          <w:b/>
          <w:sz w:val="28"/>
          <w:szCs w:val="28"/>
        </w:rPr>
        <w:t>бюджета</w:t>
      </w:r>
      <w:r w:rsidR="009A6E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6EA0" w:rsidRPr="009A6EA0">
        <w:rPr>
          <w:rFonts w:ascii="Times New Roman" w:hAnsi="Times New Roman" w:cs="Times New Roman"/>
          <w:sz w:val="28"/>
          <w:szCs w:val="28"/>
        </w:rPr>
        <w:t>(</w:t>
      </w:r>
      <w:r w:rsidR="009A6EA0">
        <w:rPr>
          <w:rFonts w:ascii="Times New Roman" w:hAnsi="Times New Roman" w:cs="Times New Roman"/>
          <w:sz w:val="28"/>
          <w:szCs w:val="28"/>
        </w:rPr>
        <w:t>суммарный бюджет на</w:t>
      </w:r>
      <w:r w:rsidR="009A6EA0" w:rsidRPr="009A6EA0">
        <w:rPr>
          <w:rFonts w:ascii="Times New Roman" w:hAnsi="Times New Roman" w:cs="Times New Roman"/>
          <w:sz w:val="28"/>
          <w:szCs w:val="28"/>
        </w:rPr>
        <w:t xml:space="preserve"> </w:t>
      </w:r>
      <w:r w:rsidR="009A6EA0">
        <w:rPr>
          <w:rFonts w:ascii="Times New Roman" w:hAnsi="Times New Roman" w:cs="Times New Roman"/>
          <w:sz w:val="28"/>
          <w:szCs w:val="28"/>
        </w:rPr>
        <w:t>эти каналы должен составлять 40% от общего и при этом не важно как он распределяется внутри обозначенных каналов</w:t>
      </w:r>
      <w:r w:rsidR="009A6EA0" w:rsidRPr="009A6EA0">
        <w:rPr>
          <w:rFonts w:ascii="Times New Roman" w:hAnsi="Times New Roman" w:cs="Times New Roman"/>
          <w:sz w:val="28"/>
          <w:szCs w:val="28"/>
        </w:rPr>
        <w:t>)</w:t>
      </w:r>
      <w:r w:rsidR="009A6EA0">
        <w:rPr>
          <w:rFonts w:ascii="Times New Roman" w:hAnsi="Times New Roman" w:cs="Times New Roman"/>
          <w:sz w:val="28"/>
          <w:szCs w:val="28"/>
        </w:rPr>
        <w:t xml:space="preserve">, </w:t>
      </w:r>
      <w:r w:rsidR="00F20AFE" w:rsidRPr="00F20AFE">
        <w:rPr>
          <w:rFonts w:ascii="Times New Roman" w:hAnsi="Times New Roman" w:cs="Times New Roman"/>
          <w:sz w:val="28"/>
          <w:szCs w:val="28"/>
        </w:rPr>
        <w:t>а общ</w:t>
      </w:r>
      <w:r w:rsidR="00F20AFE">
        <w:rPr>
          <w:rFonts w:ascii="Times New Roman" w:hAnsi="Times New Roman" w:cs="Times New Roman"/>
          <w:sz w:val="28"/>
          <w:szCs w:val="28"/>
        </w:rPr>
        <w:t>е</w:t>
      </w:r>
      <w:r w:rsidR="00F20AFE" w:rsidRPr="00F20AFE">
        <w:rPr>
          <w:rFonts w:ascii="Times New Roman" w:hAnsi="Times New Roman" w:cs="Times New Roman"/>
          <w:sz w:val="28"/>
          <w:szCs w:val="28"/>
        </w:rPr>
        <w:t>е количество роликов при этом</w:t>
      </w:r>
      <w:r w:rsidR="00F20AFE">
        <w:rPr>
          <w:rFonts w:ascii="Times New Roman" w:hAnsi="Times New Roman" w:cs="Times New Roman"/>
          <w:sz w:val="28"/>
          <w:szCs w:val="28"/>
        </w:rPr>
        <w:t xml:space="preserve"> было</w:t>
      </w:r>
      <w:r w:rsidR="00F20AFE" w:rsidRPr="00F20AFE">
        <w:rPr>
          <w:rFonts w:ascii="Times New Roman" w:hAnsi="Times New Roman" w:cs="Times New Roman"/>
          <w:sz w:val="28"/>
          <w:szCs w:val="28"/>
        </w:rPr>
        <w:t xml:space="preserve"> максимально</w:t>
      </w:r>
      <w:r w:rsidR="00E76DB4" w:rsidRPr="008A7344">
        <w:rPr>
          <w:rFonts w:ascii="Times New Roman" w:hAnsi="Times New Roman" w:cs="Times New Roman"/>
          <w:sz w:val="28"/>
          <w:szCs w:val="28"/>
        </w:rPr>
        <w:t>.</w:t>
      </w:r>
      <w:r w:rsidR="00064093" w:rsidRPr="008A7344">
        <w:rPr>
          <w:rFonts w:ascii="Times New Roman" w:hAnsi="Times New Roman" w:cs="Times New Roman"/>
          <w:sz w:val="28"/>
          <w:szCs w:val="28"/>
        </w:rPr>
        <w:t xml:space="preserve"> (Решение должно быть найдено с использованием специализированных под подобные задачи библиотек, а также вручную, оперируя лишь стандартными библиотеками </w:t>
      </w:r>
      <w:proofErr w:type="spellStart"/>
      <w:r w:rsidR="00064093" w:rsidRPr="008A7344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064093" w:rsidRPr="008A7344">
        <w:rPr>
          <w:rFonts w:ascii="Times New Roman" w:hAnsi="Times New Roman" w:cs="Times New Roman"/>
          <w:sz w:val="28"/>
          <w:szCs w:val="28"/>
        </w:rPr>
        <w:t xml:space="preserve"> и, если потребуется </w:t>
      </w:r>
      <w:r w:rsidR="00064093" w:rsidRPr="008A7344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064093" w:rsidRPr="008A7344">
        <w:rPr>
          <w:rFonts w:ascii="Times New Roman" w:hAnsi="Times New Roman" w:cs="Times New Roman"/>
          <w:sz w:val="28"/>
          <w:szCs w:val="28"/>
        </w:rPr>
        <w:t>).</w:t>
      </w:r>
    </w:p>
    <w:p w:rsidR="00F20AFE" w:rsidRDefault="00F20AFE" w:rsidP="0096084D">
      <w:pPr>
        <w:pStyle w:val="ListParagraph"/>
        <w:numPr>
          <w:ilvl w:val="0"/>
          <w:numId w:val="2"/>
        </w:numPr>
        <w:ind w:left="1315"/>
        <w:jc w:val="both"/>
        <w:rPr>
          <w:rFonts w:ascii="Times New Roman" w:hAnsi="Times New Roman" w:cs="Times New Roman"/>
          <w:sz w:val="28"/>
          <w:szCs w:val="28"/>
        </w:rPr>
      </w:pPr>
      <w:r w:rsidRPr="008A7344">
        <w:rPr>
          <w:rFonts w:ascii="Times New Roman" w:hAnsi="Times New Roman" w:cs="Times New Roman"/>
          <w:sz w:val="28"/>
          <w:szCs w:val="28"/>
        </w:rPr>
        <w:t>Пусть у нас имеется фиксированный бюджет в 300 000 у.е</w:t>
      </w:r>
      <w:r w:rsidR="0096084D" w:rsidRPr="009608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всю рекламную компанию</w:t>
      </w:r>
      <w:r w:rsidRPr="008A73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344">
        <w:rPr>
          <w:rFonts w:ascii="Times New Roman" w:hAnsi="Times New Roman" w:cs="Times New Roman"/>
          <w:sz w:val="28"/>
          <w:szCs w:val="28"/>
        </w:rPr>
        <w:t xml:space="preserve">Какое должно быть распределение бюджета по каналам, если мы хотим, чтобы на </w:t>
      </w:r>
      <m:oMath>
        <m:r>
          <w:rPr>
            <w:rFonts w:ascii="Cambria Math" w:hAnsi="Cambria Math" w:cs="Times New Roman"/>
            <w:sz w:val="28"/>
            <w:szCs w:val="28"/>
          </w:rPr>
          <w:br/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anne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8A73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anne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8A73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anne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A7344">
        <w:rPr>
          <w:rFonts w:ascii="Times New Roman" w:hAnsi="Times New Roman" w:cs="Times New Roman"/>
          <w:sz w:val="28"/>
          <w:szCs w:val="28"/>
        </w:rPr>
        <w:t xml:space="preserve">приходилось не менее </w:t>
      </w:r>
      <w:r w:rsidR="0096084D">
        <w:rPr>
          <w:rFonts w:ascii="Times New Roman" w:hAnsi="Times New Roman" w:cs="Times New Roman"/>
          <w:b/>
          <w:sz w:val="28"/>
          <w:szCs w:val="28"/>
        </w:rPr>
        <w:t>4</w:t>
      </w:r>
      <w:r w:rsidRPr="0096084D">
        <w:rPr>
          <w:rFonts w:ascii="Times New Roman" w:hAnsi="Times New Roman" w:cs="Times New Roman"/>
          <w:b/>
          <w:sz w:val="28"/>
          <w:szCs w:val="28"/>
        </w:rPr>
        <w:t xml:space="preserve">0% </w:t>
      </w:r>
      <w:r w:rsidRPr="0096084D">
        <w:rPr>
          <w:rFonts w:ascii="Times New Roman" w:hAnsi="Times New Roman" w:cs="Times New Roman"/>
          <w:b/>
          <w:sz w:val="28"/>
          <w:szCs w:val="28"/>
        </w:rPr>
        <w:t>роликов</w:t>
      </w:r>
      <w:r w:rsidRPr="0096084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96084D">
        <w:rPr>
          <w:rFonts w:ascii="Times New Roman" w:hAnsi="Times New Roman" w:cs="Times New Roman"/>
          <w:sz w:val="28"/>
          <w:szCs w:val="28"/>
        </w:rPr>
        <w:t xml:space="preserve">а общее количество роликов при этом было максимально. </w:t>
      </w:r>
      <w:r w:rsidRPr="0096084D">
        <w:rPr>
          <w:rFonts w:ascii="Times New Roman" w:hAnsi="Times New Roman" w:cs="Times New Roman"/>
          <w:sz w:val="28"/>
          <w:szCs w:val="28"/>
        </w:rPr>
        <w:lastRenderedPageBreak/>
        <w:t xml:space="preserve">(Решение должно быть найдено с использованием специализированных под подобные задачи библиотек, а также вручную, оперируя лишь стандартными библиотеками </w:t>
      </w:r>
      <w:proofErr w:type="spellStart"/>
      <w:r w:rsidRPr="0096084D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96084D">
        <w:rPr>
          <w:rFonts w:ascii="Times New Roman" w:hAnsi="Times New Roman" w:cs="Times New Roman"/>
          <w:sz w:val="28"/>
          <w:szCs w:val="28"/>
        </w:rPr>
        <w:t xml:space="preserve"> и, если потребуется </w:t>
      </w:r>
      <w:r w:rsidRPr="0096084D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96084D">
        <w:rPr>
          <w:rFonts w:ascii="Times New Roman" w:hAnsi="Times New Roman" w:cs="Times New Roman"/>
          <w:sz w:val="28"/>
          <w:szCs w:val="28"/>
        </w:rPr>
        <w:t>).</w:t>
      </w:r>
    </w:p>
    <w:p w:rsidR="00FB26BD" w:rsidRDefault="00FB26BD" w:rsidP="00C5101B">
      <w:pPr>
        <w:pStyle w:val="ListParagraph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5101B" w:rsidRDefault="00C5101B" w:rsidP="00C5101B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01B">
        <w:rPr>
          <w:rFonts w:ascii="Times New Roman" w:hAnsi="Times New Roman" w:cs="Times New Roman"/>
          <w:i/>
          <w:sz w:val="28"/>
          <w:szCs w:val="28"/>
        </w:rPr>
        <w:t>Примечание</w:t>
      </w:r>
      <w:r w:rsidRPr="00C5101B">
        <w:rPr>
          <w:rFonts w:ascii="Times New Roman" w:hAnsi="Times New Roman" w:cs="Times New Roman"/>
          <w:sz w:val="28"/>
          <w:szCs w:val="28"/>
        </w:rPr>
        <w:t xml:space="preserve">: Если за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5101B">
        <w:rPr>
          <w:rFonts w:ascii="Times New Roman" w:eastAsiaTheme="minorEastAsia" w:hAnsi="Times New Roman" w:cs="Times New Roman"/>
          <w:sz w:val="28"/>
          <w:szCs w:val="28"/>
        </w:rPr>
        <w:t xml:space="preserve"> обозначить количество роликов на канале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anne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C5101B">
        <w:rPr>
          <w:rFonts w:ascii="Times New Roman" w:eastAsiaTheme="minorEastAsia" w:hAnsi="Times New Roman" w:cs="Times New Roman"/>
          <w:sz w:val="28"/>
          <w:szCs w:val="28"/>
        </w:rPr>
        <w:t xml:space="preserve">,…,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 w:rsidRPr="00C5101B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роликов на канале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anne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</m:oMath>
      <w:r w:rsidRPr="00C5101B">
        <w:rPr>
          <w:rFonts w:ascii="Times New Roman" w:eastAsiaTheme="minorEastAsia" w:hAnsi="Times New Roman" w:cs="Times New Roman"/>
          <w:sz w:val="28"/>
          <w:szCs w:val="28"/>
        </w:rPr>
        <w:t>, то б</w:t>
      </w:r>
      <w:proofErr w:type="spellStart"/>
      <w:r w:rsidRPr="00C5101B">
        <w:rPr>
          <w:rFonts w:ascii="Times New Roman" w:eastAsiaTheme="minorEastAsia" w:hAnsi="Times New Roman" w:cs="Times New Roman"/>
          <w:sz w:val="28"/>
          <w:szCs w:val="28"/>
        </w:rPr>
        <w:t>юджет</w:t>
      </w:r>
      <w:proofErr w:type="spellEnd"/>
      <w:r w:rsidRPr="00C5101B">
        <w:rPr>
          <w:rFonts w:ascii="Times New Roman" w:eastAsiaTheme="minorEastAsia" w:hAnsi="Times New Roman" w:cs="Times New Roman"/>
          <w:sz w:val="28"/>
          <w:szCs w:val="28"/>
        </w:rPr>
        <w:t xml:space="preserve"> на канал будет рассчитывается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C5101B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proofErr w:type="spellStart"/>
      <w:r w:rsidRPr="00C5101B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C5101B">
        <w:rPr>
          <w:rFonts w:ascii="Times New Roman" w:eastAsiaTheme="minorEastAsia" w:hAnsi="Times New Roman" w:cs="Times New Roman"/>
          <w:sz w:val="28"/>
          <w:szCs w:val="28"/>
        </w:rPr>
        <w:t xml:space="preserve">-номер канала, а общий бюджет на рекламную компанию будет равен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C5101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B26BD" w:rsidRPr="00C5101B" w:rsidRDefault="00FB26BD" w:rsidP="00C510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2410B" w:rsidRDefault="005D1009" w:rsidP="008A73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аписать</w:t>
      </w:r>
      <w:r w:rsidRPr="008A7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C2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>
        <w:rPr>
          <w:rFonts w:ascii="Times New Roman" w:hAnsi="Times New Roman" w:cs="Times New Roman"/>
          <w:sz w:val="28"/>
          <w:szCs w:val="28"/>
        </w:rPr>
        <w:t>, который позволяет н</w:t>
      </w:r>
      <w:r w:rsidR="00F20AFE">
        <w:rPr>
          <w:rFonts w:ascii="Times New Roman" w:hAnsi="Times New Roman" w:cs="Times New Roman"/>
          <w:sz w:val="28"/>
          <w:szCs w:val="28"/>
        </w:rPr>
        <w:t>айти</w:t>
      </w:r>
      <w:r w:rsidR="002B1617" w:rsidRPr="008A7344">
        <w:rPr>
          <w:rFonts w:ascii="Times New Roman" w:hAnsi="Times New Roman" w:cs="Times New Roman"/>
          <w:sz w:val="28"/>
          <w:szCs w:val="28"/>
        </w:rPr>
        <w:t xml:space="preserve"> </w:t>
      </w:r>
      <w:r w:rsidR="0062410B" w:rsidRPr="008A7344">
        <w:rPr>
          <w:rFonts w:ascii="Times New Roman" w:hAnsi="Times New Roman" w:cs="Times New Roman"/>
          <w:sz w:val="28"/>
          <w:szCs w:val="28"/>
        </w:rPr>
        <w:t>локальн</w:t>
      </w:r>
      <w:r w:rsidR="00F20AFE">
        <w:rPr>
          <w:rFonts w:ascii="Times New Roman" w:hAnsi="Times New Roman" w:cs="Times New Roman"/>
          <w:sz w:val="28"/>
          <w:szCs w:val="28"/>
        </w:rPr>
        <w:t>ый</w:t>
      </w:r>
      <w:r w:rsidR="0062410B" w:rsidRPr="008A7344">
        <w:rPr>
          <w:rFonts w:ascii="Times New Roman" w:hAnsi="Times New Roman" w:cs="Times New Roman"/>
          <w:sz w:val="28"/>
          <w:szCs w:val="28"/>
        </w:rPr>
        <w:t xml:space="preserve"> минимум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sin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atan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</m:e>
            </m:func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sup>
        </m:sSup>
      </m:oMath>
      <w:r w:rsidR="0062410B" w:rsidRPr="008A7344">
        <w:rPr>
          <w:rFonts w:ascii="Times New Roman" w:hAnsi="Times New Roman" w:cs="Times New Roman"/>
          <w:sz w:val="28"/>
          <w:szCs w:val="28"/>
        </w:rPr>
        <w:t xml:space="preserve">. </w:t>
      </w:r>
      <w:r w:rsidR="0062410B" w:rsidRPr="008A7344">
        <w:rPr>
          <w:rFonts w:ascii="Times New Roman" w:hAnsi="Times New Roman" w:cs="Times New Roman"/>
          <w:sz w:val="28"/>
          <w:szCs w:val="28"/>
        </w:rPr>
        <w:t xml:space="preserve">(Решение должно быть найдено с использованием специализированных под подобные задачи библиотек, а также вручную, оперируя лишь стандартными библиотеками </w:t>
      </w:r>
      <w:proofErr w:type="spellStart"/>
      <w:r w:rsidR="0062410B" w:rsidRPr="008A7344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62410B" w:rsidRPr="008A7344">
        <w:rPr>
          <w:rFonts w:ascii="Times New Roman" w:hAnsi="Times New Roman" w:cs="Times New Roman"/>
          <w:sz w:val="28"/>
          <w:szCs w:val="28"/>
        </w:rPr>
        <w:t xml:space="preserve"> и, если потребуется </w:t>
      </w:r>
      <w:r w:rsidR="0062410B" w:rsidRPr="008A7344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62410B" w:rsidRPr="008A7344">
        <w:rPr>
          <w:rFonts w:ascii="Times New Roman" w:hAnsi="Times New Roman" w:cs="Times New Roman"/>
          <w:sz w:val="28"/>
          <w:szCs w:val="28"/>
        </w:rPr>
        <w:t>).</w:t>
      </w:r>
    </w:p>
    <w:p w:rsidR="009A6EA0" w:rsidRPr="009A6EA0" w:rsidRDefault="009A6EA0" w:rsidP="009A6EA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оптимизируемой функции</w:t>
      </w:r>
      <w:r w:rsidRPr="009A6EA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будет являться дополнительным </w:t>
      </w:r>
      <w:r w:rsidR="00D46111">
        <w:rPr>
          <w:rFonts w:ascii="Times New Roman" w:hAnsi="Times New Roman" w:cs="Times New Roman"/>
          <w:sz w:val="28"/>
          <w:szCs w:val="28"/>
        </w:rPr>
        <w:t>преимуществом.</w:t>
      </w:r>
    </w:p>
    <w:p w:rsidR="00CA4CA4" w:rsidRPr="008A7344" w:rsidRDefault="00CA4CA4" w:rsidP="000640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A4CA4" w:rsidRPr="009A6EA0" w:rsidRDefault="009A6EA0" w:rsidP="000640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Итоговое решение должно быть оформлено в блокноте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расширением </w:t>
      </w:r>
      <w:r w:rsidRPr="009A6EA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ipynb</w:t>
      </w:r>
      <w:proofErr w:type="spellEnd"/>
      <w:proofErr w:type="gramEnd"/>
    </w:p>
    <w:p w:rsidR="00CA4CA4" w:rsidRPr="008A7344" w:rsidRDefault="00CA4CA4" w:rsidP="0006409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A4CA4" w:rsidRPr="008A7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A6DC5"/>
    <w:multiLevelType w:val="hybridMultilevel"/>
    <w:tmpl w:val="23584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F6A7E"/>
    <w:multiLevelType w:val="hybridMultilevel"/>
    <w:tmpl w:val="7236E2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106BE"/>
    <w:multiLevelType w:val="hybridMultilevel"/>
    <w:tmpl w:val="9EDCD4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790"/>
    <w:rsid w:val="00036F33"/>
    <w:rsid w:val="00064093"/>
    <w:rsid w:val="000F4790"/>
    <w:rsid w:val="00290DF2"/>
    <w:rsid w:val="002B1617"/>
    <w:rsid w:val="002F0D0C"/>
    <w:rsid w:val="004C25AE"/>
    <w:rsid w:val="005C1CB4"/>
    <w:rsid w:val="005D1009"/>
    <w:rsid w:val="0062410B"/>
    <w:rsid w:val="00652511"/>
    <w:rsid w:val="008A7344"/>
    <w:rsid w:val="0096084D"/>
    <w:rsid w:val="00966EC8"/>
    <w:rsid w:val="009A6EA0"/>
    <w:rsid w:val="00C5101B"/>
    <w:rsid w:val="00CA4CA4"/>
    <w:rsid w:val="00D46111"/>
    <w:rsid w:val="00D7116A"/>
    <w:rsid w:val="00E76DB4"/>
    <w:rsid w:val="00F20AFE"/>
    <w:rsid w:val="00FB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32C0E3"/>
  <w15:chartTrackingRefBased/>
  <w15:docId w15:val="{E2927D5F-39A8-4EFA-823B-39829688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790"/>
    <w:pPr>
      <w:ind w:left="720"/>
      <w:contextualSpacing/>
    </w:pPr>
  </w:style>
  <w:style w:type="table" w:styleId="TableGrid">
    <w:name w:val="Table Grid"/>
    <w:basedOn w:val="TableNormal"/>
    <w:uiPriority w:val="39"/>
    <w:rsid w:val="000F4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734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510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Radosteva</dc:creator>
  <cp:keywords/>
  <dc:description/>
  <cp:lastModifiedBy>Maria Radosteva</cp:lastModifiedBy>
  <cp:revision>6</cp:revision>
  <dcterms:created xsi:type="dcterms:W3CDTF">2018-06-07T08:05:00Z</dcterms:created>
  <dcterms:modified xsi:type="dcterms:W3CDTF">2018-06-07T13:39:00Z</dcterms:modified>
</cp:coreProperties>
</file>