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FD24F7" w:rsidR="00C03991" w:rsidRDefault="00C03991" w:rsidP="00C03991">
      <w:r>
        <w:t>a) List all the ordered pairs in the relation R = {(a, b) | a divides b} on the set {1, 2, 3, 4, 5, 6}.</w:t>
      </w:r>
    </w:p>
    <w:p w14:paraId="1D2A631A" w14:textId="200D1902" w:rsidR="00C03991" w:rsidRDefault="00C03991" w:rsidP="00C03991">
      <w:r>
        <w:t>b) Display this relation graphically, as was done in Example 4.</w:t>
      </w:r>
    </w:p>
    <w:p w14:paraId="30DA8935" w14:textId="5A0C97BE" w:rsidR="00C03991" w:rsidRDefault="00C03991" w:rsidP="00C03991">
      <w:r>
        <w:t>c) Display this relation in tabular form, as was done in Example 4.</w:t>
      </w:r>
    </w:p>
    <w:p w14:paraId="18853209" w14:textId="302633C8" w:rsidR="00C03991" w:rsidRDefault="00C03991"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77777777" w:rsidR="00C03991" w:rsidRDefault="00C03991" w:rsidP="00C03991">
      <w:r>
        <w:t>a) a is taller than b.</w:t>
      </w:r>
    </w:p>
    <w:p w14:paraId="3924707A" w14:textId="77777777" w:rsidR="00C03991" w:rsidRDefault="00C03991" w:rsidP="00C03991">
      <w:r>
        <w:t>b) a and b were born on the same day.</w:t>
      </w:r>
    </w:p>
    <w:p w14:paraId="45FBC5B9" w14:textId="77777777" w:rsidR="00C03991" w:rsidRDefault="00C03991" w:rsidP="00C03991">
      <w:r>
        <w:t>c) a has the same first name as b.</w:t>
      </w:r>
    </w:p>
    <w:p w14:paraId="449D5EBE" w14:textId="4AA32A37" w:rsidR="00C03991" w:rsidRDefault="00C03991" w:rsidP="00C03991">
      <w:r>
        <w:t>d) a and b have a common grandparent.</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77777777" w:rsidR="00C03991" w:rsidRDefault="00C03991" w:rsidP="00C03991">
      <w:r>
        <w:t>a) both symmetric and antisymmetric.</w:t>
      </w:r>
    </w:p>
    <w:p w14:paraId="6FC5DB59" w14:textId="5934D8E1" w:rsidR="00C03991" w:rsidRDefault="00C03991" w:rsidP="00C03991">
      <w:r>
        <w:t>b) neither symmetric nor antisymmetric.</w:t>
      </w:r>
    </w:p>
    <w:p w14:paraId="5B710621" w14:textId="77777777" w:rsidR="00C03991" w:rsidRDefault="00C03991" w:rsidP="00C03991"/>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77777777" w:rsidR="00C03991" w:rsidRDefault="00C03991" w:rsidP="00C03991">
      <w:r>
        <w:t>a) {(1, 2), (1, 3), (1, 4), (2, 3), (2, 4), (3, 4)}</w:t>
      </w:r>
    </w:p>
    <w:p w14:paraId="06834450" w14:textId="77777777" w:rsidR="00C03991" w:rsidRDefault="00C03991" w:rsidP="00C03991">
      <w:r>
        <w:t>b) {(1, 1), (1, 4), (2, 2), (3, 3), (4, 1)}</w:t>
      </w:r>
    </w:p>
    <w:p w14:paraId="74E05DF1" w14:textId="77777777" w:rsidR="00C03991" w:rsidRDefault="00C03991" w:rsidP="00C03991">
      <w:r>
        <w:t>c) {(1, 2), (1, 3), (1, 4), (2, 1), (2, 3), (2, 4), (3, 1), (3, 2),</w:t>
      </w:r>
    </w:p>
    <w:p w14:paraId="5E80DF2F" w14:textId="77777777" w:rsidR="00C03991" w:rsidRDefault="00C03991" w:rsidP="00C03991">
      <w:r>
        <w:t>(3, 4), (4, 1), (4, 2), (4, 3)}</w:t>
      </w:r>
    </w:p>
    <w:p w14:paraId="6E10F98D" w14:textId="31606C12" w:rsidR="00C03991" w:rsidRDefault="00C03991" w:rsidP="00C03991">
      <w:r>
        <w:t>d) {(2, 4), (3, 1), (3, 2), (3, 4)}</w:t>
      </w:r>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0A750F37" w:rsidR="00C03991" w:rsidRDefault="00C03991">
      <w:r>
        <w:lastRenderedPageBreak/>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23E1335" w14:textId="36F8B932" w:rsidR="00C03991" w:rsidRDefault="00C03991"/>
    <w:p w14:paraId="7EE576D2" w14:textId="400159AC"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6A8A0737"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77777777" w:rsidR="00590E1E" w:rsidRDefault="00590E1E" w:rsidP="00590E1E">
      <w:r>
        <w:t>a) {(a, b) | a and b are the same age}</w:t>
      </w:r>
    </w:p>
    <w:p w14:paraId="6EB21DF5" w14:textId="77777777" w:rsidR="00590E1E" w:rsidRDefault="00590E1E" w:rsidP="00590E1E">
      <w:r>
        <w:t>b) {(a, b) | a and b have the same parents}</w:t>
      </w:r>
    </w:p>
    <w:p w14:paraId="4234454D" w14:textId="77777777" w:rsidR="00590E1E" w:rsidRDefault="00590E1E" w:rsidP="00590E1E">
      <w:r>
        <w:t>c) {(a, b) | a and b share a common parent}</w:t>
      </w:r>
    </w:p>
    <w:p w14:paraId="6A537A34" w14:textId="77777777" w:rsidR="00590E1E" w:rsidRDefault="00590E1E" w:rsidP="00590E1E">
      <w:r>
        <w:t>d) {(a, b) | a and b have met}</w:t>
      </w:r>
    </w:p>
    <w:p w14:paraId="0B39B22A" w14:textId="283D94EF" w:rsidR="00590E1E" w:rsidRDefault="00590E1E" w:rsidP="00590E1E">
      <w:r>
        <w:t>e) {(a, b) | a and b speak a common language}</w:t>
      </w:r>
    </w:p>
    <w:p w14:paraId="4BAA2A95" w14:textId="5A307D4E" w:rsidR="00C03991" w:rsidRDefault="00C03991"/>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7F943323"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75593867" w14:textId="77777777" w:rsidR="00590E1E" w:rsidRDefault="00590E1E" w:rsidP="00590E1E"/>
    <w:p w14:paraId="5A1F191E" w14:textId="0FD5BE34" w:rsidR="00590E1E" w:rsidRDefault="00590E1E" w:rsidP="00590E1E">
      <w:r>
        <w:t>6.</w:t>
      </w:r>
    </w:p>
    <w:p w14:paraId="15EE87BE" w14:textId="0E241B2E" w:rsidR="00590E1E" w:rsidRDefault="00590E1E" w:rsidP="00590E1E">
      <w:r>
        <w:rPr>
          <w:noProof/>
        </w:rPr>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388A3E55" w14:textId="77777777" w:rsidR="00590E1E" w:rsidRDefault="00590E1E" w:rsidP="00590E1E"/>
    <w:p w14:paraId="20567DC3" w14:textId="40CC1E99" w:rsidR="00590E1E" w:rsidRDefault="00590E1E" w:rsidP="00590E1E">
      <w:r>
        <w:t>8.</w:t>
      </w:r>
    </w:p>
    <w:p w14:paraId="71BEBCC7" w14:textId="3BCE0F37"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0EDA0443" w14:textId="602DB83D" w:rsidR="00590E1E" w:rsidRDefault="00590E1E"/>
    <w:p w14:paraId="5501E775" w14:textId="09F058B1" w:rsidR="00590E1E" w:rsidRDefault="00590E1E" w:rsidP="00590E1E">
      <w:r>
        <w:t>18. Who can influence Fred and whom can Fred influence in the influence graph in Example 2?</w:t>
      </w:r>
    </w:p>
    <w:p w14:paraId="6487305A" w14:textId="3156D36C" w:rsidR="00590E1E" w:rsidRDefault="00590E1E" w:rsidP="00590E1E"/>
    <w:p w14:paraId="6AF9B132" w14:textId="7435CED9" w:rsidR="00590E1E" w:rsidRDefault="00590E1E" w:rsidP="00590E1E">
      <w:r>
        <w:lastRenderedPageBreak/>
        <w:t>32. Which statements must be executed before S6 is executed in the program in Example 8? (Use the precedence graph in Figure 10.)</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5F20C3F5" w:rsidR="00590E1E" w:rsidRDefault="00590E1E" w:rsidP="00590E1E">
      <w:r>
        <w:t>6. Show that the sum, over the set of people at a party, of the number of people a person has shaken hands with, is even. Assume that no one shakes his or her own hand.</w:t>
      </w: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CEEE395" w:rsidR="00590E1E" w:rsidRDefault="00590E1E" w:rsidP="00590E1E"/>
    <w:p w14:paraId="519EAFB0" w14:textId="77777777" w:rsidR="00590E1E" w:rsidRDefault="00590E1E" w:rsidP="00590E1E">
      <w:r>
        <w:t>20. Draw these graphs.</w:t>
      </w:r>
    </w:p>
    <w:p w14:paraId="4FC6DF0F" w14:textId="77777777" w:rsidR="00590E1E" w:rsidRDefault="00590E1E" w:rsidP="00590E1E">
      <w:r>
        <w:t>a) K7</w:t>
      </w:r>
    </w:p>
    <w:p w14:paraId="1B682069" w14:textId="77777777" w:rsidR="00590E1E" w:rsidRDefault="00590E1E" w:rsidP="00590E1E">
      <w:r>
        <w:t>b) K1,8</w:t>
      </w:r>
    </w:p>
    <w:p w14:paraId="04B02D72" w14:textId="77777777" w:rsidR="00590E1E" w:rsidRDefault="00590E1E" w:rsidP="00590E1E">
      <w:r>
        <w:t>c) K4,4</w:t>
      </w:r>
    </w:p>
    <w:p w14:paraId="75CC24F5" w14:textId="77777777" w:rsidR="00590E1E" w:rsidRDefault="00590E1E" w:rsidP="00590E1E">
      <w:r>
        <w:t>d) C7</w:t>
      </w:r>
    </w:p>
    <w:p w14:paraId="33B2D433" w14:textId="77777777" w:rsidR="00590E1E" w:rsidRDefault="00590E1E" w:rsidP="00590E1E">
      <w:r>
        <w:t>e) W7</w:t>
      </w:r>
    </w:p>
    <w:p w14:paraId="539DA03F" w14:textId="7A279E01" w:rsidR="00590E1E" w:rsidRDefault="00590E1E" w:rsidP="00590E1E">
      <w:r>
        <w:t>f) Q4</w:t>
      </w:r>
    </w:p>
    <w:p w14:paraId="5CE58C31" w14:textId="6D400924" w:rsidR="00590E1E" w:rsidRDefault="00590E1E"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68628F74" w:rsidR="00C03991" w:rsidRDefault="00C03991"/>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lastRenderedPageBreak/>
        <w:t>2.</w:t>
      </w:r>
    </w:p>
    <w:p w14:paraId="09F615AE" w14:textId="5FCA198F" w:rsidR="00F206A3" w:rsidRDefault="00F206A3">
      <w:r>
        <w:rPr>
          <w:noProof/>
        </w:rPr>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p w14:paraId="3592DD50" w14:textId="5E411689" w:rsidR="00F206A3" w:rsidRDefault="00F206A3"/>
    <w:p w14:paraId="020A62C2" w14:textId="589EDF5C" w:rsidR="00F206A3" w:rsidRDefault="00F206A3" w:rsidP="00F206A3">
      <w:r>
        <w:t>6. Represent the graph in Exercise 2 with an adjacency matrix.</w:t>
      </w:r>
    </w:p>
    <w:p w14:paraId="61EBAF2D" w14:textId="29AC3AA0" w:rsidR="00F206A3" w:rsidRDefault="00F206A3" w:rsidP="00F206A3"/>
    <w:p w14:paraId="4F51C778" w14:textId="0AC2750D" w:rsidR="00F206A3" w:rsidRDefault="00F206A3" w:rsidP="00F206A3">
      <w:r>
        <w:t>8. Represent the graph in Exercise 4 with an adjacency matrix.</w:t>
      </w:r>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P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41BAB03F" w14:textId="5ECE845D" w:rsidR="00F206A3" w:rsidRDefault="00F206A3"/>
    <w:p w14:paraId="33B8C618" w14:textId="7C3DC08F" w:rsidR="00F206A3" w:rsidRDefault="00F206A3" w:rsidP="00F206A3">
      <w:r>
        <w:lastRenderedPageBreak/>
        <w:t>26. Use an incidence matrix to represent the graphs in Exercises 1 and 2.</w:t>
      </w:r>
    </w:p>
    <w:p w14:paraId="68112250" w14:textId="745E3458" w:rsidR="0014438B" w:rsidRDefault="0014438B" w:rsidP="00F206A3"/>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3FDC92E9" w14:textId="77777777" w:rsidR="0014438B" w:rsidRDefault="0014438B" w:rsidP="0014438B">
      <w:r>
        <w:t>b) a, d, a, d, a</w:t>
      </w:r>
    </w:p>
    <w:p w14:paraId="0BFCC173" w14:textId="77777777" w:rsidR="0014438B" w:rsidRDefault="0014438B" w:rsidP="0014438B">
      <w:r>
        <w:t>c) a, d, b, e, a</w:t>
      </w:r>
    </w:p>
    <w:p w14:paraId="439E946F" w14:textId="6A6C3F41" w:rsidR="0014438B" w:rsidRDefault="0014438B" w:rsidP="0014438B">
      <w:r>
        <w:t>d) a, b, e, c, b, d, a</w:t>
      </w:r>
    </w:p>
    <w:p w14:paraId="55C3A0D1" w14:textId="724B04CA" w:rsidR="0014438B" w:rsidRDefault="0014438B" w:rsidP="0014438B"/>
    <w:p w14:paraId="4303A5BB" w14:textId="5A8E9E97" w:rsidR="0014438B" w:rsidRDefault="0014438B" w:rsidP="0014438B">
      <w:r>
        <w:t>8. What do the connected components of a collaboration graph represent?</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03D90692" w:rsidR="0014438B" w:rsidRDefault="0014438B" w:rsidP="0014438B"/>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1023CD25" w14:textId="5FA53DDA" w:rsidR="00D326A4" w:rsidRDefault="00D326A4">
      <w:r>
        <w:t>e)</w:t>
      </w:r>
    </w:p>
    <w:p w14:paraId="6142CE07" w14:textId="47936ACB" w:rsidR="00D326A4" w:rsidRDefault="00D326A4">
      <w:r>
        <w:rPr>
          <w:noProof/>
        </w:rPr>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62D57640" w14:textId="35954863" w:rsidR="00D326A4" w:rsidRDefault="00D326A4">
      <w:r>
        <w:t>f)</w:t>
      </w:r>
    </w:p>
    <w:p w14:paraId="3B06D914" w14:textId="0064F788" w:rsidR="00D326A4" w:rsidRDefault="00D326A4">
      <w:r>
        <w:rPr>
          <w:noProof/>
        </w:rPr>
        <w:lastRenderedPageBreak/>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6FA5554F" w14:textId="34C69E34" w:rsidR="001067EF" w:rsidRDefault="001067EF"/>
    <w:p w14:paraId="42AFF6F3" w14:textId="41C3B651" w:rsidR="001067EF" w:rsidRDefault="001067EF" w:rsidP="001067EF">
      <w:r>
        <w:t>6. Is the rooted tree in Exercise 4 a full m-</w:t>
      </w:r>
      <w:proofErr w:type="spellStart"/>
      <w:r>
        <w:t>ary</w:t>
      </w:r>
      <w:proofErr w:type="spellEnd"/>
      <w:r>
        <w:t xml:space="preserve"> tree for some positive integer m?</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3E67EDB7" w14:textId="77777777" w:rsidR="001067EF" w:rsidRDefault="001067EF" w:rsidP="001067EF">
      <w:r>
        <w:t>b) c.</w:t>
      </w:r>
    </w:p>
    <w:p w14:paraId="665CA5B9" w14:textId="341767B6" w:rsidR="001067EF" w:rsidRDefault="001067EF" w:rsidP="001067EF">
      <w:r>
        <w:t>c) e.</w:t>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77777777" w:rsidR="00BB0974" w:rsidRDefault="00BB0974" w:rsidP="00BB0974"/>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lastRenderedPageBreak/>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28E6C8C2" w14:textId="38B07992" w:rsidR="00BB0974" w:rsidRDefault="00BB0974"/>
    <w:p w14:paraId="65349E45" w14:textId="3145ACD4" w:rsidR="00BB0974" w:rsidRDefault="00BB0974" w:rsidP="00BB0974">
      <w:r>
        <w:t xml:space="preserve">12. In which order are the vertices of the ordered rooted tree in Exercise 9 visited using an </w:t>
      </w:r>
      <w:proofErr w:type="spellStart"/>
      <w:r>
        <w:t>inorder</w:t>
      </w:r>
      <w:proofErr w:type="spellEnd"/>
      <w:r>
        <w:t xml:space="preserve"> traversal?</w:t>
      </w:r>
    </w:p>
    <w:p w14:paraId="5903FED5" w14:textId="0954059A" w:rsidR="00BB0974" w:rsidRDefault="00BB0974" w:rsidP="00BB0974"/>
    <w:p w14:paraId="77679EB6" w14:textId="6D82533E" w:rsidR="00BB0974" w:rsidRDefault="00BB0974" w:rsidP="00BB0974">
      <w:r>
        <w:t xml:space="preserve">14. In which order are the vertices of the ordered rooted tree in Exercise 8 visited using a </w:t>
      </w:r>
      <w:proofErr w:type="spellStart"/>
      <w:r>
        <w:t>postorder</w:t>
      </w:r>
      <w:proofErr w:type="spellEnd"/>
      <w:r>
        <w:t xml:space="preserve"> traversal?</w:t>
      </w:r>
    </w:p>
    <w:p w14:paraId="3BC06690" w14:textId="5F2B71A9" w:rsidR="00BB0974" w:rsidRDefault="00BB0974" w:rsidP="00BB0974"/>
    <w:p w14:paraId="7EAC84C0" w14:textId="68F43A32" w:rsidR="00BB0974" w:rsidRDefault="00BB0974" w:rsidP="00BB0974">
      <w:r>
        <w:t xml:space="preserve">16. a) Represent the expression ((x + 2) </w:t>
      </w:r>
      <w:r>
        <w:rPr>
          <w:rFonts w:hint="eastAsia"/>
        </w:rPr>
        <w:t>↑</w:t>
      </w:r>
      <w:r>
        <w:t xml:space="preserve"> 3) </w:t>
      </w:r>
      <w:r>
        <w:rPr>
          <w:rFonts w:ascii="Cambria Math" w:hAnsi="Cambria Math" w:cs="Cambria Math"/>
        </w:rPr>
        <w:t xml:space="preserve">∗ </w:t>
      </w:r>
      <w:r>
        <w:t>(y −(3 + x)) − 5 using a binary tree. Write this expression in</w:t>
      </w:r>
    </w:p>
    <w:p w14:paraId="3B6DA652" w14:textId="77777777" w:rsidR="00BB0974" w:rsidRDefault="00BB0974" w:rsidP="00BB0974">
      <w:r>
        <w:t>b) prefix notation.</w:t>
      </w:r>
    </w:p>
    <w:p w14:paraId="78927945" w14:textId="77777777" w:rsidR="00BB0974" w:rsidRDefault="00BB0974" w:rsidP="00BB0974">
      <w:r>
        <w:t>c) postfix notation.</w:t>
      </w:r>
    </w:p>
    <w:p w14:paraId="20B447F3" w14:textId="264331F9" w:rsidR="00BB0974" w:rsidRDefault="00BB0974" w:rsidP="00BB0974">
      <w:r>
        <w:t>d) infix notation.</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5F2FE9C4" w14:textId="77777777" w:rsidR="00BB0974" w:rsidRDefault="00BB0974" w:rsidP="00BB0974">
      <w:r>
        <w:t xml:space="preserve">b) </w:t>
      </w:r>
      <w:r>
        <w:rPr>
          <w:rFonts w:hint="eastAsia"/>
        </w:rPr>
        <w:t>↑</w:t>
      </w:r>
      <w:r>
        <w:t xml:space="preserve"> + 2 3 − 5 1</w:t>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3505DF13" w14:textId="3D4BB55E" w:rsidR="00BB0974" w:rsidRDefault="00BB0974" w:rsidP="00BB0974"/>
    <w:p w14:paraId="3B402A5B" w14:textId="77777777" w:rsidR="00BB0974" w:rsidRDefault="00BB0974" w:rsidP="00BB0974">
      <w:r>
        <w:t>24. What is the value of each of these postfix expressions?</w:t>
      </w:r>
    </w:p>
    <w:p w14:paraId="27A5AF04" w14:textId="77777777" w:rsidR="00BB0974" w:rsidRDefault="00BB0974" w:rsidP="00BB0974">
      <w:r>
        <w:t xml:space="preserve">a) 5 2 1 − − 3 1 4 ++ </w:t>
      </w:r>
      <w:r>
        <w:rPr>
          <w:rFonts w:ascii="Cambria Math" w:hAnsi="Cambria Math" w:cs="Cambria Math"/>
        </w:rPr>
        <w:t>∗</w:t>
      </w:r>
    </w:p>
    <w:p w14:paraId="1A37EAA5" w14:textId="77777777" w:rsidR="00BB0974" w:rsidRDefault="00BB0974" w:rsidP="00BB0974">
      <w:r>
        <w:t xml:space="preserve">b) 9 3 / 5 + 7 2 − </w:t>
      </w:r>
      <w:r>
        <w:rPr>
          <w:rFonts w:ascii="Cambria Math" w:hAnsi="Cambria Math" w:cs="Cambria Math"/>
        </w:rPr>
        <w:t>∗</w:t>
      </w:r>
    </w:p>
    <w:p w14:paraId="1C79AC58" w14:textId="6E318CA3" w:rsidR="00BB0974" w:rsidRDefault="00BB0974" w:rsidP="00BB0974">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15DC07D1" w:rsidR="00C03991" w:rsidRDefault="00BB0974">
      <w:r>
        <w:rPr>
          <w:noProof/>
        </w:rPr>
        <w:drawing>
          <wp:inline distT="0" distB="0" distL="0" distR="0" wp14:anchorId="5521AC03" wp14:editId="1277B80A">
            <wp:extent cx="1799303" cy="996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7157" cy="1006678"/>
                    </a:xfrm>
                    <a:prstGeom prst="rect">
                      <a:avLst/>
                    </a:prstGeom>
                    <a:noFill/>
                    <a:ln>
                      <a:noFill/>
                    </a:ln>
                  </pic:spPr>
                </pic:pic>
              </a:graphicData>
            </a:graphic>
          </wp:inline>
        </w:drawing>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3308D06C" w:rsidR="00BB0974" w:rsidRDefault="00BB0974"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lastRenderedPageBreak/>
        <w:t xml:space="preserve">16. Use breadth-first search to produce a spanning tree for each of the simple graphs in Exercises 13–15. Choose </w:t>
      </w:r>
      <w:r w:rsidRPr="00BB0974">
        <w:rPr>
          <w:i/>
          <w:iCs/>
        </w:rPr>
        <w:t>a</w:t>
      </w:r>
      <w:r>
        <w:t xml:space="preserve"> as the root of each spanning tree.</w:t>
      </w:r>
    </w:p>
    <w:p w14:paraId="27EA7AB4" w14:textId="77777777" w:rsidR="00BB0974" w:rsidRDefault="00BB0974"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0C71C674" w14:textId="77777777" w:rsidR="005300F4" w:rsidRDefault="005300F4" w:rsidP="005300F4">
      <w:r>
        <w:t>b) x + x = 0</w:t>
      </w:r>
    </w:p>
    <w:p w14:paraId="03D70618" w14:textId="77777777" w:rsidR="005300F4" w:rsidRDefault="005300F4" w:rsidP="005300F4">
      <w:r>
        <w:t>c) x · 1 = x</w:t>
      </w:r>
    </w:p>
    <w:p w14:paraId="2AE55078" w14:textId="34441487" w:rsidR="005300F4" w:rsidRDefault="005300F4" w:rsidP="005300F4">
      <w:r>
        <w:t>d) x · x = 13</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77777777" w:rsidR="005300F4" w:rsidRDefault="005300F4" w:rsidP="005300F4">
      <w:r>
        <w:t xml:space="preserve">a) </w:t>
      </w:r>
      <w:proofErr w:type="gramStart"/>
      <w:r>
        <w:t>F(</w:t>
      </w:r>
      <w:proofErr w:type="gramEnd"/>
      <w:r>
        <w:t>x, y, z) = z</w:t>
      </w:r>
    </w:p>
    <w:p w14:paraId="4FBE0E87" w14:textId="77777777" w:rsidR="005300F4" w:rsidRDefault="005300F4" w:rsidP="005300F4">
      <w:r>
        <w:t xml:space="preserve">b) </w:t>
      </w:r>
      <w:proofErr w:type="gramStart"/>
      <w:r>
        <w:t>F(</w:t>
      </w:r>
      <w:proofErr w:type="gramEnd"/>
      <w:r>
        <w:t xml:space="preserve">x, y, z) = </w:t>
      </w:r>
      <w:proofErr w:type="spellStart"/>
      <w:r>
        <w:t>xy</w:t>
      </w:r>
      <w:proofErr w:type="spellEnd"/>
      <w:r>
        <w:t xml:space="preserve"> + </w:t>
      </w:r>
      <w:proofErr w:type="spellStart"/>
      <w:r>
        <w:t>yz</w:t>
      </w:r>
      <w:proofErr w:type="spellEnd"/>
    </w:p>
    <w:p w14:paraId="49404136" w14:textId="77777777" w:rsidR="005300F4" w:rsidRDefault="005300F4" w:rsidP="005300F4">
      <w:r>
        <w:t xml:space="preserve">c) </w:t>
      </w:r>
      <w:proofErr w:type="gramStart"/>
      <w:r>
        <w:t>F(</w:t>
      </w:r>
      <w:proofErr w:type="gramEnd"/>
      <w:r>
        <w:t xml:space="preserve">x, y, z) = </w:t>
      </w:r>
      <w:proofErr w:type="spellStart"/>
      <w:r>
        <w:t>xyz</w:t>
      </w:r>
      <w:proofErr w:type="spellEnd"/>
      <w:r>
        <w:t xml:space="preserve"> + (</w:t>
      </w:r>
      <w:proofErr w:type="spellStart"/>
      <w:r>
        <w:t>xyz</w:t>
      </w:r>
      <w:proofErr w:type="spellEnd"/>
      <w:r>
        <w:t>)</w:t>
      </w:r>
    </w:p>
    <w:p w14:paraId="3216FD95" w14:textId="7372F350" w:rsidR="005300F4" w:rsidRDefault="005300F4" w:rsidP="005300F4">
      <w:r>
        <w:t xml:space="preserve">d) </w:t>
      </w:r>
      <w:proofErr w:type="gramStart"/>
      <w:r>
        <w:t>F(</w:t>
      </w:r>
      <w:proofErr w:type="gramEnd"/>
      <w:r>
        <w:t>x, y, z) = y(</w:t>
      </w:r>
      <w:proofErr w:type="spellStart"/>
      <w:r>
        <w:t>xz</w:t>
      </w:r>
      <w:proofErr w:type="spellEnd"/>
      <w:r>
        <w:t xml:space="preserve"> + x z)</w:t>
      </w:r>
    </w:p>
    <w:p w14:paraId="1BED4218" w14:textId="780D5A46" w:rsidR="005300F4" w:rsidRDefault="005300F4" w:rsidP="005300F4"/>
    <w:p w14:paraId="334D1B2D" w14:textId="086D1E3E" w:rsidR="005300F4" w:rsidRDefault="005300F4" w:rsidP="005300F4">
      <w:r>
        <w:t>10. How many different Boolean functions are there of degree 7?</w:t>
      </w:r>
    </w:p>
    <w:p w14:paraId="5D2DD4CA" w14:textId="42491FED" w:rsidR="005300F4" w:rsidRDefault="005300F4" w:rsidP="005300F4"/>
    <w:p w14:paraId="0A5A9913" w14:textId="098A52F1" w:rsidR="005300F4" w:rsidRDefault="005300F4" w:rsidP="005300F4">
      <w:r>
        <w:t xml:space="preserve">12. Show that </w:t>
      </w:r>
      <w:proofErr w:type="gramStart"/>
      <w:r>
        <w:t>F(</w:t>
      </w:r>
      <w:proofErr w:type="gramEnd"/>
      <w:r>
        <w:t xml:space="preserve">x, y, z) = </w:t>
      </w:r>
      <w:proofErr w:type="spellStart"/>
      <w:r>
        <w:t>xy</w:t>
      </w:r>
      <w:proofErr w:type="spellEnd"/>
      <w:r>
        <w:t xml:space="preserve"> + </w:t>
      </w:r>
      <w:proofErr w:type="spellStart"/>
      <w:r>
        <w:t>xz</w:t>
      </w:r>
      <w:proofErr w:type="spellEnd"/>
      <w:r>
        <w:t xml:space="preserve"> + </w:t>
      </w:r>
      <w:proofErr w:type="spellStart"/>
      <w:r>
        <w:t>yz</w:t>
      </w:r>
      <w:proofErr w:type="spellEnd"/>
      <w:r>
        <w:t xml:space="preserve"> has the value 1 if and only if at least two of the variables x, y, and z have the value 1.</w:t>
      </w:r>
    </w:p>
    <w:p w14:paraId="1A9CB09C" w14:textId="083007F9" w:rsidR="005300F4" w:rsidRDefault="005300F4" w:rsidP="005300F4"/>
    <w:p w14:paraId="7D753815" w14:textId="77777777" w:rsidR="005300F4" w:rsidRDefault="005300F4" w:rsidP="005300F4">
      <w:r>
        <w:t>24. Simplify these expressions.</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69D6BFD" w14:textId="77777777" w:rsidR="005300F4" w:rsidRDefault="005300F4" w:rsidP="005300F4">
      <w:r>
        <w:rPr>
          <w:rFonts w:hint="eastAsia"/>
        </w:rPr>
        <w:t xml:space="preserve">c) x </w:t>
      </w:r>
      <w:r>
        <w:rPr>
          <w:rFonts w:hint="eastAsia"/>
        </w:rPr>
        <w:t>⊕</w:t>
      </w:r>
      <w:r>
        <w:rPr>
          <w:rFonts w:hint="eastAsia"/>
        </w:rPr>
        <w:t xml:space="preserve"> x</w:t>
      </w:r>
    </w:p>
    <w:p w14:paraId="35AE90E2" w14:textId="7338BC06" w:rsidR="005300F4" w:rsidRDefault="005300F4" w:rsidP="005300F4">
      <w:r>
        <w:rPr>
          <w:rFonts w:hint="eastAsia"/>
        </w:rPr>
        <w:t xml:space="preserve">d) x </w:t>
      </w:r>
      <w:r>
        <w:rPr>
          <w:rFonts w:hint="eastAsia"/>
        </w:rPr>
        <w:t>⊕</w:t>
      </w:r>
      <w:r>
        <w:rPr>
          <w:rFonts w:hint="eastAsia"/>
        </w:rPr>
        <w:t xml:space="preserve"> x</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lastRenderedPageBreak/>
        <w:t>a) x + y</w:t>
      </w:r>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369104B3" w14:textId="0F80DE03" w:rsidR="005300F4" w:rsidRDefault="005300F4" w:rsidP="005300F4">
      <w:r>
        <w:t xml:space="preserve">c) </w:t>
      </w:r>
      <w:proofErr w:type="spellStart"/>
      <w:r>
        <w:t>xyz</w:t>
      </w:r>
      <w:proofErr w:type="spellEnd"/>
      <w:r>
        <w:t xml:space="preserve">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w:t>
      </w:r>
      <w:proofErr w:type="gramStart"/>
      <w:r>
        <w:t>F(</w:t>
      </w:r>
      <w:proofErr w:type="gramEnd"/>
      <w:r>
        <w:t xml:space="preserve">x, y) = </w:t>
      </w:r>
      <m:oMath>
        <m:acc>
          <m:accPr>
            <m:chr m:val="̅"/>
            <m:ctrlPr>
              <w:rPr>
                <w:rFonts w:ascii="Cambria Math" w:hAnsi="Cambria Math"/>
                <w:i/>
              </w:rPr>
            </m:ctrlPr>
          </m:accPr>
          <m:e>
            <m:r>
              <w:rPr>
                <w:rFonts w:ascii="Cambria Math" w:hAnsi="Cambria Math"/>
              </w:rPr>
              <m:t>x</m:t>
            </m:r>
          </m:e>
        </m:acc>
      </m:oMath>
      <w:r>
        <w:t xml:space="preserve"> + y</w:t>
      </w:r>
    </w:p>
    <w:p w14:paraId="630730F8" w14:textId="5EF0E450" w:rsidR="005300F4" w:rsidRDefault="005300F4" w:rsidP="005300F4">
      <w:r>
        <w:t xml:space="preserve">b) </w:t>
      </w:r>
      <w:proofErr w:type="gramStart"/>
      <w:r>
        <w:t>F(</w:t>
      </w:r>
      <w:proofErr w:type="gramEnd"/>
      <w:r>
        <w:t xml:space="preserve">x, y) = x </w:t>
      </w:r>
      <m:oMath>
        <m:acc>
          <m:accPr>
            <m:chr m:val="̅"/>
            <m:ctrlPr>
              <w:rPr>
                <w:rFonts w:ascii="Cambria Math" w:hAnsi="Cambria Math"/>
                <w:i/>
              </w:rPr>
            </m:ctrlPr>
          </m:accPr>
          <m:e>
            <m:r>
              <w:rPr>
                <w:rFonts w:ascii="Cambria Math" w:hAnsi="Cambria Math"/>
              </w:rPr>
              <m:t>y</m:t>
            </m:r>
          </m:e>
        </m:acc>
      </m:oMath>
    </w:p>
    <w:p w14:paraId="25EE8EE9" w14:textId="77777777" w:rsidR="005300F4" w:rsidRDefault="005300F4" w:rsidP="005300F4">
      <w:r>
        <w:t xml:space="preserve">c) </w:t>
      </w:r>
      <w:proofErr w:type="gramStart"/>
      <w:r>
        <w:t>F(</w:t>
      </w:r>
      <w:proofErr w:type="gramEnd"/>
      <w:r>
        <w:t>x, y) = 1</w:t>
      </w:r>
    </w:p>
    <w:p w14:paraId="0850B727" w14:textId="10A6A7A7" w:rsidR="005300F4" w:rsidRDefault="005300F4" w:rsidP="005300F4">
      <w:r>
        <w:t xml:space="preserve">d) </w:t>
      </w:r>
      <w:proofErr w:type="gramStart"/>
      <w:r>
        <w:t>F(</w:t>
      </w:r>
      <w:proofErr w:type="gramEnd"/>
      <w:r>
        <w:t xml:space="preserve">x, y) = </w:t>
      </w:r>
      <m:oMath>
        <m:acc>
          <m:accPr>
            <m:chr m:val="̅"/>
            <m:ctrlPr>
              <w:rPr>
                <w:rFonts w:ascii="Cambria Math" w:hAnsi="Cambria Math"/>
                <w:i/>
              </w:rPr>
            </m:ctrlPr>
          </m:accPr>
          <m:e>
            <m:r>
              <w:rPr>
                <w:rFonts w:ascii="Cambria Math" w:hAnsi="Cambria Math"/>
              </w:rPr>
              <m:t>y</m:t>
            </m:r>
          </m:e>
        </m:acc>
      </m:oMath>
    </w:p>
    <w:p w14:paraId="43B60044" w14:textId="62A7C230" w:rsidR="005300F4" w:rsidRDefault="005300F4" w:rsidP="005300F4"/>
    <w:p w14:paraId="5EA07568" w14:textId="30477FC5" w:rsidR="005300F4" w:rsidRDefault="005300F4" w:rsidP="005300F4">
      <w:r>
        <w:t xml:space="preserve">4. Find the sum-of-products expansions of the Boolean function </w:t>
      </w:r>
      <w:proofErr w:type="gramStart"/>
      <w:r>
        <w:t>F(</w:t>
      </w:r>
      <w:proofErr w:type="gramEnd"/>
      <w:r>
        <w:t>x, y, z) that equals 1 if and only if</w:t>
      </w:r>
    </w:p>
    <w:p w14:paraId="4CC50E84" w14:textId="77777777" w:rsidR="005300F4" w:rsidRDefault="005300F4" w:rsidP="005300F4">
      <w:r>
        <w:t>a) x = 0.</w:t>
      </w:r>
    </w:p>
    <w:p w14:paraId="3ECAC1D5" w14:textId="77777777" w:rsidR="005300F4" w:rsidRDefault="005300F4" w:rsidP="005300F4">
      <w:r>
        <w:t xml:space="preserve">b) </w:t>
      </w:r>
      <w:proofErr w:type="spellStart"/>
      <w:r>
        <w:t>xy</w:t>
      </w:r>
      <w:proofErr w:type="spellEnd"/>
      <w:r>
        <w:t xml:space="preserve"> = 0.</w:t>
      </w:r>
    </w:p>
    <w:p w14:paraId="037AE718" w14:textId="77777777" w:rsidR="005300F4" w:rsidRDefault="005300F4" w:rsidP="005300F4">
      <w:r>
        <w:t>c) x + y = 0.</w:t>
      </w:r>
    </w:p>
    <w:p w14:paraId="58D19D54" w14:textId="29FC65BD" w:rsidR="005300F4" w:rsidRDefault="005300F4" w:rsidP="005300F4">
      <w:r>
        <w:t xml:space="preserve">d) </w:t>
      </w:r>
      <w:proofErr w:type="spellStart"/>
      <w:r>
        <w:t>xyz</w:t>
      </w:r>
      <w:proofErr w:type="spellEnd"/>
      <w:r>
        <w:t xml:space="preserve"> = 0.</w:t>
      </w:r>
    </w:p>
    <w:p w14:paraId="52D7C3DF" w14:textId="41FD69C1" w:rsidR="005300F4" w:rsidRDefault="005300F4" w:rsidP="005300F4"/>
    <w:p w14:paraId="31CEEC01" w14:textId="6FE4A301" w:rsidR="005300F4" w:rsidRDefault="005300F4" w:rsidP="005300F4">
      <w:r>
        <w:t>6. Find the sum-of-products expansion of the Boolean function F(x1, x2, x3, x4, x5) that has the value 1 if and only if three or more of the variables x1, x2, x3, x4, and x5 have the value 1.</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220016D5" w14:textId="77777777" w:rsidR="00926A7E" w:rsidRDefault="00926A7E" w:rsidP="00926A7E">
      <w:r>
        <w:t>b) x + y</w:t>
      </w:r>
    </w:p>
    <w:p w14:paraId="76A504A3" w14:textId="78789CED" w:rsidR="00926A7E" w:rsidRDefault="00926A7E" w:rsidP="00926A7E">
      <w:r>
        <w:t xml:space="preserve">c) </w:t>
      </w:r>
      <w:proofErr w:type="spellStart"/>
      <w:r>
        <w:t>xy</w:t>
      </w:r>
      <w:proofErr w:type="spellEnd"/>
    </w:p>
    <w:sectPr w:rsidR="0092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1067EF"/>
    <w:rsid w:val="0014438B"/>
    <w:rsid w:val="002A4580"/>
    <w:rsid w:val="005300F4"/>
    <w:rsid w:val="00590E1E"/>
    <w:rsid w:val="00926A7E"/>
    <w:rsid w:val="00A63837"/>
    <w:rsid w:val="00B12DC9"/>
    <w:rsid w:val="00BB0974"/>
    <w:rsid w:val="00C03991"/>
    <w:rsid w:val="00D326A4"/>
    <w:rsid w:val="00F2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4</cp:revision>
  <dcterms:created xsi:type="dcterms:W3CDTF">2023-03-10T21:59:00Z</dcterms:created>
  <dcterms:modified xsi:type="dcterms:W3CDTF">2023-04-14T20:16:00Z</dcterms:modified>
</cp:coreProperties>
</file>