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3EE4" w14:textId="3784F302" w:rsidR="00536738" w:rsidRDefault="009A6098">
      <w:r>
        <w:t>Exercise 6.1</w:t>
      </w:r>
    </w:p>
    <w:p w14:paraId="2B1A7CE8" w14:textId="3CA2EC05" w:rsidR="009A6098" w:rsidRDefault="009A6098" w:rsidP="009A6098">
      <w:r>
        <w:t>1. There are 18 mathematics majors and 325 computer science majors at a college.</w:t>
      </w:r>
    </w:p>
    <w:p w14:paraId="026B6674" w14:textId="75AEF0FA" w:rsidR="009A6098" w:rsidRDefault="009A6098" w:rsidP="009A6098">
      <w:r>
        <w:t xml:space="preserve">a) In how many ways can two representatives be picked so that one is a mathematics </w:t>
      </w:r>
      <w:proofErr w:type="gramStart"/>
      <w:r>
        <w:t>major</w:t>
      </w:r>
      <w:proofErr w:type="gramEnd"/>
      <w:r>
        <w:t xml:space="preserve"> and the other is a computer science major?</w:t>
      </w:r>
    </w:p>
    <w:p w14:paraId="535F8CDF" w14:textId="7E40B6C8" w:rsidR="005C55F9" w:rsidRPr="005C55F9" w:rsidRDefault="005C55F9" w:rsidP="009A6098">
      <w:pPr>
        <w:rPr>
          <w:color w:val="00B0F0"/>
        </w:rPr>
      </w:pPr>
      <w:r>
        <w:rPr>
          <w:color w:val="00B0F0"/>
        </w:rPr>
        <w:t>18 * 325 = 5850</w:t>
      </w:r>
    </w:p>
    <w:p w14:paraId="3711959D" w14:textId="13B0FF8F" w:rsidR="009A6098" w:rsidRDefault="009A6098" w:rsidP="009A6098">
      <w:r>
        <w:t>b) In how many ways can one representative be picked who is either a mathematics major or a computer science major?</w:t>
      </w:r>
    </w:p>
    <w:p w14:paraId="0848CFD1" w14:textId="5BDBF606" w:rsidR="005C55F9" w:rsidRDefault="005C55F9" w:rsidP="009A6098">
      <w:pPr>
        <w:rPr>
          <w:color w:val="00B0F0"/>
        </w:rPr>
      </w:pPr>
      <w:r>
        <w:rPr>
          <w:color w:val="00B0F0"/>
        </w:rPr>
        <w:t>18 + 325 = 343</w:t>
      </w:r>
    </w:p>
    <w:p w14:paraId="207A3254" w14:textId="77777777" w:rsidR="005C55F9" w:rsidRPr="005C55F9" w:rsidRDefault="005C55F9" w:rsidP="009A6098">
      <w:pPr>
        <w:rPr>
          <w:color w:val="00B0F0"/>
        </w:rPr>
      </w:pPr>
    </w:p>
    <w:p w14:paraId="0698635E" w14:textId="738FA538" w:rsidR="009A6098" w:rsidRDefault="009A6098" w:rsidP="009A6098">
      <w:r>
        <w:t>3. A multiple-choice test contains 10 questions. There are four possible answers for each question.</w:t>
      </w:r>
    </w:p>
    <w:p w14:paraId="7B35D77D" w14:textId="0AE97472" w:rsidR="009A6098" w:rsidRDefault="009A6098" w:rsidP="009A6098">
      <w:r>
        <w:t>a) In how many ways can a student answer the questions on the test if the student answers every question?</w:t>
      </w:r>
    </w:p>
    <w:p w14:paraId="3924E82C" w14:textId="40917C24" w:rsidR="005C55F9" w:rsidRPr="005C55F9" w:rsidRDefault="005C55F9" w:rsidP="009A6098">
      <w:pPr>
        <w:rPr>
          <w:color w:val="00B0F0"/>
        </w:rPr>
      </w:pPr>
      <w:r>
        <w:rPr>
          <w:color w:val="00B0F0"/>
        </w:rPr>
        <w:t>4</w:t>
      </w:r>
      <w:r>
        <w:rPr>
          <w:color w:val="00B0F0"/>
          <w:vertAlign w:val="superscript"/>
        </w:rPr>
        <w:t>10</w:t>
      </w:r>
      <w:r>
        <w:rPr>
          <w:color w:val="00B0F0"/>
        </w:rPr>
        <w:t xml:space="preserve"> = 1028576</w:t>
      </w:r>
    </w:p>
    <w:p w14:paraId="65432833" w14:textId="57EBA0A5" w:rsidR="009A6098" w:rsidRDefault="009A6098" w:rsidP="009A6098">
      <w:r>
        <w:t>b) In how many ways can a student answer the questions on the test if the student can leave answers blank?</w:t>
      </w:r>
    </w:p>
    <w:p w14:paraId="057ED0C8" w14:textId="18A4BF21" w:rsidR="005C55F9" w:rsidRPr="005C55F9" w:rsidRDefault="005C55F9" w:rsidP="009A6098">
      <w:pPr>
        <w:rPr>
          <w:color w:val="00B0F0"/>
        </w:rPr>
      </w:pPr>
      <w:r>
        <w:rPr>
          <w:color w:val="00B0F0"/>
        </w:rPr>
        <w:t>5</w:t>
      </w:r>
      <w:r>
        <w:rPr>
          <w:color w:val="00B0F0"/>
          <w:vertAlign w:val="superscript"/>
        </w:rPr>
        <w:t>10</w:t>
      </w:r>
      <w:r>
        <w:rPr>
          <w:color w:val="00B0F0"/>
        </w:rPr>
        <w:t xml:space="preserve"> = 9765625</w:t>
      </w:r>
    </w:p>
    <w:p w14:paraId="061B2EB8" w14:textId="77777777" w:rsidR="005C55F9" w:rsidRDefault="005C55F9" w:rsidP="009A6098"/>
    <w:p w14:paraId="5EC83E32" w14:textId="77777777" w:rsidR="005C55F9" w:rsidRDefault="005C55F9" w:rsidP="005C55F9">
      <w:r w:rsidRPr="009A6098">
        <w:t>7. How many different three-letter initials can people have?</w:t>
      </w:r>
    </w:p>
    <w:p w14:paraId="4306EE6A" w14:textId="77777777" w:rsidR="005C55F9" w:rsidRPr="005C55F9" w:rsidRDefault="005C55F9" w:rsidP="005C55F9">
      <w:pPr>
        <w:rPr>
          <w:color w:val="00B0F0"/>
        </w:rPr>
      </w:pPr>
      <w:r>
        <w:rPr>
          <w:color w:val="00B0F0"/>
        </w:rPr>
        <w:t>26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17576</w:t>
      </w:r>
    </w:p>
    <w:p w14:paraId="6FC91310" w14:textId="77777777" w:rsidR="009A6098" w:rsidRDefault="009A6098" w:rsidP="009A6098"/>
    <w:p w14:paraId="341F551D" w14:textId="0FED44A0" w:rsidR="009A6098" w:rsidRDefault="009A6098">
      <w:r>
        <w:t>Exercise 6.2</w:t>
      </w:r>
    </w:p>
    <w:p w14:paraId="1C6E72B0" w14:textId="48E9F119" w:rsidR="009A6098" w:rsidRDefault="009A6098" w:rsidP="009A6098">
      <w:r>
        <w:t>1. Show that in any set of six classes, each meeting regularly once a week on a particular day of the week, there must be two that meet on the same day, assuming that no classes are held on weekends.</w:t>
      </w:r>
    </w:p>
    <w:p w14:paraId="3CC1FCE8" w14:textId="2B8E8077" w:rsidR="009A6098" w:rsidRDefault="006F76AA">
      <w:pPr>
        <w:rPr>
          <w:color w:val="00B0F0"/>
        </w:rPr>
      </w:pPr>
      <w:r>
        <w:rPr>
          <w:color w:val="00B0F0"/>
        </w:rPr>
        <w:t>We have six classes but only five weekdays, by the pigeonhole principle, at least two days must be held on the same day.</w:t>
      </w:r>
    </w:p>
    <w:p w14:paraId="14E31D8A" w14:textId="77777777" w:rsidR="006F76AA" w:rsidRPr="006F76AA" w:rsidRDefault="006F76AA">
      <w:pPr>
        <w:rPr>
          <w:color w:val="00B0F0"/>
        </w:rPr>
      </w:pPr>
    </w:p>
    <w:p w14:paraId="3A2BEAAA" w14:textId="6E98C155" w:rsidR="009A6098" w:rsidRDefault="009A6098" w:rsidP="009A6098">
      <w:r>
        <w:t>3. A drawer contains a dozen brown socks and a dozen black socks, all unmatched. A man takes socks out at random in the dark.</w:t>
      </w:r>
    </w:p>
    <w:p w14:paraId="5414FD7B" w14:textId="67F0F579" w:rsidR="009A6098" w:rsidRDefault="009A6098" w:rsidP="009A6098">
      <w:r>
        <w:t>a) How many socks must he take out to be sure that he has at least two socks of the same color?</w:t>
      </w:r>
    </w:p>
    <w:p w14:paraId="22060198" w14:textId="14A80F89" w:rsidR="006F76AA" w:rsidRPr="006F76AA" w:rsidRDefault="006F76AA" w:rsidP="009A6098">
      <w:pPr>
        <w:rPr>
          <w:color w:val="00B0F0"/>
        </w:rPr>
      </w:pPr>
      <w:r>
        <w:rPr>
          <w:color w:val="00B0F0"/>
        </w:rPr>
        <w:t>He must take at least three socks to be sure he has at least two socks of the same color.</w:t>
      </w:r>
    </w:p>
    <w:p w14:paraId="2E4E2A4B" w14:textId="29FA7E77" w:rsidR="009A6098" w:rsidRDefault="009A6098" w:rsidP="009A6098">
      <w:r>
        <w:t>b) How many socks must he take out to be sure that he has at least two black socks?</w:t>
      </w:r>
    </w:p>
    <w:p w14:paraId="09D26E54" w14:textId="684E235A" w:rsidR="009A6098" w:rsidRPr="00AA7845" w:rsidRDefault="00AA7845" w:rsidP="009A6098">
      <w:pPr>
        <w:rPr>
          <w:color w:val="00B0F0"/>
        </w:rPr>
      </w:pPr>
      <w:r>
        <w:rPr>
          <w:color w:val="00B0F0"/>
        </w:rPr>
        <w:lastRenderedPageBreak/>
        <w:t>He must take at least fourteen socks to be sure that he has at least two black socks.</w:t>
      </w:r>
    </w:p>
    <w:p w14:paraId="5A2D87D8" w14:textId="77777777" w:rsidR="009A6098" w:rsidRDefault="009A6098" w:rsidP="009A6098"/>
    <w:p w14:paraId="7D380CE7" w14:textId="71C09C33" w:rsidR="009A6098" w:rsidRDefault="009A6098">
      <w:r>
        <w:t>Exercise 6.3</w:t>
      </w:r>
    </w:p>
    <w:p w14:paraId="0535395B" w14:textId="0FB5464A" w:rsidR="009A6098" w:rsidRDefault="009A6098">
      <w:r w:rsidRPr="009A6098">
        <w:t>1. List all the permutations of {a, b, c}.</w:t>
      </w:r>
    </w:p>
    <w:p w14:paraId="3856342A" w14:textId="3839EA7C" w:rsidR="00AA7845" w:rsidRPr="00AA7845" w:rsidRDefault="00AA7845">
      <w:pPr>
        <w:rPr>
          <w:color w:val="00B0F0"/>
        </w:rPr>
      </w:pPr>
      <w:proofErr w:type="spellStart"/>
      <w:r>
        <w:rPr>
          <w:color w:val="00B0F0"/>
        </w:rPr>
        <w:t>abc</w:t>
      </w:r>
      <w:proofErr w:type="spellEnd"/>
      <w:r>
        <w:rPr>
          <w:color w:val="00B0F0"/>
        </w:rPr>
        <w:t xml:space="preserve">, </w:t>
      </w:r>
      <w:proofErr w:type="spellStart"/>
      <w:r>
        <w:rPr>
          <w:color w:val="00B0F0"/>
        </w:rPr>
        <w:t>acb</w:t>
      </w:r>
      <w:proofErr w:type="spellEnd"/>
      <w:r>
        <w:rPr>
          <w:color w:val="00B0F0"/>
        </w:rPr>
        <w:t xml:space="preserve">, bac, </w:t>
      </w:r>
      <w:proofErr w:type="spellStart"/>
      <w:r>
        <w:rPr>
          <w:color w:val="00B0F0"/>
        </w:rPr>
        <w:t>bca</w:t>
      </w:r>
      <w:proofErr w:type="spellEnd"/>
      <w:r>
        <w:rPr>
          <w:color w:val="00B0F0"/>
        </w:rPr>
        <w:t>, cab, cba</w:t>
      </w:r>
    </w:p>
    <w:p w14:paraId="21D18ACE" w14:textId="13C6D1DE" w:rsidR="009A6098" w:rsidRDefault="009A6098"/>
    <w:p w14:paraId="6D63B03B" w14:textId="77777777" w:rsidR="009A6098" w:rsidRDefault="009A6098" w:rsidP="009A6098">
      <w:r>
        <w:t>5. Find the value of each of these quantities.</w:t>
      </w:r>
    </w:p>
    <w:p w14:paraId="4D6DF130" w14:textId="20E56067" w:rsidR="009A6098" w:rsidRDefault="009A6098" w:rsidP="009A6098">
      <w:r>
        <w:t xml:space="preserve">a) </w:t>
      </w:r>
      <w:proofErr w:type="gramStart"/>
      <w:r>
        <w:t>P(</w:t>
      </w:r>
      <w:proofErr w:type="gramEnd"/>
      <w:r>
        <w:t>6, 3)</w:t>
      </w:r>
    </w:p>
    <w:p w14:paraId="1AB02297" w14:textId="1667E34F" w:rsidR="00AA7845" w:rsidRDefault="00AA7845" w:rsidP="009A6098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n, r) = n(n – 1)(n – 2)…(n – r + 1)</w:t>
      </w:r>
    </w:p>
    <w:p w14:paraId="2A881C3A" w14:textId="63125255" w:rsidR="00AA7845" w:rsidRDefault="00AA7845" w:rsidP="009A6098">
      <w:pPr>
        <w:rPr>
          <w:color w:val="00B0F0"/>
        </w:rPr>
      </w:pPr>
      <w:r>
        <w:rPr>
          <w:color w:val="00B0F0"/>
        </w:rPr>
        <w:t xml:space="preserve">            = 6(6 – </w:t>
      </w:r>
      <w:proofErr w:type="gramStart"/>
      <w:r>
        <w:rPr>
          <w:color w:val="00B0F0"/>
        </w:rPr>
        <w:t>1)(</w:t>
      </w:r>
      <w:proofErr w:type="gramEnd"/>
      <w:r>
        <w:rPr>
          <w:color w:val="00B0F0"/>
        </w:rPr>
        <w:t>6 – 2)</w:t>
      </w:r>
    </w:p>
    <w:p w14:paraId="50ED800A" w14:textId="7DC0D8F2" w:rsidR="00AA7845" w:rsidRDefault="00AA7845" w:rsidP="009A6098">
      <w:pPr>
        <w:rPr>
          <w:color w:val="00B0F0"/>
        </w:rPr>
      </w:pPr>
      <w:r>
        <w:rPr>
          <w:color w:val="00B0F0"/>
        </w:rPr>
        <w:t xml:space="preserve">            = 6 * 5 * 4</w:t>
      </w:r>
    </w:p>
    <w:p w14:paraId="6A4FC04F" w14:textId="66C83E2C" w:rsidR="00AA7845" w:rsidRPr="00AA7845" w:rsidRDefault="00AA7845" w:rsidP="009A6098">
      <w:pPr>
        <w:rPr>
          <w:color w:val="00B0F0"/>
        </w:rPr>
      </w:pPr>
      <w:r>
        <w:rPr>
          <w:color w:val="00B0F0"/>
        </w:rPr>
        <w:t xml:space="preserve">            = 120</w:t>
      </w:r>
    </w:p>
    <w:p w14:paraId="02877986" w14:textId="224DCD0B" w:rsidR="009A6098" w:rsidRDefault="009A6098" w:rsidP="009A6098"/>
    <w:p w14:paraId="1DBFDDCA" w14:textId="4C53F1A7" w:rsidR="009A6098" w:rsidRDefault="009A6098" w:rsidP="009A6098">
      <w:r>
        <w:t>9. How many possibilities are there for the win, place, and show (first, second, and third) positions in a horse race with 12 horses if all orders of finish are possible?</w:t>
      </w:r>
    </w:p>
    <w:p w14:paraId="4B6A6291" w14:textId="5989F3A4" w:rsidR="009A6098" w:rsidRDefault="0030268B" w:rsidP="009A6098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n, r) = n(n – 1)(n – 2)…(n – r + 1)</w:t>
      </w:r>
    </w:p>
    <w:p w14:paraId="7A92AE3D" w14:textId="2B63C37F" w:rsidR="0030268B" w:rsidRDefault="0030268B" w:rsidP="009A6098">
      <w:pPr>
        <w:rPr>
          <w:color w:val="00B0F0"/>
        </w:rPr>
      </w:pPr>
      <w:r>
        <w:rPr>
          <w:color w:val="00B0F0"/>
        </w:rPr>
        <w:t xml:space="preserve">            = </w:t>
      </w: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12, 3)</w:t>
      </w:r>
    </w:p>
    <w:p w14:paraId="44EC4914" w14:textId="6E165C1C" w:rsidR="0030268B" w:rsidRPr="0030268B" w:rsidRDefault="0030268B" w:rsidP="0030268B">
      <w:pPr>
        <w:rPr>
          <w:color w:val="00B0F0"/>
        </w:rPr>
      </w:pPr>
      <w:r>
        <w:rPr>
          <w:color w:val="00B0F0"/>
        </w:rPr>
        <w:t xml:space="preserve">            = 12(12 – </w:t>
      </w:r>
      <w:proofErr w:type="gramStart"/>
      <w:r>
        <w:rPr>
          <w:color w:val="00B0F0"/>
        </w:rPr>
        <w:t>1)(</w:t>
      </w:r>
      <w:proofErr w:type="gramEnd"/>
      <w:r>
        <w:rPr>
          <w:color w:val="00B0F0"/>
        </w:rPr>
        <w:t>12 – 2)</w:t>
      </w:r>
    </w:p>
    <w:p w14:paraId="37BC5770" w14:textId="51B1C86A" w:rsidR="0030268B" w:rsidRPr="0030268B" w:rsidRDefault="0030268B" w:rsidP="0030268B">
      <w:pPr>
        <w:rPr>
          <w:color w:val="00B0F0"/>
        </w:rPr>
      </w:pPr>
      <w:r>
        <w:rPr>
          <w:color w:val="00B0F0"/>
        </w:rPr>
        <w:t xml:space="preserve">            = 12(11)(10)</w:t>
      </w:r>
    </w:p>
    <w:p w14:paraId="40C0F10D" w14:textId="3CA222FE" w:rsidR="0030268B" w:rsidRPr="0030268B" w:rsidRDefault="0030268B" w:rsidP="009A6098">
      <w:pPr>
        <w:rPr>
          <w:color w:val="00B0F0"/>
        </w:rPr>
      </w:pPr>
      <w:r>
        <w:rPr>
          <w:color w:val="00B0F0"/>
        </w:rPr>
        <w:t xml:space="preserve">            = 1320</w:t>
      </w:r>
    </w:p>
    <w:p w14:paraId="221A87A2" w14:textId="77777777" w:rsidR="00AA7845" w:rsidRDefault="00AA7845" w:rsidP="009A6098"/>
    <w:p w14:paraId="5DF3AB3E" w14:textId="2975770B" w:rsidR="009A6098" w:rsidRDefault="009A6098">
      <w:r>
        <w:t>Exercise 6.4</w:t>
      </w:r>
    </w:p>
    <w:p w14:paraId="7E891051" w14:textId="33254D68" w:rsidR="009A6098" w:rsidRDefault="009A6098" w:rsidP="009A6098">
      <w:r>
        <w:t>5. How many terms are there in the expansion of (x + y)</w:t>
      </w:r>
      <w:r w:rsidRPr="009A6098">
        <w:rPr>
          <w:vertAlign w:val="superscript"/>
        </w:rPr>
        <w:t>100</w:t>
      </w:r>
      <w:r>
        <w:t xml:space="preserve"> after like terms are collected?</w:t>
      </w:r>
    </w:p>
    <w:p w14:paraId="2E4C3BE2" w14:textId="28DB3CCB" w:rsidR="009A6098" w:rsidRDefault="00304F1F" w:rsidP="009A6098">
      <w:pPr>
        <w:rPr>
          <w:color w:val="00B0F0"/>
        </w:rPr>
      </w:pPr>
      <w:r>
        <w:rPr>
          <w:color w:val="00B0F0"/>
        </w:rPr>
        <w:t xml:space="preserve">There are n + 1 term of (x + </w:t>
      </w:r>
      <w:proofErr w:type="gramStart"/>
      <w:r>
        <w:rPr>
          <w:color w:val="00B0F0"/>
        </w:rPr>
        <w:t>y)</w:t>
      </w:r>
      <w:r>
        <w:rPr>
          <w:color w:val="00B0F0"/>
          <w:vertAlign w:val="superscript"/>
        </w:rPr>
        <w:t>n</w:t>
      </w:r>
      <w:proofErr w:type="gramEnd"/>
      <w:r>
        <w:rPr>
          <w:color w:val="00B0F0"/>
        </w:rPr>
        <w:t xml:space="preserve">, so </w:t>
      </w:r>
      <w:r w:rsidR="00E27FA3">
        <w:rPr>
          <w:color w:val="00B0F0"/>
        </w:rPr>
        <w:t>the expansion of (x + y)</w:t>
      </w:r>
      <w:r w:rsidR="00E27FA3">
        <w:rPr>
          <w:color w:val="00B0F0"/>
          <w:vertAlign w:val="superscript"/>
        </w:rPr>
        <w:t>100</w:t>
      </w:r>
      <w:r w:rsidR="00E27FA3">
        <w:rPr>
          <w:color w:val="00B0F0"/>
        </w:rPr>
        <w:t xml:space="preserve"> has 100 + 1 terms.</w:t>
      </w:r>
    </w:p>
    <w:p w14:paraId="7DB7F75B" w14:textId="20D1B147" w:rsidR="00E27FA3" w:rsidRDefault="00E27FA3" w:rsidP="009A6098">
      <w:pPr>
        <w:rPr>
          <w:color w:val="00B0F0"/>
        </w:rPr>
      </w:pPr>
      <w:r w:rsidRPr="00E27FA3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the expansion of (x + y)</w:t>
      </w:r>
      <w:r>
        <w:rPr>
          <w:color w:val="00B0F0"/>
          <w:vertAlign w:val="superscript"/>
        </w:rPr>
        <w:t>100</w:t>
      </w:r>
      <w:r>
        <w:rPr>
          <w:color w:val="00B0F0"/>
        </w:rPr>
        <w:t xml:space="preserve"> has 101 terms.</w:t>
      </w:r>
    </w:p>
    <w:p w14:paraId="278AB3A1" w14:textId="77777777" w:rsidR="00675ED6" w:rsidRPr="00E27FA3" w:rsidRDefault="00675ED6" w:rsidP="009A6098">
      <w:pPr>
        <w:rPr>
          <w:color w:val="00B0F0"/>
        </w:rPr>
      </w:pPr>
    </w:p>
    <w:p w14:paraId="0E21DB3B" w14:textId="18542222" w:rsidR="009A6098" w:rsidRDefault="009A6098" w:rsidP="009A6098">
      <w:r>
        <w:t>9. What is the coefficient of x</w:t>
      </w:r>
      <w:r w:rsidRPr="009A6098">
        <w:rPr>
          <w:vertAlign w:val="superscript"/>
        </w:rPr>
        <w:t>101</w:t>
      </w:r>
      <w:r>
        <w:t>y</w:t>
      </w:r>
      <w:r w:rsidRPr="009A6098">
        <w:rPr>
          <w:vertAlign w:val="superscript"/>
        </w:rPr>
        <w:t>99</w:t>
      </w:r>
      <w:r>
        <w:t xml:space="preserve"> in the expansion of (2x − 3y)</w:t>
      </w:r>
      <w:r w:rsidRPr="009A6098">
        <w:rPr>
          <w:vertAlign w:val="superscript"/>
        </w:rPr>
        <w:t>200</w:t>
      </w:r>
      <w:r>
        <w:t>?</w:t>
      </w:r>
    </w:p>
    <w:p w14:paraId="6EAE3D21" w14:textId="0B8A47E9" w:rsidR="009A6098" w:rsidRDefault="00332288" w:rsidP="009A6098">
      <w:pPr>
        <w:rPr>
          <w:color w:val="00B0F0"/>
        </w:rPr>
      </w:pPr>
      <w:r>
        <w:rPr>
          <w:color w:val="00B0F0"/>
        </w:rPr>
        <w:t>(2x + (-3y))</w:t>
      </w:r>
      <w:r>
        <w:rPr>
          <w:color w:val="00B0F0"/>
          <w:vertAlign w:val="superscript"/>
        </w:rPr>
        <w:t>200</w:t>
      </w:r>
      <w:r>
        <w:rPr>
          <w:color w:val="00B0F0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B0F0"/>
              </w:rPr>
            </m:ctrlPr>
          </m:naryPr>
          <m:sub>
            <m:r>
              <w:rPr>
                <w:rFonts w:ascii="Cambria Math" w:hAnsi="Cambria Math"/>
                <w:color w:val="00B0F0"/>
              </w:rPr>
              <m:t>j=99</m:t>
            </m:r>
          </m:sub>
          <m:sup>
            <m:r>
              <w:rPr>
                <w:rFonts w:ascii="Cambria Math" w:hAnsi="Cambria Math"/>
                <w:color w:val="00B0F0"/>
              </w:rPr>
              <m:t>200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200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99</m:t>
                      </m:r>
                    </m:e>
                  </m:mr>
                </m:m>
              </m:e>
            </m:d>
          </m:e>
        </m:nary>
      </m:oMath>
      <w:r>
        <w:rPr>
          <w:color w:val="00B0F0"/>
        </w:rPr>
        <w:t xml:space="preserve"> (2x)</w:t>
      </w:r>
      <w:r>
        <w:rPr>
          <w:color w:val="00B0F0"/>
          <w:vertAlign w:val="superscript"/>
        </w:rPr>
        <w:t>200-99</w:t>
      </w:r>
      <w:r>
        <w:rPr>
          <w:color w:val="00B0F0"/>
        </w:rPr>
        <w:t xml:space="preserve"> (-3y)</w:t>
      </w:r>
      <w:r>
        <w:rPr>
          <w:color w:val="00B0F0"/>
          <w:vertAlign w:val="superscript"/>
        </w:rPr>
        <w:t>99</w:t>
      </w:r>
    </w:p>
    <w:p w14:paraId="52F5727C" w14:textId="2133E2E6" w:rsidR="00332288" w:rsidRDefault="00332288" w:rsidP="009A6098">
      <w:pPr>
        <w:rPr>
          <w:color w:val="00B0F0"/>
        </w:rPr>
      </w:pPr>
      <w:r>
        <w:rPr>
          <w:color w:val="00B0F0"/>
        </w:rPr>
        <w:lastRenderedPageBreak/>
        <w:t xml:space="preserve">                        =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200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99</m:t>
                  </m:r>
                </m:e>
              </m:mr>
            </m:m>
          </m:e>
        </m:d>
      </m:oMath>
      <w:r>
        <w:rPr>
          <w:color w:val="00B0F0"/>
        </w:rPr>
        <w:t xml:space="preserve"> (2)</w:t>
      </w:r>
      <w:r>
        <w:rPr>
          <w:color w:val="00B0F0"/>
          <w:vertAlign w:val="superscript"/>
        </w:rPr>
        <w:t>101</w:t>
      </w:r>
      <w:r>
        <w:rPr>
          <w:color w:val="00B0F0"/>
        </w:rPr>
        <w:t xml:space="preserve"> (-3)</w:t>
      </w:r>
      <w:r>
        <w:rPr>
          <w:color w:val="00B0F0"/>
          <w:vertAlign w:val="superscript"/>
        </w:rPr>
        <w:t>99</w:t>
      </w:r>
    </w:p>
    <w:p w14:paraId="5E944E52" w14:textId="07AA0DB2" w:rsidR="00332288" w:rsidRDefault="00332288" w:rsidP="009A6098">
      <w:pPr>
        <w:rPr>
          <w:color w:val="00B0F0"/>
        </w:rPr>
      </w:pPr>
      <w:r>
        <w:rPr>
          <w:color w:val="00B0F0"/>
        </w:rPr>
        <w:t xml:space="preserve">                       = </w:t>
      </w:r>
      <w:proofErr w:type="gramStart"/>
      <w:r>
        <w:rPr>
          <w:color w:val="00B0F0"/>
        </w:rPr>
        <w:t>C(</w:t>
      </w:r>
      <w:proofErr w:type="gramEnd"/>
      <w:r>
        <w:rPr>
          <w:color w:val="00B0F0"/>
        </w:rPr>
        <w:t>200, 99) (2)</w:t>
      </w:r>
      <w:r>
        <w:rPr>
          <w:color w:val="00B0F0"/>
          <w:vertAlign w:val="superscript"/>
        </w:rPr>
        <w:t>101</w:t>
      </w:r>
      <w:r>
        <w:rPr>
          <w:color w:val="00B0F0"/>
        </w:rPr>
        <w:t xml:space="preserve"> (-3)</w:t>
      </w:r>
      <w:r>
        <w:rPr>
          <w:color w:val="00B0F0"/>
          <w:vertAlign w:val="superscript"/>
        </w:rPr>
        <w:t>99</w:t>
      </w:r>
    </w:p>
    <w:p w14:paraId="21DC1FF6" w14:textId="63A56E8A" w:rsidR="00332288" w:rsidRPr="00332288" w:rsidRDefault="00332288" w:rsidP="009A6098">
      <w:pPr>
        <w:rPr>
          <w:color w:val="00B0F0"/>
        </w:rPr>
      </w:pPr>
      <w:r>
        <w:rPr>
          <w:color w:val="00B0F0"/>
        </w:rPr>
        <w:t xml:space="preserve">                       = -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200!</m:t>
            </m:r>
          </m:num>
          <m:den>
            <m:r>
              <w:rPr>
                <w:rFonts w:ascii="Cambria Math" w:hAnsi="Cambria Math"/>
                <w:color w:val="00B0F0"/>
              </w:rPr>
              <m:t>99! 1!</m:t>
            </m:r>
          </m:den>
        </m:f>
      </m:oMath>
      <w:r>
        <w:rPr>
          <w:color w:val="00B0F0"/>
        </w:rPr>
        <w:t xml:space="preserve"> (2)</w:t>
      </w:r>
      <w:r>
        <w:rPr>
          <w:color w:val="00B0F0"/>
          <w:vertAlign w:val="superscript"/>
        </w:rPr>
        <w:t>101</w:t>
      </w:r>
      <w:r>
        <w:rPr>
          <w:color w:val="00B0F0"/>
        </w:rPr>
        <w:t xml:space="preserve"> (3)</w:t>
      </w:r>
      <w:r>
        <w:rPr>
          <w:color w:val="00B0F0"/>
          <w:vertAlign w:val="superscript"/>
        </w:rPr>
        <w:t>99</w:t>
      </w:r>
    </w:p>
    <w:p w14:paraId="401E9C5F" w14:textId="77777777" w:rsidR="00E27FA3" w:rsidRDefault="00E27FA3" w:rsidP="009A6098"/>
    <w:p w14:paraId="23346866" w14:textId="06474092" w:rsidR="009A6098" w:rsidRDefault="009A6098" w:rsidP="009A6098">
      <w:r>
        <w:t xml:space="preserve">13. What is the row of Pascal’s triangle containing the binomial coefficients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</m:oMath>
      <w:r>
        <w:rPr>
          <w:rFonts w:hint="eastAsia"/>
        </w:rPr>
        <w:t xml:space="preserve">, 0 </w:t>
      </w:r>
      <w:r>
        <w:rPr>
          <w:rFonts w:hint="eastAsia"/>
        </w:rPr>
        <w:t>≤</w:t>
      </w:r>
      <w:r>
        <w:rPr>
          <w:rFonts w:hint="eastAsia"/>
        </w:rPr>
        <w:t xml:space="preserve"> k </w:t>
      </w:r>
      <w:r>
        <w:rPr>
          <w:rFonts w:hint="eastAsia"/>
        </w:rPr>
        <w:t>≤</w:t>
      </w:r>
      <w:r>
        <w:rPr>
          <w:rFonts w:hint="eastAsia"/>
        </w:rPr>
        <w:t xml:space="preserve"> 9?</w:t>
      </w:r>
    </w:p>
    <w:p w14:paraId="7684D64F" w14:textId="20BAFE51" w:rsidR="007365D6" w:rsidRPr="007365D6" w:rsidRDefault="007365D6" w:rsidP="009A6098">
      <w:pPr>
        <w:rPr>
          <w:color w:val="00B0F0"/>
        </w:rPr>
      </w:pPr>
      <w:r w:rsidRPr="007365D6">
        <w:rPr>
          <w:color w:val="00B0F0"/>
        </w:rPr>
        <w:t>The 10</w:t>
      </w:r>
      <w:r w:rsidRPr="007365D6">
        <w:rPr>
          <w:color w:val="00B0F0"/>
          <w:vertAlign w:val="superscript"/>
        </w:rPr>
        <w:t>th</w:t>
      </w:r>
      <w:r w:rsidRPr="007365D6">
        <w:rPr>
          <w:color w:val="00B0F0"/>
        </w:rPr>
        <w:t xml:space="preserve"> row of Pascal’s triangle:</w:t>
      </w:r>
    </w:p>
    <w:p w14:paraId="5E390414" w14:textId="1981BE0F" w:rsidR="00B87C58" w:rsidRPr="00332288" w:rsidRDefault="00332288" w:rsidP="009A6098">
      <w:pPr>
        <w:rPr>
          <w:color w:val="00B0F0"/>
        </w:rPr>
      </w:pPr>
      <w:r>
        <w:rPr>
          <w:color w:val="00B0F0"/>
        </w:rPr>
        <w:t>1 9 36 84 126 126 84 36 9 1</w:t>
      </w:r>
    </w:p>
    <w:sectPr w:rsidR="00B87C58" w:rsidRPr="0033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B3"/>
    <w:rsid w:val="0030268B"/>
    <w:rsid w:val="00304F1F"/>
    <w:rsid w:val="00332288"/>
    <w:rsid w:val="0038324B"/>
    <w:rsid w:val="00536738"/>
    <w:rsid w:val="005C55F9"/>
    <w:rsid w:val="00675ED6"/>
    <w:rsid w:val="006F76AA"/>
    <w:rsid w:val="007365D6"/>
    <w:rsid w:val="009A6098"/>
    <w:rsid w:val="00AA7845"/>
    <w:rsid w:val="00B566B3"/>
    <w:rsid w:val="00B87C58"/>
    <w:rsid w:val="00E2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6A3E"/>
  <w15:chartTrackingRefBased/>
  <w15:docId w15:val="{DB107242-D114-41BC-AF67-DBEEA679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0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7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dcterms:created xsi:type="dcterms:W3CDTF">2023-03-15T02:54:00Z</dcterms:created>
  <dcterms:modified xsi:type="dcterms:W3CDTF">2023-03-15T02:54:00Z</dcterms:modified>
</cp:coreProperties>
</file>