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C25875" w:rsidRDefault="00E13F0D" w:rsidP="00146787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146787">
        <w:rPr>
          <w:rFonts w:ascii="Arial" w:hAnsi="Arial" w:cs="Arial"/>
          <w:b/>
          <w:sz w:val="20"/>
          <w:szCs w:val="20"/>
          <w:u w:val="single"/>
        </w:rPr>
        <w:t>DE ANÁLISIS DE PRECIOS DE LA COMPETENCIA</w:t>
      </w: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28536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B153BE">
        <w:rPr>
          <w:rFonts w:ascii="Arial" w:hAnsi="Arial" w:cs="Arial"/>
          <w:sz w:val="20"/>
          <w:szCs w:val="20"/>
        </w:rPr>
        <w:t>documento</w:t>
      </w:r>
      <w:r w:rsidR="00E13F0D">
        <w:rPr>
          <w:rFonts w:ascii="Arial" w:hAnsi="Arial" w:cs="Arial"/>
          <w:sz w:val="20"/>
          <w:szCs w:val="20"/>
        </w:rPr>
        <w:t xml:space="preserve"> tiene como objetivo normar el procedimiento a seguir para </w:t>
      </w:r>
      <w:r w:rsidR="00AC5FDA">
        <w:rPr>
          <w:rFonts w:ascii="Arial" w:hAnsi="Arial" w:cs="Arial"/>
          <w:sz w:val="20"/>
          <w:szCs w:val="20"/>
        </w:rPr>
        <w:t>el Análisis de Precios de las difere</w:t>
      </w:r>
      <w:r w:rsidR="001B798D">
        <w:rPr>
          <w:rFonts w:ascii="Arial" w:hAnsi="Arial" w:cs="Arial"/>
          <w:sz w:val="20"/>
          <w:szCs w:val="20"/>
        </w:rPr>
        <w:t>ntes Marcas</w:t>
      </w:r>
      <w:r w:rsidR="00B153BE">
        <w:rPr>
          <w:rFonts w:ascii="Arial" w:hAnsi="Arial" w:cs="Arial"/>
          <w:sz w:val="20"/>
          <w:szCs w:val="20"/>
        </w:rPr>
        <w:t xml:space="preserve"> en competencia con</w:t>
      </w:r>
      <w:r w:rsidR="001B798D">
        <w:rPr>
          <w:rFonts w:ascii="Arial" w:hAnsi="Arial" w:cs="Arial"/>
          <w:sz w:val="20"/>
          <w:szCs w:val="20"/>
        </w:rPr>
        <w:t xml:space="preserve"> TOYOSA. </w:t>
      </w: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850A92" w:rsidRPr="00850A92" w:rsidRDefault="00D41353" w:rsidP="00850A9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41353">
        <w:rPr>
          <w:rFonts w:ascii="Arial" w:hAnsi="Arial" w:cs="Arial"/>
          <w:sz w:val="20"/>
          <w:szCs w:val="20"/>
        </w:rPr>
        <w:t xml:space="preserve">Este documento incluye una descripción de las actividades a realizarse </w:t>
      </w:r>
      <w:r w:rsidR="00B153BE">
        <w:rPr>
          <w:rFonts w:ascii="Arial" w:hAnsi="Arial" w:cs="Arial"/>
          <w:sz w:val="20"/>
          <w:szCs w:val="20"/>
        </w:rPr>
        <w:t xml:space="preserve">para el Análisis de Precios de la Competencia y su posterior Comparación con los vehículos TOYOTA, desde </w:t>
      </w:r>
      <w:r w:rsidR="000A12A5">
        <w:rPr>
          <w:rFonts w:ascii="Arial" w:hAnsi="Arial" w:cs="Arial"/>
          <w:sz w:val="20"/>
          <w:szCs w:val="20"/>
        </w:rPr>
        <w:t xml:space="preserve">la </w:t>
      </w:r>
      <w:r w:rsidR="00596D1C">
        <w:rPr>
          <w:rFonts w:ascii="Arial" w:hAnsi="Arial" w:cs="Arial"/>
          <w:sz w:val="20"/>
          <w:szCs w:val="20"/>
        </w:rPr>
        <w:t xml:space="preserve">selección de modelos más vendidos </w:t>
      </w:r>
      <w:r w:rsidR="000A12A5">
        <w:rPr>
          <w:rFonts w:ascii="Arial" w:hAnsi="Arial" w:cs="Arial"/>
          <w:sz w:val="20"/>
          <w:szCs w:val="20"/>
        </w:rPr>
        <w:t xml:space="preserve">en el mercado hasta </w:t>
      </w:r>
      <w:r w:rsidR="006C71C1">
        <w:rPr>
          <w:rFonts w:ascii="Arial" w:hAnsi="Arial" w:cs="Arial"/>
          <w:sz w:val="20"/>
          <w:szCs w:val="20"/>
        </w:rPr>
        <w:t>la e</w:t>
      </w:r>
      <w:r w:rsidR="000A12A5">
        <w:rPr>
          <w:rFonts w:ascii="Arial" w:hAnsi="Arial" w:cs="Arial"/>
          <w:sz w:val="20"/>
          <w:szCs w:val="20"/>
        </w:rPr>
        <w:t>laboraci</w:t>
      </w:r>
      <w:r w:rsidR="006C71C1">
        <w:rPr>
          <w:rFonts w:ascii="Arial" w:hAnsi="Arial" w:cs="Arial"/>
          <w:sz w:val="20"/>
          <w:szCs w:val="20"/>
        </w:rPr>
        <w:t>ón y p</w:t>
      </w:r>
      <w:r w:rsidR="000A12A5">
        <w:rPr>
          <w:rFonts w:ascii="Arial" w:hAnsi="Arial" w:cs="Arial"/>
          <w:sz w:val="20"/>
          <w:szCs w:val="20"/>
        </w:rPr>
        <w:t xml:space="preserve">resentación del Informe de Análisis </w:t>
      </w:r>
      <w:proofErr w:type="gramStart"/>
      <w:r w:rsidR="000A12A5">
        <w:rPr>
          <w:rFonts w:ascii="Arial" w:hAnsi="Arial" w:cs="Arial"/>
          <w:sz w:val="20"/>
          <w:szCs w:val="20"/>
        </w:rPr>
        <w:t>de</w:t>
      </w:r>
      <w:proofErr w:type="gramEnd"/>
      <w:r w:rsidR="000A12A5">
        <w:rPr>
          <w:rFonts w:ascii="Arial" w:hAnsi="Arial" w:cs="Arial"/>
          <w:sz w:val="20"/>
          <w:szCs w:val="20"/>
        </w:rPr>
        <w:t xml:space="preserve"> Precios Final a Vicepresidencia. </w:t>
      </w:r>
    </w:p>
    <w:p w:rsidR="00D41353" w:rsidRDefault="00D41353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3113" w:rsidRDefault="00850A92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Definiciones</w:t>
      </w:r>
    </w:p>
    <w:p w:rsidR="00850A92" w:rsidRDefault="00850A92" w:rsidP="00850A92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850A92" w:rsidRDefault="00850A92" w:rsidP="00172D57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proofErr w:type="spellStart"/>
      <w:r w:rsidRPr="00D408E0">
        <w:rPr>
          <w:rFonts w:ascii="Arial" w:hAnsi="Arial" w:cs="Arial"/>
          <w:i/>
          <w:sz w:val="20"/>
          <w:szCs w:val="20"/>
        </w:rPr>
        <w:t>Mistery</w:t>
      </w:r>
      <w:proofErr w:type="spellEnd"/>
      <w:r w:rsidRPr="00D408E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D408E0">
        <w:rPr>
          <w:rFonts w:ascii="Arial" w:hAnsi="Arial" w:cs="Arial"/>
          <w:i/>
          <w:sz w:val="20"/>
          <w:szCs w:val="20"/>
        </w:rPr>
        <w:t>Shopper</w:t>
      </w:r>
      <w:proofErr w:type="spellEnd"/>
      <w:r w:rsidRPr="00D408E0">
        <w:rPr>
          <w:rFonts w:ascii="Arial" w:hAnsi="Arial" w:cs="Arial"/>
          <w:i/>
          <w:sz w:val="20"/>
          <w:szCs w:val="20"/>
        </w:rPr>
        <w:t>:</w:t>
      </w:r>
      <w:r w:rsidRPr="00850A92">
        <w:rPr>
          <w:rFonts w:ascii="Arial" w:hAnsi="Arial" w:cs="Arial"/>
          <w:sz w:val="20"/>
          <w:szCs w:val="20"/>
        </w:rPr>
        <w:t xml:space="preserve"> </w:t>
      </w:r>
      <w:r w:rsidR="00172D57">
        <w:rPr>
          <w:rFonts w:ascii="Arial" w:hAnsi="Arial" w:cs="Arial"/>
          <w:sz w:val="20"/>
          <w:szCs w:val="20"/>
        </w:rPr>
        <w:t>personal contratado por una empresa para realizar el seguimiento a la Competencia. El “</w:t>
      </w:r>
      <w:proofErr w:type="spellStart"/>
      <w:r w:rsidR="00172D57">
        <w:rPr>
          <w:rFonts w:ascii="Arial" w:hAnsi="Arial" w:cs="Arial"/>
          <w:sz w:val="20"/>
          <w:szCs w:val="20"/>
        </w:rPr>
        <w:t>Mystery</w:t>
      </w:r>
      <w:proofErr w:type="spellEnd"/>
      <w:r w:rsidR="00172D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2D57">
        <w:rPr>
          <w:rFonts w:ascii="Arial" w:hAnsi="Arial" w:cs="Arial"/>
          <w:sz w:val="20"/>
          <w:szCs w:val="20"/>
        </w:rPr>
        <w:t>Shopper</w:t>
      </w:r>
      <w:proofErr w:type="spellEnd"/>
      <w:r w:rsidR="00172D57">
        <w:rPr>
          <w:rFonts w:ascii="Arial" w:hAnsi="Arial" w:cs="Arial"/>
          <w:sz w:val="20"/>
          <w:szCs w:val="20"/>
        </w:rPr>
        <w:t xml:space="preserve">” simula ser un cliente potencial y recopila la información asignada (precios, calidad de servicio, entre otros) para su posterior análisis. </w:t>
      </w:r>
    </w:p>
    <w:p w:rsidR="00172D57" w:rsidRDefault="00172D57" w:rsidP="00850A92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72D57" w:rsidRDefault="00172D57" w:rsidP="00850A92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50A92" w:rsidRDefault="00850A92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596D1C" w:rsidRDefault="00596D1C" w:rsidP="00596D1C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96D1C" w:rsidRDefault="00596D1C" w:rsidP="00596D1C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  <w:r w:rsidRPr="00596D1C">
        <w:rPr>
          <w:rFonts w:ascii="Arial" w:hAnsi="Arial" w:cs="Arial"/>
          <w:b/>
          <w:sz w:val="20"/>
          <w:szCs w:val="20"/>
        </w:rPr>
        <w:t>4.1 Selecci</w:t>
      </w:r>
      <w:r>
        <w:rPr>
          <w:rFonts w:ascii="Arial" w:hAnsi="Arial" w:cs="Arial"/>
          <w:b/>
          <w:sz w:val="20"/>
          <w:szCs w:val="20"/>
        </w:rPr>
        <w:t>ón de M</w:t>
      </w:r>
      <w:r w:rsidRPr="00596D1C">
        <w:rPr>
          <w:rFonts w:ascii="Arial" w:hAnsi="Arial" w:cs="Arial"/>
          <w:b/>
          <w:sz w:val="20"/>
          <w:szCs w:val="20"/>
        </w:rPr>
        <w:t>odelos más vendidos en el Mercado</w:t>
      </w:r>
    </w:p>
    <w:p w:rsidR="00596D1C" w:rsidRDefault="00596D1C" w:rsidP="00596D1C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596D1C" w:rsidRPr="00596D1C" w:rsidRDefault="00596D1C" w:rsidP="00596D1C">
      <w:pPr>
        <w:pStyle w:val="Prrafodelista"/>
        <w:ind w:left="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Analista Comercial realiza la selección de los modelos más vendidos en el mercado Boliviano según el procedimiento </w:t>
      </w:r>
      <w:r w:rsidRPr="00596D1C">
        <w:rPr>
          <w:rFonts w:ascii="Arial" w:hAnsi="Arial" w:cs="Arial"/>
          <w:i/>
          <w:sz w:val="20"/>
          <w:szCs w:val="20"/>
        </w:rPr>
        <w:t>“Análisis del Mercado”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596D1C">
        <w:rPr>
          <w:rFonts w:ascii="Arial" w:hAnsi="Arial" w:cs="Arial"/>
          <w:sz w:val="20"/>
          <w:szCs w:val="20"/>
        </w:rPr>
        <w:t>descrito por separado</w:t>
      </w:r>
      <w:r>
        <w:rPr>
          <w:rFonts w:ascii="Arial" w:hAnsi="Arial" w:cs="Arial"/>
          <w:sz w:val="20"/>
          <w:szCs w:val="20"/>
        </w:rPr>
        <w:t>.</w:t>
      </w:r>
    </w:p>
    <w:p w:rsidR="00596D1C" w:rsidRPr="00596D1C" w:rsidRDefault="00596D1C" w:rsidP="00596D1C">
      <w:pPr>
        <w:jc w:val="both"/>
        <w:rPr>
          <w:rFonts w:ascii="Arial" w:hAnsi="Arial" w:cs="Arial"/>
          <w:b/>
          <w:sz w:val="20"/>
          <w:szCs w:val="20"/>
        </w:rPr>
      </w:pPr>
      <w:r w:rsidRPr="00596D1C">
        <w:rPr>
          <w:rFonts w:ascii="Arial" w:hAnsi="Arial" w:cs="Arial"/>
          <w:b/>
          <w:sz w:val="20"/>
          <w:szCs w:val="20"/>
        </w:rPr>
        <w:t>4.</w:t>
      </w:r>
      <w:r>
        <w:rPr>
          <w:rFonts w:ascii="Arial" w:hAnsi="Arial" w:cs="Arial"/>
          <w:b/>
          <w:sz w:val="20"/>
          <w:szCs w:val="20"/>
        </w:rPr>
        <w:t>2</w:t>
      </w:r>
      <w:r w:rsidRPr="00596D1C">
        <w:rPr>
          <w:rFonts w:ascii="Arial" w:hAnsi="Arial" w:cs="Arial"/>
          <w:b/>
          <w:sz w:val="20"/>
          <w:szCs w:val="20"/>
        </w:rPr>
        <w:t xml:space="preserve"> Detección de necesidad de efectuar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My</w:t>
      </w:r>
      <w:r w:rsidRPr="00596D1C">
        <w:rPr>
          <w:rFonts w:ascii="Arial" w:hAnsi="Arial" w:cs="Arial"/>
          <w:b/>
          <w:sz w:val="20"/>
          <w:szCs w:val="20"/>
        </w:rPr>
        <w:t>stery</w:t>
      </w:r>
      <w:proofErr w:type="spellEnd"/>
      <w:r w:rsidRPr="00596D1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96D1C">
        <w:rPr>
          <w:rFonts w:ascii="Arial" w:hAnsi="Arial" w:cs="Arial"/>
          <w:b/>
          <w:sz w:val="20"/>
          <w:szCs w:val="20"/>
        </w:rPr>
        <w:t>Shopper</w:t>
      </w:r>
      <w:proofErr w:type="spellEnd"/>
    </w:p>
    <w:p w:rsidR="000D1991" w:rsidRDefault="00956731" w:rsidP="000D199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Usualmente, la información sobre el precio del vehículo no está disponible en la Página Web</w:t>
      </w:r>
      <w:r w:rsidR="00A73279">
        <w:rPr>
          <w:rFonts w:ascii="Arial" w:hAnsi="Arial" w:cs="Arial"/>
          <w:sz w:val="20"/>
          <w:szCs w:val="20"/>
        </w:rPr>
        <w:t xml:space="preserve"> </w:t>
      </w:r>
      <w:r w:rsidR="00A7772E">
        <w:rPr>
          <w:rFonts w:ascii="Arial" w:hAnsi="Arial" w:cs="Arial"/>
          <w:sz w:val="20"/>
          <w:szCs w:val="20"/>
        </w:rPr>
        <w:t>de la competencia</w:t>
      </w:r>
      <w:r>
        <w:rPr>
          <w:rFonts w:ascii="Arial" w:hAnsi="Arial" w:cs="Arial"/>
          <w:sz w:val="20"/>
          <w:szCs w:val="20"/>
        </w:rPr>
        <w:t xml:space="preserve">. Si este es el caso, </w:t>
      </w:r>
      <w:r w:rsidR="00AE09BC">
        <w:rPr>
          <w:rFonts w:ascii="Arial" w:hAnsi="Arial" w:cs="Arial"/>
          <w:sz w:val="20"/>
          <w:szCs w:val="20"/>
        </w:rPr>
        <w:t xml:space="preserve">el Analista Comercial debe recopilar dicha información apersonándose a los diferentes </w:t>
      </w:r>
      <w:proofErr w:type="spellStart"/>
      <w:r w:rsidR="00AE09BC">
        <w:rPr>
          <w:rFonts w:ascii="Arial" w:hAnsi="Arial" w:cs="Arial"/>
          <w:sz w:val="20"/>
          <w:szCs w:val="20"/>
        </w:rPr>
        <w:t>Showrooms</w:t>
      </w:r>
      <w:proofErr w:type="spellEnd"/>
      <w:r w:rsidR="00AE09BC">
        <w:rPr>
          <w:rFonts w:ascii="Arial" w:hAnsi="Arial" w:cs="Arial"/>
          <w:sz w:val="20"/>
          <w:szCs w:val="20"/>
        </w:rPr>
        <w:t xml:space="preserve"> de la Competencia en la ciudad, haciéndose pasar por un cliente potencial. </w:t>
      </w:r>
    </w:p>
    <w:p w:rsidR="00874CBC" w:rsidRPr="00191712" w:rsidRDefault="00AE09BC" w:rsidP="0019171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Analista Comercial deberá decidir si apersonarse él mismo a los diferentes </w:t>
      </w:r>
      <w:proofErr w:type="spellStart"/>
      <w:r>
        <w:rPr>
          <w:rFonts w:ascii="Arial" w:hAnsi="Arial" w:cs="Arial"/>
          <w:sz w:val="20"/>
          <w:szCs w:val="20"/>
        </w:rPr>
        <w:t>Showrooms</w:t>
      </w:r>
      <w:proofErr w:type="spellEnd"/>
      <w:r w:rsidR="00E1203D">
        <w:rPr>
          <w:rFonts w:ascii="Arial" w:hAnsi="Arial" w:cs="Arial"/>
          <w:sz w:val="20"/>
          <w:szCs w:val="20"/>
        </w:rPr>
        <w:t xml:space="preserve"> de la Competencia</w:t>
      </w:r>
      <w:r>
        <w:rPr>
          <w:rFonts w:ascii="Arial" w:hAnsi="Arial" w:cs="Arial"/>
          <w:sz w:val="20"/>
          <w:szCs w:val="20"/>
        </w:rPr>
        <w:t xml:space="preserve"> o </w:t>
      </w:r>
      <w:r w:rsidR="00E1203D">
        <w:rPr>
          <w:rFonts w:ascii="Arial" w:hAnsi="Arial" w:cs="Arial"/>
          <w:sz w:val="20"/>
          <w:szCs w:val="20"/>
        </w:rPr>
        <w:t>solicitar la ayuda a un tercero para realizar dicha tarea.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7B7D34" w:rsidRPr="00596D1C" w:rsidRDefault="00850A92" w:rsidP="008E6485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96D1C">
        <w:rPr>
          <w:rFonts w:ascii="Arial" w:hAnsi="Arial" w:cs="Arial"/>
          <w:b/>
          <w:color w:val="000000" w:themeColor="text1"/>
          <w:sz w:val="20"/>
          <w:szCs w:val="20"/>
        </w:rPr>
        <w:t>4</w:t>
      </w:r>
      <w:r w:rsidR="00577313" w:rsidRPr="00596D1C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="00596D1C">
        <w:rPr>
          <w:rFonts w:ascii="Arial" w:hAnsi="Arial" w:cs="Arial"/>
          <w:b/>
          <w:color w:val="000000" w:themeColor="text1"/>
          <w:sz w:val="20"/>
          <w:szCs w:val="20"/>
        </w:rPr>
        <w:t>3</w:t>
      </w:r>
      <w:r w:rsidRPr="00596D1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577313" w:rsidRPr="00596D1C">
        <w:rPr>
          <w:rFonts w:ascii="Arial" w:hAnsi="Arial" w:cs="Arial"/>
          <w:b/>
          <w:color w:val="000000" w:themeColor="text1"/>
          <w:sz w:val="20"/>
          <w:szCs w:val="20"/>
        </w:rPr>
        <w:t>Análisis de Precios Realizado por Pasantes</w:t>
      </w:r>
    </w:p>
    <w:p w:rsidR="00E417A5" w:rsidRPr="00596D1C" w:rsidRDefault="00850A92" w:rsidP="008E6485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96D1C">
        <w:rPr>
          <w:rFonts w:ascii="Arial" w:hAnsi="Arial" w:cs="Arial"/>
          <w:b/>
          <w:color w:val="000000" w:themeColor="text1"/>
          <w:sz w:val="20"/>
          <w:szCs w:val="20"/>
        </w:rPr>
        <w:t>4</w:t>
      </w:r>
      <w:r w:rsidR="00E417A5" w:rsidRPr="00596D1C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="00596D1C">
        <w:rPr>
          <w:rFonts w:ascii="Arial" w:hAnsi="Arial" w:cs="Arial"/>
          <w:b/>
          <w:color w:val="000000" w:themeColor="text1"/>
          <w:sz w:val="20"/>
          <w:szCs w:val="20"/>
        </w:rPr>
        <w:t>3</w:t>
      </w:r>
      <w:r w:rsidR="00E417A5" w:rsidRPr="00596D1C">
        <w:rPr>
          <w:rFonts w:ascii="Arial" w:hAnsi="Arial" w:cs="Arial"/>
          <w:b/>
          <w:color w:val="000000" w:themeColor="text1"/>
          <w:sz w:val="20"/>
          <w:szCs w:val="20"/>
        </w:rPr>
        <w:t xml:space="preserve">.1 </w:t>
      </w:r>
      <w:r w:rsidR="00F05675" w:rsidRPr="00596D1C">
        <w:rPr>
          <w:rFonts w:ascii="Arial" w:hAnsi="Arial" w:cs="Arial"/>
          <w:b/>
          <w:color w:val="000000" w:themeColor="text1"/>
          <w:sz w:val="20"/>
          <w:szCs w:val="20"/>
        </w:rPr>
        <w:t>Solicitud</w:t>
      </w:r>
      <w:r w:rsidR="00515691" w:rsidRPr="00596D1C">
        <w:rPr>
          <w:rFonts w:ascii="Arial" w:hAnsi="Arial" w:cs="Arial"/>
          <w:b/>
          <w:color w:val="000000" w:themeColor="text1"/>
          <w:sz w:val="20"/>
          <w:szCs w:val="20"/>
        </w:rPr>
        <w:t xml:space="preserve"> de Pasantes</w:t>
      </w:r>
      <w:r w:rsidR="00E417A5" w:rsidRPr="00596D1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515691" w:rsidRDefault="00990D6D" w:rsidP="002E032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D6D">
        <w:rPr>
          <w:rFonts w:ascii="Arial" w:hAnsi="Arial" w:cs="Arial"/>
          <w:sz w:val="20"/>
          <w:szCs w:val="20"/>
        </w:rPr>
        <w:t>Ocasionalmente</w:t>
      </w:r>
      <w:r>
        <w:rPr>
          <w:rFonts w:ascii="Arial" w:hAnsi="Arial" w:cs="Arial"/>
          <w:sz w:val="20"/>
          <w:szCs w:val="20"/>
        </w:rPr>
        <w:t xml:space="preserve">, el Vicepresidente pedirá al </w:t>
      </w:r>
      <w:r w:rsidR="00E417A5">
        <w:rPr>
          <w:rFonts w:ascii="Arial" w:hAnsi="Arial" w:cs="Arial"/>
          <w:sz w:val="20"/>
          <w:szCs w:val="20"/>
        </w:rPr>
        <w:t>Analista Comercial la realización de un “</w:t>
      </w:r>
      <w:proofErr w:type="spellStart"/>
      <w:r w:rsidR="00E417A5">
        <w:rPr>
          <w:rFonts w:ascii="Arial" w:hAnsi="Arial" w:cs="Arial"/>
          <w:sz w:val="20"/>
          <w:szCs w:val="20"/>
        </w:rPr>
        <w:t>Mystery</w:t>
      </w:r>
      <w:proofErr w:type="spellEnd"/>
      <w:r w:rsidR="00E417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17A5">
        <w:rPr>
          <w:rFonts w:ascii="Arial" w:hAnsi="Arial" w:cs="Arial"/>
          <w:sz w:val="20"/>
          <w:szCs w:val="20"/>
        </w:rPr>
        <w:t>Shopper</w:t>
      </w:r>
      <w:proofErr w:type="spellEnd"/>
      <w:r w:rsidR="00E417A5">
        <w:rPr>
          <w:rFonts w:ascii="Arial" w:hAnsi="Arial" w:cs="Arial"/>
          <w:sz w:val="20"/>
          <w:szCs w:val="20"/>
        </w:rPr>
        <w:t xml:space="preserve">” (Recopilación </w:t>
      </w:r>
      <w:r w:rsidR="00515691">
        <w:rPr>
          <w:rFonts w:ascii="Arial" w:hAnsi="Arial" w:cs="Arial"/>
          <w:sz w:val="20"/>
          <w:szCs w:val="20"/>
        </w:rPr>
        <w:t xml:space="preserve">y Actualización </w:t>
      </w:r>
      <w:r w:rsidR="00E417A5">
        <w:rPr>
          <w:rFonts w:ascii="Arial" w:hAnsi="Arial" w:cs="Arial"/>
          <w:sz w:val="20"/>
          <w:szCs w:val="20"/>
        </w:rPr>
        <w:t>de todos los Precios de la Competencia</w:t>
      </w:r>
      <w:r w:rsidR="00515691">
        <w:rPr>
          <w:rFonts w:ascii="Arial" w:hAnsi="Arial" w:cs="Arial"/>
          <w:sz w:val="20"/>
          <w:szCs w:val="20"/>
        </w:rPr>
        <w:t xml:space="preserve"> a través de visitas a los diferentes </w:t>
      </w:r>
      <w:proofErr w:type="spellStart"/>
      <w:r w:rsidR="00515691">
        <w:rPr>
          <w:rFonts w:ascii="Arial" w:hAnsi="Arial" w:cs="Arial"/>
          <w:sz w:val="20"/>
          <w:szCs w:val="20"/>
        </w:rPr>
        <w:t>Showrooms</w:t>
      </w:r>
      <w:proofErr w:type="spellEnd"/>
      <w:r w:rsidR="00F05675">
        <w:rPr>
          <w:rFonts w:ascii="Arial" w:hAnsi="Arial" w:cs="Arial"/>
          <w:sz w:val="20"/>
          <w:szCs w:val="20"/>
        </w:rPr>
        <w:t xml:space="preserve"> de La Competencia</w:t>
      </w:r>
      <w:r w:rsidR="00E417A5">
        <w:rPr>
          <w:rFonts w:ascii="Arial" w:hAnsi="Arial" w:cs="Arial"/>
          <w:sz w:val="20"/>
          <w:szCs w:val="20"/>
        </w:rPr>
        <w:t xml:space="preserve">). </w:t>
      </w:r>
    </w:p>
    <w:p w:rsidR="00990D6D" w:rsidRDefault="00E417A5" w:rsidP="002E032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dicha tarea, el Analista Comercial deberá reclutar un cierto n</w:t>
      </w:r>
      <w:r w:rsidR="00515691">
        <w:rPr>
          <w:rFonts w:ascii="Arial" w:hAnsi="Arial" w:cs="Arial"/>
          <w:sz w:val="20"/>
          <w:szCs w:val="20"/>
        </w:rPr>
        <w:t>úmero de P</w:t>
      </w:r>
      <w:r w:rsidR="002E032E">
        <w:rPr>
          <w:rFonts w:ascii="Arial" w:hAnsi="Arial" w:cs="Arial"/>
          <w:sz w:val="20"/>
          <w:szCs w:val="20"/>
        </w:rPr>
        <w:t xml:space="preserve">asantes encargados de visitar los </w:t>
      </w:r>
      <w:proofErr w:type="spellStart"/>
      <w:r w:rsidR="002E032E">
        <w:rPr>
          <w:rFonts w:ascii="Arial" w:hAnsi="Arial" w:cs="Arial"/>
          <w:sz w:val="20"/>
          <w:szCs w:val="20"/>
        </w:rPr>
        <w:t>Showrooms</w:t>
      </w:r>
      <w:proofErr w:type="spellEnd"/>
      <w:r w:rsidR="002E032E">
        <w:rPr>
          <w:rFonts w:ascii="Arial" w:hAnsi="Arial" w:cs="Arial"/>
          <w:sz w:val="20"/>
          <w:szCs w:val="20"/>
        </w:rPr>
        <w:t xml:space="preserve"> de</w:t>
      </w:r>
      <w:r w:rsidR="00515691">
        <w:rPr>
          <w:rFonts w:ascii="Arial" w:hAnsi="Arial" w:cs="Arial"/>
          <w:sz w:val="20"/>
          <w:szCs w:val="20"/>
        </w:rPr>
        <w:t xml:space="preserve"> la C</w:t>
      </w:r>
      <w:r w:rsidR="002E032E">
        <w:rPr>
          <w:rFonts w:ascii="Arial" w:hAnsi="Arial" w:cs="Arial"/>
          <w:sz w:val="20"/>
          <w:szCs w:val="20"/>
        </w:rPr>
        <w:t>ompetencia y elaborar un Informe de P</w:t>
      </w:r>
      <w:r w:rsidR="00515691">
        <w:rPr>
          <w:rFonts w:ascii="Arial" w:hAnsi="Arial" w:cs="Arial"/>
          <w:sz w:val="20"/>
          <w:szCs w:val="20"/>
        </w:rPr>
        <w:t>recios de los diferentes modelos ofrecidos</w:t>
      </w:r>
      <w:r w:rsidR="002E032E">
        <w:rPr>
          <w:rFonts w:ascii="Arial" w:hAnsi="Arial" w:cs="Arial"/>
          <w:sz w:val="20"/>
          <w:szCs w:val="20"/>
        </w:rPr>
        <w:t xml:space="preserve">. </w:t>
      </w:r>
    </w:p>
    <w:p w:rsidR="00515691" w:rsidRPr="00596D1C" w:rsidRDefault="00850A92" w:rsidP="002E032E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596D1C">
        <w:rPr>
          <w:rFonts w:ascii="Arial" w:hAnsi="Arial" w:cs="Arial"/>
          <w:b/>
          <w:sz w:val="20"/>
          <w:szCs w:val="20"/>
        </w:rPr>
        <w:lastRenderedPageBreak/>
        <w:t>4</w:t>
      </w:r>
      <w:r w:rsidR="00515691" w:rsidRPr="00596D1C">
        <w:rPr>
          <w:rFonts w:ascii="Arial" w:hAnsi="Arial" w:cs="Arial"/>
          <w:b/>
          <w:sz w:val="20"/>
          <w:szCs w:val="20"/>
        </w:rPr>
        <w:t>.</w:t>
      </w:r>
      <w:r w:rsidR="00596D1C">
        <w:rPr>
          <w:rFonts w:ascii="Arial" w:hAnsi="Arial" w:cs="Arial"/>
          <w:b/>
          <w:sz w:val="20"/>
          <w:szCs w:val="20"/>
        </w:rPr>
        <w:t>3</w:t>
      </w:r>
      <w:r w:rsidR="00515691" w:rsidRPr="00596D1C">
        <w:rPr>
          <w:rFonts w:ascii="Arial" w:hAnsi="Arial" w:cs="Arial"/>
          <w:b/>
          <w:sz w:val="20"/>
          <w:szCs w:val="20"/>
        </w:rPr>
        <w:t>.2 Capacitación de Pasantes</w:t>
      </w:r>
    </w:p>
    <w:p w:rsidR="00515691" w:rsidRDefault="00515691" w:rsidP="002E032E">
      <w:pPr>
        <w:spacing w:line="276" w:lineRule="auto"/>
        <w:jc w:val="both"/>
        <w:rPr>
          <w:rFonts w:ascii="Arial Black" w:hAnsi="Arial Black" w:cs="Arial"/>
          <w:sz w:val="20"/>
          <w:szCs w:val="20"/>
        </w:rPr>
      </w:pPr>
      <w:r w:rsidRPr="00100ECF">
        <w:rPr>
          <w:rFonts w:ascii="Arial" w:hAnsi="Arial" w:cs="Arial"/>
          <w:sz w:val="20"/>
          <w:szCs w:val="20"/>
        </w:rPr>
        <w:t>A manera de garantizar el buen desempeño de los Pa</w:t>
      </w:r>
      <w:r w:rsidR="00100ECF">
        <w:rPr>
          <w:rFonts w:ascii="Arial" w:hAnsi="Arial" w:cs="Arial"/>
          <w:sz w:val="20"/>
          <w:szCs w:val="20"/>
        </w:rPr>
        <w:t>santes, el Analista Comercial</w:t>
      </w:r>
      <w:r w:rsidRPr="00100ECF">
        <w:rPr>
          <w:rFonts w:ascii="Arial" w:hAnsi="Arial" w:cs="Arial"/>
          <w:sz w:val="20"/>
          <w:szCs w:val="20"/>
        </w:rPr>
        <w:t xml:space="preserve"> brindará una capacitación de “</w:t>
      </w:r>
      <w:proofErr w:type="spellStart"/>
      <w:r w:rsidRPr="00100ECF">
        <w:rPr>
          <w:rFonts w:ascii="Arial" w:hAnsi="Arial" w:cs="Arial"/>
          <w:sz w:val="20"/>
          <w:szCs w:val="20"/>
        </w:rPr>
        <w:t>Mystery</w:t>
      </w:r>
      <w:proofErr w:type="spellEnd"/>
      <w:r w:rsidRPr="00100E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ECF">
        <w:rPr>
          <w:rFonts w:ascii="Arial" w:hAnsi="Arial" w:cs="Arial"/>
          <w:sz w:val="20"/>
          <w:szCs w:val="20"/>
        </w:rPr>
        <w:t>Shopper</w:t>
      </w:r>
      <w:proofErr w:type="spellEnd"/>
      <w:r w:rsidRPr="00100ECF">
        <w:rPr>
          <w:rFonts w:ascii="Arial" w:hAnsi="Arial" w:cs="Arial"/>
          <w:sz w:val="20"/>
          <w:szCs w:val="20"/>
        </w:rPr>
        <w:t xml:space="preserve">”, en la cual especificará lo que cada Pasante debe realizar al momento de su visita a los </w:t>
      </w:r>
      <w:proofErr w:type="spellStart"/>
      <w:r w:rsidRPr="00100ECF">
        <w:rPr>
          <w:rFonts w:ascii="Arial" w:hAnsi="Arial" w:cs="Arial"/>
          <w:sz w:val="20"/>
          <w:szCs w:val="20"/>
        </w:rPr>
        <w:t>Showrooms</w:t>
      </w:r>
      <w:proofErr w:type="spellEnd"/>
      <w:r w:rsidRPr="00100ECF">
        <w:rPr>
          <w:rFonts w:ascii="Arial" w:hAnsi="Arial" w:cs="Arial"/>
          <w:sz w:val="20"/>
          <w:szCs w:val="20"/>
        </w:rPr>
        <w:t xml:space="preserve"> de la Competencia</w:t>
      </w:r>
      <w:r w:rsidR="00100ECF" w:rsidRPr="00100ECF">
        <w:rPr>
          <w:rFonts w:ascii="Arial" w:hAnsi="Arial" w:cs="Arial"/>
          <w:sz w:val="20"/>
          <w:szCs w:val="20"/>
        </w:rPr>
        <w:t>, qué información debe recabar y a qué detalles debe prestarle atención</w:t>
      </w:r>
      <w:r w:rsidR="00191712">
        <w:rPr>
          <w:rFonts w:ascii="Arial" w:hAnsi="Arial" w:cs="Arial"/>
          <w:sz w:val="20"/>
          <w:szCs w:val="20"/>
        </w:rPr>
        <w:t xml:space="preserve"> (Precio, versiones de modelos, tamaños, colores, promociones)</w:t>
      </w:r>
    </w:p>
    <w:p w:rsidR="00F761FC" w:rsidRPr="00100ECF" w:rsidRDefault="00100ECF" w:rsidP="00100ECF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00ECF">
        <w:rPr>
          <w:rFonts w:ascii="Arial" w:hAnsi="Arial" w:cs="Arial"/>
          <w:sz w:val="20"/>
          <w:szCs w:val="20"/>
        </w:rPr>
        <w:t xml:space="preserve">Adicionalmente, </w:t>
      </w:r>
      <w:r>
        <w:rPr>
          <w:rFonts w:ascii="Arial" w:hAnsi="Arial" w:cs="Arial"/>
          <w:sz w:val="20"/>
          <w:szCs w:val="20"/>
        </w:rPr>
        <w:t xml:space="preserve">los pasantes deberán </w:t>
      </w:r>
      <w:r w:rsidRPr="00F41E58">
        <w:rPr>
          <w:rFonts w:ascii="Arial" w:hAnsi="Arial" w:cs="Arial"/>
          <w:sz w:val="20"/>
          <w:szCs w:val="20"/>
        </w:rPr>
        <w:t xml:space="preserve">realizar </w:t>
      </w:r>
      <w:r w:rsidR="00F41E58" w:rsidRPr="00F41E58">
        <w:rPr>
          <w:rFonts w:ascii="Arial" w:hAnsi="Arial" w:cs="Arial"/>
          <w:sz w:val="20"/>
          <w:szCs w:val="20"/>
        </w:rPr>
        <w:t>una prueba</w:t>
      </w:r>
      <w:r>
        <w:rPr>
          <w:rFonts w:ascii="Arial" w:hAnsi="Arial" w:cs="Arial"/>
          <w:sz w:val="20"/>
          <w:szCs w:val="20"/>
        </w:rPr>
        <w:t xml:space="preserve"> piloto</w:t>
      </w:r>
      <w:r w:rsidR="00F05675">
        <w:rPr>
          <w:rFonts w:ascii="Arial" w:hAnsi="Arial" w:cs="Arial"/>
          <w:sz w:val="20"/>
          <w:szCs w:val="20"/>
        </w:rPr>
        <w:t>, supervisada por el Analista Comercial,</w:t>
      </w:r>
      <w:r>
        <w:rPr>
          <w:rFonts w:ascii="Arial" w:hAnsi="Arial" w:cs="Arial"/>
          <w:sz w:val="20"/>
          <w:szCs w:val="20"/>
        </w:rPr>
        <w:t xml:space="preserve"> en el Showroom de TOYOSA antes de apersonase a las instalaciones de la Competencia, para familiarizarse aún m</w:t>
      </w:r>
      <w:r w:rsidR="008241EE">
        <w:rPr>
          <w:rFonts w:ascii="Arial" w:hAnsi="Arial" w:cs="Arial"/>
          <w:sz w:val="20"/>
          <w:szCs w:val="20"/>
        </w:rPr>
        <w:t>ás con el entorno</w:t>
      </w:r>
      <w:r w:rsidR="00F761FC">
        <w:rPr>
          <w:rFonts w:ascii="Arial" w:hAnsi="Arial" w:cs="Arial"/>
          <w:sz w:val="20"/>
          <w:szCs w:val="20"/>
        </w:rPr>
        <w:t xml:space="preserve"> y posteriormente presentar un informe de lo realizado. Esta prueba piloto puede también ser utilizada para medir la calidad de atención en el Showroom de TOYOSA. </w:t>
      </w:r>
    </w:p>
    <w:p w:rsidR="008E6485" w:rsidRPr="00596D1C" w:rsidRDefault="00850A92" w:rsidP="008E6485">
      <w:pPr>
        <w:jc w:val="both"/>
        <w:rPr>
          <w:rFonts w:ascii="Arial" w:hAnsi="Arial" w:cs="Arial"/>
          <w:b/>
          <w:sz w:val="20"/>
          <w:szCs w:val="20"/>
        </w:rPr>
      </w:pPr>
      <w:r w:rsidRPr="00596D1C">
        <w:rPr>
          <w:rFonts w:ascii="Arial" w:hAnsi="Arial" w:cs="Arial"/>
          <w:b/>
          <w:sz w:val="20"/>
          <w:szCs w:val="20"/>
        </w:rPr>
        <w:t>4</w:t>
      </w:r>
      <w:r w:rsidR="00F52EAB" w:rsidRPr="00596D1C">
        <w:rPr>
          <w:rFonts w:ascii="Arial" w:hAnsi="Arial" w:cs="Arial"/>
          <w:b/>
          <w:sz w:val="20"/>
          <w:szCs w:val="20"/>
        </w:rPr>
        <w:t>.</w:t>
      </w:r>
      <w:r w:rsidR="00596D1C">
        <w:rPr>
          <w:rFonts w:ascii="Arial" w:hAnsi="Arial" w:cs="Arial"/>
          <w:b/>
          <w:sz w:val="20"/>
          <w:szCs w:val="20"/>
        </w:rPr>
        <w:t>3</w:t>
      </w:r>
      <w:r w:rsidR="006F0872" w:rsidRPr="00596D1C">
        <w:rPr>
          <w:rFonts w:ascii="Arial" w:hAnsi="Arial" w:cs="Arial"/>
          <w:b/>
          <w:sz w:val="20"/>
          <w:szCs w:val="20"/>
        </w:rPr>
        <w:t>.3</w:t>
      </w:r>
      <w:r w:rsidR="00F52EAB" w:rsidRPr="00596D1C">
        <w:rPr>
          <w:rFonts w:ascii="Arial" w:hAnsi="Arial" w:cs="Arial"/>
          <w:b/>
          <w:sz w:val="20"/>
          <w:szCs w:val="20"/>
        </w:rPr>
        <w:t xml:space="preserve"> </w:t>
      </w:r>
      <w:r w:rsidR="006F0872" w:rsidRPr="00596D1C">
        <w:rPr>
          <w:rFonts w:ascii="Arial" w:hAnsi="Arial" w:cs="Arial"/>
          <w:b/>
          <w:sz w:val="20"/>
          <w:szCs w:val="20"/>
        </w:rPr>
        <w:t>Visitas “</w:t>
      </w:r>
      <w:proofErr w:type="spellStart"/>
      <w:r w:rsidR="00D22711" w:rsidRPr="00596D1C">
        <w:rPr>
          <w:rFonts w:ascii="Arial" w:hAnsi="Arial" w:cs="Arial"/>
          <w:b/>
          <w:sz w:val="20"/>
          <w:szCs w:val="20"/>
        </w:rPr>
        <w:t>Mystery</w:t>
      </w:r>
      <w:proofErr w:type="spellEnd"/>
      <w:r w:rsidR="00D22711" w:rsidRPr="00596D1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22711" w:rsidRPr="00596D1C">
        <w:rPr>
          <w:rFonts w:ascii="Arial" w:hAnsi="Arial" w:cs="Arial"/>
          <w:b/>
          <w:sz w:val="20"/>
          <w:szCs w:val="20"/>
        </w:rPr>
        <w:t>Shopp</w:t>
      </w:r>
      <w:r w:rsidR="006F0872" w:rsidRPr="00596D1C">
        <w:rPr>
          <w:rFonts w:ascii="Arial" w:hAnsi="Arial" w:cs="Arial"/>
          <w:b/>
          <w:sz w:val="20"/>
          <w:szCs w:val="20"/>
        </w:rPr>
        <w:t>er</w:t>
      </w:r>
      <w:proofErr w:type="spellEnd"/>
      <w:r w:rsidR="006F0872" w:rsidRPr="00596D1C">
        <w:rPr>
          <w:rFonts w:ascii="Arial" w:hAnsi="Arial" w:cs="Arial"/>
          <w:b/>
          <w:sz w:val="20"/>
          <w:szCs w:val="20"/>
        </w:rPr>
        <w:t>”</w:t>
      </w:r>
    </w:p>
    <w:p w:rsidR="008F00E4" w:rsidRDefault="00440354" w:rsidP="0044035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cada Pasante se le proporcionará un</w:t>
      </w:r>
      <w:r w:rsidR="00191712">
        <w:rPr>
          <w:rFonts w:ascii="Arial" w:hAnsi="Arial" w:cs="Arial"/>
          <w:sz w:val="20"/>
          <w:szCs w:val="20"/>
        </w:rPr>
        <w:t xml:space="preserve"> cronograma</w:t>
      </w:r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Showrooms</w:t>
      </w:r>
      <w:proofErr w:type="spellEnd"/>
      <w:r>
        <w:rPr>
          <w:rFonts w:ascii="Arial" w:hAnsi="Arial" w:cs="Arial"/>
          <w:sz w:val="20"/>
          <w:szCs w:val="20"/>
        </w:rPr>
        <w:t xml:space="preserve"> a visitar y</w:t>
      </w:r>
      <w:r w:rsidR="00845A76">
        <w:rPr>
          <w:rFonts w:ascii="Arial" w:hAnsi="Arial" w:cs="Arial"/>
          <w:sz w:val="20"/>
          <w:szCs w:val="20"/>
        </w:rPr>
        <w:t xml:space="preserve"> hora</w:t>
      </w:r>
      <w:r>
        <w:rPr>
          <w:rFonts w:ascii="Arial" w:hAnsi="Arial" w:cs="Arial"/>
          <w:sz w:val="20"/>
          <w:szCs w:val="20"/>
        </w:rPr>
        <w:t>rios de visita. Una vez dentro del Showroom, el Pasante deberá preguntar por diferentes modelos de vehículos, diferentes categorías de los mi</w:t>
      </w:r>
      <w:r w:rsidR="00630CEC">
        <w:rPr>
          <w:rFonts w:ascii="Arial" w:hAnsi="Arial" w:cs="Arial"/>
          <w:sz w:val="20"/>
          <w:szCs w:val="20"/>
        </w:rPr>
        <w:t xml:space="preserve">smos (básico, intermedio, lujo), los diferentes </w:t>
      </w:r>
      <w:r>
        <w:rPr>
          <w:rFonts w:ascii="Arial" w:hAnsi="Arial" w:cs="Arial"/>
          <w:sz w:val="20"/>
          <w:szCs w:val="20"/>
        </w:rPr>
        <w:t>precios</w:t>
      </w:r>
      <w:r w:rsidR="00630CEC">
        <w:rPr>
          <w:rFonts w:ascii="Arial" w:hAnsi="Arial" w:cs="Arial"/>
          <w:sz w:val="20"/>
          <w:szCs w:val="20"/>
        </w:rPr>
        <w:t xml:space="preserve"> de acuerdo a categorías y solicitar las cartillas correspondientes</w:t>
      </w:r>
      <w:r>
        <w:rPr>
          <w:rFonts w:ascii="Arial" w:hAnsi="Arial" w:cs="Arial"/>
          <w:sz w:val="20"/>
          <w:szCs w:val="20"/>
        </w:rPr>
        <w:t xml:space="preserve">. Además, </w:t>
      </w:r>
      <w:r w:rsidR="001F3976">
        <w:rPr>
          <w:rFonts w:ascii="Arial" w:hAnsi="Arial" w:cs="Arial"/>
          <w:sz w:val="20"/>
          <w:szCs w:val="20"/>
        </w:rPr>
        <w:t xml:space="preserve">los Pasantes </w:t>
      </w:r>
      <w:r>
        <w:rPr>
          <w:rFonts w:ascii="Arial" w:hAnsi="Arial" w:cs="Arial"/>
          <w:sz w:val="20"/>
          <w:szCs w:val="20"/>
        </w:rPr>
        <w:t>deber</w:t>
      </w:r>
      <w:r w:rsidR="001F3976">
        <w:rPr>
          <w:rFonts w:ascii="Arial" w:hAnsi="Arial" w:cs="Arial"/>
          <w:sz w:val="20"/>
          <w:szCs w:val="20"/>
        </w:rPr>
        <w:t xml:space="preserve">án tomar en cuenta la Calidad del Servicio al Cliente que proveen las diferentes Empresas Competidoras. </w:t>
      </w:r>
    </w:p>
    <w:p w:rsidR="00692487" w:rsidRDefault="00445438" w:rsidP="005E1A0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finalizar las visitas, los Pasantes </w:t>
      </w:r>
      <w:r w:rsidR="00DE0188">
        <w:rPr>
          <w:rFonts w:ascii="Arial" w:hAnsi="Arial" w:cs="Arial"/>
          <w:sz w:val="20"/>
          <w:szCs w:val="20"/>
        </w:rPr>
        <w:t>tendrán tres (3) días para</w:t>
      </w:r>
      <w:r>
        <w:rPr>
          <w:rFonts w:ascii="Arial" w:hAnsi="Arial" w:cs="Arial"/>
          <w:sz w:val="20"/>
          <w:szCs w:val="20"/>
        </w:rPr>
        <w:t xml:space="preserve"> elaborar un i</w:t>
      </w:r>
      <w:r w:rsidR="00F91C4A">
        <w:rPr>
          <w:rFonts w:ascii="Arial" w:hAnsi="Arial" w:cs="Arial"/>
          <w:sz w:val="20"/>
          <w:szCs w:val="20"/>
        </w:rPr>
        <w:t>nforme</w:t>
      </w:r>
      <w:r>
        <w:rPr>
          <w:rFonts w:ascii="Arial" w:hAnsi="Arial" w:cs="Arial"/>
          <w:sz w:val="20"/>
          <w:szCs w:val="20"/>
        </w:rPr>
        <w:t xml:space="preserve"> det</w:t>
      </w:r>
      <w:r w:rsidR="00DE0188">
        <w:rPr>
          <w:rFonts w:ascii="Arial" w:hAnsi="Arial" w:cs="Arial"/>
          <w:sz w:val="20"/>
          <w:szCs w:val="20"/>
        </w:rPr>
        <w:t>alla</w:t>
      </w:r>
      <w:r>
        <w:rPr>
          <w:rFonts w:ascii="Arial" w:hAnsi="Arial" w:cs="Arial"/>
          <w:sz w:val="20"/>
          <w:szCs w:val="20"/>
        </w:rPr>
        <w:t>do</w:t>
      </w:r>
      <w:r w:rsidR="00DE0188">
        <w:rPr>
          <w:rFonts w:ascii="Arial" w:hAnsi="Arial" w:cs="Arial"/>
          <w:sz w:val="20"/>
          <w:szCs w:val="20"/>
        </w:rPr>
        <w:t xml:space="preserve"> con</w:t>
      </w:r>
      <w:r>
        <w:rPr>
          <w:rFonts w:ascii="Arial" w:hAnsi="Arial" w:cs="Arial"/>
          <w:sz w:val="20"/>
          <w:szCs w:val="20"/>
        </w:rPr>
        <w:t xml:space="preserve"> toda la información </w:t>
      </w:r>
      <w:r w:rsidR="00DE0188">
        <w:rPr>
          <w:rFonts w:ascii="Arial" w:hAnsi="Arial" w:cs="Arial"/>
          <w:sz w:val="20"/>
          <w:szCs w:val="20"/>
        </w:rPr>
        <w:t xml:space="preserve">recabada y presentarlo al Analista </w:t>
      </w:r>
      <w:r w:rsidR="00630CEC">
        <w:rPr>
          <w:rFonts w:ascii="Arial" w:hAnsi="Arial" w:cs="Arial"/>
          <w:sz w:val="20"/>
          <w:szCs w:val="20"/>
        </w:rPr>
        <w:t>Comercial</w:t>
      </w:r>
      <w:r w:rsidR="00DE0188">
        <w:rPr>
          <w:rFonts w:ascii="Arial" w:hAnsi="Arial" w:cs="Arial"/>
          <w:sz w:val="20"/>
          <w:szCs w:val="20"/>
        </w:rPr>
        <w:t xml:space="preserve">. </w:t>
      </w:r>
    </w:p>
    <w:p w:rsidR="005C0DD6" w:rsidRPr="00596D1C" w:rsidRDefault="00850A92" w:rsidP="00F52EAB">
      <w:pPr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596D1C">
        <w:rPr>
          <w:rFonts w:ascii="Arial" w:eastAsia="Times New Roman" w:hAnsi="Arial" w:cs="Arial"/>
          <w:b/>
          <w:sz w:val="20"/>
          <w:szCs w:val="20"/>
          <w:lang w:eastAsia="es-BO"/>
        </w:rPr>
        <w:t>4</w:t>
      </w:r>
      <w:r w:rsidR="00596D1C">
        <w:rPr>
          <w:rFonts w:ascii="Arial" w:eastAsia="Times New Roman" w:hAnsi="Arial" w:cs="Arial"/>
          <w:b/>
          <w:sz w:val="20"/>
          <w:szCs w:val="20"/>
          <w:lang w:eastAsia="es-BO"/>
        </w:rPr>
        <w:t>.4</w:t>
      </w:r>
      <w:r w:rsidR="00F52EAB" w:rsidRPr="00596D1C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 </w:t>
      </w:r>
      <w:r w:rsidR="00C801B2" w:rsidRPr="00596D1C">
        <w:rPr>
          <w:rFonts w:ascii="Arial" w:eastAsia="Times New Roman" w:hAnsi="Arial" w:cs="Arial"/>
          <w:b/>
          <w:sz w:val="20"/>
          <w:szCs w:val="20"/>
          <w:lang w:eastAsia="es-BO"/>
        </w:rPr>
        <w:t>E</w:t>
      </w:r>
      <w:r w:rsidR="001F3976" w:rsidRPr="00596D1C">
        <w:rPr>
          <w:rFonts w:ascii="Arial" w:eastAsia="Times New Roman" w:hAnsi="Arial" w:cs="Arial"/>
          <w:b/>
          <w:sz w:val="20"/>
          <w:szCs w:val="20"/>
          <w:lang w:eastAsia="es-BO"/>
        </w:rPr>
        <w:t>laboración y Presentació</w:t>
      </w:r>
      <w:r w:rsidR="00596D1C" w:rsidRPr="00596D1C">
        <w:rPr>
          <w:rFonts w:ascii="Arial" w:eastAsia="Times New Roman" w:hAnsi="Arial" w:cs="Arial"/>
          <w:b/>
          <w:sz w:val="20"/>
          <w:szCs w:val="20"/>
          <w:lang w:eastAsia="es-BO"/>
        </w:rPr>
        <w:t>n de Informe a Vicepresidencia</w:t>
      </w:r>
    </w:p>
    <w:p w:rsidR="00845A76" w:rsidRDefault="00F91C4A" w:rsidP="00AB4735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91C4A">
        <w:rPr>
          <w:rFonts w:ascii="Arial" w:eastAsia="Times New Roman" w:hAnsi="Arial" w:cs="Arial"/>
          <w:sz w:val="20"/>
          <w:szCs w:val="20"/>
          <w:lang w:eastAsia="es-BO"/>
        </w:rPr>
        <w:t xml:space="preserve">Una </w:t>
      </w:r>
      <w:r>
        <w:rPr>
          <w:rFonts w:ascii="Arial" w:eastAsia="Times New Roman" w:hAnsi="Arial" w:cs="Arial"/>
          <w:sz w:val="20"/>
          <w:szCs w:val="20"/>
          <w:lang w:eastAsia="es-BO"/>
        </w:rPr>
        <w:t>vez listos los informes individuales</w:t>
      </w:r>
      <w:r w:rsidR="00AB4735">
        <w:rPr>
          <w:rFonts w:ascii="Arial" w:eastAsia="Times New Roman" w:hAnsi="Arial" w:cs="Arial"/>
          <w:sz w:val="20"/>
          <w:szCs w:val="20"/>
          <w:lang w:eastAsia="es-BO"/>
        </w:rPr>
        <w:t xml:space="preserve"> de los Pasantes</w:t>
      </w:r>
      <w:r>
        <w:rPr>
          <w:rFonts w:ascii="Arial" w:eastAsia="Times New Roman" w:hAnsi="Arial" w:cs="Arial"/>
          <w:sz w:val="20"/>
          <w:szCs w:val="20"/>
          <w:lang w:eastAsia="es-BO"/>
        </w:rPr>
        <w:t>,</w:t>
      </w:r>
      <w:r w:rsidR="005E1A03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D06F98">
        <w:rPr>
          <w:rFonts w:ascii="Arial" w:eastAsia="Times New Roman" w:hAnsi="Arial" w:cs="Arial"/>
          <w:sz w:val="20"/>
          <w:szCs w:val="20"/>
          <w:lang w:eastAsia="es-BO"/>
        </w:rPr>
        <w:t xml:space="preserve">el Analista </w:t>
      </w:r>
      <w:r w:rsidR="00630CEC">
        <w:rPr>
          <w:rFonts w:ascii="Arial" w:eastAsia="Times New Roman" w:hAnsi="Arial" w:cs="Arial"/>
          <w:sz w:val="20"/>
          <w:szCs w:val="20"/>
          <w:lang w:eastAsia="es-BO"/>
        </w:rPr>
        <w:t>Comercial</w:t>
      </w:r>
      <w:r w:rsidR="00D06F98">
        <w:rPr>
          <w:rFonts w:ascii="Arial" w:eastAsia="Times New Roman" w:hAnsi="Arial" w:cs="Arial"/>
          <w:sz w:val="20"/>
          <w:szCs w:val="20"/>
          <w:lang w:eastAsia="es-BO"/>
        </w:rPr>
        <w:t xml:space="preserve"> procede a revisar la información y </w:t>
      </w:r>
      <w:r w:rsidR="00A73279">
        <w:rPr>
          <w:rFonts w:ascii="Arial" w:eastAsia="Times New Roman" w:hAnsi="Arial" w:cs="Arial"/>
          <w:sz w:val="20"/>
          <w:szCs w:val="20"/>
          <w:lang w:eastAsia="es-BO"/>
        </w:rPr>
        <w:t xml:space="preserve">consolida los </w:t>
      </w:r>
      <w:r w:rsidR="00C00D17">
        <w:rPr>
          <w:rFonts w:ascii="Arial" w:eastAsia="Times New Roman" w:hAnsi="Arial" w:cs="Arial"/>
          <w:sz w:val="20"/>
          <w:szCs w:val="20"/>
          <w:lang w:eastAsia="es-BO"/>
        </w:rPr>
        <w:t>precios de competencia</w:t>
      </w:r>
      <w:r w:rsidR="00AB4735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A73279">
        <w:rPr>
          <w:rFonts w:ascii="Arial" w:eastAsia="Times New Roman" w:hAnsi="Arial" w:cs="Arial"/>
          <w:sz w:val="20"/>
          <w:szCs w:val="20"/>
          <w:lang w:eastAsia="es-BO"/>
        </w:rPr>
        <w:t xml:space="preserve">en un Informe Final donde </w:t>
      </w:r>
      <w:r w:rsidR="00AB4735">
        <w:rPr>
          <w:rFonts w:ascii="Arial" w:eastAsia="Times New Roman" w:hAnsi="Arial" w:cs="Arial"/>
          <w:sz w:val="20"/>
          <w:szCs w:val="20"/>
          <w:lang w:eastAsia="es-BO"/>
        </w:rPr>
        <w:t>compara</w:t>
      </w:r>
      <w:r w:rsidR="00A73279">
        <w:rPr>
          <w:rFonts w:ascii="Arial" w:eastAsia="Times New Roman" w:hAnsi="Arial" w:cs="Arial"/>
          <w:sz w:val="20"/>
          <w:szCs w:val="20"/>
          <w:lang w:eastAsia="es-BO"/>
        </w:rPr>
        <w:t xml:space="preserve"> los mismos</w:t>
      </w:r>
      <w:r w:rsidR="00AB4735">
        <w:rPr>
          <w:rFonts w:ascii="Arial" w:eastAsia="Times New Roman" w:hAnsi="Arial" w:cs="Arial"/>
          <w:sz w:val="20"/>
          <w:szCs w:val="20"/>
          <w:lang w:eastAsia="es-BO"/>
        </w:rPr>
        <w:t xml:space="preserve"> con los </w:t>
      </w:r>
      <w:r w:rsidR="00A73279">
        <w:rPr>
          <w:rFonts w:ascii="Arial" w:eastAsia="Times New Roman" w:hAnsi="Arial" w:cs="Arial"/>
          <w:sz w:val="20"/>
          <w:szCs w:val="20"/>
          <w:lang w:eastAsia="es-BO"/>
        </w:rPr>
        <w:t xml:space="preserve">precios de los </w:t>
      </w:r>
      <w:r w:rsidR="00AB4735">
        <w:rPr>
          <w:rFonts w:ascii="Arial" w:eastAsia="Times New Roman" w:hAnsi="Arial" w:cs="Arial"/>
          <w:sz w:val="20"/>
          <w:szCs w:val="20"/>
          <w:lang w:eastAsia="es-BO"/>
        </w:rPr>
        <w:t>vehículos TOYOTA</w:t>
      </w:r>
      <w:r w:rsidR="00C00D17">
        <w:rPr>
          <w:rFonts w:ascii="Arial" w:eastAsia="Times New Roman" w:hAnsi="Arial" w:cs="Arial"/>
          <w:sz w:val="20"/>
          <w:szCs w:val="20"/>
          <w:lang w:eastAsia="es-BO"/>
        </w:rPr>
        <w:t>, para posteriormente presentar</w:t>
      </w:r>
      <w:r w:rsidR="00630CEC">
        <w:rPr>
          <w:rFonts w:ascii="Arial" w:eastAsia="Times New Roman" w:hAnsi="Arial" w:cs="Arial"/>
          <w:sz w:val="20"/>
          <w:szCs w:val="20"/>
          <w:lang w:eastAsia="es-BO"/>
        </w:rPr>
        <w:t xml:space="preserve"> dicho informe</w:t>
      </w:r>
      <w:r w:rsidR="00C00D17">
        <w:rPr>
          <w:rFonts w:ascii="Arial" w:eastAsia="Times New Roman" w:hAnsi="Arial" w:cs="Arial"/>
          <w:sz w:val="20"/>
          <w:szCs w:val="20"/>
          <w:lang w:eastAsia="es-BO"/>
        </w:rPr>
        <w:t xml:space="preserve"> a Vicepresidencia.  </w:t>
      </w:r>
      <w:r w:rsidR="00A73279">
        <w:rPr>
          <w:rFonts w:ascii="Arial" w:eastAsia="Times New Roman" w:hAnsi="Arial" w:cs="Arial"/>
          <w:sz w:val="20"/>
          <w:szCs w:val="20"/>
          <w:lang w:eastAsia="es-BO"/>
        </w:rPr>
        <w:t>El Analista Comercial debe archivar todos los respaldos recibidos de los Pasantes (cartillas de la competencia, folletos u otros) para revisión en caso que necesitarse.</w:t>
      </w:r>
    </w:p>
    <w:p w:rsidR="00EA4B19" w:rsidRDefault="00EA4B19" w:rsidP="00AB4735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Si se tratase de </w:t>
      </w:r>
      <w:r w:rsidR="007E70F2">
        <w:rPr>
          <w:rFonts w:ascii="Arial" w:eastAsia="Times New Roman" w:hAnsi="Arial" w:cs="Arial"/>
          <w:sz w:val="20"/>
          <w:szCs w:val="20"/>
          <w:lang w:eastAsia="es-BO"/>
        </w:rPr>
        <w:t>un A</w:t>
      </w:r>
      <w:r>
        <w:rPr>
          <w:rFonts w:ascii="Arial" w:eastAsia="Times New Roman" w:hAnsi="Arial" w:cs="Arial"/>
          <w:sz w:val="20"/>
          <w:szCs w:val="20"/>
          <w:lang w:eastAsia="es-BO"/>
        </w:rPr>
        <w:t>n</w:t>
      </w:r>
      <w:r w:rsidR="007E70F2">
        <w:rPr>
          <w:rFonts w:ascii="Arial" w:eastAsia="Times New Roman" w:hAnsi="Arial" w:cs="Arial"/>
          <w:sz w:val="20"/>
          <w:szCs w:val="20"/>
          <w:lang w:eastAsia="es-BO"/>
        </w:rPr>
        <w:t xml:space="preserve">álisis de Precios elaborado únicamente </w:t>
      </w:r>
      <w:r w:rsidR="003F15C1">
        <w:rPr>
          <w:rFonts w:ascii="Arial" w:eastAsia="Times New Roman" w:hAnsi="Arial" w:cs="Arial"/>
          <w:sz w:val="20"/>
          <w:szCs w:val="20"/>
          <w:lang w:eastAsia="es-BO"/>
        </w:rPr>
        <w:t>por el Analista Comercial, é</w:t>
      </w:r>
      <w:r w:rsidR="007E70F2">
        <w:rPr>
          <w:rFonts w:ascii="Arial" w:eastAsia="Times New Roman" w:hAnsi="Arial" w:cs="Arial"/>
          <w:sz w:val="20"/>
          <w:szCs w:val="20"/>
          <w:lang w:eastAsia="es-BO"/>
        </w:rPr>
        <w:t>ste procede directamente a hacer el Informe de Análisis de Precios una vez recabada toda la información necesaria.</w:t>
      </w:r>
    </w:p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52963" w:rsidRPr="0055534E" w:rsidSect="000F2EC1">
      <w:headerReference w:type="default" r:id="rId9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A37" w:rsidRDefault="00706A37" w:rsidP="008A36DB">
      <w:pPr>
        <w:spacing w:after="0" w:line="240" w:lineRule="auto"/>
      </w:pPr>
      <w:r>
        <w:separator/>
      </w:r>
    </w:p>
  </w:endnote>
  <w:endnote w:type="continuationSeparator" w:id="0">
    <w:p w:rsidR="00706A37" w:rsidRDefault="00706A37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A37" w:rsidRDefault="00706A37" w:rsidP="008A36DB">
      <w:pPr>
        <w:spacing w:after="0" w:line="240" w:lineRule="auto"/>
      </w:pPr>
      <w:r>
        <w:separator/>
      </w:r>
    </w:p>
  </w:footnote>
  <w:footnote w:type="continuationSeparator" w:id="0">
    <w:p w:rsidR="00706A37" w:rsidRDefault="00706A37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A32768" w:rsidTr="00A32768">
      <w:trPr>
        <w:trHeight w:val="410"/>
        <w:jc w:val="center"/>
      </w:trPr>
      <w:tc>
        <w:tcPr>
          <w:tcW w:w="2942" w:type="dxa"/>
          <w:vMerge w:val="restart"/>
        </w:tcPr>
        <w:p w:rsidR="00A32768" w:rsidRDefault="00A32768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4384" behindDoc="0" locked="0" layoutInCell="1" allowOverlap="1" wp14:anchorId="7FA5EE09" wp14:editId="1BA9D039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A32768" w:rsidRDefault="00A32768" w:rsidP="00A3276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A32768" w:rsidRDefault="00A32768" w:rsidP="00A3276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ANÁLISIS COMERCIAL</w:t>
          </w:r>
        </w:p>
        <w:p w:rsidR="00A32768" w:rsidRDefault="00A32768" w:rsidP="00A3276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A32768" w:rsidRPr="00C873BD" w:rsidRDefault="00A32768" w:rsidP="00A3276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A32768" w:rsidRDefault="00A73279">
          <w:pPr>
            <w:pStyle w:val="Encabezado"/>
          </w:pPr>
          <w:r>
            <w:t>Versión:</w:t>
          </w:r>
        </w:p>
      </w:tc>
    </w:tr>
    <w:tr w:rsidR="00A32768" w:rsidTr="008A36DB">
      <w:trPr>
        <w:jc w:val="center"/>
      </w:trPr>
      <w:tc>
        <w:tcPr>
          <w:tcW w:w="2942" w:type="dxa"/>
          <w:vMerge/>
        </w:tcPr>
        <w:p w:rsidR="00A32768" w:rsidRDefault="00A32768">
          <w:pPr>
            <w:pStyle w:val="Encabezado"/>
          </w:pPr>
        </w:p>
      </w:tc>
      <w:tc>
        <w:tcPr>
          <w:tcW w:w="5558" w:type="dxa"/>
          <w:vMerge/>
        </w:tcPr>
        <w:p w:rsidR="00A32768" w:rsidRPr="00C873BD" w:rsidRDefault="00A32768" w:rsidP="00A3276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A32768" w:rsidRPr="00C873BD" w:rsidRDefault="00A32768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E22592" w:rsidRPr="00E22592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E22592" w:rsidRPr="00E22592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3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A32768" w:rsidTr="008A36DB">
      <w:trPr>
        <w:trHeight w:val="574"/>
        <w:jc w:val="center"/>
      </w:trPr>
      <w:tc>
        <w:tcPr>
          <w:tcW w:w="2942" w:type="dxa"/>
          <w:vMerge/>
        </w:tcPr>
        <w:p w:rsidR="00A32768" w:rsidRDefault="00A32768">
          <w:pPr>
            <w:pStyle w:val="Encabezado"/>
          </w:pPr>
        </w:p>
      </w:tc>
      <w:tc>
        <w:tcPr>
          <w:tcW w:w="5558" w:type="dxa"/>
          <w:vMerge/>
        </w:tcPr>
        <w:p w:rsidR="00A32768" w:rsidRPr="00C873BD" w:rsidRDefault="00A32768" w:rsidP="00A32768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A32768" w:rsidRDefault="00A32768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A32768" w:rsidRPr="00F818CC" w:rsidRDefault="00A32768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</w:p>
      </w:tc>
    </w:tr>
  </w:tbl>
  <w:p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A5E569" wp14:editId="635ECAA7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1640E99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4B6"/>
    <w:multiLevelType w:val="hybridMultilevel"/>
    <w:tmpl w:val="27CC21C8"/>
    <w:lvl w:ilvl="0" w:tplc="3C44859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6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>
    <w:nsid w:val="30A42FE9"/>
    <w:multiLevelType w:val="hybridMultilevel"/>
    <w:tmpl w:val="E34C7170"/>
    <w:lvl w:ilvl="0" w:tplc="614E81D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8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8340F9"/>
    <w:multiLevelType w:val="hybridMultilevel"/>
    <w:tmpl w:val="8EFCD7F6"/>
    <w:lvl w:ilvl="0" w:tplc="9234394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2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6"/>
  </w:num>
  <w:num w:numId="4">
    <w:abstractNumId w:val="10"/>
  </w:num>
  <w:num w:numId="5">
    <w:abstractNumId w:val="30"/>
  </w:num>
  <w:num w:numId="6">
    <w:abstractNumId w:val="25"/>
  </w:num>
  <w:num w:numId="7">
    <w:abstractNumId w:val="28"/>
  </w:num>
  <w:num w:numId="8">
    <w:abstractNumId w:val="8"/>
  </w:num>
  <w:num w:numId="9">
    <w:abstractNumId w:val="23"/>
  </w:num>
  <w:num w:numId="10">
    <w:abstractNumId w:val="3"/>
  </w:num>
  <w:num w:numId="11">
    <w:abstractNumId w:val="38"/>
  </w:num>
  <w:num w:numId="12">
    <w:abstractNumId w:val="24"/>
  </w:num>
  <w:num w:numId="13">
    <w:abstractNumId w:val="39"/>
  </w:num>
  <w:num w:numId="14">
    <w:abstractNumId w:val="17"/>
  </w:num>
  <w:num w:numId="15">
    <w:abstractNumId w:val="7"/>
  </w:num>
  <w:num w:numId="16">
    <w:abstractNumId w:val="9"/>
  </w:num>
  <w:num w:numId="17">
    <w:abstractNumId w:val="32"/>
  </w:num>
  <w:num w:numId="18">
    <w:abstractNumId w:val="26"/>
  </w:num>
  <w:num w:numId="19">
    <w:abstractNumId w:val="35"/>
  </w:num>
  <w:num w:numId="20">
    <w:abstractNumId w:val="43"/>
  </w:num>
  <w:num w:numId="21">
    <w:abstractNumId w:val="2"/>
  </w:num>
  <w:num w:numId="22">
    <w:abstractNumId w:val="19"/>
  </w:num>
  <w:num w:numId="23">
    <w:abstractNumId w:val="33"/>
  </w:num>
  <w:num w:numId="24">
    <w:abstractNumId w:val="12"/>
  </w:num>
  <w:num w:numId="25">
    <w:abstractNumId w:val="5"/>
  </w:num>
  <w:num w:numId="26">
    <w:abstractNumId w:val="11"/>
  </w:num>
  <w:num w:numId="27">
    <w:abstractNumId w:val="15"/>
  </w:num>
  <w:num w:numId="28">
    <w:abstractNumId w:val="21"/>
  </w:num>
  <w:num w:numId="29">
    <w:abstractNumId w:val="14"/>
  </w:num>
  <w:num w:numId="30">
    <w:abstractNumId w:val="4"/>
  </w:num>
  <w:num w:numId="31">
    <w:abstractNumId w:val="22"/>
  </w:num>
  <w:num w:numId="32">
    <w:abstractNumId w:val="36"/>
  </w:num>
  <w:num w:numId="33">
    <w:abstractNumId w:val="42"/>
  </w:num>
  <w:num w:numId="34">
    <w:abstractNumId w:val="16"/>
  </w:num>
  <w:num w:numId="35">
    <w:abstractNumId w:val="40"/>
  </w:num>
  <w:num w:numId="36">
    <w:abstractNumId w:val="31"/>
  </w:num>
  <w:num w:numId="37">
    <w:abstractNumId w:val="1"/>
  </w:num>
  <w:num w:numId="38">
    <w:abstractNumId w:val="20"/>
  </w:num>
  <w:num w:numId="39">
    <w:abstractNumId w:val="29"/>
  </w:num>
  <w:num w:numId="40">
    <w:abstractNumId w:val="18"/>
  </w:num>
  <w:num w:numId="41">
    <w:abstractNumId w:val="41"/>
  </w:num>
  <w:num w:numId="42">
    <w:abstractNumId w:val="37"/>
  </w:num>
  <w:num w:numId="43">
    <w:abstractNumId w:val="13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AA8"/>
    <w:rsid w:val="00033827"/>
    <w:rsid w:val="00035068"/>
    <w:rsid w:val="000359BD"/>
    <w:rsid w:val="000365B0"/>
    <w:rsid w:val="00036AF6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12A5"/>
    <w:rsid w:val="000A202F"/>
    <w:rsid w:val="000A5900"/>
    <w:rsid w:val="000A6D9F"/>
    <w:rsid w:val="000A6DF3"/>
    <w:rsid w:val="000A72F7"/>
    <w:rsid w:val="000A795C"/>
    <w:rsid w:val="000B09AD"/>
    <w:rsid w:val="000B09D0"/>
    <w:rsid w:val="000B389F"/>
    <w:rsid w:val="000B4971"/>
    <w:rsid w:val="000C004E"/>
    <w:rsid w:val="000C25F6"/>
    <w:rsid w:val="000C40F8"/>
    <w:rsid w:val="000C4C8D"/>
    <w:rsid w:val="000C7098"/>
    <w:rsid w:val="000D1991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0ECF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46787"/>
    <w:rsid w:val="0015082B"/>
    <w:rsid w:val="00153FFB"/>
    <w:rsid w:val="00156CE7"/>
    <w:rsid w:val="001632EA"/>
    <w:rsid w:val="00164953"/>
    <w:rsid w:val="001670CE"/>
    <w:rsid w:val="001671E7"/>
    <w:rsid w:val="00167425"/>
    <w:rsid w:val="00172D57"/>
    <w:rsid w:val="00175E8D"/>
    <w:rsid w:val="0017797A"/>
    <w:rsid w:val="00177BF0"/>
    <w:rsid w:val="001822EA"/>
    <w:rsid w:val="0018428D"/>
    <w:rsid w:val="00184CF6"/>
    <w:rsid w:val="00185420"/>
    <w:rsid w:val="00191712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B798D"/>
    <w:rsid w:val="001C0A2B"/>
    <w:rsid w:val="001C1209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3976"/>
    <w:rsid w:val="001F5904"/>
    <w:rsid w:val="001F6A5E"/>
    <w:rsid w:val="00205A0E"/>
    <w:rsid w:val="002104E7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536C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D78B3"/>
    <w:rsid w:val="002E032E"/>
    <w:rsid w:val="002E1061"/>
    <w:rsid w:val="002E1CF4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61BFF"/>
    <w:rsid w:val="00371847"/>
    <w:rsid w:val="003732B2"/>
    <w:rsid w:val="00374386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5C1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674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0354"/>
    <w:rsid w:val="00441419"/>
    <w:rsid w:val="00445438"/>
    <w:rsid w:val="00445BCB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9769B"/>
    <w:rsid w:val="004A1CFA"/>
    <w:rsid w:val="004A783F"/>
    <w:rsid w:val="004B1EFB"/>
    <w:rsid w:val="004B22D7"/>
    <w:rsid w:val="004B2A97"/>
    <w:rsid w:val="004B40EF"/>
    <w:rsid w:val="004B4EB7"/>
    <w:rsid w:val="004B51D9"/>
    <w:rsid w:val="004B6C54"/>
    <w:rsid w:val="004C0B12"/>
    <w:rsid w:val="004C1C55"/>
    <w:rsid w:val="004C40B0"/>
    <w:rsid w:val="004D0746"/>
    <w:rsid w:val="004D4E46"/>
    <w:rsid w:val="004D52FC"/>
    <w:rsid w:val="004E0A61"/>
    <w:rsid w:val="004E265C"/>
    <w:rsid w:val="004E5412"/>
    <w:rsid w:val="004E74AA"/>
    <w:rsid w:val="004E7C07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1"/>
    <w:rsid w:val="00515697"/>
    <w:rsid w:val="00516597"/>
    <w:rsid w:val="00522333"/>
    <w:rsid w:val="00523E25"/>
    <w:rsid w:val="0052421D"/>
    <w:rsid w:val="00524A0A"/>
    <w:rsid w:val="00526271"/>
    <w:rsid w:val="00526A94"/>
    <w:rsid w:val="0053013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77313"/>
    <w:rsid w:val="00580BB2"/>
    <w:rsid w:val="00580DBF"/>
    <w:rsid w:val="00584DD1"/>
    <w:rsid w:val="00596D1C"/>
    <w:rsid w:val="00597826"/>
    <w:rsid w:val="005A06B3"/>
    <w:rsid w:val="005A7701"/>
    <w:rsid w:val="005A7ACC"/>
    <w:rsid w:val="005B098C"/>
    <w:rsid w:val="005B1050"/>
    <w:rsid w:val="005B1164"/>
    <w:rsid w:val="005B164C"/>
    <w:rsid w:val="005B2100"/>
    <w:rsid w:val="005B3F96"/>
    <w:rsid w:val="005B58FF"/>
    <w:rsid w:val="005B70A2"/>
    <w:rsid w:val="005C0DD6"/>
    <w:rsid w:val="005C1E4A"/>
    <w:rsid w:val="005C2352"/>
    <w:rsid w:val="005C30A9"/>
    <w:rsid w:val="005C33D1"/>
    <w:rsid w:val="005C3B63"/>
    <w:rsid w:val="005C6BB9"/>
    <w:rsid w:val="005D0114"/>
    <w:rsid w:val="005D1003"/>
    <w:rsid w:val="005D191E"/>
    <w:rsid w:val="005D61F4"/>
    <w:rsid w:val="005E1A03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0CEC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3BBC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487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B73A6"/>
    <w:rsid w:val="006C3254"/>
    <w:rsid w:val="006C3A4B"/>
    <w:rsid w:val="006C43FC"/>
    <w:rsid w:val="006C4E84"/>
    <w:rsid w:val="006C5A2B"/>
    <w:rsid w:val="006C71C1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872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273"/>
    <w:rsid w:val="00705A79"/>
    <w:rsid w:val="00705DB4"/>
    <w:rsid w:val="00706A37"/>
    <w:rsid w:val="00720D47"/>
    <w:rsid w:val="007212BB"/>
    <w:rsid w:val="007221D9"/>
    <w:rsid w:val="0072263D"/>
    <w:rsid w:val="00722A61"/>
    <w:rsid w:val="00726A25"/>
    <w:rsid w:val="0073157B"/>
    <w:rsid w:val="00732498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3620"/>
    <w:rsid w:val="00773E44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0DC2"/>
    <w:rsid w:val="007B35D1"/>
    <w:rsid w:val="007B4D89"/>
    <w:rsid w:val="007B50DA"/>
    <w:rsid w:val="007B63F4"/>
    <w:rsid w:val="007B7C3F"/>
    <w:rsid w:val="007B7D34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0F2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13520"/>
    <w:rsid w:val="008137AA"/>
    <w:rsid w:val="00816E12"/>
    <w:rsid w:val="008241EE"/>
    <w:rsid w:val="0082650F"/>
    <w:rsid w:val="00827488"/>
    <w:rsid w:val="00834917"/>
    <w:rsid w:val="00835CED"/>
    <w:rsid w:val="00836D42"/>
    <w:rsid w:val="00837C65"/>
    <w:rsid w:val="00840F96"/>
    <w:rsid w:val="00841B5C"/>
    <w:rsid w:val="0084266F"/>
    <w:rsid w:val="008433C3"/>
    <w:rsid w:val="00845A76"/>
    <w:rsid w:val="00846E39"/>
    <w:rsid w:val="0085066A"/>
    <w:rsid w:val="00850A92"/>
    <w:rsid w:val="008541F8"/>
    <w:rsid w:val="008544EC"/>
    <w:rsid w:val="008554C6"/>
    <w:rsid w:val="00856A06"/>
    <w:rsid w:val="00861E1A"/>
    <w:rsid w:val="0086344F"/>
    <w:rsid w:val="008654FB"/>
    <w:rsid w:val="0086574C"/>
    <w:rsid w:val="0087083F"/>
    <w:rsid w:val="00872343"/>
    <w:rsid w:val="00874CBC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B0791"/>
    <w:rsid w:val="008B1769"/>
    <w:rsid w:val="008B1823"/>
    <w:rsid w:val="008B27A5"/>
    <w:rsid w:val="008B3857"/>
    <w:rsid w:val="008B46B4"/>
    <w:rsid w:val="008B6757"/>
    <w:rsid w:val="008C09A3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6485"/>
    <w:rsid w:val="008E744A"/>
    <w:rsid w:val="008F00E4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1466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4A2"/>
    <w:rsid w:val="00954682"/>
    <w:rsid w:val="00954C60"/>
    <w:rsid w:val="00956731"/>
    <w:rsid w:val="0095722A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0D6D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4F41"/>
    <w:rsid w:val="009F2E90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2768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3279"/>
    <w:rsid w:val="00A7512F"/>
    <w:rsid w:val="00A75BA5"/>
    <w:rsid w:val="00A75EB0"/>
    <w:rsid w:val="00A76436"/>
    <w:rsid w:val="00A765FE"/>
    <w:rsid w:val="00A7772E"/>
    <w:rsid w:val="00A849B7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B4735"/>
    <w:rsid w:val="00AC015E"/>
    <w:rsid w:val="00AC5FDA"/>
    <w:rsid w:val="00AD1EF1"/>
    <w:rsid w:val="00AD2487"/>
    <w:rsid w:val="00AE09BC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153BE"/>
    <w:rsid w:val="00B21A40"/>
    <w:rsid w:val="00B234B2"/>
    <w:rsid w:val="00B241DD"/>
    <w:rsid w:val="00B25B04"/>
    <w:rsid w:val="00B264C8"/>
    <w:rsid w:val="00B268AD"/>
    <w:rsid w:val="00B32000"/>
    <w:rsid w:val="00B3226E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56300"/>
    <w:rsid w:val="00B61275"/>
    <w:rsid w:val="00B65E2E"/>
    <w:rsid w:val="00B66596"/>
    <w:rsid w:val="00B717AA"/>
    <w:rsid w:val="00B82452"/>
    <w:rsid w:val="00B83A7F"/>
    <w:rsid w:val="00B84B97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D5D77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0D17"/>
    <w:rsid w:val="00C03958"/>
    <w:rsid w:val="00C07CF4"/>
    <w:rsid w:val="00C10434"/>
    <w:rsid w:val="00C1403B"/>
    <w:rsid w:val="00C15433"/>
    <w:rsid w:val="00C20801"/>
    <w:rsid w:val="00C2149F"/>
    <w:rsid w:val="00C2497C"/>
    <w:rsid w:val="00C2538D"/>
    <w:rsid w:val="00C25875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01B2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2B10"/>
    <w:rsid w:val="00CB3C8C"/>
    <w:rsid w:val="00CB4843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6F98"/>
    <w:rsid w:val="00D0733F"/>
    <w:rsid w:val="00D07AA0"/>
    <w:rsid w:val="00D13F59"/>
    <w:rsid w:val="00D16674"/>
    <w:rsid w:val="00D16B9A"/>
    <w:rsid w:val="00D222CF"/>
    <w:rsid w:val="00D22711"/>
    <w:rsid w:val="00D22FF4"/>
    <w:rsid w:val="00D2396E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08E0"/>
    <w:rsid w:val="00D41017"/>
    <w:rsid w:val="00D41353"/>
    <w:rsid w:val="00D50218"/>
    <w:rsid w:val="00D5232E"/>
    <w:rsid w:val="00D56B21"/>
    <w:rsid w:val="00D61635"/>
    <w:rsid w:val="00D67827"/>
    <w:rsid w:val="00D67C90"/>
    <w:rsid w:val="00D72839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973EB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0188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203D"/>
    <w:rsid w:val="00E13A13"/>
    <w:rsid w:val="00E13F0D"/>
    <w:rsid w:val="00E157BA"/>
    <w:rsid w:val="00E17129"/>
    <w:rsid w:val="00E17579"/>
    <w:rsid w:val="00E22592"/>
    <w:rsid w:val="00E23598"/>
    <w:rsid w:val="00E2391B"/>
    <w:rsid w:val="00E25792"/>
    <w:rsid w:val="00E25C35"/>
    <w:rsid w:val="00E25D36"/>
    <w:rsid w:val="00E34D6E"/>
    <w:rsid w:val="00E36FA2"/>
    <w:rsid w:val="00E417A5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75DEE"/>
    <w:rsid w:val="00E8015B"/>
    <w:rsid w:val="00E86E3B"/>
    <w:rsid w:val="00E87AAE"/>
    <w:rsid w:val="00E87DEA"/>
    <w:rsid w:val="00E90CCD"/>
    <w:rsid w:val="00E91E5D"/>
    <w:rsid w:val="00E930D6"/>
    <w:rsid w:val="00E97E18"/>
    <w:rsid w:val="00EA1E79"/>
    <w:rsid w:val="00EA4B19"/>
    <w:rsid w:val="00EB04EC"/>
    <w:rsid w:val="00EB1387"/>
    <w:rsid w:val="00EB19BC"/>
    <w:rsid w:val="00EB36E8"/>
    <w:rsid w:val="00EB6B5B"/>
    <w:rsid w:val="00EC07EA"/>
    <w:rsid w:val="00EC1E4D"/>
    <w:rsid w:val="00EC3F24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5675"/>
    <w:rsid w:val="00F07BE1"/>
    <w:rsid w:val="00F110B7"/>
    <w:rsid w:val="00F12A1B"/>
    <w:rsid w:val="00F13929"/>
    <w:rsid w:val="00F167DE"/>
    <w:rsid w:val="00F1717B"/>
    <w:rsid w:val="00F20116"/>
    <w:rsid w:val="00F20C75"/>
    <w:rsid w:val="00F25295"/>
    <w:rsid w:val="00F26678"/>
    <w:rsid w:val="00F3485E"/>
    <w:rsid w:val="00F36F7D"/>
    <w:rsid w:val="00F41E58"/>
    <w:rsid w:val="00F43D78"/>
    <w:rsid w:val="00F4797D"/>
    <w:rsid w:val="00F47D4B"/>
    <w:rsid w:val="00F47EC5"/>
    <w:rsid w:val="00F5239A"/>
    <w:rsid w:val="00F52EAB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68D"/>
    <w:rsid w:val="00F719D6"/>
    <w:rsid w:val="00F733D7"/>
    <w:rsid w:val="00F7572B"/>
    <w:rsid w:val="00F761FC"/>
    <w:rsid w:val="00F818CC"/>
    <w:rsid w:val="00F819DF"/>
    <w:rsid w:val="00F81F10"/>
    <w:rsid w:val="00F84AFD"/>
    <w:rsid w:val="00F853CB"/>
    <w:rsid w:val="00F85579"/>
    <w:rsid w:val="00F905FA"/>
    <w:rsid w:val="00F91864"/>
    <w:rsid w:val="00F91C4A"/>
    <w:rsid w:val="00F91E8E"/>
    <w:rsid w:val="00F92EFA"/>
    <w:rsid w:val="00F9343C"/>
    <w:rsid w:val="00F97D8A"/>
    <w:rsid w:val="00FA1AFD"/>
    <w:rsid w:val="00FA3D63"/>
    <w:rsid w:val="00FA3F2D"/>
    <w:rsid w:val="00FA4219"/>
    <w:rsid w:val="00FA66DC"/>
    <w:rsid w:val="00FA66F0"/>
    <w:rsid w:val="00FA6C90"/>
    <w:rsid w:val="00FB214F"/>
    <w:rsid w:val="00FB22C0"/>
    <w:rsid w:val="00FB247C"/>
    <w:rsid w:val="00FB60DB"/>
    <w:rsid w:val="00FB65BF"/>
    <w:rsid w:val="00FC4C5C"/>
    <w:rsid w:val="00FD0372"/>
    <w:rsid w:val="00FD0509"/>
    <w:rsid w:val="00FD19CB"/>
    <w:rsid w:val="00FD3142"/>
    <w:rsid w:val="00FD3BBE"/>
    <w:rsid w:val="00FD524E"/>
    <w:rsid w:val="00FE05B9"/>
    <w:rsid w:val="00FE2D38"/>
    <w:rsid w:val="00FE3D57"/>
    <w:rsid w:val="00FE57BE"/>
    <w:rsid w:val="00FE7ADC"/>
    <w:rsid w:val="00FF039A"/>
    <w:rsid w:val="00FF35A1"/>
    <w:rsid w:val="00FF41EF"/>
    <w:rsid w:val="00FF63FC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24912-2A2B-492E-A6A7-09BB8AFEA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5</cp:revision>
  <cp:lastPrinted>2016-06-22T19:06:00Z</cp:lastPrinted>
  <dcterms:created xsi:type="dcterms:W3CDTF">2016-09-30T05:13:00Z</dcterms:created>
  <dcterms:modified xsi:type="dcterms:W3CDTF">2018-08-15T23:24:00Z</dcterms:modified>
</cp:coreProperties>
</file>