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81D99" w14:textId="77777777" w:rsidR="007D6AF3" w:rsidRDefault="007D6AF3" w:rsidP="005B58FF">
      <w:pPr>
        <w:jc w:val="center"/>
        <w:rPr>
          <w:rFonts w:ascii="Arial" w:hAnsi="Arial" w:cs="Arial"/>
          <w:b/>
          <w:sz w:val="20"/>
          <w:szCs w:val="20"/>
          <w:u w:val="single"/>
        </w:rPr>
      </w:pPr>
      <w:bookmarkStart w:id="0" w:name="_GoBack"/>
      <w:bookmarkEnd w:id="0"/>
    </w:p>
    <w:p w14:paraId="4F943DFD" w14:textId="77777777" w:rsidR="00DD01D9" w:rsidRPr="00DD01D9" w:rsidRDefault="00F91864" w:rsidP="009432CA">
      <w:pPr>
        <w:jc w:val="center"/>
        <w:rPr>
          <w:rFonts w:ascii="Arial" w:hAnsi="Arial" w:cs="Arial"/>
          <w:b/>
          <w:sz w:val="20"/>
          <w:szCs w:val="20"/>
          <w:u w:val="single"/>
        </w:rPr>
      </w:pPr>
      <w:r w:rsidRPr="0055534E">
        <w:rPr>
          <w:rFonts w:ascii="Arial" w:hAnsi="Arial" w:cs="Arial"/>
          <w:b/>
          <w:sz w:val="20"/>
          <w:szCs w:val="20"/>
          <w:u w:val="single"/>
        </w:rPr>
        <w:t xml:space="preserve">PROCEDIMIENTO </w:t>
      </w:r>
      <w:r w:rsidR="0005721C">
        <w:rPr>
          <w:rFonts w:ascii="Arial" w:hAnsi="Arial" w:cs="Arial"/>
          <w:b/>
          <w:sz w:val="20"/>
          <w:szCs w:val="20"/>
          <w:u w:val="single"/>
        </w:rPr>
        <w:t xml:space="preserve">DE </w:t>
      </w:r>
      <w:r w:rsidR="002779B6">
        <w:rPr>
          <w:rFonts w:ascii="Arial" w:hAnsi="Arial" w:cs="Arial"/>
          <w:b/>
          <w:sz w:val="20"/>
          <w:szCs w:val="20"/>
          <w:u w:val="single"/>
        </w:rPr>
        <w:t>ARCHIVO DE LA CARPETA DE IMPORTACIÓN</w:t>
      </w:r>
    </w:p>
    <w:p w14:paraId="051AF0B9" w14:textId="77777777" w:rsidR="00DD01D9" w:rsidRPr="000C045B" w:rsidRDefault="00DD01D9" w:rsidP="0069097F">
      <w:pPr>
        <w:rPr>
          <w:rFonts w:ascii="Arial" w:hAnsi="Arial" w:cs="Arial"/>
          <w:b/>
          <w:sz w:val="10"/>
          <w:szCs w:val="20"/>
          <w:u w:val="single"/>
        </w:rPr>
      </w:pPr>
    </w:p>
    <w:p w14:paraId="7591AC91" w14:textId="77777777" w:rsidR="00F667C1" w:rsidRPr="0055534E" w:rsidRDefault="00F667C1" w:rsidP="003100E8">
      <w:pPr>
        <w:pStyle w:val="Prrafodelista"/>
        <w:numPr>
          <w:ilvl w:val="0"/>
          <w:numId w:val="1"/>
        </w:numPr>
        <w:ind w:left="0" w:hanging="284"/>
        <w:jc w:val="both"/>
        <w:rPr>
          <w:rFonts w:ascii="Arial" w:hAnsi="Arial" w:cs="Arial"/>
          <w:b/>
          <w:sz w:val="20"/>
          <w:szCs w:val="20"/>
          <w:u w:val="single"/>
        </w:rPr>
      </w:pPr>
      <w:r w:rsidRPr="0055534E">
        <w:rPr>
          <w:rFonts w:ascii="Arial" w:hAnsi="Arial" w:cs="Arial"/>
          <w:b/>
          <w:sz w:val="20"/>
          <w:szCs w:val="20"/>
          <w:u w:val="single"/>
        </w:rPr>
        <w:t>Objetivo</w:t>
      </w:r>
    </w:p>
    <w:p w14:paraId="70961BD4" w14:textId="77777777" w:rsidR="005B58FF" w:rsidRDefault="004800EF" w:rsidP="00D41353">
      <w:pPr>
        <w:spacing w:line="276" w:lineRule="auto"/>
        <w:jc w:val="both"/>
        <w:rPr>
          <w:rFonts w:ascii="Arial" w:hAnsi="Arial" w:cs="Arial"/>
          <w:sz w:val="20"/>
          <w:szCs w:val="20"/>
        </w:rPr>
      </w:pPr>
      <w:r w:rsidRPr="0055534E">
        <w:rPr>
          <w:rFonts w:ascii="Arial" w:hAnsi="Arial" w:cs="Arial"/>
          <w:sz w:val="20"/>
          <w:szCs w:val="20"/>
        </w:rPr>
        <w:t xml:space="preserve">El presente </w:t>
      </w:r>
      <w:r w:rsidR="00BB747A">
        <w:rPr>
          <w:rFonts w:ascii="Arial" w:hAnsi="Arial" w:cs="Arial"/>
          <w:sz w:val="20"/>
          <w:szCs w:val="20"/>
        </w:rPr>
        <w:t xml:space="preserve">documento </w:t>
      </w:r>
      <w:r w:rsidR="00DD01D9">
        <w:rPr>
          <w:rFonts w:ascii="Arial" w:hAnsi="Arial" w:cs="Arial"/>
          <w:sz w:val="20"/>
          <w:szCs w:val="20"/>
        </w:rPr>
        <w:t>tiene como objetivo</w:t>
      </w:r>
      <w:r w:rsidR="00F55097">
        <w:rPr>
          <w:rFonts w:ascii="Arial" w:hAnsi="Arial" w:cs="Arial"/>
          <w:sz w:val="20"/>
          <w:szCs w:val="20"/>
        </w:rPr>
        <w:t xml:space="preserve"> normar </w:t>
      </w:r>
      <w:r w:rsidR="00E41535">
        <w:rPr>
          <w:rFonts w:ascii="Arial" w:hAnsi="Arial" w:cs="Arial"/>
          <w:sz w:val="20"/>
          <w:szCs w:val="20"/>
        </w:rPr>
        <w:t xml:space="preserve">el procedimiento a seguir para </w:t>
      </w:r>
      <w:r w:rsidR="000E6283">
        <w:rPr>
          <w:rFonts w:ascii="Arial" w:hAnsi="Arial" w:cs="Arial"/>
          <w:sz w:val="20"/>
          <w:szCs w:val="20"/>
        </w:rPr>
        <w:t xml:space="preserve">resguardar toda la documentación usada para la importación de mercancía de la empresa. </w:t>
      </w:r>
    </w:p>
    <w:p w14:paraId="49B6763F" w14:textId="77777777" w:rsidR="00F47D4B" w:rsidRDefault="00F47D4B" w:rsidP="003100E8">
      <w:pPr>
        <w:pStyle w:val="Prrafodelista"/>
        <w:numPr>
          <w:ilvl w:val="0"/>
          <w:numId w:val="1"/>
        </w:numPr>
        <w:spacing w:after="0"/>
        <w:ind w:left="0" w:hanging="284"/>
        <w:jc w:val="both"/>
        <w:rPr>
          <w:rFonts w:ascii="Arial" w:hAnsi="Arial" w:cs="Arial"/>
          <w:b/>
          <w:sz w:val="20"/>
          <w:szCs w:val="20"/>
          <w:u w:val="single"/>
        </w:rPr>
      </w:pPr>
      <w:r>
        <w:rPr>
          <w:rFonts w:ascii="Arial" w:hAnsi="Arial" w:cs="Arial"/>
          <w:b/>
          <w:sz w:val="20"/>
          <w:szCs w:val="20"/>
          <w:u w:val="single"/>
        </w:rPr>
        <w:t>Alcance</w:t>
      </w:r>
    </w:p>
    <w:p w14:paraId="77E32DD1" w14:textId="77777777" w:rsidR="00D41353" w:rsidRDefault="00D41353" w:rsidP="00D41353">
      <w:pPr>
        <w:pStyle w:val="Prrafodelista"/>
        <w:spacing w:after="0"/>
        <w:ind w:left="0"/>
        <w:jc w:val="both"/>
        <w:rPr>
          <w:rFonts w:ascii="Arial" w:hAnsi="Arial" w:cs="Arial"/>
          <w:sz w:val="20"/>
          <w:szCs w:val="20"/>
        </w:rPr>
      </w:pPr>
    </w:p>
    <w:p w14:paraId="6161B072" w14:textId="77777777" w:rsidR="00A54A78" w:rsidRDefault="00144110" w:rsidP="009432CA">
      <w:pPr>
        <w:pStyle w:val="Prrafodelista"/>
        <w:spacing w:after="0" w:line="276" w:lineRule="auto"/>
        <w:ind w:left="0"/>
        <w:jc w:val="both"/>
        <w:rPr>
          <w:rFonts w:ascii="Arial" w:hAnsi="Arial" w:cs="Arial"/>
          <w:sz w:val="20"/>
          <w:szCs w:val="20"/>
        </w:rPr>
      </w:pPr>
      <w:r w:rsidRPr="00144110">
        <w:rPr>
          <w:rFonts w:ascii="Arial" w:hAnsi="Arial" w:cs="Arial"/>
          <w:sz w:val="20"/>
          <w:szCs w:val="20"/>
        </w:rPr>
        <w:t xml:space="preserve">El presente documento incluye una descripción </w:t>
      </w:r>
      <w:r w:rsidR="00DD3750">
        <w:rPr>
          <w:rFonts w:ascii="Arial" w:hAnsi="Arial" w:cs="Arial"/>
          <w:sz w:val="20"/>
          <w:szCs w:val="20"/>
        </w:rPr>
        <w:t xml:space="preserve">de las actividades a realizar </w:t>
      </w:r>
      <w:r w:rsidR="00D43E09">
        <w:rPr>
          <w:rFonts w:ascii="Arial" w:hAnsi="Arial" w:cs="Arial"/>
          <w:sz w:val="20"/>
          <w:szCs w:val="20"/>
        </w:rPr>
        <w:t>para el armado de la</w:t>
      </w:r>
      <w:r w:rsidR="00DD3750">
        <w:rPr>
          <w:rFonts w:ascii="Arial" w:hAnsi="Arial" w:cs="Arial"/>
          <w:sz w:val="20"/>
          <w:szCs w:val="20"/>
        </w:rPr>
        <w:t xml:space="preserve"> Carpeta de Importación </w:t>
      </w:r>
      <w:r w:rsidR="00D43E09">
        <w:rPr>
          <w:rFonts w:ascii="Arial" w:hAnsi="Arial" w:cs="Arial"/>
          <w:sz w:val="20"/>
          <w:szCs w:val="20"/>
        </w:rPr>
        <w:t xml:space="preserve">por pedido de importación </w:t>
      </w:r>
      <w:r w:rsidR="00DD3750">
        <w:rPr>
          <w:rFonts w:ascii="Arial" w:hAnsi="Arial" w:cs="Arial"/>
          <w:sz w:val="20"/>
          <w:szCs w:val="20"/>
        </w:rPr>
        <w:t xml:space="preserve">hasta el </w:t>
      </w:r>
      <w:r w:rsidR="00D43E09">
        <w:rPr>
          <w:rFonts w:ascii="Arial" w:hAnsi="Arial" w:cs="Arial"/>
          <w:sz w:val="20"/>
          <w:szCs w:val="20"/>
        </w:rPr>
        <w:t>a</w:t>
      </w:r>
      <w:r w:rsidR="00DD3750">
        <w:rPr>
          <w:rFonts w:ascii="Arial" w:hAnsi="Arial" w:cs="Arial"/>
          <w:sz w:val="20"/>
          <w:szCs w:val="20"/>
        </w:rPr>
        <w:t xml:space="preserve">rmado </w:t>
      </w:r>
      <w:r w:rsidR="00D43E09">
        <w:rPr>
          <w:rFonts w:ascii="Arial" w:hAnsi="Arial" w:cs="Arial"/>
          <w:sz w:val="20"/>
          <w:szCs w:val="20"/>
        </w:rPr>
        <w:t xml:space="preserve"> de la carpeta final por chasis</w:t>
      </w:r>
      <w:r w:rsidR="00DD3750">
        <w:rPr>
          <w:rFonts w:ascii="Arial" w:hAnsi="Arial" w:cs="Arial"/>
          <w:sz w:val="20"/>
          <w:szCs w:val="20"/>
        </w:rPr>
        <w:t xml:space="preserve">. </w:t>
      </w:r>
    </w:p>
    <w:p w14:paraId="7BBAF9A0" w14:textId="77777777" w:rsidR="00F47D4B" w:rsidRDefault="00F47D4B" w:rsidP="009432CA">
      <w:pPr>
        <w:pStyle w:val="Prrafodelista"/>
        <w:spacing w:after="0" w:line="276" w:lineRule="auto"/>
        <w:ind w:left="0"/>
        <w:jc w:val="both"/>
        <w:rPr>
          <w:rFonts w:ascii="Arial" w:hAnsi="Arial" w:cs="Arial"/>
          <w:sz w:val="20"/>
          <w:szCs w:val="20"/>
        </w:rPr>
      </w:pPr>
    </w:p>
    <w:p w14:paraId="4F0764C3" w14:textId="77777777" w:rsidR="00A54A78" w:rsidRPr="00144110" w:rsidRDefault="00A54A78" w:rsidP="009432CA">
      <w:pPr>
        <w:pStyle w:val="Prrafodelista"/>
        <w:spacing w:after="0" w:line="276" w:lineRule="auto"/>
        <w:ind w:left="0"/>
        <w:jc w:val="both"/>
        <w:rPr>
          <w:rFonts w:ascii="Arial" w:hAnsi="Arial" w:cs="Arial"/>
          <w:sz w:val="20"/>
          <w:szCs w:val="20"/>
        </w:rPr>
      </w:pPr>
      <w:r>
        <w:rPr>
          <w:rFonts w:ascii="Arial" w:hAnsi="Arial" w:cs="Arial"/>
          <w:sz w:val="20"/>
          <w:szCs w:val="20"/>
        </w:rPr>
        <w:t xml:space="preserve">Las actividades mencionadas en el presente documento son aplicadas para todas las líneas de </w:t>
      </w:r>
      <w:proofErr w:type="spellStart"/>
      <w:r>
        <w:rPr>
          <w:rFonts w:ascii="Arial" w:hAnsi="Arial" w:cs="Arial"/>
          <w:sz w:val="20"/>
          <w:szCs w:val="20"/>
        </w:rPr>
        <w:t>Toyosa</w:t>
      </w:r>
      <w:proofErr w:type="spellEnd"/>
      <w:r>
        <w:rPr>
          <w:rFonts w:ascii="Arial" w:hAnsi="Arial" w:cs="Arial"/>
          <w:sz w:val="20"/>
          <w:szCs w:val="20"/>
        </w:rPr>
        <w:t xml:space="preserve"> S.A.</w:t>
      </w:r>
    </w:p>
    <w:p w14:paraId="69B16D92" w14:textId="77777777" w:rsidR="00DD01D9" w:rsidRDefault="00DD01D9" w:rsidP="00F47D4B">
      <w:pPr>
        <w:pStyle w:val="Prrafodelista"/>
        <w:ind w:left="0"/>
        <w:jc w:val="both"/>
        <w:rPr>
          <w:rFonts w:ascii="Arial" w:hAnsi="Arial" w:cs="Arial"/>
          <w:b/>
          <w:sz w:val="20"/>
          <w:szCs w:val="20"/>
          <w:u w:val="single"/>
        </w:rPr>
      </w:pPr>
    </w:p>
    <w:p w14:paraId="56C566FC" w14:textId="77777777" w:rsidR="00613113" w:rsidRDefault="00D11968" w:rsidP="003100E8">
      <w:pPr>
        <w:pStyle w:val="Prrafodelista"/>
        <w:numPr>
          <w:ilvl w:val="0"/>
          <w:numId w:val="1"/>
        </w:numPr>
        <w:ind w:left="0" w:hanging="284"/>
        <w:jc w:val="both"/>
        <w:rPr>
          <w:rFonts w:ascii="Arial" w:hAnsi="Arial" w:cs="Arial"/>
          <w:b/>
          <w:sz w:val="20"/>
          <w:szCs w:val="20"/>
          <w:u w:val="single"/>
        </w:rPr>
      </w:pPr>
      <w:r>
        <w:rPr>
          <w:rFonts w:ascii="Arial" w:hAnsi="Arial" w:cs="Arial"/>
          <w:b/>
          <w:sz w:val="20"/>
          <w:szCs w:val="20"/>
          <w:u w:val="single"/>
        </w:rPr>
        <w:t>Actividades</w:t>
      </w:r>
    </w:p>
    <w:p w14:paraId="6E0CAF6E" w14:textId="77777777" w:rsidR="00D41353" w:rsidRDefault="00D41353" w:rsidP="00D41353">
      <w:pPr>
        <w:pStyle w:val="Prrafodelista"/>
        <w:ind w:left="0"/>
        <w:jc w:val="both"/>
        <w:rPr>
          <w:rFonts w:ascii="Arial" w:hAnsi="Arial" w:cs="Arial"/>
          <w:b/>
          <w:sz w:val="20"/>
          <w:szCs w:val="20"/>
          <w:u w:val="single"/>
        </w:rPr>
      </w:pPr>
    </w:p>
    <w:p w14:paraId="77B2FFA6" w14:textId="77777777" w:rsidR="009432CA" w:rsidRPr="00144110" w:rsidRDefault="009432CA" w:rsidP="00D41353">
      <w:pPr>
        <w:pStyle w:val="Prrafodelista"/>
        <w:ind w:left="0"/>
        <w:jc w:val="both"/>
        <w:rPr>
          <w:rFonts w:ascii="Arial" w:hAnsi="Arial" w:cs="Arial"/>
          <w:b/>
          <w:sz w:val="8"/>
          <w:szCs w:val="20"/>
          <w:u w:val="single"/>
        </w:rPr>
      </w:pPr>
    </w:p>
    <w:p w14:paraId="29068AB4" w14:textId="77777777" w:rsidR="006F56FC" w:rsidRDefault="0071374C" w:rsidP="003100E8">
      <w:pPr>
        <w:pStyle w:val="Prrafodelista"/>
        <w:numPr>
          <w:ilvl w:val="1"/>
          <w:numId w:val="1"/>
        </w:numPr>
        <w:jc w:val="both"/>
        <w:rPr>
          <w:rFonts w:ascii="Arial" w:hAnsi="Arial" w:cs="Arial"/>
          <w:b/>
          <w:sz w:val="20"/>
          <w:szCs w:val="20"/>
          <w:u w:val="single"/>
        </w:rPr>
      </w:pPr>
      <w:r>
        <w:rPr>
          <w:rFonts w:ascii="Arial" w:hAnsi="Arial" w:cs="Arial"/>
          <w:b/>
          <w:sz w:val="20"/>
          <w:szCs w:val="20"/>
          <w:u w:val="single"/>
        </w:rPr>
        <w:t>Recepción</w:t>
      </w:r>
      <w:r w:rsidR="00D11968" w:rsidRPr="00FF3872">
        <w:rPr>
          <w:rFonts w:ascii="Arial" w:hAnsi="Arial" w:cs="Arial"/>
          <w:b/>
          <w:sz w:val="20"/>
          <w:szCs w:val="20"/>
          <w:u w:val="single"/>
        </w:rPr>
        <w:t xml:space="preserve"> </w:t>
      </w:r>
      <w:r w:rsidR="00157F91">
        <w:rPr>
          <w:rFonts w:ascii="Arial" w:hAnsi="Arial" w:cs="Arial"/>
          <w:b/>
          <w:sz w:val="20"/>
          <w:szCs w:val="20"/>
          <w:u w:val="single"/>
        </w:rPr>
        <w:t>documentos</w:t>
      </w:r>
    </w:p>
    <w:p w14:paraId="7B03D78E" w14:textId="77777777" w:rsidR="00FC3FF1" w:rsidRDefault="00FC3FF1" w:rsidP="00DD3750">
      <w:pPr>
        <w:jc w:val="both"/>
        <w:rPr>
          <w:rFonts w:ascii="Arial" w:hAnsi="Arial" w:cs="Arial"/>
          <w:sz w:val="20"/>
          <w:szCs w:val="20"/>
        </w:rPr>
      </w:pPr>
      <w:r w:rsidRPr="00DD3750">
        <w:rPr>
          <w:rFonts w:ascii="Arial" w:hAnsi="Arial" w:cs="Arial"/>
          <w:sz w:val="20"/>
          <w:szCs w:val="20"/>
        </w:rPr>
        <w:t xml:space="preserve">Los documentos </w:t>
      </w:r>
      <w:r w:rsidR="00A54A78">
        <w:rPr>
          <w:rFonts w:ascii="Arial" w:hAnsi="Arial" w:cs="Arial"/>
          <w:sz w:val="20"/>
          <w:szCs w:val="20"/>
        </w:rPr>
        <w:t xml:space="preserve">que conforman la Carpeta de Importación </w:t>
      </w:r>
      <w:r w:rsidRPr="00DD3750">
        <w:rPr>
          <w:rFonts w:ascii="Arial" w:hAnsi="Arial" w:cs="Arial"/>
          <w:sz w:val="20"/>
          <w:szCs w:val="20"/>
        </w:rPr>
        <w:t xml:space="preserve">llegan </w:t>
      </w:r>
      <w:r w:rsidR="00A54A78">
        <w:rPr>
          <w:rFonts w:ascii="Arial" w:hAnsi="Arial" w:cs="Arial"/>
          <w:sz w:val="20"/>
          <w:szCs w:val="20"/>
        </w:rPr>
        <w:t>a</w:t>
      </w:r>
      <w:r>
        <w:rPr>
          <w:rFonts w:ascii="Arial" w:hAnsi="Arial" w:cs="Arial"/>
          <w:sz w:val="20"/>
          <w:szCs w:val="20"/>
        </w:rPr>
        <w:t xml:space="preserve"> Bolivia</w:t>
      </w:r>
      <w:r w:rsidRPr="00DD3750">
        <w:rPr>
          <w:rFonts w:ascii="Arial" w:hAnsi="Arial" w:cs="Arial"/>
          <w:sz w:val="20"/>
          <w:szCs w:val="20"/>
        </w:rPr>
        <w:t xml:space="preserve"> a medida que</w:t>
      </w:r>
      <w:r w:rsidR="008A242A">
        <w:rPr>
          <w:rFonts w:ascii="Arial" w:hAnsi="Arial" w:cs="Arial"/>
          <w:sz w:val="20"/>
          <w:szCs w:val="20"/>
        </w:rPr>
        <w:t xml:space="preserve"> se</w:t>
      </w:r>
      <w:r w:rsidRPr="00DD3750">
        <w:rPr>
          <w:rFonts w:ascii="Arial" w:hAnsi="Arial" w:cs="Arial"/>
          <w:sz w:val="20"/>
          <w:szCs w:val="20"/>
        </w:rPr>
        <w:t xml:space="preserve"> </w:t>
      </w:r>
      <w:proofErr w:type="gramStart"/>
      <w:r w:rsidRPr="00DD3750">
        <w:rPr>
          <w:rFonts w:ascii="Arial" w:hAnsi="Arial" w:cs="Arial"/>
          <w:sz w:val="20"/>
          <w:szCs w:val="20"/>
        </w:rPr>
        <w:t>procede</w:t>
      </w:r>
      <w:proofErr w:type="gramEnd"/>
      <w:r w:rsidRPr="00DD3750">
        <w:rPr>
          <w:rFonts w:ascii="Arial" w:hAnsi="Arial" w:cs="Arial"/>
          <w:sz w:val="20"/>
          <w:szCs w:val="20"/>
        </w:rPr>
        <w:t xml:space="preserve"> </w:t>
      </w:r>
      <w:r w:rsidR="004F20CF">
        <w:rPr>
          <w:rFonts w:ascii="Arial" w:hAnsi="Arial" w:cs="Arial"/>
          <w:sz w:val="20"/>
          <w:szCs w:val="20"/>
        </w:rPr>
        <w:t xml:space="preserve">con </w:t>
      </w:r>
      <w:r w:rsidR="008A242A">
        <w:rPr>
          <w:rFonts w:ascii="Arial" w:hAnsi="Arial" w:cs="Arial"/>
          <w:sz w:val="20"/>
          <w:szCs w:val="20"/>
        </w:rPr>
        <w:t>la</w:t>
      </w:r>
      <w:r w:rsidRPr="00DD3750">
        <w:rPr>
          <w:rFonts w:ascii="Arial" w:hAnsi="Arial" w:cs="Arial"/>
          <w:sz w:val="20"/>
          <w:szCs w:val="20"/>
        </w:rPr>
        <w:t xml:space="preserve"> importación de </w:t>
      </w:r>
      <w:r w:rsidR="0086707D">
        <w:rPr>
          <w:rFonts w:ascii="Arial" w:hAnsi="Arial" w:cs="Arial"/>
          <w:sz w:val="20"/>
          <w:szCs w:val="20"/>
        </w:rPr>
        <w:t>las mercancías</w:t>
      </w:r>
      <w:r w:rsidRPr="00DD3750">
        <w:rPr>
          <w:rFonts w:ascii="Arial" w:hAnsi="Arial" w:cs="Arial"/>
          <w:sz w:val="20"/>
          <w:szCs w:val="20"/>
        </w:rPr>
        <w:t>.</w:t>
      </w:r>
    </w:p>
    <w:p w14:paraId="5D715D51" w14:textId="77777777" w:rsidR="00F7563A" w:rsidRPr="000E432F" w:rsidRDefault="00F7563A" w:rsidP="00F7563A">
      <w:pPr>
        <w:pStyle w:val="Prrafodelista"/>
        <w:numPr>
          <w:ilvl w:val="0"/>
          <w:numId w:val="4"/>
        </w:numPr>
        <w:rPr>
          <w:rFonts w:ascii="Arial" w:hAnsi="Arial" w:cs="Arial"/>
          <w:b/>
          <w:color w:val="000000" w:themeColor="text1"/>
          <w:sz w:val="20"/>
          <w:szCs w:val="20"/>
        </w:rPr>
      </w:pPr>
      <w:r w:rsidRPr="000E432F">
        <w:rPr>
          <w:rFonts w:ascii="Arial" w:hAnsi="Arial" w:cs="Arial"/>
          <w:b/>
          <w:color w:val="000000" w:themeColor="text1"/>
          <w:sz w:val="20"/>
          <w:szCs w:val="20"/>
        </w:rPr>
        <w:t>Transferencia Bancaria</w:t>
      </w:r>
    </w:p>
    <w:p w14:paraId="6115DAA5" w14:textId="77777777" w:rsidR="00F7563A" w:rsidRPr="00A54A78" w:rsidRDefault="00F7563A" w:rsidP="00DD3750">
      <w:pPr>
        <w:jc w:val="both"/>
        <w:rPr>
          <w:rFonts w:ascii="Arial" w:hAnsi="Arial" w:cs="Arial"/>
          <w:i/>
          <w:color w:val="000000" w:themeColor="text1"/>
          <w:sz w:val="20"/>
          <w:szCs w:val="20"/>
        </w:rPr>
      </w:pPr>
      <w:r w:rsidRPr="006570D2">
        <w:rPr>
          <w:rFonts w:ascii="Arial" w:hAnsi="Arial" w:cs="Arial"/>
          <w:color w:val="000000" w:themeColor="text1"/>
          <w:sz w:val="20"/>
          <w:szCs w:val="20"/>
        </w:rPr>
        <w:t xml:space="preserve">Una vez </w:t>
      </w:r>
      <w:r>
        <w:rPr>
          <w:rFonts w:ascii="Arial" w:hAnsi="Arial" w:cs="Arial"/>
          <w:color w:val="000000" w:themeColor="text1"/>
          <w:sz w:val="20"/>
          <w:szCs w:val="20"/>
        </w:rPr>
        <w:t>que se apertura la Carta de Crédito de acuerdo al procedimiento Apertura de Cartas de Crédito con Bancos, descrito por separado</w:t>
      </w:r>
      <w:r w:rsidRPr="006570D2">
        <w:rPr>
          <w:rFonts w:ascii="Arial" w:hAnsi="Arial" w:cs="Arial"/>
          <w:color w:val="000000" w:themeColor="text1"/>
          <w:sz w:val="20"/>
          <w:szCs w:val="20"/>
        </w:rPr>
        <w:t>, el</w:t>
      </w:r>
      <w:r>
        <w:rPr>
          <w:rFonts w:ascii="Arial" w:hAnsi="Arial" w:cs="Arial"/>
          <w:color w:val="000000" w:themeColor="text1"/>
          <w:sz w:val="20"/>
          <w:szCs w:val="20"/>
        </w:rPr>
        <w:t xml:space="preserve"> Banco respectivo envía al</w:t>
      </w:r>
      <w:r w:rsidRPr="006570D2">
        <w:rPr>
          <w:rFonts w:ascii="Arial" w:hAnsi="Arial" w:cs="Arial"/>
          <w:color w:val="000000" w:themeColor="text1"/>
          <w:sz w:val="20"/>
          <w:szCs w:val="20"/>
        </w:rPr>
        <w:t xml:space="preserve"> área de Finanzas la Transferencia Bancaria</w:t>
      </w:r>
      <w:r>
        <w:rPr>
          <w:rFonts w:ascii="Arial" w:hAnsi="Arial" w:cs="Arial"/>
          <w:color w:val="000000" w:themeColor="text1"/>
          <w:sz w:val="20"/>
          <w:szCs w:val="20"/>
        </w:rPr>
        <w:t xml:space="preserve">, documento que certifica el pago a fábrica. Posteriormente, el área de Finanzas </w:t>
      </w:r>
      <w:r w:rsidRPr="006570D2">
        <w:rPr>
          <w:rFonts w:ascii="Arial" w:hAnsi="Arial" w:cs="Arial"/>
          <w:color w:val="000000" w:themeColor="text1"/>
          <w:sz w:val="20"/>
          <w:szCs w:val="20"/>
        </w:rPr>
        <w:t xml:space="preserve">remite </w:t>
      </w:r>
      <w:r>
        <w:rPr>
          <w:rFonts w:ascii="Arial" w:hAnsi="Arial" w:cs="Arial"/>
          <w:color w:val="000000" w:themeColor="text1"/>
          <w:sz w:val="20"/>
          <w:szCs w:val="20"/>
        </w:rPr>
        <w:t>dicho documento</w:t>
      </w:r>
      <w:r w:rsidRPr="006570D2">
        <w:rPr>
          <w:rFonts w:ascii="Arial" w:hAnsi="Arial" w:cs="Arial"/>
          <w:color w:val="000000" w:themeColor="text1"/>
          <w:sz w:val="20"/>
          <w:szCs w:val="20"/>
        </w:rPr>
        <w:t xml:space="preserve"> al área de Importaciones para </w:t>
      </w:r>
      <w:r>
        <w:rPr>
          <w:rFonts w:ascii="Arial" w:hAnsi="Arial" w:cs="Arial"/>
          <w:color w:val="000000" w:themeColor="text1"/>
          <w:sz w:val="20"/>
          <w:szCs w:val="20"/>
        </w:rPr>
        <w:t>su</w:t>
      </w:r>
      <w:r w:rsidRPr="006570D2">
        <w:rPr>
          <w:rFonts w:ascii="Arial" w:hAnsi="Arial" w:cs="Arial"/>
          <w:color w:val="000000" w:themeColor="text1"/>
          <w:sz w:val="20"/>
          <w:szCs w:val="20"/>
        </w:rPr>
        <w:t xml:space="preserve"> </w:t>
      </w:r>
      <w:r>
        <w:rPr>
          <w:rFonts w:ascii="Arial" w:hAnsi="Arial" w:cs="Arial"/>
          <w:color w:val="000000" w:themeColor="text1"/>
          <w:sz w:val="20"/>
          <w:szCs w:val="20"/>
        </w:rPr>
        <w:t>archivo</w:t>
      </w:r>
      <w:r w:rsidRPr="006570D2">
        <w:rPr>
          <w:rFonts w:ascii="Arial" w:hAnsi="Arial" w:cs="Arial"/>
          <w:color w:val="000000" w:themeColor="text1"/>
          <w:sz w:val="20"/>
          <w:szCs w:val="20"/>
        </w:rPr>
        <w:t xml:space="preserve"> </w:t>
      </w:r>
      <w:r>
        <w:rPr>
          <w:rFonts w:ascii="Arial" w:hAnsi="Arial" w:cs="Arial"/>
          <w:color w:val="000000" w:themeColor="text1"/>
          <w:sz w:val="20"/>
          <w:szCs w:val="20"/>
        </w:rPr>
        <w:t>en la Carpeta de Importaciones.</w:t>
      </w:r>
      <w:r>
        <w:rPr>
          <w:rFonts w:ascii="Arial" w:hAnsi="Arial" w:cs="Arial"/>
          <w:i/>
          <w:color w:val="000000" w:themeColor="text1"/>
          <w:sz w:val="20"/>
          <w:szCs w:val="20"/>
        </w:rPr>
        <w:t xml:space="preserve"> </w:t>
      </w:r>
    </w:p>
    <w:p w14:paraId="1E71CD33" w14:textId="77777777" w:rsidR="00FC3FF1" w:rsidRPr="000E432F" w:rsidRDefault="00FC3FF1" w:rsidP="003100E8">
      <w:pPr>
        <w:pStyle w:val="Prrafodelista"/>
        <w:numPr>
          <w:ilvl w:val="0"/>
          <w:numId w:val="4"/>
        </w:numPr>
        <w:jc w:val="both"/>
        <w:rPr>
          <w:rFonts w:ascii="Arial" w:hAnsi="Arial" w:cs="Arial"/>
          <w:b/>
          <w:sz w:val="20"/>
          <w:szCs w:val="20"/>
        </w:rPr>
      </w:pPr>
      <w:r w:rsidRPr="000E432F">
        <w:rPr>
          <w:rFonts w:ascii="Arial" w:hAnsi="Arial" w:cs="Arial"/>
          <w:b/>
          <w:sz w:val="20"/>
          <w:szCs w:val="20"/>
        </w:rPr>
        <w:t>Factura de Origen</w:t>
      </w:r>
    </w:p>
    <w:p w14:paraId="0ED9EE87" w14:textId="77777777" w:rsidR="00950171" w:rsidRPr="000E432F" w:rsidRDefault="00582BD1" w:rsidP="00DD3750">
      <w:pPr>
        <w:jc w:val="both"/>
        <w:rPr>
          <w:rFonts w:ascii="Arial" w:hAnsi="Arial" w:cs="Arial"/>
          <w:sz w:val="20"/>
          <w:szCs w:val="20"/>
        </w:rPr>
      </w:pPr>
      <w:r w:rsidRPr="000E432F">
        <w:rPr>
          <w:rFonts w:ascii="Arial" w:hAnsi="Arial" w:cs="Arial"/>
          <w:sz w:val="20"/>
          <w:szCs w:val="20"/>
        </w:rPr>
        <w:t>Aproximadamente un mes después de realizado el pedido de vehículos por el área de Análisis Comercial</w:t>
      </w:r>
      <w:r w:rsidR="009F2E30">
        <w:rPr>
          <w:rFonts w:ascii="Arial" w:hAnsi="Arial" w:cs="Arial"/>
          <w:sz w:val="20"/>
          <w:szCs w:val="20"/>
        </w:rPr>
        <w:t xml:space="preserve"> de acuerdo al procedimien</w:t>
      </w:r>
      <w:r w:rsidR="00F7563A">
        <w:rPr>
          <w:rFonts w:ascii="Arial" w:hAnsi="Arial" w:cs="Arial"/>
          <w:sz w:val="20"/>
          <w:szCs w:val="20"/>
        </w:rPr>
        <w:t xml:space="preserve">to </w:t>
      </w:r>
      <w:r w:rsidR="00745CA2">
        <w:rPr>
          <w:rFonts w:ascii="Arial" w:hAnsi="Arial" w:cs="Arial"/>
          <w:sz w:val="20"/>
          <w:szCs w:val="20"/>
        </w:rPr>
        <w:t>“</w:t>
      </w:r>
      <w:r w:rsidR="00F7563A">
        <w:rPr>
          <w:rFonts w:ascii="Arial" w:hAnsi="Arial" w:cs="Arial"/>
          <w:sz w:val="20"/>
          <w:szCs w:val="20"/>
        </w:rPr>
        <w:t>Regist</w:t>
      </w:r>
      <w:r w:rsidR="00745CA2">
        <w:rPr>
          <w:rFonts w:ascii="Arial" w:hAnsi="Arial" w:cs="Arial"/>
          <w:sz w:val="20"/>
          <w:szCs w:val="20"/>
        </w:rPr>
        <w:t>r</w:t>
      </w:r>
      <w:r w:rsidR="00F7563A">
        <w:rPr>
          <w:rFonts w:ascii="Arial" w:hAnsi="Arial" w:cs="Arial"/>
          <w:sz w:val="20"/>
          <w:szCs w:val="20"/>
        </w:rPr>
        <w:t>o de la producción en el Sistema</w:t>
      </w:r>
      <w:r w:rsidR="00745CA2">
        <w:rPr>
          <w:rFonts w:ascii="Arial" w:hAnsi="Arial" w:cs="Arial"/>
          <w:sz w:val="20"/>
          <w:szCs w:val="20"/>
        </w:rPr>
        <w:t>”</w:t>
      </w:r>
      <w:r w:rsidR="009F2E30">
        <w:rPr>
          <w:rFonts w:ascii="Arial" w:hAnsi="Arial" w:cs="Arial"/>
          <w:sz w:val="20"/>
          <w:szCs w:val="20"/>
        </w:rPr>
        <w:t xml:space="preserve"> descrito por separado</w:t>
      </w:r>
      <w:r w:rsidRPr="000E432F">
        <w:rPr>
          <w:rFonts w:ascii="Arial" w:hAnsi="Arial" w:cs="Arial"/>
          <w:sz w:val="20"/>
          <w:szCs w:val="20"/>
        </w:rPr>
        <w:t xml:space="preserve">, </w:t>
      </w:r>
      <w:r w:rsidR="00051C62" w:rsidRPr="000E432F">
        <w:rPr>
          <w:rFonts w:ascii="Arial" w:hAnsi="Arial" w:cs="Arial"/>
          <w:sz w:val="20"/>
          <w:szCs w:val="20"/>
        </w:rPr>
        <w:t>fábrica realiza el envío de la Factura de Origen a Vicepresidencia vía Courier</w:t>
      </w:r>
      <w:r w:rsidR="00950171" w:rsidRPr="000E432F">
        <w:rPr>
          <w:rFonts w:ascii="Arial" w:hAnsi="Arial" w:cs="Arial"/>
          <w:sz w:val="20"/>
          <w:szCs w:val="20"/>
        </w:rPr>
        <w:t xml:space="preserve">, dicha factura </w:t>
      </w:r>
      <w:r w:rsidR="00E7360F">
        <w:rPr>
          <w:rFonts w:ascii="Arial" w:hAnsi="Arial" w:cs="Arial"/>
          <w:sz w:val="20"/>
          <w:szCs w:val="20"/>
        </w:rPr>
        <w:t>se compone por</w:t>
      </w:r>
      <w:r w:rsidR="00E7360F" w:rsidRPr="000E432F">
        <w:rPr>
          <w:rFonts w:ascii="Arial" w:hAnsi="Arial" w:cs="Arial"/>
          <w:sz w:val="20"/>
          <w:szCs w:val="20"/>
        </w:rPr>
        <w:t xml:space="preserve"> </w:t>
      </w:r>
      <w:r w:rsidR="00950171" w:rsidRPr="000E432F">
        <w:rPr>
          <w:rFonts w:ascii="Arial" w:hAnsi="Arial" w:cs="Arial"/>
          <w:sz w:val="20"/>
          <w:szCs w:val="20"/>
        </w:rPr>
        <w:t>los siguientes documentos:</w:t>
      </w:r>
    </w:p>
    <w:p w14:paraId="59A07214" w14:textId="77777777" w:rsidR="00950171" w:rsidRPr="000E432F" w:rsidRDefault="00A102F9" w:rsidP="004E4EDE">
      <w:pPr>
        <w:pStyle w:val="Prrafodelista"/>
        <w:numPr>
          <w:ilvl w:val="0"/>
          <w:numId w:val="10"/>
        </w:numPr>
        <w:jc w:val="both"/>
        <w:rPr>
          <w:rFonts w:ascii="Arial" w:hAnsi="Arial" w:cs="Arial"/>
          <w:sz w:val="20"/>
          <w:szCs w:val="20"/>
        </w:rPr>
      </w:pPr>
      <w:proofErr w:type="spellStart"/>
      <w:r w:rsidRPr="000E432F">
        <w:rPr>
          <w:rFonts w:ascii="Arial" w:eastAsia="Times New Roman" w:hAnsi="Arial" w:cs="Arial"/>
          <w:sz w:val="20"/>
          <w:szCs w:val="20"/>
          <w:lang w:eastAsia="es-BO"/>
        </w:rPr>
        <w:t>Invoice</w:t>
      </w:r>
      <w:proofErr w:type="spellEnd"/>
    </w:p>
    <w:p w14:paraId="7B455C94" w14:textId="77777777" w:rsidR="00A102F9" w:rsidRPr="000E432F" w:rsidRDefault="00A102F9" w:rsidP="004E4EDE">
      <w:pPr>
        <w:pStyle w:val="Prrafodelista"/>
        <w:numPr>
          <w:ilvl w:val="0"/>
          <w:numId w:val="10"/>
        </w:numPr>
        <w:jc w:val="both"/>
        <w:rPr>
          <w:rFonts w:ascii="Arial" w:hAnsi="Arial" w:cs="Arial"/>
          <w:sz w:val="20"/>
          <w:szCs w:val="20"/>
        </w:rPr>
      </w:pPr>
      <w:r w:rsidRPr="000E432F">
        <w:rPr>
          <w:rFonts w:ascii="Arial" w:eastAsia="Times New Roman" w:hAnsi="Arial" w:cs="Arial"/>
          <w:sz w:val="20"/>
          <w:szCs w:val="20"/>
          <w:lang w:eastAsia="es-BO"/>
        </w:rPr>
        <w:t xml:space="preserve">Bill of </w:t>
      </w:r>
      <w:proofErr w:type="spellStart"/>
      <w:r w:rsidRPr="000E432F">
        <w:rPr>
          <w:rFonts w:ascii="Arial" w:eastAsia="Times New Roman" w:hAnsi="Arial" w:cs="Arial"/>
          <w:sz w:val="20"/>
          <w:szCs w:val="20"/>
          <w:lang w:eastAsia="es-BO"/>
        </w:rPr>
        <w:t>Lading</w:t>
      </w:r>
      <w:proofErr w:type="spellEnd"/>
      <w:r w:rsidRPr="000E432F">
        <w:rPr>
          <w:rFonts w:ascii="Arial" w:eastAsia="Times New Roman" w:hAnsi="Arial" w:cs="Arial"/>
          <w:sz w:val="20"/>
          <w:szCs w:val="20"/>
          <w:lang w:eastAsia="es-BO"/>
        </w:rPr>
        <w:t xml:space="preserve"> (B/L)</w:t>
      </w:r>
    </w:p>
    <w:p w14:paraId="2EFD8883" w14:textId="77777777" w:rsidR="00A102F9" w:rsidRPr="000E432F" w:rsidRDefault="00A102F9" w:rsidP="004E4EDE">
      <w:pPr>
        <w:pStyle w:val="Prrafodelista"/>
        <w:numPr>
          <w:ilvl w:val="0"/>
          <w:numId w:val="10"/>
        </w:numPr>
        <w:jc w:val="both"/>
        <w:rPr>
          <w:rFonts w:ascii="Arial" w:hAnsi="Arial" w:cs="Arial"/>
          <w:sz w:val="20"/>
          <w:szCs w:val="20"/>
        </w:rPr>
      </w:pPr>
      <w:proofErr w:type="spellStart"/>
      <w:r w:rsidRPr="000E432F">
        <w:rPr>
          <w:rFonts w:ascii="Arial" w:eastAsia="Times New Roman" w:hAnsi="Arial" w:cs="Arial"/>
          <w:sz w:val="20"/>
          <w:szCs w:val="20"/>
          <w:lang w:eastAsia="es-BO"/>
        </w:rPr>
        <w:t>Packing</w:t>
      </w:r>
      <w:proofErr w:type="spellEnd"/>
      <w:r w:rsidRPr="000E432F">
        <w:rPr>
          <w:rFonts w:ascii="Arial" w:eastAsia="Times New Roman" w:hAnsi="Arial" w:cs="Arial"/>
          <w:sz w:val="20"/>
          <w:szCs w:val="20"/>
          <w:lang w:eastAsia="es-BO"/>
        </w:rPr>
        <w:t xml:space="preserve"> </w:t>
      </w:r>
      <w:proofErr w:type="spellStart"/>
      <w:r w:rsidRPr="000E432F">
        <w:rPr>
          <w:rFonts w:ascii="Arial" w:eastAsia="Times New Roman" w:hAnsi="Arial" w:cs="Arial"/>
          <w:sz w:val="20"/>
          <w:szCs w:val="20"/>
          <w:lang w:eastAsia="es-BO"/>
        </w:rPr>
        <w:t>List</w:t>
      </w:r>
      <w:proofErr w:type="spellEnd"/>
    </w:p>
    <w:p w14:paraId="4F6ACF0C" w14:textId="77777777" w:rsidR="00A102F9" w:rsidRPr="000E432F" w:rsidRDefault="00A102F9" w:rsidP="004E4EDE">
      <w:pPr>
        <w:pStyle w:val="Prrafodelista"/>
        <w:numPr>
          <w:ilvl w:val="0"/>
          <w:numId w:val="10"/>
        </w:numPr>
        <w:jc w:val="both"/>
        <w:rPr>
          <w:rFonts w:ascii="Arial" w:hAnsi="Arial" w:cs="Arial"/>
          <w:sz w:val="20"/>
          <w:szCs w:val="20"/>
        </w:rPr>
      </w:pPr>
      <w:proofErr w:type="spellStart"/>
      <w:r w:rsidRPr="000E432F">
        <w:rPr>
          <w:rFonts w:ascii="Arial" w:eastAsia="Times New Roman" w:hAnsi="Arial" w:cs="Arial"/>
          <w:sz w:val="20"/>
          <w:szCs w:val="20"/>
          <w:lang w:eastAsia="es-BO"/>
        </w:rPr>
        <w:t>Vinlist</w:t>
      </w:r>
      <w:proofErr w:type="spellEnd"/>
    </w:p>
    <w:p w14:paraId="4F95E7CF" w14:textId="77777777" w:rsidR="009F2E30" w:rsidRDefault="00051C62" w:rsidP="000E432F">
      <w:pPr>
        <w:jc w:val="both"/>
        <w:rPr>
          <w:rFonts w:ascii="Arial" w:hAnsi="Arial" w:cs="Arial"/>
          <w:i/>
          <w:color w:val="000000" w:themeColor="text1"/>
          <w:sz w:val="20"/>
          <w:szCs w:val="20"/>
        </w:rPr>
      </w:pPr>
      <w:r w:rsidRPr="000E432F">
        <w:rPr>
          <w:rFonts w:ascii="Arial" w:hAnsi="Arial" w:cs="Arial"/>
          <w:sz w:val="20"/>
          <w:szCs w:val="20"/>
        </w:rPr>
        <w:t xml:space="preserve">El Asistente de Vicepresidencia remite </w:t>
      </w:r>
      <w:r w:rsidR="00D43E09">
        <w:rPr>
          <w:rFonts w:ascii="Arial" w:hAnsi="Arial" w:cs="Arial"/>
          <w:sz w:val="20"/>
          <w:szCs w:val="20"/>
        </w:rPr>
        <w:t>la</w:t>
      </w:r>
      <w:r w:rsidR="00D43E09" w:rsidRPr="000E432F">
        <w:rPr>
          <w:rFonts w:ascii="Arial" w:hAnsi="Arial" w:cs="Arial"/>
          <w:sz w:val="20"/>
          <w:szCs w:val="20"/>
        </w:rPr>
        <w:t xml:space="preserve"> </w:t>
      </w:r>
      <w:r w:rsidR="00D43E09">
        <w:rPr>
          <w:rFonts w:ascii="Arial" w:hAnsi="Arial" w:cs="Arial"/>
          <w:sz w:val="20"/>
          <w:szCs w:val="20"/>
        </w:rPr>
        <w:t>F</w:t>
      </w:r>
      <w:r w:rsidRPr="000E432F">
        <w:rPr>
          <w:rFonts w:ascii="Arial" w:hAnsi="Arial" w:cs="Arial"/>
          <w:sz w:val="20"/>
          <w:szCs w:val="20"/>
        </w:rPr>
        <w:t>actura</w:t>
      </w:r>
      <w:r w:rsidR="00D43E09">
        <w:rPr>
          <w:rFonts w:ascii="Arial" w:hAnsi="Arial" w:cs="Arial"/>
          <w:sz w:val="20"/>
          <w:szCs w:val="20"/>
        </w:rPr>
        <w:t xml:space="preserve"> de Origen</w:t>
      </w:r>
      <w:r w:rsidRPr="000E432F">
        <w:rPr>
          <w:rFonts w:ascii="Arial" w:hAnsi="Arial" w:cs="Arial"/>
          <w:sz w:val="20"/>
          <w:szCs w:val="20"/>
        </w:rPr>
        <w:t xml:space="preserve"> al Encargado Nacional de Operaciones</w:t>
      </w:r>
      <w:r w:rsidR="00A63012" w:rsidRPr="000E432F">
        <w:rPr>
          <w:rFonts w:ascii="Arial" w:hAnsi="Arial" w:cs="Arial"/>
          <w:sz w:val="20"/>
          <w:szCs w:val="20"/>
        </w:rPr>
        <w:t xml:space="preserve"> para el registro de las unidades en el Sistema y posterior </w:t>
      </w:r>
      <w:r w:rsidRPr="000E432F">
        <w:rPr>
          <w:rFonts w:ascii="Arial" w:hAnsi="Arial" w:cs="Arial"/>
          <w:sz w:val="20"/>
          <w:szCs w:val="20"/>
        </w:rPr>
        <w:t xml:space="preserve">custodia </w:t>
      </w:r>
      <w:r w:rsidR="007C4C8F" w:rsidRPr="000E432F">
        <w:rPr>
          <w:rFonts w:ascii="Arial" w:hAnsi="Arial" w:cs="Arial"/>
          <w:sz w:val="20"/>
          <w:szCs w:val="20"/>
        </w:rPr>
        <w:t>d</w:t>
      </w:r>
      <w:r w:rsidRPr="000E432F">
        <w:rPr>
          <w:rFonts w:ascii="Arial" w:hAnsi="Arial" w:cs="Arial"/>
          <w:sz w:val="20"/>
          <w:szCs w:val="20"/>
        </w:rPr>
        <w:t xml:space="preserve">el documento original en una </w:t>
      </w:r>
      <w:r w:rsidR="000D77E1" w:rsidRPr="000E432F">
        <w:rPr>
          <w:rFonts w:ascii="Arial" w:hAnsi="Arial" w:cs="Arial"/>
          <w:sz w:val="20"/>
          <w:szCs w:val="20"/>
        </w:rPr>
        <w:t>Carpeta</w:t>
      </w:r>
      <w:r w:rsidR="00F13275" w:rsidRPr="000E432F">
        <w:rPr>
          <w:rFonts w:ascii="Arial" w:hAnsi="Arial" w:cs="Arial"/>
          <w:sz w:val="20"/>
          <w:szCs w:val="20"/>
        </w:rPr>
        <w:t xml:space="preserve"> de Importación</w:t>
      </w:r>
      <w:r w:rsidR="000D77E1" w:rsidRPr="000E432F">
        <w:rPr>
          <w:rFonts w:ascii="Arial" w:hAnsi="Arial" w:cs="Arial"/>
          <w:sz w:val="20"/>
          <w:szCs w:val="20"/>
        </w:rPr>
        <w:t xml:space="preserve"> </w:t>
      </w:r>
      <w:r w:rsidRPr="000E432F">
        <w:rPr>
          <w:rFonts w:ascii="Arial" w:hAnsi="Arial" w:cs="Arial"/>
          <w:sz w:val="20"/>
          <w:szCs w:val="20"/>
        </w:rPr>
        <w:t>establecida</w:t>
      </w:r>
      <w:r w:rsidR="00777006" w:rsidRPr="000E432F">
        <w:rPr>
          <w:rFonts w:ascii="Arial" w:hAnsi="Arial" w:cs="Arial"/>
          <w:sz w:val="20"/>
          <w:szCs w:val="20"/>
        </w:rPr>
        <w:t xml:space="preserve"> por correlativo</w:t>
      </w:r>
      <w:r w:rsidR="00A54A78">
        <w:rPr>
          <w:rFonts w:ascii="Arial" w:hAnsi="Arial" w:cs="Arial"/>
          <w:sz w:val="20"/>
          <w:szCs w:val="20"/>
        </w:rPr>
        <w:t>, asimismo remit</w:t>
      </w:r>
      <w:r w:rsidR="001B0A77">
        <w:rPr>
          <w:rFonts w:ascii="Arial" w:hAnsi="Arial" w:cs="Arial"/>
          <w:sz w:val="20"/>
          <w:szCs w:val="20"/>
        </w:rPr>
        <w:t>e</w:t>
      </w:r>
      <w:r w:rsidR="00A54A78">
        <w:rPr>
          <w:rFonts w:ascii="Arial" w:hAnsi="Arial" w:cs="Arial"/>
          <w:sz w:val="20"/>
          <w:szCs w:val="20"/>
        </w:rPr>
        <w:t xml:space="preserve"> una fotocopia al área de Finanzas para el registro del financiamiento y archivo de la misma</w:t>
      </w:r>
      <w:r w:rsidR="00777006" w:rsidRPr="000E432F">
        <w:rPr>
          <w:rFonts w:ascii="Arial" w:hAnsi="Arial" w:cs="Arial"/>
          <w:sz w:val="20"/>
          <w:szCs w:val="20"/>
        </w:rPr>
        <w:t xml:space="preserve">. El Encargado Nacional de Operaciones </w:t>
      </w:r>
      <w:r w:rsidR="00A54A78">
        <w:rPr>
          <w:rFonts w:ascii="Arial" w:hAnsi="Arial" w:cs="Arial"/>
          <w:sz w:val="20"/>
          <w:szCs w:val="20"/>
        </w:rPr>
        <w:t>genera adicionalmente una fotocopia para el área de Contabilidad, quienes se encargan del registro de los costos correspondientes</w:t>
      </w:r>
      <w:r w:rsidRPr="000E432F">
        <w:rPr>
          <w:rFonts w:ascii="Arial" w:hAnsi="Arial" w:cs="Arial"/>
          <w:sz w:val="20"/>
          <w:szCs w:val="20"/>
        </w:rPr>
        <w:t>.</w:t>
      </w:r>
    </w:p>
    <w:p w14:paraId="44EAD1FB" w14:textId="77777777" w:rsidR="00D22D74" w:rsidRPr="009745AF" w:rsidRDefault="00D22D74" w:rsidP="009745AF">
      <w:pPr>
        <w:pStyle w:val="Prrafodelista"/>
        <w:numPr>
          <w:ilvl w:val="0"/>
          <w:numId w:val="4"/>
        </w:numPr>
        <w:jc w:val="both"/>
        <w:rPr>
          <w:rFonts w:ascii="Arial" w:hAnsi="Arial" w:cs="Arial"/>
          <w:b/>
          <w:color w:val="000000" w:themeColor="text1"/>
          <w:sz w:val="20"/>
          <w:szCs w:val="20"/>
        </w:rPr>
      </w:pPr>
      <w:r w:rsidRPr="009745AF">
        <w:rPr>
          <w:rFonts w:ascii="Arial" w:hAnsi="Arial" w:cs="Arial"/>
          <w:b/>
          <w:color w:val="000000" w:themeColor="text1"/>
          <w:sz w:val="20"/>
          <w:szCs w:val="20"/>
        </w:rPr>
        <w:lastRenderedPageBreak/>
        <w:t>Seguro</w:t>
      </w:r>
      <w:r w:rsidR="00A54A78">
        <w:rPr>
          <w:rFonts w:ascii="Arial" w:hAnsi="Arial" w:cs="Arial"/>
          <w:b/>
          <w:color w:val="000000" w:themeColor="text1"/>
          <w:sz w:val="20"/>
          <w:szCs w:val="20"/>
        </w:rPr>
        <w:t xml:space="preserve"> de Transporte</w:t>
      </w:r>
    </w:p>
    <w:p w14:paraId="7F866598" w14:textId="77777777" w:rsidR="00A54A78" w:rsidRDefault="005F03EC" w:rsidP="000E432F">
      <w:pPr>
        <w:jc w:val="both"/>
        <w:rPr>
          <w:rFonts w:ascii="Arial" w:hAnsi="Arial" w:cs="Arial"/>
          <w:color w:val="000000" w:themeColor="text1"/>
          <w:sz w:val="20"/>
          <w:szCs w:val="20"/>
        </w:rPr>
      </w:pPr>
      <w:r>
        <w:rPr>
          <w:rFonts w:ascii="Arial" w:hAnsi="Arial" w:cs="Arial"/>
          <w:color w:val="000000" w:themeColor="text1"/>
          <w:sz w:val="20"/>
          <w:szCs w:val="20"/>
        </w:rPr>
        <w:t>Existen dos formas de generar el Seguro de Transporte:</w:t>
      </w:r>
    </w:p>
    <w:p w14:paraId="61F46922" w14:textId="77777777" w:rsidR="005F03EC" w:rsidRPr="001116EE" w:rsidRDefault="005F03EC" w:rsidP="001116EE">
      <w:pPr>
        <w:pStyle w:val="Prrafodelista"/>
        <w:numPr>
          <w:ilvl w:val="0"/>
          <w:numId w:val="14"/>
        </w:numPr>
        <w:jc w:val="both"/>
        <w:rPr>
          <w:rFonts w:ascii="Arial" w:hAnsi="Arial" w:cs="Arial"/>
          <w:sz w:val="20"/>
          <w:szCs w:val="20"/>
        </w:rPr>
      </w:pPr>
      <w:r w:rsidRPr="001116EE">
        <w:rPr>
          <w:rFonts w:ascii="Arial" w:hAnsi="Arial" w:cs="Arial"/>
          <w:color w:val="000000" w:themeColor="text1"/>
          <w:sz w:val="20"/>
          <w:szCs w:val="20"/>
        </w:rPr>
        <w:t>Con Proforma: Al momento que el área de Importaciones crea la producción en el Sistema, el área de Finanzas pasa</w:t>
      </w:r>
      <w:r w:rsidR="00F736D4">
        <w:rPr>
          <w:rFonts w:ascii="Arial" w:hAnsi="Arial" w:cs="Arial"/>
          <w:color w:val="000000" w:themeColor="text1"/>
          <w:sz w:val="20"/>
          <w:szCs w:val="20"/>
        </w:rPr>
        <w:t xml:space="preserve"> la proforma respectiva para</w:t>
      </w:r>
      <w:r w:rsidR="00A7715A" w:rsidRPr="001116EE">
        <w:rPr>
          <w:rFonts w:ascii="Arial" w:hAnsi="Arial" w:cs="Arial"/>
          <w:color w:val="000000" w:themeColor="text1"/>
          <w:sz w:val="20"/>
          <w:szCs w:val="20"/>
        </w:rPr>
        <w:t xml:space="preserve"> el Seguro. El Operario de Importaciones registra la información tanto de la cantidad de unidades a importar como del valor monetario de dichas unidades y remite dicha proforma a la Empresa de Seguros, mismo que se encarga de generar el documento respectivo de Seguro de Transporte y enviarlo posteriormente al área de Importaciones para su custodia en la Carpeta de Importación respectiva.</w:t>
      </w:r>
    </w:p>
    <w:p w14:paraId="7872335C" w14:textId="77777777" w:rsidR="00A7715A" w:rsidRPr="001116EE" w:rsidRDefault="00A7715A" w:rsidP="001116EE">
      <w:pPr>
        <w:pStyle w:val="Prrafodelista"/>
        <w:jc w:val="both"/>
        <w:rPr>
          <w:rFonts w:ascii="Arial" w:hAnsi="Arial" w:cs="Arial"/>
          <w:sz w:val="20"/>
          <w:szCs w:val="20"/>
        </w:rPr>
      </w:pPr>
    </w:p>
    <w:p w14:paraId="502953D8" w14:textId="77777777" w:rsidR="005F03EC" w:rsidRDefault="005F03EC" w:rsidP="001116EE">
      <w:pPr>
        <w:pStyle w:val="Prrafodelista"/>
        <w:numPr>
          <w:ilvl w:val="0"/>
          <w:numId w:val="13"/>
        </w:numPr>
        <w:jc w:val="both"/>
        <w:rPr>
          <w:rFonts w:ascii="Arial" w:hAnsi="Arial" w:cs="Arial"/>
          <w:color w:val="000000" w:themeColor="text1"/>
          <w:sz w:val="20"/>
          <w:szCs w:val="20"/>
        </w:rPr>
      </w:pPr>
      <w:r w:rsidRPr="001777AD">
        <w:rPr>
          <w:rFonts w:ascii="Arial" w:hAnsi="Arial" w:cs="Arial"/>
          <w:color w:val="000000" w:themeColor="text1"/>
          <w:sz w:val="20"/>
          <w:szCs w:val="20"/>
        </w:rPr>
        <w:t>Con Facturas de Reexpedición:</w:t>
      </w:r>
      <w:r w:rsidR="008F64F9" w:rsidRPr="001777AD">
        <w:rPr>
          <w:rFonts w:ascii="Arial" w:hAnsi="Arial" w:cs="Arial"/>
          <w:color w:val="000000" w:themeColor="text1"/>
          <w:sz w:val="20"/>
          <w:szCs w:val="20"/>
        </w:rPr>
        <w:t xml:space="preserve"> </w:t>
      </w:r>
      <w:r w:rsidR="00C30134">
        <w:rPr>
          <w:rFonts w:ascii="Arial" w:hAnsi="Arial" w:cs="Arial"/>
          <w:color w:val="000000" w:themeColor="text1"/>
          <w:sz w:val="20"/>
          <w:szCs w:val="20"/>
        </w:rPr>
        <w:t xml:space="preserve">Una vez que llegan las Facturas de Reexpedición, el área de Importaciones solicita al área de Finanzas la proforma del Seguro de Transporte. El Operario de Importaciones registra la información tanto de la cantidad de unidades a importar como del valor monetario de dichas unidades y remite dicha proforma a la Empresa de Seguros, quienes se encargan de generar el documento respectivo de Seguro de </w:t>
      </w:r>
      <w:r w:rsidR="00275444">
        <w:rPr>
          <w:rFonts w:ascii="Arial" w:hAnsi="Arial" w:cs="Arial"/>
          <w:color w:val="000000" w:themeColor="text1"/>
          <w:sz w:val="20"/>
          <w:szCs w:val="20"/>
        </w:rPr>
        <w:t>Transporte</w:t>
      </w:r>
      <w:r w:rsidR="00C30134">
        <w:rPr>
          <w:rFonts w:ascii="Arial" w:hAnsi="Arial" w:cs="Arial"/>
          <w:color w:val="000000" w:themeColor="text1"/>
          <w:sz w:val="20"/>
          <w:szCs w:val="20"/>
        </w:rPr>
        <w:t xml:space="preserve"> y enviarlo posteriormente al área de Importaciones para su custodia </w:t>
      </w:r>
      <w:r w:rsidR="00275444">
        <w:rPr>
          <w:rFonts w:ascii="Arial" w:hAnsi="Arial" w:cs="Arial"/>
          <w:color w:val="000000" w:themeColor="text1"/>
          <w:sz w:val="20"/>
          <w:szCs w:val="20"/>
        </w:rPr>
        <w:t>en la Carpeta de Importación respectiva.</w:t>
      </w:r>
    </w:p>
    <w:p w14:paraId="5C827662" w14:textId="77777777" w:rsidR="00A7715A" w:rsidRPr="001116EE" w:rsidRDefault="00A7715A" w:rsidP="001116EE">
      <w:pPr>
        <w:pStyle w:val="Prrafodelista"/>
        <w:jc w:val="both"/>
        <w:rPr>
          <w:rFonts w:ascii="Arial" w:hAnsi="Arial" w:cs="Arial"/>
          <w:color w:val="000000" w:themeColor="text1"/>
          <w:sz w:val="20"/>
          <w:szCs w:val="20"/>
        </w:rPr>
      </w:pPr>
    </w:p>
    <w:p w14:paraId="1404838B" w14:textId="77777777" w:rsidR="00FC3FF1" w:rsidRPr="00DD3750" w:rsidRDefault="00FC3FF1" w:rsidP="009745AF">
      <w:pPr>
        <w:pStyle w:val="Prrafodelista"/>
        <w:numPr>
          <w:ilvl w:val="0"/>
          <w:numId w:val="4"/>
        </w:numPr>
        <w:jc w:val="both"/>
        <w:rPr>
          <w:rFonts w:ascii="Arial" w:hAnsi="Arial" w:cs="Arial"/>
          <w:b/>
          <w:sz w:val="20"/>
          <w:szCs w:val="20"/>
        </w:rPr>
      </w:pPr>
      <w:r w:rsidRPr="00DD3750">
        <w:rPr>
          <w:rFonts w:ascii="Arial" w:hAnsi="Arial" w:cs="Arial"/>
          <w:b/>
          <w:sz w:val="20"/>
          <w:szCs w:val="20"/>
        </w:rPr>
        <w:t>MIC, CRT y Factura de Transporte</w:t>
      </w:r>
    </w:p>
    <w:p w14:paraId="0C371B3B" w14:textId="77777777" w:rsidR="008F64F9" w:rsidRDefault="00AE2D15" w:rsidP="00DD3750">
      <w:pPr>
        <w:jc w:val="both"/>
        <w:rPr>
          <w:rFonts w:ascii="Arial" w:hAnsi="Arial" w:cs="Arial"/>
          <w:color w:val="000000" w:themeColor="text1"/>
          <w:sz w:val="20"/>
          <w:szCs w:val="20"/>
        </w:rPr>
      </w:pPr>
      <w:r>
        <w:rPr>
          <w:rFonts w:ascii="Arial" w:hAnsi="Arial" w:cs="Arial"/>
          <w:color w:val="000000" w:themeColor="text1"/>
          <w:sz w:val="20"/>
          <w:szCs w:val="20"/>
        </w:rPr>
        <w:t xml:space="preserve">Una vez que las unidades llegan a Iquique, </w:t>
      </w:r>
      <w:proofErr w:type="spellStart"/>
      <w:r>
        <w:rPr>
          <w:rFonts w:ascii="Arial" w:hAnsi="Arial" w:cs="Arial"/>
          <w:color w:val="000000" w:themeColor="text1"/>
          <w:sz w:val="20"/>
          <w:szCs w:val="20"/>
        </w:rPr>
        <w:t>Intermex</w:t>
      </w:r>
      <w:proofErr w:type="spellEnd"/>
      <w:r>
        <w:rPr>
          <w:rFonts w:ascii="Arial" w:hAnsi="Arial" w:cs="Arial"/>
          <w:color w:val="000000" w:themeColor="text1"/>
          <w:sz w:val="20"/>
          <w:szCs w:val="20"/>
        </w:rPr>
        <w:t xml:space="preserve"> S.A. gestiona el MIC</w:t>
      </w:r>
      <w:r w:rsidR="00095BB1">
        <w:rPr>
          <w:rFonts w:ascii="Arial" w:hAnsi="Arial" w:cs="Arial"/>
          <w:color w:val="000000" w:themeColor="text1"/>
          <w:sz w:val="20"/>
          <w:szCs w:val="20"/>
        </w:rPr>
        <w:t>,</w:t>
      </w:r>
      <w:r>
        <w:rPr>
          <w:rFonts w:ascii="Arial" w:hAnsi="Arial" w:cs="Arial"/>
          <w:color w:val="000000" w:themeColor="text1"/>
          <w:sz w:val="20"/>
          <w:szCs w:val="20"/>
        </w:rPr>
        <w:t xml:space="preserve"> CRT </w:t>
      </w:r>
      <w:r w:rsidR="00095BB1">
        <w:rPr>
          <w:rFonts w:ascii="Arial" w:hAnsi="Arial" w:cs="Arial"/>
          <w:color w:val="000000" w:themeColor="text1"/>
          <w:sz w:val="20"/>
          <w:szCs w:val="20"/>
        </w:rPr>
        <w:t xml:space="preserve">y la Factura de Transporte </w:t>
      </w:r>
      <w:r>
        <w:rPr>
          <w:rFonts w:ascii="Arial" w:hAnsi="Arial" w:cs="Arial"/>
          <w:color w:val="000000" w:themeColor="text1"/>
          <w:sz w:val="20"/>
          <w:szCs w:val="20"/>
        </w:rPr>
        <w:t xml:space="preserve">con la empresa transportista, como se </w:t>
      </w:r>
      <w:r w:rsidR="009F2E30">
        <w:rPr>
          <w:rFonts w:ascii="Arial" w:hAnsi="Arial" w:cs="Arial"/>
          <w:color w:val="000000" w:themeColor="text1"/>
          <w:sz w:val="20"/>
          <w:szCs w:val="20"/>
        </w:rPr>
        <w:t xml:space="preserve">describe </w:t>
      </w:r>
      <w:r>
        <w:rPr>
          <w:rFonts w:ascii="Arial" w:hAnsi="Arial" w:cs="Arial"/>
          <w:color w:val="000000" w:themeColor="text1"/>
          <w:sz w:val="20"/>
          <w:szCs w:val="20"/>
        </w:rPr>
        <w:t>en el procedimiento “Traslado de unidades en tránsito a Bolivia”</w:t>
      </w:r>
      <w:r w:rsidR="00D11968">
        <w:rPr>
          <w:rFonts w:ascii="Arial" w:hAnsi="Arial" w:cs="Arial"/>
          <w:color w:val="000000" w:themeColor="text1"/>
          <w:sz w:val="20"/>
          <w:szCs w:val="20"/>
        </w:rPr>
        <w:t>, descrito por separado</w:t>
      </w:r>
      <w:r>
        <w:rPr>
          <w:rFonts w:ascii="Arial" w:hAnsi="Arial" w:cs="Arial"/>
          <w:color w:val="000000" w:themeColor="text1"/>
          <w:sz w:val="20"/>
          <w:szCs w:val="20"/>
        </w:rPr>
        <w:t xml:space="preserve">. </w:t>
      </w:r>
      <w:r w:rsidR="009F2E30">
        <w:rPr>
          <w:rFonts w:ascii="Arial" w:hAnsi="Arial" w:cs="Arial"/>
          <w:color w:val="000000" w:themeColor="text1"/>
          <w:sz w:val="20"/>
          <w:szCs w:val="20"/>
        </w:rPr>
        <w:t>Al momento de realizar el despacho de unidades a Bolivia, los</w:t>
      </w:r>
      <w:r w:rsidR="00D11968">
        <w:rPr>
          <w:rFonts w:ascii="Arial" w:hAnsi="Arial" w:cs="Arial"/>
          <w:color w:val="000000" w:themeColor="text1"/>
          <w:sz w:val="20"/>
          <w:szCs w:val="20"/>
        </w:rPr>
        <w:t xml:space="preserve"> documentos</w:t>
      </w:r>
      <w:r w:rsidR="009F2E30">
        <w:rPr>
          <w:rFonts w:ascii="Arial" w:hAnsi="Arial" w:cs="Arial"/>
          <w:color w:val="000000" w:themeColor="text1"/>
          <w:sz w:val="20"/>
          <w:szCs w:val="20"/>
        </w:rPr>
        <w:t xml:space="preserve"> detallados</w:t>
      </w:r>
      <w:r w:rsidR="00D11968">
        <w:rPr>
          <w:rFonts w:ascii="Arial" w:hAnsi="Arial" w:cs="Arial"/>
          <w:color w:val="000000" w:themeColor="text1"/>
          <w:sz w:val="20"/>
          <w:szCs w:val="20"/>
        </w:rPr>
        <w:t xml:space="preserve"> son enviados con el transportista hasta</w:t>
      </w:r>
      <w:r w:rsidR="001337E3">
        <w:rPr>
          <w:rFonts w:ascii="Arial" w:hAnsi="Arial" w:cs="Arial"/>
          <w:color w:val="000000" w:themeColor="text1"/>
          <w:sz w:val="20"/>
          <w:szCs w:val="20"/>
        </w:rPr>
        <w:t xml:space="preserve"> Zona Franca</w:t>
      </w:r>
      <w:r w:rsidR="00D11968">
        <w:rPr>
          <w:rFonts w:ascii="Arial" w:hAnsi="Arial" w:cs="Arial"/>
          <w:color w:val="000000" w:themeColor="text1"/>
          <w:sz w:val="20"/>
          <w:szCs w:val="20"/>
        </w:rPr>
        <w:t xml:space="preserve"> La Paz o Santa Cruz, dependiendo </w:t>
      </w:r>
      <w:r w:rsidR="007C4C8F">
        <w:rPr>
          <w:rFonts w:ascii="Arial" w:hAnsi="Arial" w:cs="Arial"/>
          <w:color w:val="000000" w:themeColor="text1"/>
          <w:sz w:val="20"/>
          <w:szCs w:val="20"/>
        </w:rPr>
        <w:t>d</w:t>
      </w:r>
      <w:r w:rsidR="00D11968">
        <w:rPr>
          <w:rFonts w:ascii="Arial" w:hAnsi="Arial" w:cs="Arial"/>
          <w:color w:val="000000" w:themeColor="text1"/>
          <w:sz w:val="20"/>
          <w:szCs w:val="20"/>
        </w:rPr>
        <w:t>el destino correspondiente de las unidades</w:t>
      </w:r>
      <w:r w:rsidR="001337E3">
        <w:rPr>
          <w:rFonts w:ascii="Arial" w:hAnsi="Arial" w:cs="Arial"/>
          <w:color w:val="000000" w:themeColor="text1"/>
          <w:sz w:val="20"/>
          <w:szCs w:val="20"/>
        </w:rPr>
        <w:t xml:space="preserve">. </w:t>
      </w:r>
      <w:r w:rsidR="001337E3" w:rsidRPr="001116EE">
        <w:rPr>
          <w:rFonts w:ascii="Arial" w:hAnsi="Arial" w:cs="Arial"/>
          <w:color w:val="000000" w:themeColor="text1"/>
          <w:sz w:val="20"/>
          <w:szCs w:val="20"/>
        </w:rPr>
        <w:t xml:space="preserve">Dichos documentos </w:t>
      </w:r>
      <w:r w:rsidR="008F64F9" w:rsidRPr="001116EE">
        <w:rPr>
          <w:rFonts w:ascii="Arial" w:hAnsi="Arial" w:cs="Arial"/>
          <w:color w:val="000000" w:themeColor="text1"/>
          <w:sz w:val="20"/>
          <w:szCs w:val="20"/>
        </w:rPr>
        <w:t>son tra</w:t>
      </w:r>
      <w:r w:rsidR="008F64F9">
        <w:rPr>
          <w:rFonts w:ascii="Arial" w:hAnsi="Arial" w:cs="Arial"/>
          <w:color w:val="000000" w:themeColor="text1"/>
          <w:sz w:val="20"/>
          <w:szCs w:val="20"/>
        </w:rPr>
        <w:t>sladados</w:t>
      </w:r>
      <w:r w:rsidR="008F64F9" w:rsidRPr="001116EE">
        <w:rPr>
          <w:rFonts w:ascii="Arial" w:hAnsi="Arial" w:cs="Arial"/>
          <w:color w:val="000000" w:themeColor="text1"/>
          <w:sz w:val="20"/>
          <w:szCs w:val="20"/>
        </w:rPr>
        <w:t xml:space="preserve"> por el Transportista h</w:t>
      </w:r>
      <w:r w:rsidR="008F64F9" w:rsidRPr="00284A88">
        <w:rPr>
          <w:rFonts w:ascii="Arial" w:hAnsi="Arial" w:cs="Arial"/>
          <w:color w:val="000000" w:themeColor="text1"/>
          <w:sz w:val="20"/>
          <w:szCs w:val="20"/>
        </w:rPr>
        <w:t>asta el Recinto correspondiente</w:t>
      </w:r>
      <w:r w:rsidR="008F64F9" w:rsidRPr="001116EE">
        <w:rPr>
          <w:rFonts w:ascii="Arial" w:hAnsi="Arial" w:cs="Arial"/>
          <w:color w:val="000000" w:themeColor="text1"/>
          <w:sz w:val="20"/>
          <w:szCs w:val="20"/>
        </w:rPr>
        <w:t xml:space="preserve"> donde entrega los mismo</w:t>
      </w:r>
      <w:r w:rsidR="008F64F9">
        <w:rPr>
          <w:rFonts w:ascii="Arial" w:hAnsi="Arial" w:cs="Arial"/>
          <w:color w:val="000000" w:themeColor="text1"/>
          <w:sz w:val="20"/>
          <w:szCs w:val="20"/>
        </w:rPr>
        <w:t>s,</w:t>
      </w:r>
      <w:r w:rsidR="008F64F9" w:rsidRPr="001116EE">
        <w:rPr>
          <w:rFonts w:ascii="Arial" w:hAnsi="Arial" w:cs="Arial"/>
          <w:color w:val="000000" w:themeColor="text1"/>
          <w:sz w:val="20"/>
          <w:szCs w:val="20"/>
        </w:rPr>
        <w:t xml:space="preserve"> adicionalmente el SICOIN</w:t>
      </w:r>
      <w:r w:rsidR="008F64F9">
        <w:rPr>
          <w:rFonts w:ascii="Arial" w:hAnsi="Arial" w:cs="Arial"/>
          <w:color w:val="000000" w:themeColor="text1"/>
          <w:sz w:val="20"/>
          <w:szCs w:val="20"/>
        </w:rPr>
        <w:t>,</w:t>
      </w:r>
      <w:r w:rsidR="008F64F9" w:rsidRPr="001116EE">
        <w:rPr>
          <w:rFonts w:ascii="Arial" w:hAnsi="Arial" w:cs="Arial"/>
          <w:color w:val="000000" w:themeColor="text1"/>
          <w:sz w:val="20"/>
          <w:szCs w:val="20"/>
        </w:rPr>
        <w:t xml:space="preserve"> al Operario de Importaciones en dicho recinto</w:t>
      </w:r>
      <w:r w:rsidR="008F64F9">
        <w:rPr>
          <w:rFonts w:ascii="Arial" w:hAnsi="Arial" w:cs="Arial"/>
          <w:color w:val="000000" w:themeColor="text1"/>
          <w:sz w:val="20"/>
          <w:szCs w:val="20"/>
        </w:rPr>
        <w:t xml:space="preserve">. </w:t>
      </w:r>
    </w:p>
    <w:p w14:paraId="391C4E99" w14:textId="77777777" w:rsidR="001144A4" w:rsidRDefault="008F64F9" w:rsidP="00DD3750">
      <w:pPr>
        <w:jc w:val="both"/>
        <w:rPr>
          <w:rFonts w:ascii="Arial" w:hAnsi="Arial" w:cs="Arial"/>
          <w:color w:val="000000" w:themeColor="text1"/>
          <w:sz w:val="20"/>
          <w:szCs w:val="20"/>
        </w:rPr>
      </w:pPr>
      <w:r>
        <w:rPr>
          <w:rFonts w:ascii="Arial" w:hAnsi="Arial" w:cs="Arial"/>
          <w:color w:val="000000" w:themeColor="text1"/>
          <w:sz w:val="20"/>
          <w:szCs w:val="20"/>
        </w:rPr>
        <w:t xml:space="preserve">Una vez recibidos dichos documentos y generado el inventario de los vehículos recibidos, el Operario de Importaciones del recinto correspondiente se dirige </w:t>
      </w:r>
      <w:r w:rsidR="00D11968">
        <w:rPr>
          <w:rFonts w:ascii="Arial" w:hAnsi="Arial" w:cs="Arial"/>
          <w:color w:val="000000" w:themeColor="text1"/>
          <w:sz w:val="20"/>
          <w:szCs w:val="20"/>
        </w:rPr>
        <w:t xml:space="preserve"> </w:t>
      </w:r>
      <w:r>
        <w:rPr>
          <w:rFonts w:ascii="Arial" w:hAnsi="Arial" w:cs="Arial"/>
          <w:color w:val="000000" w:themeColor="text1"/>
          <w:sz w:val="20"/>
          <w:szCs w:val="20"/>
        </w:rPr>
        <w:t>a Oficina Central, donde entrega la documentación al Encargado Nacional de Operaciones, quien revisa y añade los mismos</w:t>
      </w:r>
      <w:r w:rsidR="0061740D">
        <w:rPr>
          <w:rFonts w:ascii="Arial" w:hAnsi="Arial" w:cs="Arial"/>
          <w:color w:val="000000" w:themeColor="text1"/>
          <w:sz w:val="20"/>
          <w:szCs w:val="20"/>
        </w:rPr>
        <w:t xml:space="preserve"> a la  Carpeta de Importación </w:t>
      </w:r>
      <w:r w:rsidR="00D11968">
        <w:rPr>
          <w:rFonts w:ascii="Arial" w:hAnsi="Arial" w:cs="Arial"/>
          <w:color w:val="000000" w:themeColor="text1"/>
          <w:sz w:val="20"/>
          <w:szCs w:val="20"/>
        </w:rPr>
        <w:t xml:space="preserve">por el área de Importaciones </w:t>
      </w:r>
      <w:r w:rsidR="002D2BC7">
        <w:rPr>
          <w:rFonts w:ascii="Arial" w:hAnsi="Arial" w:cs="Arial"/>
          <w:color w:val="000000" w:themeColor="text1"/>
          <w:sz w:val="20"/>
          <w:szCs w:val="20"/>
        </w:rPr>
        <w:t>u Operaciones</w:t>
      </w:r>
      <w:r w:rsidR="00D11968">
        <w:rPr>
          <w:rFonts w:ascii="Arial" w:hAnsi="Arial" w:cs="Arial"/>
          <w:color w:val="000000" w:themeColor="text1"/>
          <w:sz w:val="20"/>
          <w:szCs w:val="20"/>
        </w:rPr>
        <w:t>.</w:t>
      </w:r>
    </w:p>
    <w:p w14:paraId="0E0004D9" w14:textId="77777777" w:rsidR="008F64F9" w:rsidRPr="001116EE" w:rsidRDefault="001116EE" w:rsidP="001116EE">
      <w:pPr>
        <w:pStyle w:val="Prrafodelista"/>
        <w:numPr>
          <w:ilvl w:val="0"/>
          <w:numId w:val="4"/>
        </w:numPr>
        <w:jc w:val="both"/>
        <w:rPr>
          <w:rFonts w:ascii="Arial" w:hAnsi="Arial" w:cs="Arial"/>
          <w:b/>
          <w:color w:val="000000" w:themeColor="text1"/>
          <w:sz w:val="20"/>
          <w:szCs w:val="20"/>
        </w:rPr>
      </w:pPr>
      <w:r>
        <w:rPr>
          <w:rFonts w:ascii="Arial" w:hAnsi="Arial" w:cs="Arial"/>
          <w:b/>
          <w:color w:val="000000" w:themeColor="text1"/>
          <w:sz w:val="20"/>
          <w:szCs w:val="20"/>
        </w:rPr>
        <w:t xml:space="preserve">Planilla </w:t>
      </w:r>
      <w:r w:rsidR="008F64F9" w:rsidRPr="001116EE">
        <w:rPr>
          <w:rFonts w:ascii="Arial" w:hAnsi="Arial" w:cs="Arial"/>
          <w:b/>
          <w:color w:val="000000" w:themeColor="text1"/>
          <w:sz w:val="20"/>
          <w:szCs w:val="20"/>
        </w:rPr>
        <w:t>SICOIN</w:t>
      </w:r>
      <w:r w:rsidR="0086707D">
        <w:rPr>
          <w:rFonts w:ascii="Arial" w:hAnsi="Arial" w:cs="Arial"/>
          <w:b/>
          <w:color w:val="000000" w:themeColor="text1"/>
          <w:sz w:val="20"/>
          <w:szCs w:val="20"/>
        </w:rPr>
        <w:t>/SIZOF</w:t>
      </w:r>
    </w:p>
    <w:p w14:paraId="31C6B454" w14:textId="77777777" w:rsidR="009D175B" w:rsidRDefault="00B83564" w:rsidP="00284A88">
      <w:pPr>
        <w:jc w:val="both"/>
        <w:rPr>
          <w:rFonts w:ascii="Arial" w:hAnsi="Arial" w:cs="Arial"/>
          <w:color w:val="000000" w:themeColor="text1"/>
          <w:sz w:val="20"/>
          <w:szCs w:val="20"/>
        </w:rPr>
      </w:pPr>
      <w:r>
        <w:rPr>
          <w:rFonts w:ascii="Arial" w:hAnsi="Arial" w:cs="Arial"/>
          <w:color w:val="000000" w:themeColor="text1"/>
          <w:sz w:val="20"/>
          <w:szCs w:val="20"/>
        </w:rPr>
        <w:t>La Planilla SICOIN</w:t>
      </w:r>
      <w:r w:rsidR="0086707D">
        <w:rPr>
          <w:rFonts w:ascii="Arial" w:hAnsi="Arial" w:cs="Arial"/>
          <w:color w:val="000000" w:themeColor="text1"/>
          <w:sz w:val="20"/>
          <w:szCs w:val="20"/>
        </w:rPr>
        <w:t>/SIZOF</w:t>
      </w:r>
      <w:r>
        <w:rPr>
          <w:rFonts w:ascii="Arial" w:hAnsi="Arial" w:cs="Arial"/>
          <w:color w:val="000000" w:themeColor="text1"/>
          <w:sz w:val="20"/>
          <w:szCs w:val="20"/>
        </w:rPr>
        <w:t xml:space="preserve"> es un documento de la Aduana, generado por el área de Importaciones al momento de registrar qué vehículos se están importando</w:t>
      </w:r>
      <w:r w:rsidR="009D175B">
        <w:rPr>
          <w:rFonts w:ascii="Arial" w:hAnsi="Arial" w:cs="Arial"/>
          <w:color w:val="000000" w:themeColor="text1"/>
          <w:sz w:val="20"/>
          <w:szCs w:val="20"/>
        </w:rPr>
        <w:t xml:space="preserve"> donde </w:t>
      </w:r>
      <w:r>
        <w:rPr>
          <w:rFonts w:ascii="Arial" w:hAnsi="Arial" w:cs="Arial"/>
          <w:color w:val="000000" w:themeColor="text1"/>
          <w:sz w:val="20"/>
          <w:szCs w:val="20"/>
        </w:rPr>
        <w:t xml:space="preserve">se detalla una descripción de las unidades por camión. </w:t>
      </w:r>
    </w:p>
    <w:p w14:paraId="1FAED6D7" w14:textId="39A47FE4" w:rsidR="00A01BB6" w:rsidRPr="001116EE" w:rsidRDefault="00B83564">
      <w:pPr>
        <w:jc w:val="both"/>
        <w:rPr>
          <w:rFonts w:ascii="Arial" w:hAnsi="Arial" w:cs="Arial"/>
          <w:color w:val="000000" w:themeColor="text1"/>
          <w:sz w:val="20"/>
          <w:szCs w:val="20"/>
        </w:rPr>
      </w:pPr>
      <w:r>
        <w:rPr>
          <w:rFonts w:ascii="Arial" w:hAnsi="Arial" w:cs="Arial"/>
          <w:color w:val="000000" w:themeColor="text1"/>
          <w:sz w:val="20"/>
          <w:szCs w:val="20"/>
        </w:rPr>
        <w:t xml:space="preserve">Una vez que el área de Importaciones genera este documento, </w:t>
      </w:r>
      <w:r w:rsidR="009D175B">
        <w:rPr>
          <w:rFonts w:ascii="Arial" w:hAnsi="Arial" w:cs="Arial"/>
          <w:color w:val="000000" w:themeColor="text1"/>
          <w:sz w:val="20"/>
          <w:szCs w:val="20"/>
        </w:rPr>
        <w:t>realizan el escaneo del mismo y el envío a Iquique</w:t>
      </w:r>
      <w:r>
        <w:rPr>
          <w:rFonts w:ascii="Arial" w:hAnsi="Arial" w:cs="Arial"/>
          <w:color w:val="000000" w:themeColor="text1"/>
          <w:sz w:val="20"/>
          <w:szCs w:val="20"/>
        </w:rPr>
        <w:t xml:space="preserve">. Este documento es presentado por el Transportista en el Recinto correspondiente </w:t>
      </w:r>
      <w:r w:rsidR="009D175B">
        <w:rPr>
          <w:rFonts w:ascii="Arial" w:hAnsi="Arial" w:cs="Arial"/>
          <w:color w:val="000000" w:themeColor="text1"/>
          <w:sz w:val="20"/>
          <w:szCs w:val="20"/>
        </w:rPr>
        <w:t xml:space="preserve">en Bolivia </w:t>
      </w:r>
      <w:r>
        <w:rPr>
          <w:rFonts w:ascii="Arial" w:hAnsi="Arial" w:cs="Arial"/>
          <w:color w:val="000000" w:themeColor="text1"/>
          <w:sz w:val="20"/>
          <w:szCs w:val="20"/>
        </w:rPr>
        <w:t>con los documentos anteriormente mencionados</w:t>
      </w:r>
      <w:r w:rsidR="009D175B">
        <w:rPr>
          <w:rFonts w:ascii="Arial" w:hAnsi="Arial" w:cs="Arial"/>
          <w:color w:val="000000" w:themeColor="text1"/>
          <w:sz w:val="20"/>
          <w:szCs w:val="20"/>
        </w:rPr>
        <w:t xml:space="preserve"> cuando llegan los camiones</w:t>
      </w:r>
      <w:r>
        <w:rPr>
          <w:rFonts w:ascii="Arial" w:hAnsi="Arial" w:cs="Arial"/>
          <w:color w:val="000000" w:themeColor="text1"/>
          <w:sz w:val="20"/>
          <w:szCs w:val="20"/>
        </w:rPr>
        <w:t>.</w:t>
      </w:r>
    </w:p>
    <w:p w14:paraId="1174C8AE" w14:textId="77777777" w:rsidR="00FC3FF1" w:rsidRPr="00DD3750" w:rsidRDefault="00FC3FF1" w:rsidP="009745AF">
      <w:pPr>
        <w:pStyle w:val="Prrafodelista"/>
        <w:numPr>
          <w:ilvl w:val="0"/>
          <w:numId w:val="4"/>
        </w:numPr>
        <w:jc w:val="both"/>
        <w:rPr>
          <w:rFonts w:ascii="Arial" w:hAnsi="Arial" w:cs="Arial"/>
          <w:b/>
          <w:color w:val="000000" w:themeColor="text1"/>
          <w:sz w:val="20"/>
          <w:szCs w:val="20"/>
        </w:rPr>
      </w:pPr>
      <w:r w:rsidRPr="00DD3750">
        <w:rPr>
          <w:rFonts w:ascii="Arial" w:hAnsi="Arial" w:cs="Arial"/>
          <w:b/>
          <w:color w:val="000000" w:themeColor="text1"/>
          <w:sz w:val="20"/>
          <w:szCs w:val="20"/>
        </w:rPr>
        <w:t>Parte de Recepción</w:t>
      </w:r>
    </w:p>
    <w:p w14:paraId="10EB9249" w14:textId="6A4537F8" w:rsidR="00FA61C9" w:rsidRDefault="00157F91" w:rsidP="00DD3750">
      <w:pPr>
        <w:jc w:val="both"/>
        <w:rPr>
          <w:rFonts w:ascii="Arial" w:hAnsi="Arial" w:cs="Arial"/>
          <w:color w:val="000000" w:themeColor="text1"/>
          <w:sz w:val="20"/>
          <w:szCs w:val="20"/>
        </w:rPr>
      </w:pPr>
      <w:r>
        <w:rPr>
          <w:rFonts w:ascii="Arial" w:hAnsi="Arial" w:cs="Arial"/>
          <w:color w:val="000000" w:themeColor="text1"/>
          <w:sz w:val="20"/>
          <w:szCs w:val="20"/>
        </w:rPr>
        <w:t xml:space="preserve">A medida que las unidades llegan a Zona Franca La Paz o Zona Franca </w:t>
      </w:r>
      <w:proofErr w:type="spellStart"/>
      <w:r>
        <w:rPr>
          <w:rFonts w:ascii="Arial" w:hAnsi="Arial" w:cs="Arial"/>
          <w:color w:val="000000" w:themeColor="text1"/>
          <w:sz w:val="20"/>
          <w:szCs w:val="20"/>
        </w:rPr>
        <w:t>Winner</w:t>
      </w:r>
      <w:proofErr w:type="spellEnd"/>
      <w:r>
        <w:rPr>
          <w:rFonts w:ascii="Arial" w:hAnsi="Arial" w:cs="Arial"/>
          <w:color w:val="000000" w:themeColor="text1"/>
          <w:sz w:val="20"/>
          <w:szCs w:val="20"/>
        </w:rPr>
        <w:t>,</w:t>
      </w:r>
      <w:r w:rsidR="0086707D">
        <w:rPr>
          <w:rFonts w:ascii="Arial" w:hAnsi="Arial" w:cs="Arial"/>
          <w:color w:val="000000" w:themeColor="text1"/>
          <w:sz w:val="20"/>
          <w:szCs w:val="20"/>
        </w:rPr>
        <w:t xml:space="preserve"> Depósito Transitorio o Recinto Aduanero</w:t>
      </w:r>
      <w:r>
        <w:rPr>
          <w:rFonts w:ascii="Arial" w:hAnsi="Arial" w:cs="Arial"/>
          <w:color w:val="000000" w:themeColor="text1"/>
          <w:sz w:val="20"/>
          <w:szCs w:val="20"/>
        </w:rPr>
        <w:t xml:space="preserve"> según corresponda, el Recinto Aduanero emite el Parte de Recepción </w:t>
      </w:r>
      <w:r w:rsidR="00764F49">
        <w:rPr>
          <w:rFonts w:ascii="Arial" w:hAnsi="Arial" w:cs="Arial"/>
          <w:color w:val="000000" w:themeColor="text1"/>
          <w:sz w:val="20"/>
          <w:szCs w:val="20"/>
        </w:rPr>
        <w:t>por unidad recibida</w:t>
      </w:r>
      <w:r>
        <w:rPr>
          <w:rFonts w:ascii="Arial" w:hAnsi="Arial" w:cs="Arial"/>
          <w:color w:val="000000" w:themeColor="text1"/>
          <w:sz w:val="20"/>
          <w:szCs w:val="20"/>
        </w:rPr>
        <w:t>, mismo que es enviado al área de Importaciones</w:t>
      </w:r>
      <w:r w:rsidR="00764F49">
        <w:rPr>
          <w:rFonts w:ascii="Arial" w:hAnsi="Arial" w:cs="Arial"/>
          <w:color w:val="000000" w:themeColor="text1"/>
          <w:sz w:val="20"/>
          <w:szCs w:val="20"/>
        </w:rPr>
        <w:t xml:space="preserve"> u Operaciones de </w:t>
      </w:r>
      <w:proofErr w:type="spellStart"/>
      <w:r w:rsidR="00764F49">
        <w:rPr>
          <w:rFonts w:ascii="Arial" w:hAnsi="Arial" w:cs="Arial"/>
          <w:color w:val="000000" w:themeColor="text1"/>
          <w:sz w:val="20"/>
          <w:szCs w:val="20"/>
        </w:rPr>
        <w:t>Toyosa</w:t>
      </w:r>
      <w:proofErr w:type="spellEnd"/>
      <w:r w:rsidR="00764F49">
        <w:rPr>
          <w:rFonts w:ascii="Arial" w:hAnsi="Arial" w:cs="Arial"/>
          <w:color w:val="000000" w:themeColor="text1"/>
          <w:sz w:val="20"/>
          <w:szCs w:val="20"/>
        </w:rPr>
        <w:t xml:space="preserve"> S.A.</w:t>
      </w:r>
      <w:r>
        <w:rPr>
          <w:rFonts w:ascii="Arial" w:hAnsi="Arial" w:cs="Arial"/>
          <w:color w:val="000000" w:themeColor="text1"/>
          <w:sz w:val="20"/>
          <w:szCs w:val="20"/>
        </w:rPr>
        <w:t xml:space="preserve"> para </w:t>
      </w:r>
      <w:r w:rsidR="00764F49">
        <w:rPr>
          <w:rFonts w:ascii="Arial" w:hAnsi="Arial" w:cs="Arial"/>
          <w:color w:val="000000" w:themeColor="text1"/>
          <w:sz w:val="20"/>
          <w:szCs w:val="20"/>
        </w:rPr>
        <w:t xml:space="preserve">su </w:t>
      </w:r>
      <w:r>
        <w:rPr>
          <w:rFonts w:ascii="Arial" w:hAnsi="Arial" w:cs="Arial"/>
          <w:color w:val="000000" w:themeColor="text1"/>
          <w:sz w:val="20"/>
          <w:szCs w:val="20"/>
        </w:rPr>
        <w:t>custodia en la Carpeta de Importación.</w:t>
      </w:r>
    </w:p>
    <w:p w14:paraId="6B7E3420" w14:textId="77777777" w:rsidR="001777AD" w:rsidRDefault="001777AD" w:rsidP="00DD3750">
      <w:pPr>
        <w:jc w:val="both"/>
        <w:rPr>
          <w:rFonts w:ascii="Arial" w:hAnsi="Arial" w:cs="Arial"/>
          <w:color w:val="000000" w:themeColor="text1"/>
          <w:sz w:val="20"/>
          <w:szCs w:val="20"/>
        </w:rPr>
      </w:pPr>
    </w:p>
    <w:p w14:paraId="5EF15C7C" w14:textId="77777777" w:rsidR="00157F91" w:rsidRPr="008A242A" w:rsidRDefault="00157F91" w:rsidP="003100E8">
      <w:pPr>
        <w:rPr>
          <w:rFonts w:ascii="Arial" w:hAnsi="Arial" w:cs="Arial"/>
          <w:color w:val="000000" w:themeColor="text1"/>
          <w:sz w:val="2"/>
          <w:szCs w:val="20"/>
        </w:rPr>
      </w:pPr>
    </w:p>
    <w:p w14:paraId="6C75F7A8" w14:textId="77777777" w:rsidR="00F13275" w:rsidRPr="001266B6" w:rsidRDefault="00F13275" w:rsidP="003100E8">
      <w:pPr>
        <w:pStyle w:val="Prrafodelista"/>
        <w:numPr>
          <w:ilvl w:val="1"/>
          <w:numId w:val="1"/>
        </w:numPr>
        <w:jc w:val="both"/>
        <w:rPr>
          <w:rFonts w:ascii="Arial" w:hAnsi="Arial" w:cs="Arial"/>
          <w:b/>
          <w:color w:val="000000" w:themeColor="text1"/>
          <w:sz w:val="20"/>
          <w:szCs w:val="20"/>
          <w:u w:val="single"/>
        </w:rPr>
      </w:pPr>
      <w:r w:rsidRPr="001266B6">
        <w:rPr>
          <w:rFonts w:ascii="Arial" w:hAnsi="Arial" w:cs="Arial"/>
          <w:b/>
          <w:color w:val="000000" w:themeColor="text1"/>
          <w:sz w:val="20"/>
          <w:szCs w:val="20"/>
          <w:u w:val="single"/>
        </w:rPr>
        <w:t xml:space="preserve">Armado </w:t>
      </w:r>
      <w:r w:rsidR="001266B6">
        <w:rPr>
          <w:rFonts w:ascii="Arial" w:hAnsi="Arial" w:cs="Arial"/>
          <w:b/>
          <w:color w:val="000000" w:themeColor="text1"/>
          <w:sz w:val="20"/>
          <w:szCs w:val="20"/>
          <w:u w:val="single"/>
        </w:rPr>
        <w:t xml:space="preserve">Inicial </w:t>
      </w:r>
      <w:r w:rsidRPr="001266B6">
        <w:rPr>
          <w:rFonts w:ascii="Arial" w:hAnsi="Arial" w:cs="Arial"/>
          <w:b/>
          <w:color w:val="000000" w:themeColor="text1"/>
          <w:sz w:val="20"/>
          <w:szCs w:val="20"/>
          <w:u w:val="single"/>
        </w:rPr>
        <w:t>de Carpeta de Importación por Chasis</w:t>
      </w:r>
    </w:p>
    <w:p w14:paraId="04AAD67B" w14:textId="77777777" w:rsidR="00F13275" w:rsidRDefault="00E52258" w:rsidP="001266B6">
      <w:pPr>
        <w:jc w:val="both"/>
        <w:rPr>
          <w:rFonts w:ascii="Arial" w:hAnsi="Arial" w:cs="Arial"/>
          <w:color w:val="000000" w:themeColor="text1"/>
          <w:sz w:val="20"/>
          <w:szCs w:val="20"/>
        </w:rPr>
      </w:pPr>
      <w:r>
        <w:rPr>
          <w:rFonts w:ascii="Arial" w:hAnsi="Arial" w:cs="Arial"/>
          <w:color w:val="000000" w:themeColor="text1"/>
          <w:sz w:val="20"/>
          <w:szCs w:val="20"/>
        </w:rPr>
        <w:t xml:space="preserve">Una vez </w:t>
      </w:r>
      <w:r w:rsidR="00246F85">
        <w:rPr>
          <w:rFonts w:ascii="Arial" w:hAnsi="Arial" w:cs="Arial"/>
          <w:color w:val="000000" w:themeColor="text1"/>
          <w:sz w:val="20"/>
          <w:szCs w:val="20"/>
        </w:rPr>
        <w:t>recibida toda la documentación detallada en los anteriores puntos en</w:t>
      </w:r>
      <w:r>
        <w:rPr>
          <w:rFonts w:ascii="Arial" w:hAnsi="Arial" w:cs="Arial"/>
          <w:color w:val="000000" w:themeColor="text1"/>
          <w:sz w:val="20"/>
          <w:szCs w:val="20"/>
        </w:rPr>
        <w:t xml:space="preserve"> el </w:t>
      </w:r>
      <w:r w:rsidR="0071374C">
        <w:rPr>
          <w:rFonts w:ascii="Arial" w:hAnsi="Arial" w:cs="Arial"/>
          <w:color w:val="000000" w:themeColor="text1"/>
          <w:sz w:val="20"/>
          <w:szCs w:val="20"/>
        </w:rPr>
        <w:t xml:space="preserve">área de Importaciones </w:t>
      </w:r>
      <w:r w:rsidR="001337E3" w:rsidRPr="001116EE">
        <w:rPr>
          <w:rFonts w:ascii="Arial" w:hAnsi="Arial" w:cs="Arial"/>
          <w:color w:val="000000" w:themeColor="text1"/>
          <w:sz w:val="20"/>
          <w:szCs w:val="20"/>
        </w:rPr>
        <w:t>genera una copia de todos los documentos por Chasis e</w:t>
      </w:r>
      <w:r w:rsidR="00246F85" w:rsidRPr="001116EE">
        <w:rPr>
          <w:rFonts w:ascii="Arial" w:hAnsi="Arial" w:cs="Arial"/>
          <w:color w:val="000000" w:themeColor="text1"/>
          <w:sz w:val="20"/>
          <w:szCs w:val="20"/>
        </w:rPr>
        <w:t xml:space="preserve"> </w:t>
      </w:r>
      <w:r w:rsidR="00246F85" w:rsidRPr="00284A88">
        <w:rPr>
          <w:rFonts w:ascii="Arial" w:hAnsi="Arial" w:cs="Arial"/>
          <w:color w:val="000000" w:themeColor="text1"/>
          <w:sz w:val="20"/>
          <w:szCs w:val="20"/>
        </w:rPr>
        <w:t>inicia</w:t>
      </w:r>
      <w:r w:rsidR="00246F85">
        <w:rPr>
          <w:rFonts w:ascii="Arial" w:hAnsi="Arial" w:cs="Arial"/>
          <w:color w:val="000000" w:themeColor="text1"/>
          <w:sz w:val="20"/>
          <w:szCs w:val="20"/>
        </w:rPr>
        <w:t xml:space="preserve"> </w:t>
      </w:r>
      <w:r>
        <w:rPr>
          <w:rFonts w:ascii="Arial" w:hAnsi="Arial" w:cs="Arial"/>
          <w:color w:val="000000" w:themeColor="text1"/>
          <w:sz w:val="20"/>
          <w:szCs w:val="20"/>
        </w:rPr>
        <w:t>el armado de la Carpeta de Importación por Chasi</w:t>
      </w:r>
      <w:r w:rsidR="0071374C">
        <w:rPr>
          <w:rFonts w:ascii="Arial" w:hAnsi="Arial" w:cs="Arial"/>
          <w:color w:val="000000" w:themeColor="text1"/>
          <w:sz w:val="20"/>
          <w:szCs w:val="20"/>
        </w:rPr>
        <w:t>s</w:t>
      </w:r>
      <w:r w:rsidR="00DD3750">
        <w:rPr>
          <w:rFonts w:ascii="Arial" w:hAnsi="Arial" w:cs="Arial"/>
          <w:color w:val="000000" w:themeColor="text1"/>
          <w:sz w:val="20"/>
          <w:szCs w:val="20"/>
        </w:rPr>
        <w:t>.</w:t>
      </w:r>
      <w:r w:rsidR="00246F85">
        <w:rPr>
          <w:rFonts w:ascii="Arial" w:hAnsi="Arial" w:cs="Arial"/>
          <w:color w:val="000000" w:themeColor="text1"/>
          <w:sz w:val="20"/>
          <w:szCs w:val="20"/>
        </w:rPr>
        <w:t xml:space="preserve"> </w:t>
      </w:r>
      <w:r w:rsidR="00DD3750">
        <w:rPr>
          <w:rFonts w:ascii="Arial" w:hAnsi="Arial" w:cs="Arial"/>
          <w:color w:val="000000" w:themeColor="text1"/>
          <w:sz w:val="20"/>
          <w:szCs w:val="20"/>
        </w:rPr>
        <w:t>C</w:t>
      </w:r>
      <w:r w:rsidR="0071374C">
        <w:rPr>
          <w:rFonts w:ascii="Arial" w:hAnsi="Arial" w:cs="Arial"/>
          <w:color w:val="000000" w:themeColor="text1"/>
          <w:sz w:val="20"/>
          <w:szCs w:val="20"/>
        </w:rPr>
        <w:t xml:space="preserve">ada </w:t>
      </w:r>
      <w:r w:rsidR="00DD3750">
        <w:rPr>
          <w:rFonts w:ascii="Arial" w:hAnsi="Arial" w:cs="Arial"/>
          <w:color w:val="000000" w:themeColor="text1"/>
          <w:sz w:val="20"/>
          <w:szCs w:val="20"/>
        </w:rPr>
        <w:t>carpeta</w:t>
      </w:r>
      <w:r w:rsidR="0071374C">
        <w:rPr>
          <w:rFonts w:ascii="Arial" w:hAnsi="Arial" w:cs="Arial"/>
          <w:color w:val="000000" w:themeColor="text1"/>
          <w:sz w:val="20"/>
          <w:szCs w:val="20"/>
        </w:rPr>
        <w:t xml:space="preserve"> debe contener los siguientes documentos:</w:t>
      </w:r>
    </w:p>
    <w:p w14:paraId="28F2D645" w14:textId="77777777" w:rsidR="0071374C" w:rsidRDefault="0071374C" w:rsidP="003100E8">
      <w:pPr>
        <w:pStyle w:val="Prrafodelista"/>
        <w:numPr>
          <w:ilvl w:val="0"/>
          <w:numId w:val="2"/>
        </w:numPr>
        <w:jc w:val="both"/>
        <w:rPr>
          <w:rFonts w:ascii="Arial" w:hAnsi="Arial" w:cs="Arial"/>
          <w:color w:val="000000" w:themeColor="text1"/>
          <w:sz w:val="20"/>
          <w:szCs w:val="20"/>
        </w:rPr>
      </w:pPr>
      <w:r>
        <w:rPr>
          <w:rFonts w:ascii="Arial" w:hAnsi="Arial" w:cs="Arial"/>
          <w:color w:val="000000" w:themeColor="text1"/>
          <w:sz w:val="20"/>
          <w:szCs w:val="20"/>
        </w:rPr>
        <w:t>Factura de Origen</w:t>
      </w:r>
    </w:p>
    <w:p w14:paraId="0712E7A4" w14:textId="77777777" w:rsidR="0071374C" w:rsidRDefault="0071374C" w:rsidP="003100E8">
      <w:pPr>
        <w:pStyle w:val="Prrafodelista"/>
        <w:numPr>
          <w:ilvl w:val="0"/>
          <w:numId w:val="2"/>
        </w:numPr>
        <w:jc w:val="both"/>
        <w:rPr>
          <w:rFonts w:ascii="Arial" w:hAnsi="Arial" w:cs="Arial"/>
          <w:color w:val="000000" w:themeColor="text1"/>
          <w:sz w:val="20"/>
          <w:szCs w:val="20"/>
        </w:rPr>
      </w:pPr>
      <w:r>
        <w:rPr>
          <w:rFonts w:ascii="Arial" w:hAnsi="Arial" w:cs="Arial"/>
          <w:color w:val="000000" w:themeColor="text1"/>
          <w:sz w:val="20"/>
          <w:szCs w:val="20"/>
        </w:rPr>
        <w:t>Seguro</w:t>
      </w:r>
    </w:p>
    <w:p w14:paraId="7B4D387F" w14:textId="77777777" w:rsidR="0071374C" w:rsidRDefault="0071374C" w:rsidP="003100E8">
      <w:pPr>
        <w:pStyle w:val="Prrafodelista"/>
        <w:numPr>
          <w:ilvl w:val="0"/>
          <w:numId w:val="2"/>
        </w:numPr>
        <w:jc w:val="both"/>
        <w:rPr>
          <w:rFonts w:ascii="Arial" w:hAnsi="Arial" w:cs="Arial"/>
          <w:color w:val="000000" w:themeColor="text1"/>
          <w:sz w:val="20"/>
          <w:szCs w:val="20"/>
        </w:rPr>
      </w:pPr>
      <w:r>
        <w:rPr>
          <w:rFonts w:ascii="Arial" w:hAnsi="Arial" w:cs="Arial"/>
          <w:color w:val="000000" w:themeColor="text1"/>
          <w:sz w:val="20"/>
          <w:szCs w:val="20"/>
        </w:rPr>
        <w:t>Factura de Transporte</w:t>
      </w:r>
    </w:p>
    <w:p w14:paraId="5C7D49A2" w14:textId="77777777" w:rsidR="0071374C" w:rsidRDefault="0071374C" w:rsidP="003100E8">
      <w:pPr>
        <w:pStyle w:val="Prrafodelista"/>
        <w:numPr>
          <w:ilvl w:val="0"/>
          <w:numId w:val="2"/>
        </w:numPr>
        <w:jc w:val="both"/>
        <w:rPr>
          <w:rFonts w:ascii="Arial" w:hAnsi="Arial" w:cs="Arial"/>
          <w:color w:val="000000" w:themeColor="text1"/>
          <w:sz w:val="20"/>
          <w:szCs w:val="20"/>
        </w:rPr>
      </w:pPr>
      <w:r>
        <w:rPr>
          <w:rFonts w:ascii="Arial" w:hAnsi="Arial" w:cs="Arial"/>
          <w:color w:val="000000" w:themeColor="text1"/>
          <w:sz w:val="20"/>
          <w:szCs w:val="20"/>
        </w:rPr>
        <w:t>MIC</w:t>
      </w:r>
    </w:p>
    <w:p w14:paraId="4D7EC276" w14:textId="77777777" w:rsidR="0071374C" w:rsidRDefault="0071374C" w:rsidP="003100E8">
      <w:pPr>
        <w:pStyle w:val="Prrafodelista"/>
        <w:numPr>
          <w:ilvl w:val="0"/>
          <w:numId w:val="2"/>
        </w:numPr>
        <w:jc w:val="both"/>
        <w:rPr>
          <w:rFonts w:ascii="Arial" w:hAnsi="Arial" w:cs="Arial"/>
          <w:color w:val="000000" w:themeColor="text1"/>
          <w:sz w:val="20"/>
          <w:szCs w:val="20"/>
        </w:rPr>
      </w:pPr>
      <w:r>
        <w:rPr>
          <w:rFonts w:ascii="Arial" w:hAnsi="Arial" w:cs="Arial"/>
          <w:color w:val="000000" w:themeColor="text1"/>
          <w:sz w:val="20"/>
          <w:szCs w:val="20"/>
        </w:rPr>
        <w:t>CRT</w:t>
      </w:r>
    </w:p>
    <w:p w14:paraId="12F71751" w14:textId="77777777" w:rsidR="0071374C" w:rsidRDefault="0071374C" w:rsidP="003100E8">
      <w:pPr>
        <w:pStyle w:val="Prrafodelista"/>
        <w:numPr>
          <w:ilvl w:val="0"/>
          <w:numId w:val="2"/>
        </w:numPr>
        <w:jc w:val="both"/>
        <w:rPr>
          <w:rFonts w:ascii="Arial" w:hAnsi="Arial" w:cs="Arial"/>
          <w:color w:val="000000" w:themeColor="text1"/>
          <w:sz w:val="20"/>
          <w:szCs w:val="20"/>
        </w:rPr>
      </w:pPr>
      <w:r>
        <w:rPr>
          <w:rFonts w:ascii="Arial" w:hAnsi="Arial" w:cs="Arial"/>
          <w:color w:val="000000" w:themeColor="text1"/>
          <w:sz w:val="20"/>
          <w:szCs w:val="20"/>
        </w:rPr>
        <w:t>Parte de Recepción</w:t>
      </w:r>
    </w:p>
    <w:p w14:paraId="2C4627DD" w14:textId="77777777" w:rsidR="00095BB1" w:rsidRDefault="00095BB1" w:rsidP="003100E8">
      <w:pPr>
        <w:pStyle w:val="Prrafodelista"/>
        <w:numPr>
          <w:ilvl w:val="0"/>
          <w:numId w:val="2"/>
        </w:numPr>
        <w:jc w:val="both"/>
        <w:rPr>
          <w:rFonts w:ascii="Arial" w:hAnsi="Arial" w:cs="Arial"/>
          <w:color w:val="000000" w:themeColor="text1"/>
          <w:sz w:val="20"/>
          <w:szCs w:val="20"/>
        </w:rPr>
      </w:pPr>
      <w:r>
        <w:rPr>
          <w:rFonts w:ascii="Arial" w:hAnsi="Arial" w:cs="Arial"/>
          <w:color w:val="000000" w:themeColor="text1"/>
          <w:sz w:val="20"/>
          <w:szCs w:val="20"/>
        </w:rPr>
        <w:t>Transferencia Bancaria</w:t>
      </w:r>
    </w:p>
    <w:p w14:paraId="1A740DEC" w14:textId="77777777" w:rsidR="009D175B" w:rsidRDefault="009D175B" w:rsidP="003100E8">
      <w:pPr>
        <w:pStyle w:val="Prrafodelista"/>
        <w:numPr>
          <w:ilvl w:val="0"/>
          <w:numId w:val="2"/>
        </w:numPr>
        <w:jc w:val="both"/>
        <w:rPr>
          <w:rFonts w:ascii="Arial" w:hAnsi="Arial" w:cs="Arial"/>
          <w:color w:val="000000" w:themeColor="text1"/>
          <w:sz w:val="20"/>
          <w:szCs w:val="20"/>
        </w:rPr>
      </w:pPr>
      <w:r>
        <w:rPr>
          <w:rFonts w:ascii="Arial" w:hAnsi="Arial" w:cs="Arial"/>
          <w:color w:val="000000" w:themeColor="text1"/>
          <w:sz w:val="20"/>
          <w:szCs w:val="20"/>
        </w:rPr>
        <w:t>SICOIN</w:t>
      </w:r>
      <w:r w:rsidR="0086707D">
        <w:rPr>
          <w:rFonts w:ascii="Arial" w:hAnsi="Arial" w:cs="Arial"/>
          <w:color w:val="000000" w:themeColor="text1"/>
          <w:sz w:val="20"/>
          <w:szCs w:val="20"/>
        </w:rPr>
        <w:t>/SIZOF</w:t>
      </w:r>
    </w:p>
    <w:p w14:paraId="7146D8E5" w14:textId="77777777" w:rsidR="0086707D" w:rsidRPr="001266B6" w:rsidRDefault="0086707D" w:rsidP="003100E8">
      <w:pPr>
        <w:pStyle w:val="Prrafodelista"/>
        <w:numPr>
          <w:ilvl w:val="0"/>
          <w:numId w:val="2"/>
        </w:numPr>
        <w:jc w:val="both"/>
        <w:rPr>
          <w:rFonts w:ascii="Arial" w:hAnsi="Arial" w:cs="Arial"/>
          <w:color w:val="000000" w:themeColor="text1"/>
          <w:sz w:val="20"/>
          <w:szCs w:val="20"/>
        </w:rPr>
      </w:pPr>
      <w:r>
        <w:rPr>
          <w:rFonts w:ascii="Arial" w:hAnsi="Arial" w:cs="Arial"/>
          <w:color w:val="000000" w:themeColor="text1"/>
          <w:sz w:val="20"/>
          <w:szCs w:val="20"/>
        </w:rPr>
        <w:t>Otros, si corresponde</w:t>
      </w:r>
    </w:p>
    <w:p w14:paraId="45FBB1F1" w14:textId="77777777" w:rsidR="0071374C" w:rsidRDefault="00095BB1" w:rsidP="001266B6">
      <w:pPr>
        <w:jc w:val="both"/>
        <w:rPr>
          <w:rFonts w:ascii="Arial" w:hAnsi="Arial" w:cs="Arial"/>
          <w:color w:val="000000" w:themeColor="text1"/>
          <w:sz w:val="20"/>
          <w:szCs w:val="20"/>
        </w:rPr>
      </w:pPr>
      <w:r>
        <w:rPr>
          <w:rFonts w:ascii="Arial" w:hAnsi="Arial" w:cs="Arial"/>
          <w:color w:val="000000" w:themeColor="text1"/>
          <w:sz w:val="20"/>
          <w:szCs w:val="20"/>
        </w:rPr>
        <w:t>El área de Importaciones</w:t>
      </w:r>
      <w:r w:rsidR="00246F85">
        <w:rPr>
          <w:rFonts w:ascii="Arial" w:hAnsi="Arial" w:cs="Arial"/>
          <w:color w:val="000000" w:themeColor="text1"/>
          <w:sz w:val="20"/>
          <w:szCs w:val="20"/>
        </w:rPr>
        <w:t xml:space="preserve"> u Operaciones</w:t>
      </w:r>
      <w:r>
        <w:rPr>
          <w:rFonts w:ascii="Arial" w:hAnsi="Arial" w:cs="Arial"/>
          <w:color w:val="000000" w:themeColor="text1"/>
          <w:sz w:val="20"/>
          <w:szCs w:val="20"/>
        </w:rPr>
        <w:t xml:space="preserve"> entrega la</w:t>
      </w:r>
      <w:r w:rsidR="00894ACD">
        <w:rPr>
          <w:rFonts w:ascii="Arial" w:hAnsi="Arial" w:cs="Arial"/>
          <w:color w:val="000000" w:themeColor="text1"/>
          <w:sz w:val="20"/>
          <w:szCs w:val="20"/>
        </w:rPr>
        <w:t>s</w:t>
      </w:r>
      <w:r>
        <w:rPr>
          <w:rFonts w:ascii="Arial" w:hAnsi="Arial" w:cs="Arial"/>
          <w:color w:val="000000" w:themeColor="text1"/>
          <w:sz w:val="20"/>
          <w:szCs w:val="20"/>
        </w:rPr>
        <w:t xml:space="preserve"> Carpeta</w:t>
      </w:r>
      <w:r w:rsidR="00894ACD">
        <w:rPr>
          <w:rFonts w:ascii="Arial" w:hAnsi="Arial" w:cs="Arial"/>
          <w:color w:val="000000" w:themeColor="text1"/>
          <w:sz w:val="20"/>
          <w:szCs w:val="20"/>
        </w:rPr>
        <w:t>s</w:t>
      </w:r>
      <w:r>
        <w:rPr>
          <w:rFonts w:ascii="Arial" w:hAnsi="Arial" w:cs="Arial"/>
          <w:color w:val="000000" w:themeColor="text1"/>
          <w:sz w:val="20"/>
          <w:szCs w:val="20"/>
        </w:rPr>
        <w:t xml:space="preserve"> de Importación por Chasis </w:t>
      </w:r>
      <w:r w:rsidR="00894ACD">
        <w:rPr>
          <w:rFonts w:ascii="Arial" w:hAnsi="Arial" w:cs="Arial"/>
          <w:color w:val="000000" w:themeColor="text1"/>
          <w:sz w:val="20"/>
          <w:szCs w:val="20"/>
        </w:rPr>
        <w:t xml:space="preserve">completas </w:t>
      </w:r>
      <w:r>
        <w:rPr>
          <w:rFonts w:ascii="Arial" w:hAnsi="Arial" w:cs="Arial"/>
          <w:color w:val="000000" w:themeColor="text1"/>
          <w:sz w:val="20"/>
          <w:szCs w:val="20"/>
        </w:rPr>
        <w:t>a la Agencia Aduanera o Despacho Directo, según corresponda</w:t>
      </w:r>
      <w:r w:rsidR="00480314">
        <w:rPr>
          <w:rFonts w:ascii="Arial" w:hAnsi="Arial" w:cs="Arial"/>
          <w:color w:val="000000" w:themeColor="text1"/>
          <w:sz w:val="20"/>
          <w:szCs w:val="20"/>
        </w:rPr>
        <w:t>,</w:t>
      </w:r>
      <w:r w:rsidR="00AC3C6C">
        <w:rPr>
          <w:rFonts w:ascii="Arial" w:hAnsi="Arial" w:cs="Arial"/>
          <w:color w:val="000000" w:themeColor="text1"/>
          <w:sz w:val="20"/>
          <w:szCs w:val="20"/>
        </w:rPr>
        <w:t xml:space="preserve"> para </w:t>
      </w:r>
      <w:r w:rsidR="001337E3">
        <w:rPr>
          <w:rFonts w:ascii="Arial" w:hAnsi="Arial" w:cs="Arial"/>
          <w:color w:val="000000" w:themeColor="text1"/>
          <w:sz w:val="20"/>
          <w:szCs w:val="20"/>
        </w:rPr>
        <w:t xml:space="preserve">que se encuentren listas para </w:t>
      </w:r>
      <w:r w:rsidR="00AC3C6C">
        <w:rPr>
          <w:rFonts w:ascii="Arial" w:hAnsi="Arial" w:cs="Arial"/>
          <w:color w:val="000000" w:themeColor="text1"/>
          <w:sz w:val="20"/>
          <w:szCs w:val="20"/>
        </w:rPr>
        <w:t>la nacionalización de las unidades</w:t>
      </w:r>
      <w:r w:rsidR="001337E3">
        <w:rPr>
          <w:rFonts w:ascii="Arial" w:hAnsi="Arial" w:cs="Arial"/>
          <w:color w:val="000000" w:themeColor="text1"/>
          <w:sz w:val="20"/>
          <w:szCs w:val="20"/>
        </w:rPr>
        <w:t xml:space="preserve"> seg</w:t>
      </w:r>
      <w:r w:rsidR="00227606">
        <w:rPr>
          <w:rFonts w:ascii="Arial" w:hAnsi="Arial" w:cs="Arial"/>
          <w:color w:val="000000" w:themeColor="text1"/>
          <w:sz w:val="20"/>
          <w:szCs w:val="20"/>
        </w:rPr>
        <w:t>ún priorización.</w:t>
      </w:r>
    </w:p>
    <w:p w14:paraId="63E641FD" w14:textId="77777777" w:rsidR="001266B6" w:rsidRPr="00DD3750" w:rsidRDefault="001266B6" w:rsidP="003100E8">
      <w:pPr>
        <w:pStyle w:val="Prrafodelista"/>
        <w:numPr>
          <w:ilvl w:val="1"/>
          <w:numId w:val="1"/>
        </w:numPr>
        <w:jc w:val="both"/>
        <w:rPr>
          <w:rFonts w:ascii="Arial" w:hAnsi="Arial" w:cs="Arial"/>
          <w:b/>
          <w:color w:val="000000" w:themeColor="text1"/>
          <w:sz w:val="20"/>
          <w:szCs w:val="20"/>
          <w:u w:val="single"/>
        </w:rPr>
      </w:pPr>
      <w:r w:rsidRPr="00DD3750">
        <w:rPr>
          <w:rFonts w:ascii="Arial" w:hAnsi="Arial" w:cs="Arial"/>
          <w:b/>
          <w:color w:val="000000" w:themeColor="text1"/>
          <w:sz w:val="20"/>
          <w:szCs w:val="20"/>
          <w:u w:val="single"/>
        </w:rPr>
        <w:t>Armado Final de Carpeta de Importación por Chasis</w:t>
      </w:r>
    </w:p>
    <w:p w14:paraId="137E8624" w14:textId="77777777" w:rsidR="00480314" w:rsidRDefault="00826406" w:rsidP="001266B6">
      <w:pPr>
        <w:jc w:val="both"/>
        <w:rPr>
          <w:rFonts w:ascii="Arial" w:hAnsi="Arial" w:cs="Arial"/>
          <w:color w:val="000000" w:themeColor="text1"/>
          <w:sz w:val="20"/>
          <w:szCs w:val="20"/>
        </w:rPr>
      </w:pPr>
      <w:r>
        <w:rPr>
          <w:rFonts w:ascii="Arial" w:hAnsi="Arial" w:cs="Arial"/>
          <w:color w:val="000000" w:themeColor="text1"/>
          <w:sz w:val="20"/>
          <w:szCs w:val="20"/>
        </w:rPr>
        <w:t>Una vez</w:t>
      </w:r>
      <w:r w:rsidR="00227606">
        <w:rPr>
          <w:rFonts w:ascii="Arial" w:hAnsi="Arial" w:cs="Arial"/>
          <w:color w:val="000000" w:themeColor="text1"/>
          <w:sz w:val="20"/>
          <w:szCs w:val="20"/>
        </w:rPr>
        <w:t xml:space="preserve"> que se requiere nacionalizar un vehículo, el área de Importaciones envía las mismas a Agencia Aduanera o Despacho Directo, según corresponda, quien</w:t>
      </w:r>
      <w:r>
        <w:rPr>
          <w:rFonts w:ascii="Arial" w:hAnsi="Arial" w:cs="Arial"/>
          <w:color w:val="000000" w:themeColor="text1"/>
          <w:sz w:val="20"/>
          <w:szCs w:val="20"/>
        </w:rPr>
        <w:t xml:space="preserve"> procede con la nacionalización de las unidades según e</w:t>
      </w:r>
      <w:r w:rsidR="00A01BB6">
        <w:rPr>
          <w:rFonts w:ascii="Arial" w:hAnsi="Arial" w:cs="Arial"/>
          <w:color w:val="000000" w:themeColor="text1"/>
          <w:sz w:val="20"/>
          <w:szCs w:val="20"/>
        </w:rPr>
        <w:t>l</w:t>
      </w:r>
      <w:r>
        <w:rPr>
          <w:rFonts w:ascii="Arial" w:hAnsi="Arial" w:cs="Arial"/>
          <w:color w:val="000000" w:themeColor="text1"/>
          <w:sz w:val="20"/>
          <w:szCs w:val="20"/>
        </w:rPr>
        <w:t xml:space="preserve"> procedimiento “Gestión de Nacionalización” descrito por separado</w:t>
      </w:r>
      <w:r w:rsidR="00A01BB6">
        <w:rPr>
          <w:rFonts w:ascii="Arial" w:hAnsi="Arial" w:cs="Arial"/>
          <w:color w:val="000000" w:themeColor="text1"/>
          <w:sz w:val="20"/>
          <w:szCs w:val="20"/>
        </w:rPr>
        <w:t>, mismo que cumple el procedimiento Aduanero.</w:t>
      </w:r>
    </w:p>
    <w:p w14:paraId="77ECD6E3" w14:textId="77777777" w:rsidR="001266B6" w:rsidRDefault="006C0F92" w:rsidP="00DD3750">
      <w:pPr>
        <w:jc w:val="both"/>
        <w:rPr>
          <w:rFonts w:ascii="Arial" w:hAnsi="Arial" w:cs="Arial"/>
          <w:color w:val="000000" w:themeColor="text1"/>
          <w:sz w:val="20"/>
          <w:szCs w:val="20"/>
        </w:rPr>
      </w:pPr>
      <w:r>
        <w:rPr>
          <w:rFonts w:ascii="Arial" w:hAnsi="Arial" w:cs="Arial"/>
          <w:color w:val="000000" w:themeColor="text1"/>
          <w:sz w:val="20"/>
          <w:szCs w:val="20"/>
        </w:rPr>
        <w:t xml:space="preserve">Despacho Directo </w:t>
      </w:r>
      <w:r w:rsidR="009D175B">
        <w:rPr>
          <w:rFonts w:ascii="Arial" w:hAnsi="Arial" w:cs="Arial"/>
          <w:color w:val="000000" w:themeColor="text1"/>
          <w:sz w:val="20"/>
          <w:szCs w:val="20"/>
        </w:rPr>
        <w:t xml:space="preserve">o Agencia Aduanera, según corresponda, </w:t>
      </w:r>
      <w:r w:rsidR="0057018C">
        <w:rPr>
          <w:rFonts w:ascii="Arial" w:hAnsi="Arial" w:cs="Arial"/>
          <w:color w:val="000000" w:themeColor="text1"/>
          <w:sz w:val="20"/>
          <w:szCs w:val="20"/>
        </w:rPr>
        <w:t>archiva</w:t>
      </w:r>
      <w:r w:rsidR="00DA7951">
        <w:rPr>
          <w:rFonts w:ascii="Arial" w:hAnsi="Arial" w:cs="Arial"/>
          <w:color w:val="000000" w:themeColor="text1"/>
          <w:sz w:val="20"/>
          <w:szCs w:val="20"/>
        </w:rPr>
        <w:t xml:space="preserve"> un ejemplar de</w:t>
      </w:r>
      <w:r w:rsidR="0057018C">
        <w:rPr>
          <w:rFonts w:ascii="Arial" w:hAnsi="Arial" w:cs="Arial"/>
          <w:color w:val="000000" w:themeColor="text1"/>
          <w:sz w:val="20"/>
          <w:szCs w:val="20"/>
        </w:rPr>
        <w:t xml:space="preserve"> la DUI y FRV originales en la</w:t>
      </w:r>
      <w:r w:rsidR="001B5610">
        <w:rPr>
          <w:rFonts w:ascii="Arial" w:hAnsi="Arial" w:cs="Arial"/>
          <w:color w:val="000000" w:themeColor="text1"/>
          <w:sz w:val="20"/>
          <w:szCs w:val="20"/>
        </w:rPr>
        <w:t xml:space="preserve"> </w:t>
      </w:r>
      <w:r w:rsidR="0057018C">
        <w:rPr>
          <w:rFonts w:ascii="Arial" w:hAnsi="Arial" w:cs="Arial"/>
          <w:color w:val="000000" w:themeColor="text1"/>
          <w:sz w:val="20"/>
          <w:szCs w:val="20"/>
        </w:rPr>
        <w:t>Carpeta de Importación</w:t>
      </w:r>
      <w:r w:rsidR="001B5610">
        <w:rPr>
          <w:rFonts w:ascii="Arial" w:hAnsi="Arial" w:cs="Arial"/>
          <w:color w:val="000000" w:themeColor="text1"/>
          <w:sz w:val="20"/>
          <w:szCs w:val="20"/>
        </w:rPr>
        <w:t xml:space="preserve"> de la unidad</w:t>
      </w:r>
      <w:r w:rsidR="0057018C">
        <w:rPr>
          <w:rFonts w:ascii="Arial" w:hAnsi="Arial" w:cs="Arial"/>
          <w:color w:val="000000" w:themeColor="text1"/>
          <w:sz w:val="20"/>
          <w:szCs w:val="20"/>
        </w:rPr>
        <w:t xml:space="preserve"> correspondiente</w:t>
      </w:r>
      <w:r w:rsidR="001B5610">
        <w:rPr>
          <w:rFonts w:ascii="Arial" w:hAnsi="Arial" w:cs="Arial"/>
          <w:color w:val="000000" w:themeColor="text1"/>
          <w:sz w:val="20"/>
          <w:szCs w:val="20"/>
        </w:rPr>
        <w:t>,</w:t>
      </w:r>
      <w:r w:rsidR="0057018C">
        <w:rPr>
          <w:rFonts w:ascii="Arial" w:hAnsi="Arial" w:cs="Arial"/>
          <w:color w:val="000000" w:themeColor="text1"/>
          <w:sz w:val="20"/>
          <w:szCs w:val="20"/>
        </w:rPr>
        <w:t xml:space="preserve"> junto a los documentos previamente mencionados</w:t>
      </w:r>
      <w:r w:rsidR="006570D2">
        <w:rPr>
          <w:rFonts w:ascii="Arial" w:hAnsi="Arial" w:cs="Arial"/>
          <w:color w:val="000000" w:themeColor="text1"/>
          <w:sz w:val="20"/>
          <w:szCs w:val="20"/>
        </w:rPr>
        <w:t xml:space="preserve">. </w:t>
      </w:r>
      <w:r w:rsidR="001B5610">
        <w:rPr>
          <w:rFonts w:ascii="Arial" w:hAnsi="Arial" w:cs="Arial"/>
          <w:color w:val="000000" w:themeColor="text1"/>
          <w:sz w:val="20"/>
          <w:szCs w:val="20"/>
        </w:rPr>
        <w:t xml:space="preserve">Una vez realizado esto, Despacho Directo </w:t>
      </w:r>
      <w:r w:rsidR="009745AF">
        <w:rPr>
          <w:rFonts w:ascii="Arial" w:hAnsi="Arial" w:cs="Arial"/>
          <w:color w:val="000000" w:themeColor="text1"/>
          <w:sz w:val="20"/>
          <w:szCs w:val="20"/>
        </w:rPr>
        <w:t>e</w:t>
      </w:r>
      <w:r w:rsidR="00DD3750">
        <w:rPr>
          <w:rFonts w:ascii="Arial" w:hAnsi="Arial" w:cs="Arial"/>
          <w:color w:val="000000" w:themeColor="text1"/>
          <w:sz w:val="20"/>
          <w:szCs w:val="20"/>
        </w:rPr>
        <w:t>nvía la Planilla de despacho</w:t>
      </w:r>
      <w:r w:rsidR="006570D2">
        <w:rPr>
          <w:rFonts w:ascii="Arial" w:hAnsi="Arial" w:cs="Arial"/>
          <w:color w:val="000000" w:themeColor="text1"/>
          <w:sz w:val="20"/>
          <w:szCs w:val="20"/>
        </w:rPr>
        <w:t xml:space="preserve">, la </w:t>
      </w:r>
      <w:r w:rsidR="00DD3750">
        <w:rPr>
          <w:rFonts w:ascii="Arial" w:hAnsi="Arial" w:cs="Arial"/>
          <w:color w:val="000000" w:themeColor="text1"/>
          <w:sz w:val="20"/>
          <w:szCs w:val="20"/>
        </w:rPr>
        <w:t>Factura Original</w:t>
      </w:r>
      <w:r w:rsidR="009745AF">
        <w:rPr>
          <w:rFonts w:ascii="Arial" w:hAnsi="Arial" w:cs="Arial"/>
          <w:color w:val="000000" w:themeColor="text1"/>
          <w:sz w:val="20"/>
          <w:szCs w:val="20"/>
        </w:rPr>
        <w:t>,</w:t>
      </w:r>
      <w:r w:rsidR="006570D2">
        <w:rPr>
          <w:rFonts w:ascii="Arial" w:hAnsi="Arial" w:cs="Arial"/>
          <w:color w:val="000000" w:themeColor="text1"/>
          <w:sz w:val="20"/>
          <w:szCs w:val="20"/>
        </w:rPr>
        <w:t xml:space="preserve"> un ejemplar de la DUI y el FRV originales</w:t>
      </w:r>
      <w:r w:rsidR="00DD3750">
        <w:rPr>
          <w:rFonts w:ascii="Arial" w:hAnsi="Arial" w:cs="Arial"/>
          <w:color w:val="000000" w:themeColor="text1"/>
          <w:sz w:val="20"/>
          <w:szCs w:val="20"/>
        </w:rPr>
        <w:t xml:space="preserve"> al área de Contabilidad para el registro</w:t>
      </w:r>
      <w:r w:rsidR="001B5610">
        <w:rPr>
          <w:rFonts w:ascii="Arial" w:hAnsi="Arial" w:cs="Arial"/>
          <w:color w:val="000000" w:themeColor="text1"/>
          <w:sz w:val="20"/>
          <w:szCs w:val="20"/>
        </w:rPr>
        <w:t xml:space="preserve"> correspondiente</w:t>
      </w:r>
      <w:r w:rsidR="00DD3750">
        <w:rPr>
          <w:rFonts w:ascii="Arial" w:hAnsi="Arial" w:cs="Arial"/>
          <w:color w:val="000000" w:themeColor="text1"/>
          <w:sz w:val="20"/>
          <w:szCs w:val="20"/>
        </w:rPr>
        <w:t xml:space="preserve"> </w:t>
      </w:r>
      <w:r w:rsidR="009745AF">
        <w:rPr>
          <w:rFonts w:ascii="Arial" w:hAnsi="Arial" w:cs="Arial"/>
          <w:color w:val="000000" w:themeColor="text1"/>
          <w:sz w:val="20"/>
          <w:szCs w:val="20"/>
        </w:rPr>
        <w:t>de costos</w:t>
      </w:r>
      <w:r w:rsidR="00DD3750">
        <w:rPr>
          <w:rFonts w:ascii="Arial" w:hAnsi="Arial" w:cs="Arial"/>
          <w:color w:val="000000" w:themeColor="text1"/>
          <w:sz w:val="20"/>
          <w:szCs w:val="20"/>
        </w:rPr>
        <w:t xml:space="preserve">. </w:t>
      </w:r>
    </w:p>
    <w:p w14:paraId="53FCAB10" w14:textId="77777777" w:rsidR="009745AF" w:rsidRDefault="009745AF" w:rsidP="006C0F92">
      <w:pPr>
        <w:jc w:val="both"/>
        <w:rPr>
          <w:rFonts w:ascii="Arial" w:hAnsi="Arial" w:cs="Arial"/>
          <w:i/>
          <w:color w:val="000000" w:themeColor="text1"/>
          <w:sz w:val="20"/>
          <w:szCs w:val="20"/>
        </w:rPr>
      </w:pPr>
      <w:r>
        <w:rPr>
          <w:rFonts w:ascii="Arial" w:hAnsi="Arial" w:cs="Arial"/>
          <w:color w:val="000000" w:themeColor="text1"/>
          <w:sz w:val="20"/>
          <w:szCs w:val="20"/>
        </w:rPr>
        <w:t xml:space="preserve">Por último, </w:t>
      </w:r>
      <w:r w:rsidR="00A01BB6">
        <w:rPr>
          <w:rFonts w:ascii="Arial" w:hAnsi="Arial" w:cs="Arial"/>
          <w:color w:val="000000" w:themeColor="text1"/>
          <w:sz w:val="20"/>
          <w:szCs w:val="20"/>
        </w:rPr>
        <w:t xml:space="preserve">la Agencia Aduanera o </w:t>
      </w:r>
      <w:r>
        <w:rPr>
          <w:rFonts w:ascii="Arial" w:hAnsi="Arial" w:cs="Arial"/>
          <w:color w:val="000000" w:themeColor="text1"/>
          <w:sz w:val="20"/>
          <w:szCs w:val="20"/>
        </w:rPr>
        <w:t>D</w:t>
      </w:r>
      <w:r w:rsidR="006C0F92">
        <w:rPr>
          <w:rFonts w:ascii="Arial" w:hAnsi="Arial" w:cs="Arial"/>
          <w:color w:val="000000" w:themeColor="text1"/>
          <w:sz w:val="20"/>
          <w:szCs w:val="20"/>
        </w:rPr>
        <w:t>espacho Directo genera tres copias legalizadas tanto de la DUI como del FRV y las entrega al área de Importaciones</w:t>
      </w:r>
      <w:r>
        <w:rPr>
          <w:rFonts w:ascii="Arial" w:hAnsi="Arial" w:cs="Arial"/>
          <w:color w:val="000000" w:themeColor="text1"/>
          <w:sz w:val="20"/>
          <w:szCs w:val="20"/>
        </w:rPr>
        <w:t>,</w:t>
      </w:r>
      <w:r w:rsidR="006C0F92">
        <w:rPr>
          <w:rFonts w:ascii="Arial" w:hAnsi="Arial" w:cs="Arial"/>
          <w:color w:val="000000" w:themeColor="text1"/>
          <w:sz w:val="20"/>
          <w:szCs w:val="20"/>
        </w:rPr>
        <w:t xml:space="preserve"> </w:t>
      </w:r>
      <w:r w:rsidR="006C0F92" w:rsidRPr="00FF7325">
        <w:rPr>
          <w:rFonts w:ascii="Arial" w:hAnsi="Arial" w:cs="Arial"/>
          <w:color w:val="000000" w:themeColor="text1"/>
          <w:sz w:val="20"/>
          <w:szCs w:val="20"/>
        </w:rPr>
        <w:t xml:space="preserve">quien las mantiene en custodia </w:t>
      </w:r>
      <w:r w:rsidR="000451E8">
        <w:rPr>
          <w:rFonts w:ascii="Arial" w:hAnsi="Arial" w:cs="Arial"/>
          <w:color w:val="000000" w:themeColor="text1"/>
          <w:sz w:val="20"/>
          <w:szCs w:val="20"/>
        </w:rPr>
        <w:t xml:space="preserve">en la carpeta de importación </w:t>
      </w:r>
      <w:r w:rsidR="006C0F92" w:rsidRPr="00FF7325">
        <w:rPr>
          <w:rFonts w:ascii="Arial" w:hAnsi="Arial" w:cs="Arial"/>
          <w:color w:val="000000" w:themeColor="text1"/>
          <w:sz w:val="20"/>
          <w:szCs w:val="20"/>
        </w:rPr>
        <w:t xml:space="preserve">hasta el momento </w:t>
      </w:r>
      <w:r w:rsidR="00284A88">
        <w:rPr>
          <w:rFonts w:ascii="Arial" w:hAnsi="Arial" w:cs="Arial"/>
          <w:color w:val="000000" w:themeColor="text1"/>
          <w:sz w:val="20"/>
          <w:szCs w:val="20"/>
        </w:rPr>
        <w:t xml:space="preserve">de la nacionalización de las unidades respectivas. </w:t>
      </w:r>
      <w:r w:rsidR="006C0F92">
        <w:rPr>
          <w:rFonts w:ascii="Arial" w:hAnsi="Arial" w:cs="Arial"/>
          <w:i/>
          <w:color w:val="000000" w:themeColor="text1"/>
          <w:sz w:val="20"/>
          <w:szCs w:val="20"/>
        </w:rPr>
        <w:t xml:space="preserve"> </w:t>
      </w:r>
    </w:p>
    <w:p w14:paraId="1F3B7488" w14:textId="77777777" w:rsidR="006C0F92" w:rsidRDefault="00284A88" w:rsidP="006C0F92">
      <w:pPr>
        <w:jc w:val="both"/>
        <w:rPr>
          <w:rFonts w:ascii="Arial" w:hAnsi="Arial" w:cs="Arial"/>
          <w:color w:val="000000" w:themeColor="text1"/>
          <w:sz w:val="20"/>
          <w:szCs w:val="20"/>
        </w:rPr>
      </w:pPr>
      <w:r>
        <w:rPr>
          <w:rFonts w:ascii="Arial" w:hAnsi="Arial" w:cs="Arial"/>
          <w:color w:val="000000" w:themeColor="text1"/>
          <w:sz w:val="20"/>
          <w:szCs w:val="20"/>
        </w:rPr>
        <w:t xml:space="preserve">El área de Importaciones revisa diariamente </w:t>
      </w:r>
      <w:r w:rsidR="00A01BB6">
        <w:rPr>
          <w:rFonts w:ascii="Arial" w:hAnsi="Arial" w:cs="Arial"/>
          <w:color w:val="000000" w:themeColor="text1"/>
          <w:sz w:val="20"/>
          <w:szCs w:val="20"/>
        </w:rPr>
        <w:t>la facturación o reserva</w:t>
      </w:r>
      <w:r>
        <w:rPr>
          <w:rFonts w:ascii="Arial" w:hAnsi="Arial" w:cs="Arial"/>
          <w:color w:val="000000" w:themeColor="text1"/>
          <w:sz w:val="20"/>
          <w:szCs w:val="20"/>
        </w:rPr>
        <w:t xml:space="preserve"> de las unidades en el Sistema Teros, en caso de que se trate de </w:t>
      </w:r>
      <w:r w:rsidR="008421BD">
        <w:rPr>
          <w:rFonts w:ascii="Arial" w:hAnsi="Arial" w:cs="Arial"/>
          <w:color w:val="000000" w:themeColor="text1"/>
          <w:sz w:val="20"/>
          <w:szCs w:val="20"/>
        </w:rPr>
        <w:t>una unidad reservada</w:t>
      </w:r>
      <w:r>
        <w:rPr>
          <w:rFonts w:ascii="Arial" w:hAnsi="Arial" w:cs="Arial"/>
          <w:color w:val="000000" w:themeColor="text1"/>
          <w:sz w:val="20"/>
          <w:szCs w:val="20"/>
        </w:rPr>
        <w:t xml:space="preserve">, </w:t>
      </w:r>
      <w:r w:rsidR="006C0F92">
        <w:rPr>
          <w:rFonts w:ascii="Arial" w:hAnsi="Arial" w:cs="Arial"/>
          <w:color w:val="000000" w:themeColor="text1"/>
          <w:sz w:val="20"/>
          <w:szCs w:val="20"/>
        </w:rPr>
        <w:t xml:space="preserve">Importaciones envía </w:t>
      </w:r>
      <w:r>
        <w:rPr>
          <w:rFonts w:ascii="Arial" w:hAnsi="Arial" w:cs="Arial"/>
          <w:color w:val="000000" w:themeColor="text1"/>
          <w:sz w:val="20"/>
          <w:szCs w:val="20"/>
        </w:rPr>
        <w:t>una copia legalizada de la</w:t>
      </w:r>
      <w:r w:rsidR="006C0F92">
        <w:rPr>
          <w:rFonts w:ascii="Arial" w:hAnsi="Arial" w:cs="Arial"/>
          <w:color w:val="000000" w:themeColor="text1"/>
          <w:sz w:val="20"/>
          <w:szCs w:val="20"/>
        </w:rPr>
        <w:t xml:space="preserve"> DUI y FRV correspondiente</w:t>
      </w:r>
      <w:r w:rsidR="009745AF">
        <w:rPr>
          <w:rFonts w:ascii="Arial" w:hAnsi="Arial" w:cs="Arial"/>
          <w:color w:val="000000" w:themeColor="text1"/>
          <w:sz w:val="20"/>
          <w:szCs w:val="20"/>
        </w:rPr>
        <w:t>s</w:t>
      </w:r>
      <w:r w:rsidR="006C0F92">
        <w:rPr>
          <w:rFonts w:ascii="Arial" w:hAnsi="Arial" w:cs="Arial"/>
          <w:color w:val="000000" w:themeColor="text1"/>
          <w:sz w:val="20"/>
          <w:szCs w:val="20"/>
        </w:rPr>
        <w:t xml:space="preserve"> a</w:t>
      </w:r>
      <w:r w:rsidR="009745AF">
        <w:rPr>
          <w:rFonts w:ascii="Arial" w:hAnsi="Arial" w:cs="Arial"/>
          <w:color w:val="000000" w:themeColor="text1"/>
          <w:sz w:val="20"/>
          <w:szCs w:val="20"/>
        </w:rPr>
        <w:t>l área de</w:t>
      </w:r>
      <w:r w:rsidR="006C0F92">
        <w:rPr>
          <w:rFonts w:ascii="Arial" w:hAnsi="Arial" w:cs="Arial"/>
          <w:color w:val="000000" w:themeColor="text1"/>
          <w:sz w:val="20"/>
          <w:szCs w:val="20"/>
        </w:rPr>
        <w:t xml:space="preserve"> Cartera</w:t>
      </w:r>
      <w:r w:rsidR="009745AF">
        <w:rPr>
          <w:rFonts w:ascii="Arial" w:hAnsi="Arial" w:cs="Arial"/>
          <w:color w:val="000000" w:themeColor="text1"/>
          <w:sz w:val="20"/>
          <w:szCs w:val="20"/>
        </w:rPr>
        <w:t xml:space="preserve"> o a la Regional de destino</w:t>
      </w:r>
      <w:r w:rsidR="006C0F92">
        <w:rPr>
          <w:rFonts w:ascii="Arial" w:hAnsi="Arial" w:cs="Arial"/>
          <w:color w:val="000000" w:themeColor="text1"/>
          <w:sz w:val="20"/>
          <w:szCs w:val="20"/>
        </w:rPr>
        <w:t xml:space="preserve">, </w:t>
      </w:r>
      <w:r w:rsidR="009745AF">
        <w:rPr>
          <w:rFonts w:ascii="Arial" w:hAnsi="Arial" w:cs="Arial"/>
          <w:color w:val="000000" w:themeColor="text1"/>
          <w:sz w:val="20"/>
          <w:szCs w:val="20"/>
        </w:rPr>
        <w:t>según corresponda, quien</w:t>
      </w:r>
      <w:r w:rsidR="001B5610">
        <w:rPr>
          <w:rFonts w:ascii="Arial" w:hAnsi="Arial" w:cs="Arial"/>
          <w:color w:val="000000" w:themeColor="text1"/>
          <w:sz w:val="20"/>
          <w:szCs w:val="20"/>
        </w:rPr>
        <w:t>es</w:t>
      </w:r>
      <w:r w:rsidR="009745AF">
        <w:rPr>
          <w:rFonts w:ascii="Arial" w:hAnsi="Arial" w:cs="Arial"/>
          <w:color w:val="000000" w:themeColor="text1"/>
          <w:sz w:val="20"/>
          <w:szCs w:val="20"/>
        </w:rPr>
        <w:t xml:space="preserve"> se encargará</w:t>
      </w:r>
      <w:r w:rsidR="001B5610">
        <w:rPr>
          <w:rFonts w:ascii="Arial" w:hAnsi="Arial" w:cs="Arial"/>
          <w:color w:val="000000" w:themeColor="text1"/>
          <w:sz w:val="20"/>
          <w:szCs w:val="20"/>
        </w:rPr>
        <w:t xml:space="preserve">n </w:t>
      </w:r>
      <w:r w:rsidR="009745AF">
        <w:rPr>
          <w:rFonts w:ascii="Arial" w:hAnsi="Arial" w:cs="Arial"/>
          <w:color w:val="000000" w:themeColor="text1"/>
          <w:sz w:val="20"/>
          <w:szCs w:val="20"/>
        </w:rPr>
        <w:t xml:space="preserve">de </w:t>
      </w:r>
      <w:r w:rsidR="00811C60">
        <w:rPr>
          <w:rFonts w:ascii="Arial" w:hAnsi="Arial" w:cs="Arial"/>
          <w:color w:val="000000" w:themeColor="text1"/>
          <w:sz w:val="20"/>
          <w:szCs w:val="20"/>
        </w:rPr>
        <w:t xml:space="preserve">distribuir estos documentos </w:t>
      </w:r>
      <w:r w:rsidR="009745AF">
        <w:rPr>
          <w:rFonts w:ascii="Arial" w:hAnsi="Arial" w:cs="Arial"/>
          <w:color w:val="000000" w:themeColor="text1"/>
          <w:sz w:val="20"/>
          <w:szCs w:val="20"/>
        </w:rPr>
        <w:t xml:space="preserve">de </w:t>
      </w:r>
      <w:r w:rsidR="00811C60">
        <w:rPr>
          <w:rFonts w:ascii="Arial" w:hAnsi="Arial" w:cs="Arial"/>
          <w:color w:val="000000" w:themeColor="text1"/>
          <w:sz w:val="20"/>
          <w:szCs w:val="20"/>
        </w:rPr>
        <w:t>la</w:t>
      </w:r>
      <w:r w:rsidR="009745AF">
        <w:rPr>
          <w:rFonts w:ascii="Arial" w:hAnsi="Arial" w:cs="Arial"/>
          <w:color w:val="000000" w:themeColor="text1"/>
          <w:sz w:val="20"/>
          <w:szCs w:val="20"/>
        </w:rPr>
        <w:t xml:space="preserve"> siguiente</w:t>
      </w:r>
      <w:r w:rsidR="00811C60">
        <w:rPr>
          <w:rFonts w:ascii="Arial" w:hAnsi="Arial" w:cs="Arial"/>
          <w:color w:val="000000" w:themeColor="text1"/>
          <w:sz w:val="20"/>
          <w:szCs w:val="20"/>
        </w:rPr>
        <w:t xml:space="preserve"> manera</w:t>
      </w:r>
      <w:r w:rsidR="009745AF">
        <w:rPr>
          <w:rFonts w:ascii="Arial" w:hAnsi="Arial" w:cs="Arial"/>
          <w:color w:val="000000" w:themeColor="text1"/>
          <w:sz w:val="20"/>
          <w:szCs w:val="20"/>
        </w:rPr>
        <w:t>:</w:t>
      </w:r>
    </w:p>
    <w:p w14:paraId="46F25894" w14:textId="77777777" w:rsidR="006C0F92" w:rsidRDefault="006C0F92" w:rsidP="006C0F92">
      <w:pPr>
        <w:pStyle w:val="Prrafodelista"/>
        <w:numPr>
          <w:ilvl w:val="0"/>
          <w:numId w:val="9"/>
        </w:numPr>
        <w:jc w:val="both"/>
        <w:rPr>
          <w:rFonts w:ascii="Arial" w:hAnsi="Arial" w:cs="Arial"/>
          <w:color w:val="000000" w:themeColor="text1"/>
          <w:sz w:val="20"/>
          <w:szCs w:val="20"/>
        </w:rPr>
      </w:pPr>
      <w:r>
        <w:rPr>
          <w:rFonts w:ascii="Arial" w:hAnsi="Arial" w:cs="Arial"/>
          <w:color w:val="000000" w:themeColor="text1"/>
          <w:sz w:val="20"/>
          <w:szCs w:val="20"/>
        </w:rPr>
        <w:t>Una</w:t>
      </w:r>
      <w:r w:rsidR="00811C60">
        <w:rPr>
          <w:rFonts w:ascii="Arial" w:hAnsi="Arial" w:cs="Arial"/>
          <w:color w:val="000000" w:themeColor="text1"/>
          <w:sz w:val="20"/>
          <w:szCs w:val="20"/>
        </w:rPr>
        <w:t xml:space="preserve"> a la carpeta del Cliente</w:t>
      </w:r>
      <w:r>
        <w:rPr>
          <w:rFonts w:ascii="Arial" w:hAnsi="Arial" w:cs="Arial"/>
          <w:color w:val="000000" w:themeColor="text1"/>
          <w:sz w:val="20"/>
          <w:szCs w:val="20"/>
        </w:rPr>
        <w:t>.</w:t>
      </w:r>
    </w:p>
    <w:p w14:paraId="5A3CF111" w14:textId="77777777" w:rsidR="006C0F92" w:rsidRPr="00A54A78" w:rsidRDefault="008421BD" w:rsidP="006C0F92">
      <w:pPr>
        <w:pStyle w:val="Prrafodelista"/>
        <w:numPr>
          <w:ilvl w:val="0"/>
          <w:numId w:val="9"/>
        </w:numPr>
        <w:jc w:val="both"/>
        <w:rPr>
          <w:rFonts w:ascii="Arial" w:hAnsi="Arial" w:cs="Arial"/>
          <w:i/>
          <w:color w:val="000000" w:themeColor="text1"/>
          <w:sz w:val="20"/>
          <w:szCs w:val="20"/>
        </w:rPr>
      </w:pPr>
      <w:r>
        <w:rPr>
          <w:rFonts w:ascii="Arial" w:hAnsi="Arial" w:cs="Arial"/>
          <w:color w:val="000000" w:themeColor="text1"/>
          <w:sz w:val="20"/>
          <w:szCs w:val="20"/>
        </w:rPr>
        <w:t xml:space="preserve">Una al Tramitador de Placas para </w:t>
      </w:r>
      <w:r w:rsidR="006C0F92">
        <w:rPr>
          <w:rFonts w:ascii="Arial" w:hAnsi="Arial" w:cs="Arial"/>
          <w:color w:val="000000" w:themeColor="text1"/>
          <w:sz w:val="20"/>
          <w:szCs w:val="20"/>
        </w:rPr>
        <w:t>Alcaldía</w:t>
      </w:r>
      <w:r>
        <w:rPr>
          <w:rFonts w:ascii="Arial" w:hAnsi="Arial" w:cs="Arial"/>
          <w:color w:val="000000" w:themeColor="text1"/>
          <w:sz w:val="20"/>
          <w:szCs w:val="20"/>
        </w:rPr>
        <w:t>.</w:t>
      </w:r>
    </w:p>
    <w:p w14:paraId="6EF90811" w14:textId="77777777" w:rsidR="008421BD" w:rsidRDefault="006C0F92" w:rsidP="00811C60">
      <w:pPr>
        <w:pStyle w:val="Prrafodelista"/>
        <w:numPr>
          <w:ilvl w:val="0"/>
          <w:numId w:val="9"/>
        </w:numPr>
        <w:jc w:val="both"/>
        <w:rPr>
          <w:rFonts w:ascii="Arial" w:hAnsi="Arial" w:cs="Arial"/>
          <w:color w:val="000000" w:themeColor="text1"/>
          <w:sz w:val="20"/>
          <w:szCs w:val="20"/>
        </w:rPr>
      </w:pPr>
      <w:r>
        <w:rPr>
          <w:rFonts w:ascii="Arial" w:hAnsi="Arial" w:cs="Arial"/>
          <w:color w:val="000000" w:themeColor="text1"/>
          <w:sz w:val="20"/>
          <w:szCs w:val="20"/>
        </w:rPr>
        <w:t xml:space="preserve">Una </w:t>
      </w:r>
      <w:r w:rsidR="008421BD">
        <w:rPr>
          <w:rFonts w:ascii="Arial" w:hAnsi="Arial" w:cs="Arial"/>
          <w:color w:val="000000" w:themeColor="text1"/>
          <w:sz w:val="20"/>
          <w:szCs w:val="20"/>
        </w:rPr>
        <w:t>al Tramitador de Placas par</w:t>
      </w:r>
      <w:r>
        <w:rPr>
          <w:rFonts w:ascii="Arial" w:hAnsi="Arial" w:cs="Arial"/>
          <w:color w:val="000000" w:themeColor="text1"/>
          <w:sz w:val="20"/>
          <w:szCs w:val="20"/>
        </w:rPr>
        <w:t>a Tránsito</w:t>
      </w:r>
      <w:r w:rsidR="008A242A">
        <w:rPr>
          <w:rFonts w:ascii="Arial" w:hAnsi="Arial" w:cs="Arial"/>
          <w:color w:val="000000" w:themeColor="text1"/>
          <w:sz w:val="20"/>
          <w:szCs w:val="20"/>
        </w:rPr>
        <w:t>.</w:t>
      </w:r>
      <w:r w:rsidR="00811C60" w:rsidRPr="00811C60">
        <w:rPr>
          <w:rFonts w:ascii="Arial" w:hAnsi="Arial" w:cs="Arial"/>
          <w:color w:val="000000" w:themeColor="text1"/>
          <w:sz w:val="20"/>
          <w:szCs w:val="20"/>
        </w:rPr>
        <w:t xml:space="preserve"> </w:t>
      </w:r>
    </w:p>
    <w:p w14:paraId="62B76DC8" w14:textId="77777777" w:rsidR="00A01BB6" w:rsidRDefault="008421BD" w:rsidP="001116EE">
      <w:pPr>
        <w:rPr>
          <w:rFonts w:ascii="Arial" w:hAnsi="Arial" w:cs="Arial"/>
          <w:color w:val="000000" w:themeColor="text1"/>
          <w:sz w:val="20"/>
          <w:szCs w:val="20"/>
        </w:rPr>
      </w:pPr>
      <w:r>
        <w:rPr>
          <w:rFonts w:ascii="Arial" w:hAnsi="Arial" w:cs="Arial"/>
          <w:color w:val="000000" w:themeColor="text1"/>
          <w:sz w:val="20"/>
          <w:szCs w:val="20"/>
        </w:rPr>
        <w:t>En caso que las unidades no se encuentren reservadas envía una copia de la DUI y FRV al área de Cartera La Paz para la custodia correspondiente.</w:t>
      </w:r>
    </w:p>
    <w:p w14:paraId="63A2A7E2" w14:textId="77777777" w:rsidR="001777AD" w:rsidRDefault="001777AD" w:rsidP="001116EE">
      <w:pPr>
        <w:rPr>
          <w:rFonts w:ascii="Arial" w:hAnsi="Arial" w:cs="Arial"/>
          <w:color w:val="000000" w:themeColor="text1"/>
          <w:sz w:val="20"/>
          <w:szCs w:val="20"/>
        </w:rPr>
      </w:pPr>
    </w:p>
    <w:p w14:paraId="720F7778" w14:textId="77777777" w:rsidR="001777AD" w:rsidRPr="00A01BB6" w:rsidRDefault="001777AD" w:rsidP="001116EE">
      <w:pPr>
        <w:rPr>
          <w:rFonts w:ascii="Arial" w:hAnsi="Arial" w:cs="Arial"/>
          <w:color w:val="000000" w:themeColor="text1"/>
          <w:sz w:val="20"/>
          <w:szCs w:val="20"/>
        </w:rPr>
      </w:pPr>
    </w:p>
    <w:p w14:paraId="31FB8A5E" w14:textId="77777777" w:rsidR="00E57C63" w:rsidRDefault="00E57C63" w:rsidP="003100E8">
      <w:pPr>
        <w:pStyle w:val="Prrafodelista"/>
        <w:numPr>
          <w:ilvl w:val="0"/>
          <w:numId w:val="1"/>
        </w:numPr>
        <w:ind w:left="0" w:hanging="284"/>
        <w:jc w:val="both"/>
        <w:rPr>
          <w:rFonts w:ascii="Arial" w:hAnsi="Arial" w:cs="Arial"/>
          <w:b/>
          <w:sz w:val="20"/>
          <w:szCs w:val="20"/>
          <w:u w:val="single"/>
        </w:rPr>
      </w:pPr>
      <w:r>
        <w:rPr>
          <w:rFonts w:ascii="Arial" w:hAnsi="Arial" w:cs="Arial"/>
          <w:b/>
          <w:sz w:val="20"/>
          <w:szCs w:val="20"/>
          <w:u w:val="single"/>
        </w:rPr>
        <w:t>Aprobación</w:t>
      </w:r>
    </w:p>
    <w:p w14:paraId="19F80387" w14:textId="77777777" w:rsidR="00BD35BA" w:rsidRPr="0055534E" w:rsidRDefault="00BD35BA" w:rsidP="00BD35BA">
      <w:pPr>
        <w:pStyle w:val="Prrafodelista"/>
        <w:ind w:left="0"/>
        <w:jc w:val="both"/>
        <w:rPr>
          <w:rFonts w:ascii="Arial" w:hAnsi="Arial" w:cs="Arial"/>
          <w:b/>
          <w:sz w:val="20"/>
          <w:szCs w:val="20"/>
          <w:u w:val="single"/>
        </w:rPr>
      </w:pPr>
    </w:p>
    <w:tbl>
      <w:tblPr>
        <w:tblStyle w:val="Tablaconcuadrcula"/>
        <w:tblW w:w="9493" w:type="dxa"/>
        <w:tblLook w:val="04A0" w:firstRow="1" w:lastRow="0" w:firstColumn="1" w:lastColumn="0" w:noHBand="0" w:noVBand="1"/>
      </w:tblPr>
      <w:tblGrid>
        <w:gridCol w:w="1809"/>
        <w:gridCol w:w="3686"/>
        <w:gridCol w:w="1717"/>
        <w:gridCol w:w="2281"/>
      </w:tblGrid>
      <w:tr w:rsidR="00E57C63" w14:paraId="19F56B09" w14:textId="77777777" w:rsidTr="0069097F">
        <w:trPr>
          <w:trHeight w:val="416"/>
          <w:tblHeader/>
        </w:trPr>
        <w:tc>
          <w:tcPr>
            <w:tcW w:w="5495" w:type="dxa"/>
            <w:gridSpan w:val="2"/>
            <w:tcBorders>
              <w:top w:val="single" w:sz="4" w:space="0" w:color="auto"/>
              <w:left w:val="single" w:sz="4" w:space="0" w:color="auto"/>
              <w:bottom w:val="single" w:sz="4" w:space="0" w:color="auto"/>
              <w:right w:val="single" w:sz="4" w:space="0" w:color="auto"/>
            </w:tcBorders>
            <w:vAlign w:val="center"/>
            <w:hideMark/>
          </w:tcPr>
          <w:p w14:paraId="5AAC218A" w14:textId="77777777" w:rsidR="00E57C63" w:rsidRDefault="00E57C63" w:rsidP="00E57C63">
            <w:pPr>
              <w:pStyle w:val="Prrafodelista"/>
              <w:ind w:left="0"/>
              <w:jc w:val="center"/>
              <w:rPr>
                <w:rFonts w:ascii="Arial" w:hAnsi="Arial" w:cs="Arial"/>
                <w:b/>
                <w:sz w:val="20"/>
                <w:szCs w:val="20"/>
              </w:rPr>
            </w:pPr>
            <w:r>
              <w:rPr>
                <w:rFonts w:ascii="Arial" w:hAnsi="Arial" w:cs="Arial"/>
                <w:b/>
                <w:sz w:val="20"/>
                <w:szCs w:val="20"/>
              </w:rPr>
              <w:t xml:space="preserve">CUADRO DE REVISIÓN Y APROBACIÓN </w:t>
            </w:r>
          </w:p>
        </w:tc>
        <w:tc>
          <w:tcPr>
            <w:tcW w:w="1717" w:type="dxa"/>
            <w:tcBorders>
              <w:top w:val="single" w:sz="4" w:space="0" w:color="auto"/>
              <w:left w:val="single" w:sz="4" w:space="0" w:color="auto"/>
              <w:bottom w:val="single" w:sz="4" w:space="0" w:color="auto"/>
              <w:right w:val="single" w:sz="4" w:space="0" w:color="auto"/>
            </w:tcBorders>
            <w:vAlign w:val="center"/>
            <w:hideMark/>
          </w:tcPr>
          <w:p w14:paraId="188FA0A0" w14:textId="77777777" w:rsidR="00E57C63" w:rsidRDefault="00E57C63" w:rsidP="00E57C63">
            <w:pPr>
              <w:pStyle w:val="Prrafodelista"/>
              <w:tabs>
                <w:tab w:val="left" w:pos="270"/>
                <w:tab w:val="center" w:pos="951"/>
              </w:tabs>
              <w:ind w:left="0"/>
              <w:jc w:val="center"/>
              <w:rPr>
                <w:rFonts w:ascii="Arial" w:hAnsi="Arial" w:cs="Arial"/>
                <w:b/>
                <w:sz w:val="20"/>
                <w:szCs w:val="20"/>
              </w:rPr>
            </w:pPr>
            <w:r>
              <w:rPr>
                <w:rFonts w:ascii="Arial" w:hAnsi="Arial" w:cs="Arial"/>
                <w:b/>
                <w:sz w:val="20"/>
                <w:szCs w:val="20"/>
              </w:rPr>
              <w:t>Fecha</w:t>
            </w:r>
          </w:p>
        </w:tc>
        <w:tc>
          <w:tcPr>
            <w:tcW w:w="2281" w:type="dxa"/>
            <w:tcBorders>
              <w:top w:val="single" w:sz="4" w:space="0" w:color="auto"/>
              <w:left w:val="single" w:sz="4" w:space="0" w:color="auto"/>
              <w:bottom w:val="single" w:sz="4" w:space="0" w:color="auto"/>
              <w:right w:val="single" w:sz="4" w:space="0" w:color="auto"/>
            </w:tcBorders>
            <w:vAlign w:val="center"/>
            <w:hideMark/>
          </w:tcPr>
          <w:p w14:paraId="5911C668" w14:textId="77777777" w:rsidR="00E57C63" w:rsidRDefault="00E57C63" w:rsidP="00E57C63">
            <w:pPr>
              <w:pStyle w:val="Prrafodelista"/>
              <w:ind w:left="0"/>
              <w:jc w:val="center"/>
              <w:rPr>
                <w:rFonts w:ascii="Arial" w:hAnsi="Arial" w:cs="Arial"/>
                <w:b/>
                <w:sz w:val="20"/>
                <w:szCs w:val="20"/>
              </w:rPr>
            </w:pPr>
            <w:r>
              <w:rPr>
                <w:rFonts w:ascii="Arial" w:hAnsi="Arial" w:cs="Arial"/>
                <w:b/>
                <w:sz w:val="20"/>
                <w:szCs w:val="20"/>
              </w:rPr>
              <w:t>Firma</w:t>
            </w:r>
          </w:p>
        </w:tc>
      </w:tr>
      <w:tr w:rsidR="00E57C63" w14:paraId="6641022E" w14:textId="77777777" w:rsidTr="0069097F">
        <w:trPr>
          <w:trHeight w:val="710"/>
        </w:trPr>
        <w:tc>
          <w:tcPr>
            <w:tcW w:w="1809" w:type="dxa"/>
            <w:tcBorders>
              <w:top w:val="single" w:sz="4" w:space="0" w:color="auto"/>
              <w:left w:val="single" w:sz="4" w:space="0" w:color="auto"/>
              <w:bottom w:val="single" w:sz="4" w:space="0" w:color="auto"/>
              <w:right w:val="single" w:sz="4" w:space="0" w:color="auto"/>
            </w:tcBorders>
            <w:hideMark/>
          </w:tcPr>
          <w:p w14:paraId="7717F748" w14:textId="77777777" w:rsidR="00E57C63" w:rsidRDefault="00E57C63" w:rsidP="009929A5">
            <w:pPr>
              <w:pStyle w:val="Prrafodelista"/>
              <w:spacing w:before="240"/>
              <w:ind w:left="0"/>
              <w:rPr>
                <w:rFonts w:ascii="Arial" w:hAnsi="Arial" w:cs="Arial"/>
                <w:b/>
                <w:sz w:val="20"/>
                <w:szCs w:val="20"/>
              </w:rPr>
            </w:pPr>
            <w:r>
              <w:rPr>
                <w:rFonts w:ascii="Arial" w:hAnsi="Arial" w:cs="Arial"/>
                <w:b/>
                <w:sz w:val="20"/>
                <w:szCs w:val="20"/>
              </w:rPr>
              <w:t>Aprobado por:</w:t>
            </w:r>
          </w:p>
        </w:tc>
        <w:tc>
          <w:tcPr>
            <w:tcW w:w="3686" w:type="dxa"/>
            <w:tcBorders>
              <w:top w:val="single" w:sz="4" w:space="0" w:color="auto"/>
              <w:left w:val="single" w:sz="4" w:space="0" w:color="auto"/>
              <w:bottom w:val="single" w:sz="4" w:space="0" w:color="auto"/>
              <w:right w:val="single" w:sz="4" w:space="0" w:color="auto"/>
            </w:tcBorders>
            <w:vAlign w:val="center"/>
            <w:hideMark/>
          </w:tcPr>
          <w:p w14:paraId="6D767C24" w14:textId="77777777" w:rsidR="00E57C63" w:rsidRDefault="00A01BB6" w:rsidP="00E57C63">
            <w:pPr>
              <w:pStyle w:val="Prrafodelista"/>
              <w:spacing w:before="240"/>
              <w:ind w:left="0"/>
              <w:jc w:val="center"/>
              <w:rPr>
                <w:rFonts w:ascii="Arial" w:hAnsi="Arial" w:cs="Arial"/>
                <w:sz w:val="20"/>
                <w:szCs w:val="20"/>
              </w:rPr>
            </w:pPr>
            <w:r>
              <w:rPr>
                <w:rFonts w:ascii="Arial" w:hAnsi="Arial" w:cs="Arial"/>
                <w:sz w:val="20"/>
                <w:szCs w:val="20"/>
              </w:rPr>
              <w:t xml:space="preserve">Gerónimo </w:t>
            </w:r>
            <w:proofErr w:type="spellStart"/>
            <w:r>
              <w:rPr>
                <w:rFonts w:ascii="Arial" w:hAnsi="Arial" w:cs="Arial"/>
                <w:sz w:val="20"/>
                <w:szCs w:val="20"/>
              </w:rPr>
              <w:t>Meleán</w:t>
            </w:r>
            <w:proofErr w:type="spellEnd"/>
          </w:p>
          <w:p w14:paraId="75855BFF" w14:textId="77777777" w:rsidR="00E57C63" w:rsidRPr="009929A5" w:rsidRDefault="00A01BB6" w:rsidP="00E57C63">
            <w:pPr>
              <w:pStyle w:val="Prrafodelista"/>
              <w:spacing w:before="240"/>
              <w:ind w:left="0"/>
              <w:jc w:val="center"/>
              <w:rPr>
                <w:rFonts w:ascii="Arial" w:hAnsi="Arial" w:cs="Arial"/>
                <w:b/>
                <w:sz w:val="20"/>
                <w:szCs w:val="20"/>
              </w:rPr>
            </w:pPr>
            <w:r>
              <w:rPr>
                <w:rFonts w:ascii="Arial" w:hAnsi="Arial" w:cs="Arial"/>
                <w:b/>
                <w:sz w:val="20"/>
                <w:szCs w:val="20"/>
              </w:rPr>
              <w:t>Vicepresidente</w:t>
            </w:r>
          </w:p>
        </w:tc>
        <w:tc>
          <w:tcPr>
            <w:tcW w:w="1717" w:type="dxa"/>
            <w:tcBorders>
              <w:top w:val="single" w:sz="4" w:space="0" w:color="auto"/>
              <w:left w:val="single" w:sz="4" w:space="0" w:color="auto"/>
              <w:bottom w:val="single" w:sz="4" w:space="0" w:color="auto"/>
              <w:right w:val="single" w:sz="4" w:space="0" w:color="auto"/>
            </w:tcBorders>
            <w:vAlign w:val="center"/>
          </w:tcPr>
          <w:p w14:paraId="18274DA2" w14:textId="77777777" w:rsidR="00E57C63" w:rsidRDefault="00E57C63" w:rsidP="00E57C63">
            <w:pPr>
              <w:pStyle w:val="Prrafodelista"/>
              <w:spacing w:before="240"/>
              <w:ind w:left="0"/>
              <w:rPr>
                <w:rFonts w:ascii="Arial" w:hAnsi="Arial" w:cs="Arial"/>
                <w:sz w:val="20"/>
                <w:szCs w:val="20"/>
              </w:rPr>
            </w:pPr>
          </w:p>
        </w:tc>
        <w:tc>
          <w:tcPr>
            <w:tcW w:w="2281" w:type="dxa"/>
            <w:tcBorders>
              <w:top w:val="single" w:sz="4" w:space="0" w:color="auto"/>
              <w:left w:val="single" w:sz="4" w:space="0" w:color="auto"/>
              <w:bottom w:val="single" w:sz="4" w:space="0" w:color="auto"/>
              <w:right w:val="single" w:sz="4" w:space="0" w:color="auto"/>
            </w:tcBorders>
            <w:vAlign w:val="center"/>
          </w:tcPr>
          <w:p w14:paraId="36DA0D67" w14:textId="77777777" w:rsidR="00E57C63" w:rsidRDefault="00E57C63" w:rsidP="00E57C63">
            <w:pPr>
              <w:pStyle w:val="Prrafodelista"/>
              <w:spacing w:before="240"/>
              <w:ind w:left="0"/>
              <w:rPr>
                <w:rFonts w:ascii="Arial" w:hAnsi="Arial" w:cs="Arial"/>
                <w:sz w:val="20"/>
                <w:szCs w:val="20"/>
              </w:rPr>
            </w:pPr>
          </w:p>
        </w:tc>
      </w:tr>
      <w:tr w:rsidR="009929A5" w14:paraId="43372089" w14:textId="77777777" w:rsidTr="009432CA">
        <w:trPr>
          <w:trHeight w:val="551"/>
        </w:trPr>
        <w:tc>
          <w:tcPr>
            <w:tcW w:w="1809" w:type="dxa"/>
            <w:tcBorders>
              <w:top w:val="single" w:sz="4" w:space="0" w:color="auto"/>
              <w:left w:val="single" w:sz="4" w:space="0" w:color="auto"/>
              <w:right w:val="single" w:sz="4" w:space="0" w:color="auto"/>
            </w:tcBorders>
            <w:hideMark/>
          </w:tcPr>
          <w:p w14:paraId="66FD8FC7" w14:textId="77777777" w:rsidR="009929A5" w:rsidRDefault="009929A5" w:rsidP="00E57C63">
            <w:pPr>
              <w:pStyle w:val="Prrafodelista"/>
              <w:spacing w:before="240"/>
              <w:ind w:left="0"/>
              <w:rPr>
                <w:rFonts w:ascii="Arial" w:hAnsi="Arial" w:cs="Arial"/>
                <w:b/>
                <w:sz w:val="20"/>
                <w:szCs w:val="20"/>
              </w:rPr>
            </w:pPr>
            <w:r>
              <w:rPr>
                <w:rFonts w:ascii="Arial" w:hAnsi="Arial" w:cs="Arial"/>
                <w:b/>
                <w:sz w:val="20"/>
                <w:szCs w:val="20"/>
              </w:rPr>
              <w:t>Revisado por:</w:t>
            </w:r>
          </w:p>
        </w:tc>
        <w:tc>
          <w:tcPr>
            <w:tcW w:w="3686" w:type="dxa"/>
            <w:tcBorders>
              <w:top w:val="single" w:sz="4" w:space="0" w:color="auto"/>
              <w:left w:val="single" w:sz="4" w:space="0" w:color="auto"/>
              <w:bottom w:val="single" w:sz="4" w:space="0" w:color="auto"/>
              <w:right w:val="single" w:sz="4" w:space="0" w:color="auto"/>
            </w:tcBorders>
            <w:vAlign w:val="center"/>
          </w:tcPr>
          <w:p w14:paraId="2881A2CE" w14:textId="77777777" w:rsidR="009929A5" w:rsidRDefault="009929A5" w:rsidP="00E57C63">
            <w:pPr>
              <w:pStyle w:val="Prrafodelista"/>
              <w:spacing w:before="240"/>
              <w:ind w:left="0"/>
              <w:jc w:val="center"/>
              <w:rPr>
                <w:rFonts w:ascii="Arial" w:hAnsi="Arial" w:cs="Arial"/>
                <w:sz w:val="20"/>
                <w:szCs w:val="20"/>
              </w:rPr>
            </w:pPr>
            <w:r>
              <w:rPr>
                <w:rFonts w:ascii="Arial" w:hAnsi="Arial" w:cs="Arial"/>
                <w:sz w:val="20"/>
                <w:szCs w:val="20"/>
              </w:rPr>
              <w:t>Daniela Fuertes</w:t>
            </w:r>
          </w:p>
          <w:p w14:paraId="104F86B1" w14:textId="77777777" w:rsidR="009929A5" w:rsidRPr="009929A5" w:rsidRDefault="009929A5" w:rsidP="00E57C63">
            <w:pPr>
              <w:pStyle w:val="Prrafodelista"/>
              <w:spacing w:before="240"/>
              <w:ind w:left="0"/>
              <w:jc w:val="center"/>
              <w:rPr>
                <w:rFonts w:ascii="Arial" w:hAnsi="Arial" w:cs="Arial"/>
                <w:b/>
                <w:sz w:val="20"/>
                <w:szCs w:val="20"/>
              </w:rPr>
            </w:pPr>
            <w:r w:rsidRPr="009929A5">
              <w:rPr>
                <w:rFonts w:ascii="Arial" w:hAnsi="Arial" w:cs="Arial"/>
                <w:b/>
                <w:sz w:val="20"/>
                <w:szCs w:val="20"/>
              </w:rPr>
              <w:t>Jefe Regional de Operaciones</w:t>
            </w:r>
          </w:p>
        </w:tc>
        <w:tc>
          <w:tcPr>
            <w:tcW w:w="1717" w:type="dxa"/>
            <w:tcBorders>
              <w:top w:val="single" w:sz="4" w:space="0" w:color="auto"/>
              <w:left w:val="single" w:sz="4" w:space="0" w:color="auto"/>
              <w:bottom w:val="single" w:sz="4" w:space="0" w:color="auto"/>
              <w:right w:val="single" w:sz="4" w:space="0" w:color="auto"/>
            </w:tcBorders>
            <w:vAlign w:val="center"/>
          </w:tcPr>
          <w:p w14:paraId="55EEDD36" w14:textId="77777777" w:rsidR="009929A5" w:rsidRDefault="009929A5" w:rsidP="00E57C63">
            <w:pPr>
              <w:pStyle w:val="Prrafodelista"/>
              <w:spacing w:before="240"/>
              <w:ind w:left="0"/>
              <w:rPr>
                <w:rFonts w:ascii="Arial" w:hAnsi="Arial" w:cs="Arial"/>
                <w:sz w:val="20"/>
                <w:szCs w:val="20"/>
              </w:rPr>
            </w:pPr>
          </w:p>
        </w:tc>
        <w:tc>
          <w:tcPr>
            <w:tcW w:w="2281" w:type="dxa"/>
            <w:tcBorders>
              <w:top w:val="single" w:sz="4" w:space="0" w:color="auto"/>
              <w:left w:val="single" w:sz="4" w:space="0" w:color="auto"/>
              <w:bottom w:val="single" w:sz="4" w:space="0" w:color="auto"/>
              <w:right w:val="single" w:sz="4" w:space="0" w:color="auto"/>
            </w:tcBorders>
            <w:vAlign w:val="center"/>
          </w:tcPr>
          <w:p w14:paraId="47A94133" w14:textId="77777777" w:rsidR="009929A5" w:rsidRDefault="009929A5" w:rsidP="00E57C63">
            <w:pPr>
              <w:pStyle w:val="Prrafodelista"/>
              <w:spacing w:before="240"/>
              <w:ind w:left="0"/>
              <w:rPr>
                <w:rFonts w:ascii="Arial" w:hAnsi="Arial" w:cs="Arial"/>
                <w:sz w:val="20"/>
                <w:szCs w:val="20"/>
              </w:rPr>
            </w:pPr>
          </w:p>
        </w:tc>
      </w:tr>
      <w:tr w:rsidR="007E4562" w14:paraId="5ED80CD4" w14:textId="77777777" w:rsidTr="0069097F">
        <w:trPr>
          <w:trHeight w:val="562"/>
        </w:trPr>
        <w:tc>
          <w:tcPr>
            <w:tcW w:w="1809" w:type="dxa"/>
            <w:tcBorders>
              <w:top w:val="single" w:sz="4" w:space="0" w:color="auto"/>
              <w:left w:val="single" w:sz="4" w:space="0" w:color="auto"/>
              <w:bottom w:val="single" w:sz="4" w:space="0" w:color="auto"/>
              <w:right w:val="single" w:sz="4" w:space="0" w:color="auto"/>
            </w:tcBorders>
            <w:hideMark/>
          </w:tcPr>
          <w:p w14:paraId="572109CF" w14:textId="77777777" w:rsidR="007E4562" w:rsidRDefault="007E4562" w:rsidP="009929A5">
            <w:pPr>
              <w:pStyle w:val="Prrafodelista"/>
              <w:spacing w:before="240"/>
              <w:ind w:left="0"/>
              <w:rPr>
                <w:rFonts w:ascii="Arial" w:hAnsi="Arial" w:cs="Arial"/>
                <w:b/>
                <w:sz w:val="20"/>
                <w:szCs w:val="20"/>
              </w:rPr>
            </w:pPr>
            <w:r>
              <w:rPr>
                <w:rFonts w:ascii="Arial" w:hAnsi="Arial" w:cs="Arial"/>
                <w:b/>
                <w:sz w:val="20"/>
                <w:szCs w:val="20"/>
              </w:rPr>
              <w:t>Elaborado por:</w:t>
            </w:r>
          </w:p>
        </w:tc>
        <w:tc>
          <w:tcPr>
            <w:tcW w:w="3686" w:type="dxa"/>
            <w:tcBorders>
              <w:top w:val="single" w:sz="4" w:space="0" w:color="auto"/>
              <w:left w:val="single" w:sz="4" w:space="0" w:color="auto"/>
              <w:bottom w:val="single" w:sz="4" w:space="0" w:color="auto"/>
              <w:right w:val="single" w:sz="4" w:space="0" w:color="auto"/>
            </w:tcBorders>
            <w:vAlign w:val="center"/>
            <w:hideMark/>
          </w:tcPr>
          <w:p w14:paraId="29823A98" w14:textId="77777777" w:rsidR="007E4562" w:rsidRPr="00A01BB6" w:rsidRDefault="007E4562" w:rsidP="00E57C63">
            <w:pPr>
              <w:pStyle w:val="Prrafodelista"/>
              <w:spacing w:before="240"/>
              <w:ind w:left="0"/>
              <w:jc w:val="center"/>
              <w:rPr>
                <w:rFonts w:ascii="Arial" w:hAnsi="Arial" w:cs="Arial"/>
                <w:b/>
                <w:sz w:val="20"/>
                <w:szCs w:val="20"/>
              </w:rPr>
            </w:pPr>
            <w:r w:rsidRPr="00A01BB6">
              <w:rPr>
                <w:rFonts w:ascii="Arial" w:hAnsi="Arial" w:cs="Arial"/>
                <w:b/>
                <w:sz w:val="20"/>
                <w:szCs w:val="20"/>
              </w:rPr>
              <w:t>Organización y Métodos</w:t>
            </w:r>
          </w:p>
        </w:tc>
        <w:tc>
          <w:tcPr>
            <w:tcW w:w="1717" w:type="dxa"/>
            <w:tcBorders>
              <w:top w:val="single" w:sz="4" w:space="0" w:color="auto"/>
              <w:left w:val="single" w:sz="4" w:space="0" w:color="auto"/>
              <w:bottom w:val="single" w:sz="4" w:space="0" w:color="auto"/>
              <w:right w:val="single" w:sz="4" w:space="0" w:color="auto"/>
            </w:tcBorders>
            <w:vAlign w:val="center"/>
          </w:tcPr>
          <w:p w14:paraId="040E9E62" w14:textId="77777777" w:rsidR="007E4562" w:rsidRDefault="007E4562" w:rsidP="00E57C63">
            <w:pPr>
              <w:pStyle w:val="Prrafodelista"/>
              <w:spacing w:before="240"/>
              <w:ind w:left="0"/>
              <w:rPr>
                <w:rFonts w:ascii="Arial" w:hAnsi="Arial" w:cs="Arial"/>
                <w:sz w:val="20"/>
                <w:szCs w:val="20"/>
              </w:rPr>
            </w:pPr>
          </w:p>
        </w:tc>
        <w:tc>
          <w:tcPr>
            <w:tcW w:w="2281" w:type="dxa"/>
            <w:tcBorders>
              <w:top w:val="single" w:sz="4" w:space="0" w:color="auto"/>
              <w:left w:val="single" w:sz="4" w:space="0" w:color="auto"/>
              <w:bottom w:val="single" w:sz="4" w:space="0" w:color="auto"/>
              <w:right w:val="single" w:sz="4" w:space="0" w:color="auto"/>
            </w:tcBorders>
            <w:vAlign w:val="center"/>
          </w:tcPr>
          <w:p w14:paraId="3FDEBBD1" w14:textId="77777777" w:rsidR="007E4562" w:rsidRDefault="007E4562" w:rsidP="00E57C63">
            <w:pPr>
              <w:pStyle w:val="Prrafodelista"/>
              <w:spacing w:before="240"/>
              <w:ind w:left="0"/>
              <w:rPr>
                <w:rFonts w:ascii="Arial" w:hAnsi="Arial" w:cs="Arial"/>
                <w:sz w:val="20"/>
                <w:szCs w:val="20"/>
              </w:rPr>
            </w:pPr>
          </w:p>
        </w:tc>
      </w:tr>
    </w:tbl>
    <w:p w14:paraId="2170FAEF" w14:textId="77777777" w:rsidR="00252963" w:rsidRPr="0055534E" w:rsidRDefault="00252963" w:rsidP="00BD35BA">
      <w:pPr>
        <w:pStyle w:val="Prrafodelista"/>
        <w:ind w:left="0"/>
        <w:jc w:val="both"/>
        <w:rPr>
          <w:rFonts w:ascii="Arial" w:hAnsi="Arial" w:cs="Arial"/>
          <w:sz w:val="20"/>
          <w:szCs w:val="20"/>
        </w:rPr>
      </w:pPr>
    </w:p>
    <w:sectPr w:rsidR="00252963" w:rsidRPr="0055534E" w:rsidSect="001777AD">
      <w:headerReference w:type="default" r:id="rId8"/>
      <w:pgSz w:w="12240" w:h="15840" w:code="1"/>
      <w:pgMar w:top="2211" w:right="1701" w:bottom="992"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24CB0" w14:textId="77777777" w:rsidR="008E5560" w:rsidRDefault="008E5560" w:rsidP="008A36DB">
      <w:pPr>
        <w:spacing w:after="0" w:line="240" w:lineRule="auto"/>
      </w:pPr>
      <w:r>
        <w:separator/>
      </w:r>
    </w:p>
  </w:endnote>
  <w:endnote w:type="continuationSeparator" w:id="0">
    <w:p w14:paraId="0DFFF038" w14:textId="77777777" w:rsidR="008E5560" w:rsidRDefault="008E5560" w:rsidP="008A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34CF7" w14:textId="77777777" w:rsidR="008E5560" w:rsidRDefault="008E5560" w:rsidP="008A36DB">
      <w:pPr>
        <w:spacing w:after="0" w:line="240" w:lineRule="auto"/>
      </w:pPr>
      <w:r>
        <w:separator/>
      </w:r>
    </w:p>
  </w:footnote>
  <w:footnote w:type="continuationSeparator" w:id="0">
    <w:p w14:paraId="1734FCB9" w14:textId="77777777" w:rsidR="008E5560" w:rsidRDefault="008E5560" w:rsidP="008A3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68" w:type="dxa"/>
      <w:jc w:val="center"/>
      <w:tblLook w:val="04A0" w:firstRow="1" w:lastRow="0" w:firstColumn="1" w:lastColumn="0" w:noHBand="0" w:noVBand="1"/>
    </w:tblPr>
    <w:tblGrid>
      <w:gridCol w:w="2942"/>
      <w:gridCol w:w="5558"/>
      <w:gridCol w:w="2268"/>
    </w:tblGrid>
    <w:tr w:rsidR="001777AD" w14:paraId="0447C5E9" w14:textId="77777777" w:rsidTr="00144110">
      <w:trPr>
        <w:trHeight w:val="410"/>
        <w:jc w:val="center"/>
      </w:trPr>
      <w:tc>
        <w:tcPr>
          <w:tcW w:w="2942" w:type="dxa"/>
          <w:vMerge w:val="restart"/>
        </w:tcPr>
        <w:p w14:paraId="174E9ED9" w14:textId="77777777" w:rsidR="001777AD" w:rsidRDefault="001777AD">
          <w:pPr>
            <w:pStyle w:val="Encabezado"/>
          </w:pPr>
          <w:r>
            <w:rPr>
              <w:noProof/>
              <w:lang w:eastAsia="es-BO"/>
            </w:rPr>
            <w:drawing>
              <wp:anchor distT="0" distB="0" distL="114300" distR="114300" simplePos="0" relativeHeight="251662336" behindDoc="0" locked="0" layoutInCell="1" allowOverlap="1" wp14:anchorId="1A6129C5" wp14:editId="1C8C2816">
                <wp:simplePos x="0" y="0"/>
                <wp:positionH relativeFrom="column">
                  <wp:posOffset>74295</wp:posOffset>
                </wp:positionH>
                <wp:positionV relativeFrom="paragraph">
                  <wp:posOffset>125095</wp:posOffset>
                </wp:positionV>
                <wp:extent cx="1548499" cy="5810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yos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499" cy="581025"/>
                        </a:xfrm>
                        <a:prstGeom prst="rect">
                          <a:avLst/>
                        </a:prstGeom>
                      </pic:spPr>
                    </pic:pic>
                  </a:graphicData>
                </a:graphic>
                <wp14:sizeRelH relativeFrom="margin">
                  <wp14:pctWidth>0</wp14:pctWidth>
                </wp14:sizeRelH>
                <wp14:sizeRelV relativeFrom="margin">
                  <wp14:pctHeight>0</wp14:pctHeight>
                </wp14:sizeRelV>
              </wp:anchor>
            </w:drawing>
          </w:r>
        </w:p>
      </w:tc>
      <w:tc>
        <w:tcPr>
          <w:tcW w:w="5558" w:type="dxa"/>
          <w:vMerge w:val="restart"/>
          <w:vAlign w:val="center"/>
        </w:tcPr>
        <w:p w14:paraId="3E30B60F" w14:textId="77777777" w:rsidR="001777AD" w:rsidRDefault="001777AD">
          <w:pPr>
            <w:pStyle w:val="Encabezado"/>
            <w:jc w:val="center"/>
            <w:rPr>
              <w:rFonts w:ascii="Arial" w:hAnsi="Arial" w:cs="Arial"/>
              <w:b/>
              <w:sz w:val="20"/>
              <w:szCs w:val="20"/>
            </w:rPr>
          </w:pPr>
        </w:p>
        <w:p w14:paraId="6DC5455F" w14:textId="77777777" w:rsidR="001777AD" w:rsidRDefault="001777AD">
          <w:pPr>
            <w:pStyle w:val="Encabezado"/>
            <w:jc w:val="center"/>
            <w:rPr>
              <w:rFonts w:ascii="Arial" w:hAnsi="Arial" w:cs="Arial"/>
              <w:b/>
              <w:sz w:val="20"/>
              <w:szCs w:val="20"/>
            </w:rPr>
          </w:pPr>
          <w:r>
            <w:rPr>
              <w:rFonts w:ascii="Arial" w:hAnsi="Arial" w:cs="Arial"/>
              <w:b/>
              <w:sz w:val="20"/>
              <w:szCs w:val="20"/>
            </w:rPr>
            <w:t>MANUAL DE PROCEDIMIENTOS DEL ÁREA DE IMPORTACIONES</w:t>
          </w:r>
        </w:p>
        <w:p w14:paraId="384774F2" w14:textId="77777777" w:rsidR="001777AD" w:rsidRDefault="001777AD" w:rsidP="00BB747A">
          <w:pPr>
            <w:pStyle w:val="Encabezado"/>
            <w:jc w:val="center"/>
            <w:rPr>
              <w:rFonts w:ascii="Arial" w:hAnsi="Arial" w:cs="Arial"/>
              <w:b/>
              <w:sz w:val="20"/>
              <w:szCs w:val="20"/>
            </w:rPr>
          </w:pPr>
        </w:p>
        <w:p w14:paraId="44034B3E" w14:textId="4DF1B8F1" w:rsidR="001777AD" w:rsidRPr="00C873BD" w:rsidRDefault="001777AD" w:rsidP="00D15E26">
          <w:pPr>
            <w:pStyle w:val="Encabezado"/>
            <w:jc w:val="center"/>
            <w:rPr>
              <w:rFonts w:ascii="Arial" w:hAnsi="Arial" w:cs="Arial"/>
              <w:b/>
              <w:sz w:val="20"/>
              <w:szCs w:val="20"/>
            </w:rPr>
          </w:pPr>
        </w:p>
      </w:tc>
      <w:tc>
        <w:tcPr>
          <w:tcW w:w="2268" w:type="dxa"/>
          <w:vAlign w:val="center"/>
        </w:tcPr>
        <w:p w14:paraId="4D6A5B92" w14:textId="77777777" w:rsidR="001777AD" w:rsidRDefault="001777AD" w:rsidP="00144110">
          <w:pPr>
            <w:pStyle w:val="Encabezado"/>
            <w:jc w:val="center"/>
          </w:pPr>
          <w:r>
            <w:t>Versión: 1.0</w:t>
          </w:r>
        </w:p>
      </w:tc>
    </w:tr>
    <w:tr w:rsidR="001777AD" w14:paraId="66D53C43" w14:textId="77777777" w:rsidTr="00144110">
      <w:trPr>
        <w:trHeight w:val="479"/>
        <w:jc w:val="center"/>
      </w:trPr>
      <w:tc>
        <w:tcPr>
          <w:tcW w:w="2942" w:type="dxa"/>
          <w:vMerge/>
        </w:tcPr>
        <w:p w14:paraId="50803544" w14:textId="77777777" w:rsidR="001777AD" w:rsidRDefault="001777AD">
          <w:pPr>
            <w:pStyle w:val="Encabezado"/>
          </w:pPr>
        </w:p>
      </w:tc>
      <w:tc>
        <w:tcPr>
          <w:tcW w:w="5558" w:type="dxa"/>
          <w:vMerge/>
        </w:tcPr>
        <w:p w14:paraId="42F25A40" w14:textId="21BBAF79" w:rsidR="001777AD" w:rsidRPr="009432CA" w:rsidRDefault="001777AD" w:rsidP="00D15E26">
          <w:pPr>
            <w:pStyle w:val="Encabezado"/>
            <w:jc w:val="center"/>
          </w:pPr>
        </w:p>
      </w:tc>
      <w:tc>
        <w:tcPr>
          <w:tcW w:w="2268" w:type="dxa"/>
          <w:vAlign w:val="center"/>
        </w:tcPr>
        <w:p w14:paraId="667D0FD5" w14:textId="77777777" w:rsidR="001777AD" w:rsidRPr="00C873BD" w:rsidRDefault="001777AD" w:rsidP="00144110">
          <w:pPr>
            <w:pStyle w:val="Encabezado"/>
            <w:jc w:val="center"/>
            <w:rPr>
              <w:rFonts w:ascii="Arial" w:hAnsi="Arial" w:cs="Arial"/>
              <w:sz w:val="20"/>
              <w:szCs w:val="20"/>
            </w:rPr>
          </w:pPr>
          <w:r w:rsidRPr="00C873BD">
            <w:rPr>
              <w:rFonts w:ascii="Arial" w:hAnsi="Arial" w:cs="Arial"/>
              <w:sz w:val="20"/>
              <w:szCs w:val="20"/>
              <w:lang w:val="es-ES"/>
            </w:rPr>
            <w:t xml:space="preserve">Página </w:t>
          </w:r>
          <w:r w:rsidRPr="00C873BD">
            <w:rPr>
              <w:rFonts w:ascii="Arial" w:hAnsi="Arial" w:cs="Arial"/>
              <w:bCs/>
              <w:sz w:val="20"/>
              <w:szCs w:val="20"/>
            </w:rPr>
            <w:fldChar w:fldCharType="begin"/>
          </w:r>
          <w:r w:rsidRPr="00C873BD">
            <w:rPr>
              <w:rFonts w:ascii="Arial" w:hAnsi="Arial" w:cs="Arial"/>
              <w:bCs/>
              <w:sz w:val="20"/>
              <w:szCs w:val="20"/>
            </w:rPr>
            <w:instrText>PAGE  \* Arabic  \* MERGEFORMAT</w:instrText>
          </w:r>
          <w:r w:rsidRPr="00C873BD">
            <w:rPr>
              <w:rFonts w:ascii="Arial" w:hAnsi="Arial" w:cs="Arial"/>
              <w:bCs/>
              <w:sz w:val="20"/>
              <w:szCs w:val="20"/>
            </w:rPr>
            <w:fldChar w:fldCharType="separate"/>
          </w:r>
          <w:r w:rsidR="00935C40" w:rsidRPr="00935C40">
            <w:rPr>
              <w:rFonts w:ascii="Arial" w:hAnsi="Arial" w:cs="Arial"/>
              <w:bCs/>
              <w:noProof/>
              <w:sz w:val="20"/>
              <w:szCs w:val="20"/>
              <w:lang w:val="es-ES"/>
            </w:rPr>
            <w:t>4</w:t>
          </w:r>
          <w:r w:rsidRPr="00C873BD">
            <w:rPr>
              <w:rFonts w:ascii="Arial" w:hAnsi="Arial" w:cs="Arial"/>
              <w:bCs/>
              <w:sz w:val="20"/>
              <w:szCs w:val="20"/>
            </w:rPr>
            <w:fldChar w:fldCharType="end"/>
          </w:r>
          <w:r w:rsidRPr="00C873BD">
            <w:rPr>
              <w:rFonts w:ascii="Arial" w:hAnsi="Arial" w:cs="Arial"/>
              <w:sz w:val="20"/>
              <w:szCs w:val="20"/>
              <w:lang w:val="es-ES"/>
            </w:rPr>
            <w:t xml:space="preserve"> de </w:t>
          </w:r>
          <w:r w:rsidRPr="00C873BD">
            <w:rPr>
              <w:rFonts w:ascii="Arial" w:hAnsi="Arial" w:cs="Arial"/>
              <w:bCs/>
              <w:sz w:val="20"/>
              <w:szCs w:val="20"/>
            </w:rPr>
            <w:fldChar w:fldCharType="begin"/>
          </w:r>
          <w:r w:rsidRPr="00C873BD">
            <w:rPr>
              <w:rFonts w:ascii="Arial" w:hAnsi="Arial" w:cs="Arial"/>
              <w:bCs/>
              <w:sz w:val="20"/>
              <w:szCs w:val="20"/>
            </w:rPr>
            <w:instrText>NUMPAGES  \* Arabic  \* MERGEFORMAT</w:instrText>
          </w:r>
          <w:r w:rsidRPr="00C873BD">
            <w:rPr>
              <w:rFonts w:ascii="Arial" w:hAnsi="Arial" w:cs="Arial"/>
              <w:bCs/>
              <w:sz w:val="20"/>
              <w:szCs w:val="20"/>
            </w:rPr>
            <w:fldChar w:fldCharType="separate"/>
          </w:r>
          <w:r w:rsidR="00935C40" w:rsidRPr="00935C40">
            <w:rPr>
              <w:rFonts w:ascii="Arial" w:hAnsi="Arial" w:cs="Arial"/>
              <w:bCs/>
              <w:noProof/>
              <w:sz w:val="20"/>
              <w:szCs w:val="20"/>
              <w:lang w:val="es-ES"/>
            </w:rPr>
            <w:t>4</w:t>
          </w:r>
          <w:r w:rsidRPr="00C873BD">
            <w:rPr>
              <w:rFonts w:ascii="Arial" w:hAnsi="Arial" w:cs="Arial"/>
              <w:bCs/>
              <w:sz w:val="20"/>
              <w:szCs w:val="20"/>
            </w:rPr>
            <w:fldChar w:fldCharType="end"/>
          </w:r>
        </w:p>
      </w:tc>
    </w:tr>
    <w:tr w:rsidR="001777AD" w14:paraId="59AC3DCC" w14:textId="77777777" w:rsidTr="00144110">
      <w:trPr>
        <w:trHeight w:val="405"/>
        <w:jc w:val="center"/>
      </w:trPr>
      <w:tc>
        <w:tcPr>
          <w:tcW w:w="2942" w:type="dxa"/>
          <w:vMerge/>
        </w:tcPr>
        <w:p w14:paraId="1D75C709" w14:textId="77777777" w:rsidR="001777AD" w:rsidRDefault="001777AD">
          <w:pPr>
            <w:pStyle w:val="Encabezado"/>
          </w:pPr>
        </w:p>
      </w:tc>
      <w:tc>
        <w:tcPr>
          <w:tcW w:w="5558" w:type="dxa"/>
          <w:vMerge/>
        </w:tcPr>
        <w:p w14:paraId="4A615EF0" w14:textId="77777777" w:rsidR="001777AD" w:rsidRPr="00C873BD" w:rsidRDefault="001777AD" w:rsidP="00BB747A">
          <w:pPr>
            <w:pStyle w:val="Encabezado"/>
            <w:jc w:val="center"/>
            <w:rPr>
              <w:rFonts w:ascii="Arial" w:hAnsi="Arial" w:cs="Arial"/>
              <w:b/>
              <w:sz w:val="20"/>
              <w:szCs w:val="20"/>
            </w:rPr>
          </w:pPr>
        </w:p>
      </w:tc>
      <w:tc>
        <w:tcPr>
          <w:tcW w:w="2268" w:type="dxa"/>
          <w:vAlign w:val="center"/>
        </w:tcPr>
        <w:p w14:paraId="1483FFA5" w14:textId="3C43D267" w:rsidR="001777AD" w:rsidRDefault="001777AD" w:rsidP="00144110">
          <w:pPr>
            <w:pStyle w:val="Encabezado"/>
            <w:jc w:val="center"/>
            <w:rPr>
              <w:rFonts w:ascii="Arial" w:hAnsi="Arial" w:cs="Arial"/>
              <w:i/>
              <w:sz w:val="20"/>
              <w:szCs w:val="20"/>
            </w:rPr>
          </w:pPr>
          <w:r w:rsidRPr="00F818CC">
            <w:rPr>
              <w:rFonts w:ascii="Arial" w:hAnsi="Arial" w:cs="Arial"/>
              <w:i/>
              <w:sz w:val="20"/>
              <w:szCs w:val="20"/>
            </w:rPr>
            <w:t>Vigente desde el</w:t>
          </w:r>
          <w:r w:rsidR="005E4B7B">
            <w:rPr>
              <w:rFonts w:ascii="Arial" w:hAnsi="Arial" w:cs="Arial"/>
              <w:i/>
              <w:sz w:val="20"/>
              <w:szCs w:val="20"/>
            </w:rPr>
            <w:t xml:space="preserve"> </w:t>
          </w:r>
          <w:r w:rsidR="00FA61C9">
            <w:rPr>
              <w:rFonts w:ascii="Arial" w:hAnsi="Arial" w:cs="Arial"/>
              <w:i/>
              <w:sz w:val="20"/>
              <w:szCs w:val="20"/>
            </w:rPr>
            <w:t>1 de Agosto de 2017</w:t>
          </w:r>
        </w:p>
        <w:p w14:paraId="26F32A58" w14:textId="77777777" w:rsidR="001777AD" w:rsidRPr="00C873BD" w:rsidRDefault="001777AD" w:rsidP="00144110">
          <w:pPr>
            <w:pStyle w:val="Encabezado"/>
            <w:jc w:val="center"/>
            <w:rPr>
              <w:rFonts w:ascii="Arial" w:hAnsi="Arial" w:cs="Arial"/>
              <w:sz w:val="20"/>
              <w:szCs w:val="20"/>
              <w:lang w:val="es-ES"/>
            </w:rPr>
          </w:pPr>
        </w:p>
      </w:tc>
    </w:tr>
  </w:tbl>
  <w:p w14:paraId="3FCB8E0E" w14:textId="77777777" w:rsidR="008E5560" w:rsidRDefault="008E5560">
    <w:pPr>
      <w:pStyle w:val="Encabezado"/>
    </w:pPr>
    <w:r>
      <w:rPr>
        <w:noProof/>
        <w:lang w:eastAsia="es-BO"/>
      </w:rPr>
      <mc:AlternateContent>
        <mc:Choice Requires="wps">
          <w:drawing>
            <wp:anchor distT="0" distB="0" distL="114300" distR="114300" simplePos="0" relativeHeight="251657216" behindDoc="0" locked="0" layoutInCell="1" allowOverlap="1" wp14:anchorId="47EA8C57" wp14:editId="0C16AFDD">
              <wp:simplePos x="0" y="0"/>
              <wp:positionH relativeFrom="column">
                <wp:posOffset>-607694</wp:posOffset>
              </wp:positionH>
              <wp:positionV relativeFrom="paragraph">
                <wp:posOffset>115570</wp:posOffset>
              </wp:positionV>
              <wp:extent cx="6797040" cy="7924800"/>
              <wp:effectExtent l="0" t="0" r="22860" b="1905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7040" cy="792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A31A4B" id="Rectángulo 2" o:spid="_x0000_s1026" style="position:absolute;margin-left:-47.85pt;margin-top:9.1pt;width:535.2pt;height:6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" fillcolor="white [3201]" strokecolor="black [3200]" strokeweight="1p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C77C7"/>
    <w:multiLevelType w:val="hybridMultilevel"/>
    <w:tmpl w:val="9D38D4F8"/>
    <w:lvl w:ilvl="0" w:tplc="400A0001">
      <w:start w:val="1"/>
      <w:numFmt w:val="bullet"/>
      <w:lvlText w:val=""/>
      <w:lvlJc w:val="left"/>
      <w:pPr>
        <w:ind w:left="825" w:hanging="360"/>
      </w:pPr>
      <w:rPr>
        <w:rFonts w:ascii="Symbol" w:hAnsi="Symbol" w:hint="default"/>
      </w:rPr>
    </w:lvl>
    <w:lvl w:ilvl="1" w:tplc="400A0003" w:tentative="1">
      <w:start w:val="1"/>
      <w:numFmt w:val="bullet"/>
      <w:lvlText w:val="o"/>
      <w:lvlJc w:val="left"/>
      <w:pPr>
        <w:ind w:left="1545" w:hanging="360"/>
      </w:pPr>
      <w:rPr>
        <w:rFonts w:ascii="Courier New" w:hAnsi="Courier New" w:cs="Courier New" w:hint="default"/>
      </w:rPr>
    </w:lvl>
    <w:lvl w:ilvl="2" w:tplc="400A0005" w:tentative="1">
      <w:start w:val="1"/>
      <w:numFmt w:val="bullet"/>
      <w:lvlText w:val=""/>
      <w:lvlJc w:val="left"/>
      <w:pPr>
        <w:ind w:left="2265" w:hanging="360"/>
      </w:pPr>
      <w:rPr>
        <w:rFonts w:ascii="Wingdings" w:hAnsi="Wingdings" w:hint="default"/>
      </w:rPr>
    </w:lvl>
    <w:lvl w:ilvl="3" w:tplc="400A0001" w:tentative="1">
      <w:start w:val="1"/>
      <w:numFmt w:val="bullet"/>
      <w:lvlText w:val=""/>
      <w:lvlJc w:val="left"/>
      <w:pPr>
        <w:ind w:left="2985" w:hanging="360"/>
      </w:pPr>
      <w:rPr>
        <w:rFonts w:ascii="Symbol" w:hAnsi="Symbol" w:hint="default"/>
      </w:rPr>
    </w:lvl>
    <w:lvl w:ilvl="4" w:tplc="400A0003" w:tentative="1">
      <w:start w:val="1"/>
      <w:numFmt w:val="bullet"/>
      <w:lvlText w:val="o"/>
      <w:lvlJc w:val="left"/>
      <w:pPr>
        <w:ind w:left="3705" w:hanging="360"/>
      </w:pPr>
      <w:rPr>
        <w:rFonts w:ascii="Courier New" w:hAnsi="Courier New" w:cs="Courier New" w:hint="default"/>
      </w:rPr>
    </w:lvl>
    <w:lvl w:ilvl="5" w:tplc="400A0005" w:tentative="1">
      <w:start w:val="1"/>
      <w:numFmt w:val="bullet"/>
      <w:lvlText w:val=""/>
      <w:lvlJc w:val="left"/>
      <w:pPr>
        <w:ind w:left="4425" w:hanging="360"/>
      </w:pPr>
      <w:rPr>
        <w:rFonts w:ascii="Wingdings" w:hAnsi="Wingdings" w:hint="default"/>
      </w:rPr>
    </w:lvl>
    <w:lvl w:ilvl="6" w:tplc="400A0001" w:tentative="1">
      <w:start w:val="1"/>
      <w:numFmt w:val="bullet"/>
      <w:lvlText w:val=""/>
      <w:lvlJc w:val="left"/>
      <w:pPr>
        <w:ind w:left="5145" w:hanging="360"/>
      </w:pPr>
      <w:rPr>
        <w:rFonts w:ascii="Symbol" w:hAnsi="Symbol" w:hint="default"/>
      </w:rPr>
    </w:lvl>
    <w:lvl w:ilvl="7" w:tplc="400A0003" w:tentative="1">
      <w:start w:val="1"/>
      <w:numFmt w:val="bullet"/>
      <w:lvlText w:val="o"/>
      <w:lvlJc w:val="left"/>
      <w:pPr>
        <w:ind w:left="5865" w:hanging="360"/>
      </w:pPr>
      <w:rPr>
        <w:rFonts w:ascii="Courier New" w:hAnsi="Courier New" w:cs="Courier New" w:hint="default"/>
      </w:rPr>
    </w:lvl>
    <w:lvl w:ilvl="8" w:tplc="400A0005" w:tentative="1">
      <w:start w:val="1"/>
      <w:numFmt w:val="bullet"/>
      <w:lvlText w:val=""/>
      <w:lvlJc w:val="left"/>
      <w:pPr>
        <w:ind w:left="6585" w:hanging="360"/>
      </w:pPr>
      <w:rPr>
        <w:rFonts w:ascii="Wingdings" w:hAnsi="Wingdings" w:hint="default"/>
      </w:rPr>
    </w:lvl>
  </w:abstractNum>
  <w:abstractNum w:abstractNumId="1" w15:restartNumberingAfterBreak="0">
    <w:nsid w:val="1EE57F73"/>
    <w:multiLevelType w:val="hybridMultilevel"/>
    <w:tmpl w:val="7E6EBEC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25C708C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A84970"/>
    <w:multiLevelType w:val="hybridMultilevel"/>
    <w:tmpl w:val="06CE4F7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E86788F"/>
    <w:multiLevelType w:val="hybridMultilevel"/>
    <w:tmpl w:val="7F84758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4EF60337"/>
    <w:multiLevelType w:val="hybridMultilevel"/>
    <w:tmpl w:val="7F84758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4F651F6B"/>
    <w:multiLevelType w:val="hybridMultilevel"/>
    <w:tmpl w:val="0CF207E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73D45533"/>
    <w:multiLevelType w:val="multilevel"/>
    <w:tmpl w:val="80F6E3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57C698B"/>
    <w:multiLevelType w:val="hybridMultilevel"/>
    <w:tmpl w:val="7F84758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76D4710B"/>
    <w:multiLevelType w:val="hybridMultilevel"/>
    <w:tmpl w:val="FB48977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7BFE09CD"/>
    <w:multiLevelType w:val="hybridMultilevel"/>
    <w:tmpl w:val="6DC0FC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5"/>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4"/>
  </w:num>
  <w:num w:numId="12">
    <w:abstractNumId w:val="8"/>
  </w:num>
  <w:num w:numId="13">
    <w:abstractNumId w:val="3"/>
  </w:num>
  <w:num w:numId="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DB"/>
    <w:rsid w:val="00000151"/>
    <w:rsid w:val="000022D4"/>
    <w:rsid w:val="00005A1B"/>
    <w:rsid w:val="0000733E"/>
    <w:rsid w:val="00007D2F"/>
    <w:rsid w:val="00013D21"/>
    <w:rsid w:val="00017217"/>
    <w:rsid w:val="00021437"/>
    <w:rsid w:val="00021D8F"/>
    <w:rsid w:val="00023AA8"/>
    <w:rsid w:val="00023FE3"/>
    <w:rsid w:val="00033827"/>
    <w:rsid w:val="00035068"/>
    <w:rsid w:val="000359BD"/>
    <w:rsid w:val="000365B0"/>
    <w:rsid w:val="0004029A"/>
    <w:rsid w:val="000410BE"/>
    <w:rsid w:val="00041288"/>
    <w:rsid w:val="000443BE"/>
    <w:rsid w:val="0004502D"/>
    <w:rsid w:val="000451E8"/>
    <w:rsid w:val="00045B22"/>
    <w:rsid w:val="00045F0A"/>
    <w:rsid w:val="00047553"/>
    <w:rsid w:val="0005189D"/>
    <w:rsid w:val="00051C62"/>
    <w:rsid w:val="00054985"/>
    <w:rsid w:val="00055C42"/>
    <w:rsid w:val="0005721C"/>
    <w:rsid w:val="00060E2D"/>
    <w:rsid w:val="00060E48"/>
    <w:rsid w:val="00061C34"/>
    <w:rsid w:val="00071D07"/>
    <w:rsid w:val="000726CB"/>
    <w:rsid w:val="00076888"/>
    <w:rsid w:val="00077FEE"/>
    <w:rsid w:val="000822FA"/>
    <w:rsid w:val="00082C69"/>
    <w:rsid w:val="00082CDF"/>
    <w:rsid w:val="00084DEA"/>
    <w:rsid w:val="000916DA"/>
    <w:rsid w:val="00091BF2"/>
    <w:rsid w:val="00093357"/>
    <w:rsid w:val="00095BB1"/>
    <w:rsid w:val="00096611"/>
    <w:rsid w:val="000971B2"/>
    <w:rsid w:val="000A202F"/>
    <w:rsid w:val="000A5900"/>
    <w:rsid w:val="000A6D9F"/>
    <w:rsid w:val="000A6DF3"/>
    <w:rsid w:val="000A72F7"/>
    <w:rsid w:val="000A795C"/>
    <w:rsid w:val="000B09AD"/>
    <w:rsid w:val="000B09D0"/>
    <w:rsid w:val="000B4971"/>
    <w:rsid w:val="000C004E"/>
    <w:rsid w:val="000C045B"/>
    <w:rsid w:val="000C40F8"/>
    <w:rsid w:val="000C4C8D"/>
    <w:rsid w:val="000C7098"/>
    <w:rsid w:val="000D2954"/>
    <w:rsid w:val="000D46AA"/>
    <w:rsid w:val="000D511D"/>
    <w:rsid w:val="000D77E1"/>
    <w:rsid w:val="000E08DB"/>
    <w:rsid w:val="000E432F"/>
    <w:rsid w:val="000E4FF1"/>
    <w:rsid w:val="000E5E4E"/>
    <w:rsid w:val="000E6035"/>
    <w:rsid w:val="000E6283"/>
    <w:rsid w:val="000E6B00"/>
    <w:rsid w:val="000F0A91"/>
    <w:rsid w:val="000F2EC1"/>
    <w:rsid w:val="000F62AA"/>
    <w:rsid w:val="00100BF5"/>
    <w:rsid w:val="0010199F"/>
    <w:rsid w:val="001021B3"/>
    <w:rsid w:val="00102C97"/>
    <w:rsid w:val="00103385"/>
    <w:rsid w:val="00104931"/>
    <w:rsid w:val="001056EE"/>
    <w:rsid w:val="00106D65"/>
    <w:rsid w:val="001073D4"/>
    <w:rsid w:val="001116EE"/>
    <w:rsid w:val="00112DD8"/>
    <w:rsid w:val="001144A4"/>
    <w:rsid w:val="001158D6"/>
    <w:rsid w:val="00117783"/>
    <w:rsid w:val="001266B6"/>
    <w:rsid w:val="001337E3"/>
    <w:rsid w:val="00135AF9"/>
    <w:rsid w:val="00135C8A"/>
    <w:rsid w:val="00140082"/>
    <w:rsid w:val="00144110"/>
    <w:rsid w:val="0015082B"/>
    <w:rsid w:val="00153FFB"/>
    <w:rsid w:val="00156CE7"/>
    <w:rsid w:val="00157F91"/>
    <w:rsid w:val="001632EA"/>
    <w:rsid w:val="00164953"/>
    <w:rsid w:val="0016658A"/>
    <w:rsid w:val="001670CE"/>
    <w:rsid w:val="001671E7"/>
    <w:rsid w:val="00167425"/>
    <w:rsid w:val="00174597"/>
    <w:rsid w:val="00175E8D"/>
    <w:rsid w:val="001777AD"/>
    <w:rsid w:val="0017797A"/>
    <w:rsid w:val="00177BF0"/>
    <w:rsid w:val="001822EA"/>
    <w:rsid w:val="0018428D"/>
    <w:rsid w:val="00184CF6"/>
    <w:rsid w:val="00185420"/>
    <w:rsid w:val="00192470"/>
    <w:rsid w:val="00192700"/>
    <w:rsid w:val="00194A49"/>
    <w:rsid w:val="00195352"/>
    <w:rsid w:val="001954F2"/>
    <w:rsid w:val="0019552D"/>
    <w:rsid w:val="001A0550"/>
    <w:rsid w:val="001A1C15"/>
    <w:rsid w:val="001A58A3"/>
    <w:rsid w:val="001A6884"/>
    <w:rsid w:val="001B040D"/>
    <w:rsid w:val="001B0A77"/>
    <w:rsid w:val="001B11C9"/>
    <w:rsid w:val="001B1D6F"/>
    <w:rsid w:val="001B4528"/>
    <w:rsid w:val="001B5610"/>
    <w:rsid w:val="001B5731"/>
    <w:rsid w:val="001B6163"/>
    <w:rsid w:val="001B7440"/>
    <w:rsid w:val="001B76EF"/>
    <w:rsid w:val="001C0A2B"/>
    <w:rsid w:val="001C1209"/>
    <w:rsid w:val="001C49BF"/>
    <w:rsid w:val="001C56CD"/>
    <w:rsid w:val="001C6351"/>
    <w:rsid w:val="001C6B3D"/>
    <w:rsid w:val="001D090A"/>
    <w:rsid w:val="001D198D"/>
    <w:rsid w:val="001E0AEC"/>
    <w:rsid w:val="001E0D14"/>
    <w:rsid w:val="001E580B"/>
    <w:rsid w:val="001E5A4B"/>
    <w:rsid w:val="001E7575"/>
    <w:rsid w:val="001E7ADA"/>
    <w:rsid w:val="001E7D15"/>
    <w:rsid w:val="001F5904"/>
    <w:rsid w:val="001F6A5E"/>
    <w:rsid w:val="00205A0E"/>
    <w:rsid w:val="00205B51"/>
    <w:rsid w:val="002104E7"/>
    <w:rsid w:val="00221B10"/>
    <w:rsid w:val="00222A18"/>
    <w:rsid w:val="00222D07"/>
    <w:rsid w:val="00226E26"/>
    <w:rsid w:val="002270DB"/>
    <w:rsid w:val="00227606"/>
    <w:rsid w:val="00230A7D"/>
    <w:rsid w:val="0023191D"/>
    <w:rsid w:val="00235E06"/>
    <w:rsid w:val="00236D2F"/>
    <w:rsid w:val="0024109B"/>
    <w:rsid w:val="0024119E"/>
    <w:rsid w:val="00242323"/>
    <w:rsid w:val="002424A7"/>
    <w:rsid w:val="00242661"/>
    <w:rsid w:val="00243657"/>
    <w:rsid w:val="002468F4"/>
    <w:rsid w:val="00246F85"/>
    <w:rsid w:val="00250340"/>
    <w:rsid w:val="00252963"/>
    <w:rsid w:val="00253E45"/>
    <w:rsid w:val="0025479F"/>
    <w:rsid w:val="0025490B"/>
    <w:rsid w:val="00256917"/>
    <w:rsid w:val="002623FE"/>
    <w:rsid w:val="00263B30"/>
    <w:rsid w:val="002644F0"/>
    <w:rsid w:val="00264C95"/>
    <w:rsid w:val="00264E6A"/>
    <w:rsid w:val="00272A98"/>
    <w:rsid w:val="00272EF5"/>
    <w:rsid w:val="00273B4E"/>
    <w:rsid w:val="00274862"/>
    <w:rsid w:val="00275444"/>
    <w:rsid w:val="002779B6"/>
    <w:rsid w:val="00284A88"/>
    <w:rsid w:val="0028740D"/>
    <w:rsid w:val="0028760B"/>
    <w:rsid w:val="0029144B"/>
    <w:rsid w:val="00291894"/>
    <w:rsid w:val="002918C6"/>
    <w:rsid w:val="002922D5"/>
    <w:rsid w:val="002941DA"/>
    <w:rsid w:val="002952A0"/>
    <w:rsid w:val="0029744E"/>
    <w:rsid w:val="002B1310"/>
    <w:rsid w:val="002B1D18"/>
    <w:rsid w:val="002B2B52"/>
    <w:rsid w:val="002B41E7"/>
    <w:rsid w:val="002B7CFD"/>
    <w:rsid w:val="002C158A"/>
    <w:rsid w:val="002C4A72"/>
    <w:rsid w:val="002C4B4A"/>
    <w:rsid w:val="002C5679"/>
    <w:rsid w:val="002C5F71"/>
    <w:rsid w:val="002D2BC7"/>
    <w:rsid w:val="002D2F98"/>
    <w:rsid w:val="002D4B49"/>
    <w:rsid w:val="002D594B"/>
    <w:rsid w:val="002D73E5"/>
    <w:rsid w:val="002E1061"/>
    <w:rsid w:val="002E1B72"/>
    <w:rsid w:val="002E1CF4"/>
    <w:rsid w:val="002E1E02"/>
    <w:rsid w:val="002E5EB5"/>
    <w:rsid w:val="002E5F37"/>
    <w:rsid w:val="002E739E"/>
    <w:rsid w:val="002F3623"/>
    <w:rsid w:val="002F6155"/>
    <w:rsid w:val="002F7AD2"/>
    <w:rsid w:val="003041BA"/>
    <w:rsid w:val="003069AD"/>
    <w:rsid w:val="00307D09"/>
    <w:rsid w:val="003100E8"/>
    <w:rsid w:val="00310FC9"/>
    <w:rsid w:val="00312EFD"/>
    <w:rsid w:val="00312F7E"/>
    <w:rsid w:val="00312FDF"/>
    <w:rsid w:val="0031431D"/>
    <w:rsid w:val="00320FE6"/>
    <w:rsid w:val="003261B0"/>
    <w:rsid w:val="00332BD5"/>
    <w:rsid w:val="0034149B"/>
    <w:rsid w:val="003419F1"/>
    <w:rsid w:val="003424AD"/>
    <w:rsid w:val="00342757"/>
    <w:rsid w:val="00345083"/>
    <w:rsid w:val="00345D0E"/>
    <w:rsid w:val="00351D48"/>
    <w:rsid w:val="003527E3"/>
    <w:rsid w:val="003537BD"/>
    <w:rsid w:val="003547BA"/>
    <w:rsid w:val="00361BFF"/>
    <w:rsid w:val="00371847"/>
    <w:rsid w:val="003732B2"/>
    <w:rsid w:val="00375D68"/>
    <w:rsid w:val="0037673F"/>
    <w:rsid w:val="00376A63"/>
    <w:rsid w:val="003800D3"/>
    <w:rsid w:val="003809B4"/>
    <w:rsid w:val="003836AB"/>
    <w:rsid w:val="00384DF2"/>
    <w:rsid w:val="0038615B"/>
    <w:rsid w:val="00387273"/>
    <w:rsid w:val="003925BD"/>
    <w:rsid w:val="003939F3"/>
    <w:rsid w:val="00396FEA"/>
    <w:rsid w:val="00397676"/>
    <w:rsid w:val="00397A94"/>
    <w:rsid w:val="003A1A1E"/>
    <w:rsid w:val="003A312F"/>
    <w:rsid w:val="003A39A5"/>
    <w:rsid w:val="003A66D1"/>
    <w:rsid w:val="003A7E25"/>
    <w:rsid w:val="003B37F8"/>
    <w:rsid w:val="003B669C"/>
    <w:rsid w:val="003C2E04"/>
    <w:rsid w:val="003C2FAE"/>
    <w:rsid w:val="003C551D"/>
    <w:rsid w:val="003C73C1"/>
    <w:rsid w:val="003D0446"/>
    <w:rsid w:val="003D0A1D"/>
    <w:rsid w:val="003D18D3"/>
    <w:rsid w:val="003D2D43"/>
    <w:rsid w:val="003D487A"/>
    <w:rsid w:val="003D4BBB"/>
    <w:rsid w:val="003D527B"/>
    <w:rsid w:val="003E066E"/>
    <w:rsid w:val="003E07F1"/>
    <w:rsid w:val="003E0C83"/>
    <w:rsid w:val="003E1A70"/>
    <w:rsid w:val="003E1B22"/>
    <w:rsid w:val="003E5320"/>
    <w:rsid w:val="003F1159"/>
    <w:rsid w:val="003F14A4"/>
    <w:rsid w:val="003F1AA2"/>
    <w:rsid w:val="003F3E77"/>
    <w:rsid w:val="003F5C51"/>
    <w:rsid w:val="003F6046"/>
    <w:rsid w:val="003F6C04"/>
    <w:rsid w:val="00400BAC"/>
    <w:rsid w:val="00400CA9"/>
    <w:rsid w:val="00402D76"/>
    <w:rsid w:val="0040345A"/>
    <w:rsid w:val="00404F9A"/>
    <w:rsid w:val="00406D00"/>
    <w:rsid w:val="004072DC"/>
    <w:rsid w:val="00411717"/>
    <w:rsid w:val="00412322"/>
    <w:rsid w:val="004139E0"/>
    <w:rsid w:val="0041487A"/>
    <w:rsid w:val="00421E74"/>
    <w:rsid w:val="00422833"/>
    <w:rsid w:val="0042379E"/>
    <w:rsid w:val="004260B2"/>
    <w:rsid w:val="00426CD0"/>
    <w:rsid w:val="00427345"/>
    <w:rsid w:val="00430A88"/>
    <w:rsid w:val="00435A49"/>
    <w:rsid w:val="00436053"/>
    <w:rsid w:val="00444B87"/>
    <w:rsid w:val="00446AFB"/>
    <w:rsid w:val="00447B50"/>
    <w:rsid w:val="00452229"/>
    <w:rsid w:val="00452295"/>
    <w:rsid w:val="00452E11"/>
    <w:rsid w:val="00453389"/>
    <w:rsid w:val="004538E2"/>
    <w:rsid w:val="004601F4"/>
    <w:rsid w:val="004605D2"/>
    <w:rsid w:val="00460E09"/>
    <w:rsid w:val="004625C7"/>
    <w:rsid w:val="0046435B"/>
    <w:rsid w:val="004675CB"/>
    <w:rsid w:val="0046760A"/>
    <w:rsid w:val="00470E69"/>
    <w:rsid w:val="00471B1D"/>
    <w:rsid w:val="00472340"/>
    <w:rsid w:val="00472D6B"/>
    <w:rsid w:val="00473C1C"/>
    <w:rsid w:val="004800EF"/>
    <w:rsid w:val="00480314"/>
    <w:rsid w:val="0048180E"/>
    <w:rsid w:val="00481DFD"/>
    <w:rsid w:val="00484D51"/>
    <w:rsid w:val="0048747C"/>
    <w:rsid w:val="004914AD"/>
    <w:rsid w:val="00496A65"/>
    <w:rsid w:val="004A1CFA"/>
    <w:rsid w:val="004A783F"/>
    <w:rsid w:val="004B1EFB"/>
    <w:rsid w:val="004B22D7"/>
    <w:rsid w:val="004B2A57"/>
    <w:rsid w:val="004B2A97"/>
    <w:rsid w:val="004B41AB"/>
    <w:rsid w:val="004B4EB7"/>
    <w:rsid w:val="004B51D9"/>
    <w:rsid w:val="004B6C54"/>
    <w:rsid w:val="004C0B12"/>
    <w:rsid w:val="004C1C55"/>
    <w:rsid w:val="004C40B0"/>
    <w:rsid w:val="004D0746"/>
    <w:rsid w:val="004D4E46"/>
    <w:rsid w:val="004D52FC"/>
    <w:rsid w:val="004E00D5"/>
    <w:rsid w:val="004E0A61"/>
    <w:rsid w:val="004E265C"/>
    <w:rsid w:val="004E4EDE"/>
    <w:rsid w:val="004E5412"/>
    <w:rsid w:val="004E74AA"/>
    <w:rsid w:val="004F20CF"/>
    <w:rsid w:val="004F304C"/>
    <w:rsid w:val="004F676A"/>
    <w:rsid w:val="005003FF"/>
    <w:rsid w:val="00500F50"/>
    <w:rsid w:val="0050184E"/>
    <w:rsid w:val="005025D9"/>
    <w:rsid w:val="00507531"/>
    <w:rsid w:val="00507B39"/>
    <w:rsid w:val="005145BD"/>
    <w:rsid w:val="00514EAE"/>
    <w:rsid w:val="0051532C"/>
    <w:rsid w:val="00515697"/>
    <w:rsid w:val="00516597"/>
    <w:rsid w:val="00522333"/>
    <w:rsid w:val="00523E25"/>
    <w:rsid w:val="0052421D"/>
    <w:rsid w:val="00526271"/>
    <w:rsid w:val="00526A94"/>
    <w:rsid w:val="0053013E"/>
    <w:rsid w:val="00531F6B"/>
    <w:rsid w:val="0053661E"/>
    <w:rsid w:val="00540E8C"/>
    <w:rsid w:val="005420DE"/>
    <w:rsid w:val="00552B46"/>
    <w:rsid w:val="0055534E"/>
    <w:rsid w:val="005555B7"/>
    <w:rsid w:val="0055639E"/>
    <w:rsid w:val="005567F4"/>
    <w:rsid w:val="00562876"/>
    <w:rsid w:val="00563202"/>
    <w:rsid w:val="00565ADC"/>
    <w:rsid w:val="0057018C"/>
    <w:rsid w:val="005712CA"/>
    <w:rsid w:val="00571AA1"/>
    <w:rsid w:val="005726E4"/>
    <w:rsid w:val="00572710"/>
    <w:rsid w:val="00574AEE"/>
    <w:rsid w:val="00580BB2"/>
    <w:rsid w:val="00580DBF"/>
    <w:rsid w:val="00582BD1"/>
    <w:rsid w:val="00584DD1"/>
    <w:rsid w:val="005874CB"/>
    <w:rsid w:val="005910A1"/>
    <w:rsid w:val="00597826"/>
    <w:rsid w:val="005A06B3"/>
    <w:rsid w:val="005A10BF"/>
    <w:rsid w:val="005A7701"/>
    <w:rsid w:val="005A7ACC"/>
    <w:rsid w:val="005B098C"/>
    <w:rsid w:val="005B1050"/>
    <w:rsid w:val="005B164C"/>
    <w:rsid w:val="005B2100"/>
    <w:rsid w:val="005B3F96"/>
    <w:rsid w:val="005B58FF"/>
    <w:rsid w:val="005B70A2"/>
    <w:rsid w:val="005C1E4A"/>
    <w:rsid w:val="005C2352"/>
    <w:rsid w:val="005C30A9"/>
    <w:rsid w:val="005C33D1"/>
    <w:rsid w:val="005C3B63"/>
    <w:rsid w:val="005D0114"/>
    <w:rsid w:val="005D1003"/>
    <w:rsid w:val="005D191E"/>
    <w:rsid w:val="005D61F4"/>
    <w:rsid w:val="005E4B7B"/>
    <w:rsid w:val="005E5214"/>
    <w:rsid w:val="005E58C4"/>
    <w:rsid w:val="005E61A5"/>
    <w:rsid w:val="005F03EC"/>
    <w:rsid w:val="005F11F1"/>
    <w:rsid w:val="005F1659"/>
    <w:rsid w:val="005F697B"/>
    <w:rsid w:val="005F6FBA"/>
    <w:rsid w:val="006016AF"/>
    <w:rsid w:val="00605678"/>
    <w:rsid w:val="006104A4"/>
    <w:rsid w:val="006130A2"/>
    <w:rsid w:val="00613113"/>
    <w:rsid w:val="0061508A"/>
    <w:rsid w:val="0061740D"/>
    <w:rsid w:val="006200D1"/>
    <w:rsid w:val="00620A06"/>
    <w:rsid w:val="00620ABD"/>
    <w:rsid w:val="00623B63"/>
    <w:rsid w:val="00624C1F"/>
    <w:rsid w:val="006250B4"/>
    <w:rsid w:val="00632895"/>
    <w:rsid w:val="00634BB9"/>
    <w:rsid w:val="00634C6D"/>
    <w:rsid w:val="006363FB"/>
    <w:rsid w:val="0063650D"/>
    <w:rsid w:val="0063739E"/>
    <w:rsid w:val="00640112"/>
    <w:rsid w:val="00640670"/>
    <w:rsid w:val="00640E66"/>
    <w:rsid w:val="00642A23"/>
    <w:rsid w:val="00646147"/>
    <w:rsid w:val="00646967"/>
    <w:rsid w:val="00650556"/>
    <w:rsid w:val="00650C2F"/>
    <w:rsid w:val="00651DEC"/>
    <w:rsid w:val="00651FE4"/>
    <w:rsid w:val="00653695"/>
    <w:rsid w:val="006543DC"/>
    <w:rsid w:val="00654631"/>
    <w:rsid w:val="006570D2"/>
    <w:rsid w:val="006573C3"/>
    <w:rsid w:val="006602B5"/>
    <w:rsid w:val="0066195D"/>
    <w:rsid w:val="0066235D"/>
    <w:rsid w:val="00664043"/>
    <w:rsid w:val="00666C60"/>
    <w:rsid w:val="00667AA6"/>
    <w:rsid w:val="00673732"/>
    <w:rsid w:val="00673F58"/>
    <w:rsid w:val="00682453"/>
    <w:rsid w:val="006849A1"/>
    <w:rsid w:val="0069097F"/>
    <w:rsid w:val="00692BF2"/>
    <w:rsid w:val="006A1E4E"/>
    <w:rsid w:val="006A3142"/>
    <w:rsid w:val="006A4846"/>
    <w:rsid w:val="006A4D71"/>
    <w:rsid w:val="006A7348"/>
    <w:rsid w:val="006B2AB4"/>
    <w:rsid w:val="006B4744"/>
    <w:rsid w:val="006B48F9"/>
    <w:rsid w:val="006B61C0"/>
    <w:rsid w:val="006C0303"/>
    <w:rsid w:val="006C0F92"/>
    <w:rsid w:val="006C3254"/>
    <w:rsid w:val="006C3A4B"/>
    <w:rsid w:val="006C43FC"/>
    <w:rsid w:val="006C4E84"/>
    <w:rsid w:val="006C5A2B"/>
    <w:rsid w:val="006C7C98"/>
    <w:rsid w:val="006D0BF3"/>
    <w:rsid w:val="006D1841"/>
    <w:rsid w:val="006D2389"/>
    <w:rsid w:val="006D5C9C"/>
    <w:rsid w:val="006D79F9"/>
    <w:rsid w:val="006E160C"/>
    <w:rsid w:val="006E1669"/>
    <w:rsid w:val="006E1C9F"/>
    <w:rsid w:val="006E2077"/>
    <w:rsid w:val="006F0BED"/>
    <w:rsid w:val="006F0C67"/>
    <w:rsid w:val="006F3899"/>
    <w:rsid w:val="006F3E06"/>
    <w:rsid w:val="006F451F"/>
    <w:rsid w:val="006F519E"/>
    <w:rsid w:val="006F56FC"/>
    <w:rsid w:val="007004B4"/>
    <w:rsid w:val="00702C62"/>
    <w:rsid w:val="00702CDE"/>
    <w:rsid w:val="00702E63"/>
    <w:rsid w:val="00705A79"/>
    <w:rsid w:val="00705DB4"/>
    <w:rsid w:val="0071374C"/>
    <w:rsid w:val="00720D47"/>
    <w:rsid w:val="007212BB"/>
    <w:rsid w:val="007221D9"/>
    <w:rsid w:val="0072263D"/>
    <w:rsid w:val="00722A61"/>
    <w:rsid w:val="00726A25"/>
    <w:rsid w:val="0073157B"/>
    <w:rsid w:val="0073796B"/>
    <w:rsid w:val="00737D91"/>
    <w:rsid w:val="00741D28"/>
    <w:rsid w:val="007443F7"/>
    <w:rsid w:val="00745CA2"/>
    <w:rsid w:val="00747277"/>
    <w:rsid w:val="007518ED"/>
    <w:rsid w:val="007533D2"/>
    <w:rsid w:val="00753D6A"/>
    <w:rsid w:val="007552E5"/>
    <w:rsid w:val="007558D5"/>
    <w:rsid w:val="00756E68"/>
    <w:rsid w:val="00760769"/>
    <w:rsid w:val="00760ABF"/>
    <w:rsid w:val="007611AC"/>
    <w:rsid w:val="00763728"/>
    <w:rsid w:val="00764B5A"/>
    <w:rsid w:val="00764F49"/>
    <w:rsid w:val="00765FFC"/>
    <w:rsid w:val="007671D3"/>
    <w:rsid w:val="00767455"/>
    <w:rsid w:val="00771A9A"/>
    <w:rsid w:val="00772B88"/>
    <w:rsid w:val="00773620"/>
    <w:rsid w:val="007751AC"/>
    <w:rsid w:val="0077679D"/>
    <w:rsid w:val="00777006"/>
    <w:rsid w:val="00777B41"/>
    <w:rsid w:val="00777B58"/>
    <w:rsid w:val="007801AF"/>
    <w:rsid w:val="00781586"/>
    <w:rsid w:val="0078175B"/>
    <w:rsid w:val="007844A6"/>
    <w:rsid w:val="007852F6"/>
    <w:rsid w:val="00785CB4"/>
    <w:rsid w:val="007879FF"/>
    <w:rsid w:val="00787B69"/>
    <w:rsid w:val="00790078"/>
    <w:rsid w:val="0079662C"/>
    <w:rsid w:val="00796B4D"/>
    <w:rsid w:val="007A042E"/>
    <w:rsid w:val="007A0ADA"/>
    <w:rsid w:val="007A1540"/>
    <w:rsid w:val="007A262A"/>
    <w:rsid w:val="007A2D96"/>
    <w:rsid w:val="007A30AF"/>
    <w:rsid w:val="007A46F0"/>
    <w:rsid w:val="007A60A5"/>
    <w:rsid w:val="007B07D1"/>
    <w:rsid w:val="007B35D1"/>
    <w:rsid w:val="007B4D89"/>
    <w:rsid w:val="007B50DA"/>
    <w:rsid w:val="007B63F4"/>
    <w:rsid w:val="007B7C3F"/>
    <w:rsid w:val="007C168B"/>
    <w:rsid w:val="007C4A9D"/>
    <w:rsid w:val="007C4C8F"/>
    <w:rsid w:val="007D35AB"/>
    <w:rsid w:val="007D406C"/>
    <w:rsid w:val="007D558D"/>
    <w:rsid w:val="007D6AF3"/>
    <w:rsid w:val="007D6FDB"/>
    <w:rsid w:val="007D73C3"/>
    <w:rsid w:val="007E1EC8"/>
    <w:rsid w:val="007E4562"/>
    <w:rsid w:val="007E46F0"/>
    <w:rsid w:val="007E652A"/>
    <w:rsid w:val="007E7593"/>
    <w:rsid w:val="007E7646"/>
    <w:rsid w:val="007E77E0"/>
    <w:rsid w:val="007F0020"/>
    <w:rsid w:val="007F4981"/>
    <w:rsid w:val="007F4A00"/>
    <w:rsid w:val="007F5C43"/>
    <w:rsid w:val="008027EF"/>
    <w:rsid w:val="0080297C"/>
    <w:rsid w:val="008029C2"/>
    <w:rsid w:val="0080602D"/>
    <w:rsid w:val="00811C60"/>
    <w:rsid w:val="00813520"/>
    <w:rsid w:val="008137AA"/>
    <w:rsid w:val="00816E12"/>
    <w:rsid w:val="00822140"/>
    <w:rsid w:val="00826406"/>
    <w:rsid w:val="0082650F"/>
    <w:rsid w:val="00827488"/>
    <w:rsid w:val="00834917"/>
    <w:rsid w:val="00835CED"/>
    <w:rsid w:val="00836D42"/>
    <w:rsid w:val="00837C65"/>
    <w:rsid w:val="00840F96"/>
    <w:rsid w:val="00841B5C"/>
    <w:rsid w:val="008421BD"/>
    <w:rsid w:val="0084266F"/>
    <w:rsid w:val="008433C3"/>
    <w:rsid w:val="00846E39"/>
    <w:rsid w:val="0085066A"/>
    <w:rsid w:val="008541F8"/>
    <w:rsid w:val="008544EC"/>
    <w:rsid w:val="008554C6"/>
    <w:rsid w:val="00856A06"/>
    <w:rsid w:val="008654FB"/>
    <w:rsid w:val="0086574C"/>
    <w:rsid w:val="0086707D"/>
    <w:rsid w:val="0087083F"/>
    <w:rsid w:val="00872343"/>
    <w:rsid w:val="00875206"/>
    <w:rsid w:val="008767B5"/>
    <w:rsid w:val="00881193"/>
    <w:rsid w:val="00884B91"/>
    <w:rsid w:val="00885883"/>
    <w:rsid w:val="0089028C"/>
    <w:rsid w:val="00890A9A"/>
    <w:rsid w:val="008926C2"/>
    <w:rsid w:val="00894ACD"/>
    <w:rsid w:val="008A242A"/>
    <w:rsid w:val="008A36DB"/>
    <w:rsid w:val="008A61D1"/>
    <w:rsid w:val="008A620E"/>
    <w:rsid w:val="008B0791"/>
    <w:rsid w:val="008B1823"/>
    <w:rsid w:val="008B27A5"/>
    <w:rsid w:val="008B3857"/>
    <w:rsid w:val="008B46B4"/>
    <w:rsid w:val="008B6757"/>
    <w:rsid w:val="008C19C2"/>
    <w:rsid w:val="008C2062"/>
    <w:rsid w:val="008C2987"/>
    <w:rsid w:val="008C29D9"/>
    <w:rsid w:val="008C2E99"/>
    <w:rsid w:val="008C54FF"/>
    <w:rsid w:val="008C6520"/>
    <w:rsid w:val="008C7713"/>
    <w:rsid w:val="008D0825"/>
    <w:rsid w:val="008E0CB8"/>
    <w:rsid w:val="008E1015"/>
    <w:rsid w:val="008E5560"/>
    <w:rsid w:val="008E60E3"/>
    <w:rsid w:val="008E744A"/>
    <w:rsid w:val="008F080F"/>
    <w:rsid w:val="008F2E09"/>
    <w:rsid w:val="008F3482"/>
    <w:rsid w:val="008F64F9"/>
    <w:rsid w:val="008F7003"/>
    <w:rsid w:val="008F782F"/>
    <w:rsid w:val="0090044E"/>
    <w:rsid w:val="00901547"/>
    <w:rsid w:val="00901D22"/>
    <w:rsid w:val="0090481C"/>
    <w:rsid w:val="00905111"/>
    <w:rsid w:val="00910829"/>
    <w:rsid w:val="00916CED"/>
    <w:rsid w:val="0092196C"/>
    <w:rsid w:val="00923478"/>
    <w:rsid w:val="00924059"/>
    <w:rsid w:val="00925440"/>
    <w:rsid w:val="00930DE9"/>
    <w:rsid w:val="00933C60"/>
    <w:rsid w:val="00935C40"/>
    <w:rsid w:val="00935E58"/>
    <w:rsid w:val="00937970"/>
    <w:rsid w:val="00937983"/>
    <w:rsid w:val="0093798F"/>
    <w:rsid w:val="00937FA2"/>
    <w:rsid w:val="009432CA"/>
    <w:rsid w:val="009444A2"/>
    <w:rsid w:val="00945D9F"/>
    <w:rsid w:val="00950171"/>
    <w:rsid w:val="00954682"/>
    <w:rsid w:val="00954C60"/>
    <w:rsid w:val="0095722A"/>
    <w:rsid w:val="00962ACA"/>
    <w:rsid w:val="0096314D"/>
    <w:rsid w:val="00972BBC"/>
    <w:rsid w:val="009745AF"/>
    <w:rsid w:val="00976DB1"/>
    <w:rsid w:val="00981B63"/>
    <w:rsid w:val="009830D7"/>
    <w:rsid w:val="009848AB"/>
    <w:rsid w:val="00985A56"/>
    <w:rsid w:val="00990195"/>
    <w:rsid w:val="00992882"/>
    <w:rsid w:val="009929A5"/>
    <w:rsid w:val="009A120A"/>
    <w:rsid w:val="009A40FB"/>
    <w:rsid w:val="009A64E0"/>
    <w:rsid w:val="009B34F6"/>
    <w:rsid w:val="009B5612"/>
    <w:rsid w:val="009B5868"/>
    <w:rsid w:val="009C071C"/>
    <w:rsid w:val="009C4B12"/>
    <w:rsid w:val="009C6F5B"/>
    <w:rsid w:val="009D175B"/>
    <w:rsid w:val="009D23F4"/>
    <w:rsid w:val="009D4D9D"/>
    <w:rsid w:val="009D6C67"/>
    <w:rsid w:val="009E4F41"/>
    <w:rsid w:val="009F2E30"/>
    <w:rsid w:val="009F65B3"/>
    <w:rsid w:val="00A01BB6"/>
    <w:rsid w:val="00A0436F"/>
    <w:rsid w:val="00A046A9"/>
    <w:rsid w:val="00A0520C"/>
    <w:rsid w:val="00A06B9E"/>
    <w:rsid w:val="00A102F9"/>
    <w:rsid w:val="00A12688"/>
    <w:rsid w:val="00A143A3"/>
    <w:rsid w:val="00A217A5"/>
    <w:rsid w:val="00A2237D"/>
    <w:rsid w:val="00A235F9"/>
    <w:rsid w:val="00A249A6"/>
    <w:rsid w:val="00A2602A"/>
    <w:rsid w:val="00A263B5"/>
    <w:rsid w:val="00A2647E"/>
    <w:rsid w:val="00A26725"/>
    <w:rsid w:val="00A300CD"/>
    <w:rsid w:val="00A34104"/>
    <w:rsid w:val="00A34313"/>
    <w:rsid w:val="00A3490C"/>
    <w:rsid w:val="00A44660"/>
    <w:rsid w:val="00A44BA5"/>
    <w:rsid w:val="00A44BC9"/>
    <w:rsid w:val="00A45354"/>
    <w:rsid w:val="00A5242A"/>
    <w:rsid w:val="00A52D11"/>
    <w:rsid w:val="00A535BC"/>
    <w:rsid w:val="00A53AFE"/>
    <w:rsid w:val="00A54A02"/>
    <w:rsid w:val="00A54A78"/>
    <w:rsid w:val="00A55E1C"/>
    <w:rsid w:val="00A60998"/>
    <w:rsid w:val="00A61DB4"/>
    <w:rsid w:val="00A63012"/>
    <w:rsid w:val="00A64099"/>
    <w:rsid w:val="00A70617"/>
    <w:rsid w:val="00A72E6C"/>
    <w:rsid w:val="00A7324F"/>
    <w:rsid w:val="00A7512F"/>
    <w:rsid w:val="00A75BA5"/>
    <w:rsid w:val="00A76436"/>
    <w:rsid w:val="00A765FE"/>
    <w:rsid w:val="00A7715A"/>
    <w:rsid w:val="00A849B7"/>
    <w:rsid w:val="00A855A3"/>
    <w:rsid w:val="00A87F41"/>
    <w:rsid w:val="00A90BDB"/>
    <w:rsid w:val="00A91056"/>
    <w:rsid w:val="00A95CAB"/>
    <w:rsid w:val="00A95D97"/>
    <w:rsid w:val="00AA30E7"/>
    <w:rsid w:val="00AA3E73"/>
    <w:rsid w:val="00AA7CCD"/>
    <w:rsid w:val="00AB34BC"/>
    <w:rsid w:val="00AC015E"/>
    <w:rsid w:val="00AC3C6C"/>
    <w:rsid w:val="00AD2487"/>
    <w:rsid w:val="00AE1914"/>
    <w:rsid w:val="00AE242C"/>
    <w:rsid w:val="00AE29A7"/>
    <w:rsid w:val="00AE2D15"/>
    <w:rsid w:val="00AE2EC3"/>
    <w:rsid w:val="00AE5173"/>
    <w:rsid w:val="00AF2699"/>
    <w:rsid w:val="00AF3CE4"/>
    <w:rsid w:val="00AF7677"/>
    <w:rsid w:val="00AF7846"/>
    <w:rsid w:val="00B01244"/>
    <w:rsid w:val="00B0204B"/>
    <w:rsid w:val="00B02280"/>
    <w:rsid w:val="00B0297C"/>
    <w:rsid w:val="00B03C9E"/>
    <w:rsid w:val="00B04B2F"/>
    <w:rsid w:val="00B067C8"/>
    <w:rsid w:val="00B114DA"/>
    <w:rsid w:val="00B11FB7"/>
    <w:rsid w:val="00B21A40"/>
    <w:rsid w:val="00B241DD"/>
    <w:rsid w:val="00B25B04"/>
    <w:rsid w:val="00B264C8"/>
    <w:rsid w:val="00B268AD"/>
    <w:rsid w:val="00B32000"/>
    <w:rsid w:val="00B3226E"/>
    <w:rsid w:val="00B34174"/>
    <w:rsid w:val="00B400EF"/>
    <w:rsid w:val="00B43092"/>
    <w:rsid w:val="00B432A3"/>
    <w:rsid w:val="00B45933"/>
    <w:rsid w:val="00B46814"/>
    <w:rsid w:val="00B46D07"/>
    <w:rsid w:val="00B47067"/>
    <w:rsid w:val="00B505AF"/>
    <w:rsid w:val="00B553FA"/>
    <w:rsid w:val="00B65E2E"/>
    <w:rsid w:val="00B66596"/>
    <w:rsid w:val="00B717AA"/>
    <w:rsid w:val="00B82452"/>
    <w:rsid w:val="00B83564"/>
    <w:rsid w:val="00B83A7F"/>
    <w:rsid w:val="00B84B97"/>
    <w:rsid w:val="00B9293A"/>
    <w:rsid w:val="00B9351D"/>
    <w:rsid w:val="00B96194"/>
    <w:rsid w:val="00BA0A3A"/>
    <w:rsid w:val="00BA1424"/>
    <w:rsid w:val="00BA185F"/>
    <w:rsid w:val="00BA3CE0"/>
    <w:rsid w:val="00BB1AF6"/>
    <w:rsid w:val="00BB21D1"/>
    <w:rsid w:val="00BB2E59"/>
    <w:rsid w:val="00BB302A"/>
    <w:rsid w:val="00BB390B"/>
    <w:rsid w:val="00BB5B0F"/>
    <w:rsid w:val="00BB747A"/>
    <w:rsid w:val="00BC0F6F"/>
    <w:rsid w:val="00BC28B4"/>
    <w:rsid w:val="00BC464E"/>
    <w:rsid w:val="00BC7D04"/>
    <w:rsid w:val="00BD06DA"/>
    <w:rsid w:val="00BD0BEB"/>
    <w:rsid w:val="00BD0ED6"/>
    <w:rsid w:val="00BD3201"/>
    <w:rsid w:val="00BD35BA"/>
    <w:rsid w:val="00BD4AD7"/>
    <w:rsid w:val="00BD5A09"/>
    <w:rsid w:val="00BE05BE"/>
    <w:rsid w:val="00BE1011"/>
    <w:rsid w:val="00BE26BD"/>
    <w:rsid w:val="00BE270B"/>
    <w:rsid w:val="00BE7F6D"/>
    <w:rsid w:val="00BF122A"/>
    <w:rsid w:val="00BF4548"/>
    <w:rsid w:val="00BF5D27"/>
    <w:rsid w:val="00BF5F43"/>
    <w:rsid w:val="00BF6BF3"/>
    <w:rsid w:val="00C03958"/>
    <w:rsid w:val="00C10434"/>
    <w:rsid w:val="00C1403B"/>
    <w:rsid w:val="00C15433"/>
    <w:rsid w:val="00C20801"/>
    <w:rsid w:val="00C2149F"/>
    <w:rsid w:val="00C2497C"/>
    <w:rsid w:val="00C2538D"/>
    <w:rsid w:val="00C30134"/>
    <w:rsid w:val="00C3051E"/>
    <w:rsid w:val="00C320FB"/>
    <w:rsid w:val="00C32C4B"/>
    <w:rsid w:val="00C35326"/>
    <w:rsid w:val="00C411C1"/>
    <w:rsid w:val="00C41860"/>
    <w:rsid w:val="00C429BA"/>
    <w:rsid w:val="00C43A21"/>
    <w:rsid w:val="00C47711"/>
    <w:rsid w:val="00C50460"/>
    <w:rsid w:val="00C50DDE"/>
    <w:rsid w:val="00C52AA6"/>
    <w:rsid w:val="00C5304E"/>
    <w:rsid w:val="00C57DA8"/>
    <w:rsid w:val="00C600DF"/>
    <w:rsid w:val="00C60332"/>
    <w:rsid w:val="00C64B7F"/>
    <w:rsid w:val="00C650CB"/>
    <w:rsid w:val="00C66FBA"/>
    <w:rsid w:val="00C71AD5"/>
    <w:rsid w:val="00C72A08"/>
    <w:rsid w:val="00C7324E"/>
    <w:rsid w:val="00C736C3"/>
    <w:rsid w:val="00C73B58"/>
    <w:rsid w:val="00C75AA6"/>
    <w:rsid w:val="00C864A2"/>
    <w:rsid w:val="00C873BD"/>
    <w:rsid w:val="00C91A4C"/>
    <w:rsid w:val="00C92C76"/>
    <w:rsid w:val="00C94BE5"/>
    <w:rsid w:val="00C95DE7"/>
    <w:rsid w:val="00CA16DE"/>
    <w:rsid w:val="00CA393C"/>
    <w:rsid w:val="00CA3E7F"/>
    <w:rsid w:val="00CA3F07"/>
    <w:rsid w:val="00CA4838"/>
    <w:rsid w:val="00CA7EA9"/>
    <w:rsid w:val="00CB2B10"/>
    <w:rsid w:val="00CB3C8C"/>
    <w:rsid w:val="00CB51DC"/>
    <w:rsid w:val="00CC3F7A"/>
    <w:rsid w:val="00CC43F9"/>
    <w:rsid w:val="00CD11BB"/>
    <w:rsid w:val="00CD137E"/>
    <w:rsid w:val="00CD239D"/>
    <w:rsid w:val="00CD375F"/>
    <w:rsid w:val="00CD5381"/>
    <w:rsid w:val="00CD549D"/>
    <w:rsid w:val="00CD5C14"/>
    <w:rsid w:val="00CD6D6B"/>
    <w:rsid w:val="00CE3EB3"/>
    <w:rsid w:val="00CE5B15"/>
    <w:rsid w:val="00CE704F"/>
    <w:rsid w:val="00CE7D59"/>
    <w:rsid w:val="00CF1300"/>
    <w:rsid w:val="00CF22E3"/>
    <w:rsid w:val="00CF2A3B"/>
    <w:rsid w:val="00CF2C20"/>
    <w:rsid w:val="00CF37F7"/>
    <w:rsid w:val="00CF4350"/>
    <w:rsid w:val="00CF663A"/>
    <w:rsid w:val="00D00D7E"/>
    <w:rsid w:val="00D00EC3"/>
    <w:rsid w:val="00D017C1"/>
    <w:rsid w:val="00D05D72"/>
    <w:rsid w:val="00D0733F"/>
    <w:rsid w:val="00D07AA0"/>
    <w:rsid w:val="00D11968"/>
    <w:rsid w:val="00D13F59"/>
    <w:rsid w:val="00D15E26"/>
    <w:rsid w:val="00D16674"/>
    <w:rsid w:val="00D16B9A"/>
    <w:rsid w:val="00D222CF"/>
    <w:rsid w:val="00D22D74"/>
    <w:rsid w:val="00D22FF4"/>
    <w:rsid w:val="00D25087"/>
    <w:rsid w:val="00D26323"/>
    <w:rsid w:val="00D300A6"/>
    <w:rsid w:val="00D31295"/>
    <w:rsid w:val="00D3317B"/>
    <w:rsid w:val="00D3487E"/>
    <w:rsid w:val="00D362CA"/>
    <w:rsid w:val="00D3632E"/>
    <w:rsid w:val="00D40278"/>
    <w:rsid w:val="00D41017"/>
    <w:rsid w:val="00D41353"/>
    <w:rsid w:val="00D43E09"/>
    <w:rsid w:val="00D43FB7"/>
    <w:rsid w:val="00D503F4"/>
    <w:rsid w:val="00D5232E"/>
    <w:rsid w:val="00D56B21"/>
    <w:rsid w:val="00D61635"/>
    <w:rsid w:val="00D67827"/>
    <w:rsid w:val="00D67C90"/>
    <w:rsid w:val="00D735A1"/>
    <w:rsid w:val="00D7518B"/>
    <w:rsid w:val="00D80B52"/>
    <w:rsid w:val="00D82876"/>
    <w:rsid w:val="00D8378B"/>
    <w:rsid w:val="00D8545F"/>
    <w:rsid w:val="00D85A1C"/>
    <w:rsid w:val="00D867B1"/>
    <w:rsid w:val="00D91D39"/>
    <w:rsid w:val="00D9554E"/>
    <w:rsid w:val="00D95C4D"/>
    <w:rsid w:val="00D967F8"/>
    <w:rsid w:val="00DA04A5"/>
    <w:rsid w:val="00DA5729"/>
    <w:rsid w:val="00DA6419"/>
    <w:rsid w:val="00DA7951"/>
    <w:rsid w:val="00DB0EB9"/>
    <w:rsid w:val="00DB6856"/>
    <w:rsid w:val="00DC13E4"/>
    <w:rsid w:val="00DC4124"/>
    <w:rsid w:val="00DC51E8"/>
    <w:rsid w:val="00DC6B25"/>
    <w:rsid w:val="00DC7B60"/>
    <w:rsid w:val="00DD01D9"/>
    <w:rsid w:val="00DD2939"/>
    <w:rsid w:val="00DD31EC"/>
    <w:rsid w:val="00DD3750"/>
    <w:rsid w:val="00DD396D"/>
    <w:rsid w:val="00DD4720"/>
    <w:rsid w:val="00DE5AC7"/>
    <w:rsid w:val="00DF40A9"/>
    <w:rsid w:val="00E02C35"/>
    <w:rsid w:val="00E03646"/>
    <w:rsid w:val="00E04AC0"/>
    <w:rsid w:val="00E04B7F"/>
    <w:rsid w:val="00E06A7B"/>
    <w:rsid w:val="00E07352"/>
    <w:rsid w:val="00E07C6C"/>
    <w:rsid w:val="00E13A13"/>
    <w:rsid w:val="00E157BA"/>
    <w:rsid w:val="00E17129"/>
    <w:rsid w:val="00E17579"/>
    <w:rsid w:val="00E23598"/>
    <w:rsid w:val="00E2391B"/>
    <w:rsid w:val="00E25792"/>
    <w:rsid w:val="00E25C35"/>
    <w:rsid w:val="00E25D36"/>
    <w:rsid w:val="00E2764C"/>
    <w:rsid w:val="00E34D6E"/>
    <w:rsid w:val="00E36FA2"/>
    <w:rsid w:val="00E41535"/>
    <w:rsid w:val="00E4466C"/>
    <w:rsid w:val="00E45281"/>
    <w:rsid w:val="00E468B0"/>
    <w:rsid w:val="00E4783F"/>
    <w:rsid w:val="00E479DF"/>
    <w:rsid w:val="00E52258"/>
    <w:rsid w:val="00E52EFE"/>
    <w:rsid w:val="00E54D77"/>
    <w:rsid w:val="00E57C63"/>
    <w:rsid w:val="00E61264"/>
    <w:rsid w:val="00E61E9F"/>
    <w:rsid w:val="00E6297F"/>
    <w:rsid w:val="00E64DCE"/>
    <w:rsid w:val="00E65B9F"/>
    <w:rsid w:val="00E7165F"/>
    <w:rsid w:val="00E71AD7"/>
    <w:rsid w:val="00E7360F"/>
    <w:rsid w:val="00E744EA"/>
    <w:rsid w:val="00E75072"/>
    <w:rsid w:val="00E75315"/>
    <w:rsid w:val="00E75526"/>
    <w:rsid w:val="00E7589D"/>
    <w:rsid w:val="00E8015B"/>
    <w:rsid w:val="00E86E3B"/>
    <w:rsid w:val="00E87AAE"/>
    <w:rsid w:val="00E87DEA"/>
    <w:rsid w:val="00E90CCD"/>
    <w:rsid w:val="00E91E5D"/>
    <w:rsid w:val="00E930D6"/>
    <w:rsid w:val="00E97E18"/>
    <w:rsid w:val="00EA1E79"/>
    <w:rsid w:val="00EB04EC"/>
    <w:rsid w:val="00EB1387"/>
    <w:rsid w:val="00EB19BC"/>
    <w:rsid w:val="00EB36E8"/>
    <w:rsid w:val="00EB6B5B"/>
    <w:rsid w:val="00EC07EA"/>
    <w:rsid w:val="00EC0810"/>
    <w:rsid w:val="00EC1E4D"/>
    <w:rsid w:val="00EC5838"/>
    <w:rsid w:val="00EC79FE"/>
    <w:rsid w:val="00ED1AD5"/>
    <w:rsid w:val="00ED37FE"/>
    <w:rsid w:val="00ED4E09"/>
    <w:rsid w:val="00EE13EF"/>
    <w:rsid w:val="00EE594A"/>
    <w:rsid w:val="00EE756C"/>
    <w:rsid w:val="00EF14BD"/>
    <w:rsid w:val="00EF189D"/>
    <w:rsid w:val="00EF7C7C"/>
    <w:rsid w:val="00F025A1"/>
    <w:rsid w:val="00F035E4"/>
    <w:rsid w:val="00F07BE1"/>
    <w:rsid w:val="00F110B7"/>
    <w:rsid w:val="00F12A1B"/>
    <w:rsid w:val="00F13275"/>
    <w:rsid w:val="00F13929"/>
    <w:rsid w:val="00F167DE"/>
    <w:rsid w:val="00F20116"/>
    <w:rsid w:val="00F20C75"/>
    <w:rsid w:val="00F25295"/>
    <w:rsid w:val="00F26678"/>
    <w:rsid w:val="00F3485E"/>
    <w:rsid w:val="00F36F7D"/>
    <w:rsid w:val="00F43D78"/>
    <w:rsid w:val="00F4797D"/>
    <w:rsid w:val="00F47D4B"/>
    <w:rsid w:val="00F47EC5"/>
    <w:rsid w:val="00F5239A"/>
    <w:rsid w:val="00F532C1"/>
    <w:rsid w:val="00F55097"/>
    <w:rsid w:val="00F55913"/>
    <w:rsid w:val="00F5652C"/>
    <w:rsid w:val="00F5666A"/>
    <w:rsid w:val="00F56B20"/>
    <w:rsid w:val="00F57003"/>
    <w:rsid w:val="00F577F3"/>
    <w:rsid w:val="00F600FF"/>
    <w:rsid w:val="00F62465"/>
    <w:rsid w:val="00F62854"/>
    <w:rsid w:val="00F628D3"/>
    <w:rsid w:val="00F667C1"/>
    <w:rsid w:val="00F71395"/>
    <w:rsid w:val="00F719D6"/>
    <w:rsid w:val="00F733D7"/>
    <w:rsid w:val="00F736D4"/>
    <w:rsid w:val="00F7563A"/>
    <w:rsid w:val="00F7572B"/>
    <w:rsid w:val="00F818CC"/>
    <w:rsid w:val="00F819DF"/>
    <w:rsid w:val="00F81F10"/>
    <w:rsid w:val="00F84AFD"/>
    <w:rsid w:val="00F853CB"/>
    <w:rsid w:val="00F85579"/>
    <w:rsid w:val="00F905FA"/>
    <w:rsid w:val="00F91864"/>
    <w:rsid w:val="00F91E8E"/>
    <w:rsid w:val="00F92EFA"/>
    <w:rsid w:val="00F9343C"/>
    <w:rsid w:val="00F97D8A"/>
    <w:rsid w:val="00FA1AFD"/>
    <w:rsid w:val="00FA3D63"/>
    <w:rsid w:val="00FA3F2D"/>
    <w:rsid w:val="00FA4219"/>
    <w:rsid w:val="00FA61C9"/>
    <w:rsid w:val="00FA66DC"/>
    <w:rsid w:val="00FA66F0"/>
    <w:rsid w:val="00FA6C90"/>
    <w:rsid w:val="00FB214F"/>
    <w:rsid w:val="00FB22C0"/>
    <w:rsid w:val="00FB60DB"/>
    <w:rsid w:val="00FB65BF"/>
    <w:rsid w:val="00FC3FF1"/>
    <w:rsid w:val="00FC4C5C"/>
    <w:rsid w:val="00FD0372"/>
    <w:rsid w:val="00FD0509"/>
    <w:rsid w:val="00FD19CB"/>
    <w:rsid w:val="00FD3142"/>
    <w:rsid w:val="00FD3BBE"/>
    <w:rsid w:val="00FD46B5"/>
    <w:rsid w:val="00FD5241"/>
    <w:rsid w:val="00FE05B9"/>
    <w:rsid w:val="00FE2D38"/>
    <w:rsid w:val="00FE3D57"/>
    <w:rsid w:val="00FE57BE"/>
    <w:rsid w:val="00FE7ADC"/>
    <w:rsid w:val="00FF35A1"/>
    <w:rsid w:val="00FF3872"/>
    <w:rsid w:val="00FF41EF"/>
    <w:rsid w:val="00FF5672"/>
    <w:rsid w:val="00FF7325"/>
    <w:rsid w:val="00FF7B31"/>
    <w:rsid w:val="00FF7F49"/>
  </w:rsids>
  <m:mathPr>
    <m:mathFont m:val="Cambria Math"/>
    <m:brkBin m:val="before"/>
    <m:brkBinSub m:val="--"/>
    <m:smallFrac/>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1A7E7C05"/>
  <w15:docId w15:val="{C8E88FEB-B591-4685-AE43-E016FB31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character" w:styleId="Refdecomentario">
    <w:name w:val="annotation reference"/>
    <w:basedOn w:val="Fuentedeprrafopredeter"/>
    <w:uiPriority w:val="99"/>
    <w:semiHidden/>
    <w:unhideWhenUsed/>
    <w:rsid w:val="001E0AEC"/>
    <w:rPr>
      <w:sz w:val="16"/>
      <w:szCs w:val="16"/>
    </w:rPr>
  </w:style>
  <w:style w:type="paragraph" w:styleId="Textocomentario">
    <w:name w:val="annotation text"/>
    <w:basedOn w:val="Normal"/>
    <w:link w:val="TextocomentarioCar"/>
    <w:uiPriority w:val="99"/>
    <w:semiHidden/>
    <w:unhideWhenUsed/>
    <w:rsid w:val="001E0A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0AEC"/>
    <w:rPr>
      <w:sz w:val="20"/>
      <w:szCs w:val="20"/>
    </w:rPr>
  </w:style>
  <w:style w:type="paragraph" w:styleId="Asuntodelcomentario">
    <w:name w:val="annotation subject"/>
    <w:basedOn w:val="Textocomentario"/>
    <w:next w:val="Textocomentario"/>
    <w:link w:val="AsuntodelcomentarioCar"/>
    <w:uiPriority w:val="99"/>
    <w:semiHidden/>
    <w:unhideWhenUsed/>
    <w:rsid w:val="001E0AEC"/>
    <w:rPr>
      <w:b/>
      <w:bCs/>
    </w:rPr>
  </w:style>
  <w:style w:type="character" w:customStyle="1" w:styleId="AsuntodelcomentarioCar">
    <w:name w:val="Asunto del comentario Car"/>
    <w:basedOn w:val="TextocomentarioCar"/>
    <w:link w:val="Asuntodelcomentario"/>
    <w:uiPriority w:val="99"/>
    <w:semiHidden/>
    <w:rsid w:val="001E0AEC"/>
    <w:rPr>
      <w:b/>
      <w:bCs/>
      <w:sz w:val="20"/>
      <w:szCs w:val="20"/>
    </w:rPr>
  </w:style>
  <w:style w:type="paragraph" w:styleId="Revisin">
    <w:name w:val="Revision"/>
    <w:hidden/>
    <w:uiPriority w:val="99"/>
    <w:semiHidden/>
    <w:rsid w:val="001E0AEC"/>
    <w:pPr>
      <w:spacing w:after="0" w:line="240" w:lineRule="auto"/>
    </w:pPr>
  </w:style>
  <w:style w:type="paragraph" w:styleId="Textodeglobo">
    <w:name w:val="Balloon Text"/>
    <w:basedOn w:val="Normal"/>
    <w:link w:val="TextodegloboCar"/>
    <w:uiPriority w:val="99"/>
    <w:semiHidden/>
    <w:unhideWhenUsed/>
    <w:rsid w:val="001E0A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0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34144">
      <w:bodyDiv w:val="1"/>
      <w:marLeft w:val="0"/>
      <w:marRight w:val="0"/>
      <w:marTop w:val="0"/>
      <w:marBottom w:val="0"/>
      <w:divBdr>
        <w:top w:val="none" w:sz="0" w:space="0" w:color="auto"/>
        <w:left w:val="none" w:sz="0" w:space="0" w:color="auto"/>
        <w:bottom w:val="none" w:sz="0" w:space="0" w:color="auto"/>
        <w:right w:val="none" w:sz="0" w:space="0" w:color="auto"/>
      </w:divBdr>
    </w:div>
    <w:div w:id="315842628">
      <w:bodyDiv w:val="1"/>
      <w:marLeft w:val="0"/>
      <w:marRight w:val="0"/>
      <w:marTop w:val="0"/>
      <w:marBottom w:val="0"/>
      <w:divBdr>
        <w:top w:val="none" w:sz="0" w:space="0" w:color="auto"/>
        <w:left w:val="none" w:sz="0" w:space="0" w:color="auto"/>
        <w:bottom w:val="none" w:sz="0" w:space="0" w:color="auto"/>
        <w:right w:val="none" w:sz="0" w:space="0" w:color="auto"/>
      </w:divBdr>
      <w:divsChild>
        <w:div w:id="909147472">
          <w:marLeft w:val="0"/>
          <w:marRight w:val="0"/>
          <w:marTop w:val="0"/>
          <w:marBottom w:val="0"/>
          <w:divBdr>
            <w:top w:val="none" w:sz="0" w:space="0" w:color="auto"/>
            <w:left w:val="none" w:sz="0" w:space="0" w:color="auto"/>
            <w:bottom w:val="none" w:sz="0" w:space="0" w:color="auto"/>
            <w:right w:val="none" w:sz="0" w:space="0" w:color="auto"/>
          </w:divBdr>
        </w:div>
      </w:divsChild>
    </w:div>
    <w:div w:id="844169250">
      <w:bodyDiv w:val="1"/>
      <w:marLeft w:val="0"/>
      <w:marRight w:val="0"/>
      <w:marTop w:val="0"/>
      <w:marBottom w:val="0"/>
      <w:divBdr>
        <w:top w:val="none" w:sz="0" w:space="0" w:color="auto"/>
        <w:left w:val="none" w:sz="0" w:space="0" w:color="auto"/>
        <w:bottom w:val="none" w:sz="0" w:space="0" w:color="auto"/>
        <w:right w:val="none" w:sz="0" w:space="0" w:color="auto"/>
      </w:divBdr>
    </w:div>
    <w:div w:id="867257847">
      <w:bodyDiv w:val="1"/>
      <w:marLeft w:val="0"/>
      <w:marRight w:val="0"/>
      <w:marTop w:val="0"/>
      <w:marBottom w:val="0"/>
      <w:divBdr>
        <w:top w:val="none" w:sz="0" w:space="0" w:color="auto"/>
        <w:left w:val="none" w:sz="0" w:space="0" w:color="auto"/>
        <w:bottom w:val="none" w:sz="0" w:space="0" w:color="auto"/>
        <w:right w:val="none" w:sz="0" w:space="0" w:color="auto"/>
      </w:divBdr>
    </w:div>
    <w:div w:id="1610965882">
      <w:bodyDiv w:val="1"/>
      <w:marLeft w:val="0"/>
      <w:marRight w:val="0"/>
      <w:marTop w:val="0"/>
      <w:marBottom w:val="0"/>
      <w:divBdr>
        <w:top w:val="none" w:sz="0" w:space="0" w:color="auto"/>
        <w:left w:val="none" w:sz="0" w:space="0" w:color="auto"/>
        <w:bottom w:val="none" w:sz="0" w:space="0" w:color="auto"/>
        <w:right w:val="none" w:sz="0" w:space="0" w:color="auto"/>
      </w:divBdr>
      <w:divsChild>
        <w:div w:id="12077443">
          <w:marLeft w:val="0"/>
          <w:marRight w:val="0"/>
          <w:marTop w:val="0"/>
          <w:marBottom w:val="0"/>
          <w:divBdr>
            <w:top w:val="none" w:sz="0" w:space="0" w:color="auto"/>
            <w:left w:val="none" w:sz="0" w:space="0" w:color="auto"/>
            <w:bottom w:val="none" w:sz="0" w:space="0" w:color="auto"/>
            <w:right w:val="none" w:sz="0" w:space="0" w:color="auto"/>
          </w:divBdr>
        </w:div>
        <w:div w:id="324747804">
          <w:marLeft w:val="0"/>
          <w:marRight w:val="0"/>
          <w:marTop w:val="0"/>
          <w:marBottom w:val="0"/>
          <w:divBdr>
            <w:top w:val="none" w:sz="0" w:space="0" w:color="auto"/>
            <w:left w:val="none" w:sz="0" w:space="0" w:color="auto"/>
            <w:bottom w:val="none" w:sz="0" w:space="0" w:color="auto"/>
            <w:right w:val="none" w:sz="0" w:space="0" w:color="auto"/>
          </w:divBdr>
          <w:divsChild>
            <w:div w:id="1043023547">
              <w:marLeft w:val="0"/>
              <w:marRight w:val="0"/>
              <w:marTop w:val="0"/>
              <w:marBottom w:val="0"/>
              <w:divBdr>
                <w:top w:val="none" w:sz="0" w:space="0" w:color="auto"/>
                <w:left w:val="none" w:sz="0" w:space="0" w:color="auto"/>
                <w:bottom w:val="none" w:sz="0" w:space="0" w:color="auto"/>
                <w:right w:val="none" w:sz="0" w:space="0" w:color="auto"/>
              </w:divBdr>
            </w:div>
            <w:div w:id="2080788379">
              <w:marLeft w:val="0"/>
              <w:marRight w:val="0"/>
              <w:marTop w:val="0"/>
              <w:marBottom w:val="0"/>
              <w:divBdr>
                <w:top w:val="none" w:sz="0" w:space="0" w:color="auto"/>
                <w:left w:val="none" w:sz="0" w:space="0" w:color="auto"/>
                <w:bottom w:val="none" w:sz="0" w:space="0" w:color="auto"/>
                <w:right w:val="none" w:sz="0" w:space="0" w:color="auto"/>
              </w:divBdr>
              <w:divsChild>
                <w:div w:id="396366363">
                  <w:marLeft w:val="0"/>
                  <w:marRight w:val="0"/>
                  <w:marTop w:val="0"/>
                  <w:marBottom w:val="0"/>
                  <w:divBdr>
                    <w:top w:val="none" w:sz="0" w:space="0" w:color="auto"/>
                    <w:left w:val="none" w:sz="0" w:space="0" w:color="auto"/>
                    <w:bottom w:val="none" w:sz="0" w:space="0" w:color="auto"/>
                    <w:right w:val="none" w:sz="0" w:space="0" w:color="auto"/>
                  </w:divBdr>
                </w:div>
                <w:div w:id="160388409">
                  <w:marLeft w:val="0"/>
                  <w:marRight w:val="0"/>
                  <w:marTop w:val="0"/>
                  <w:marBottom w:val="0"/>
                  <w:divBdr>
                    <w:top w:val="none" w:sz="0" w:space="0" w:color="auto"/>
                    <w:left w:val="none" w:sz="0" w:space="0" w:color="auto"/>
                    <w:bottom w:val="none" w:sz="0" w:space="0" w:color="auto"/>
                    <w:right w:val="none" w:sz="0" w:space="0" w:color="auto"/>
                  </w:divBdr>
                  <w:divsChild>
                    <w:div w:id="1232934156">
                      <w:marLeft w:val="0"/>
                      <w:marRight w:val="0"/>
                      <w:marTop w:val="0"/>
                      <w:marBottom w:val="0"/>
                      <w:divBdr>
                        <w:top w:val="none" w:sz="0" w:space="0" w:color="auto"/>
                        <w:left w:val="none" w:sz="0" w:space="0" w:color="auto"/>
                        <w:bottom w:val="none" w:sz="0" w:space="0" w:color="auto"/>
                        <w:right w:val="none" w:sz="0" w:space="0" w:color="auto"/>
                      </w:divBdr>
                      <w:divsChild>
                        <w:div w:id="69723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41728966">
          <w:marLeft w:val="0"/>
          <w:marRight w:val="0"/>
          <w:marTop w:val="0"/>
          <w:marBottom w:val="0"/>
          <w:divBdr>
            <w:top w:val="none" w:sz="0" w:space="0" w:color="auto"/>
            <w:left w:val="none" w:sz="0" w:space="0" w:color="auto"/>
            <w:bottom w:val="none" w:sz="0" w:space="0" w:color="auto"/>
            <w:right w:val="none" w:sz="0" w:space="0" w:color="auto"/>
          </w:divBdr>
          <w:divsChild>
            <w:div w:id="254437868">
              <w:marLeft w:val="0"/>
              <w:marRight w:val="0"/>
              <w:marTop w:val="0"/>
              <w:marBottom w:val="0"/>
              <w:divBdr>
                <w:top w:val="none" w:sz="0" w:space="0" w:color="auto"/>
                <w:left w:val="none" w:sz="0" w:space="0" w:color="auto"/>
                <w:bottom w:val="none" w:sz="0" w:space="0" w:color="auto"/>
                <w:right w:val="none" w:sz="0" w:space="0" w:color="auto"/>
              </w:divBdr>
              <w:divsChild>
                <w:div w:id="370152650">
                  <w:marLeft w:val="0"/>
                  <w:marRight w:val="0"/>
                  <w:marTop w:val="0"/>
                  <w:marBottom w:val="0"/>
                  <w:divBdr>
                    <w:top w:val="none" w:sz="0" w:space="0" w:color="auto"/>
                    <w:left w:val="none" w:sz="0" w:space="0" w:color="auto"/>
                    <w:bottom w:val="none" w:sz="0" w:space="0" w:color="auto"/>
                    <w:right w:val="none" w:sz="0" w:space="0" w:color="auto"/>
                  </w:divBdr>
                  <w:divsChild>
                    <w:div w:id="736174006">
                      <w:marLeft w:val="0"/>
                      <w:marRight w:val="0"/>
                      <w:marTop w:val="0"/>
                      <w:marBottom w:val="0"/>
                      <w:divBdr>
                        <w:top w:val="none" w:sz="0" w:space="0" w:color="auto"/>
                        <w:left w:val="none" w:sz="0" w:space="0" w:color="auto"/>
                        <w:bottom w:val="none" w:sz="0" w:space="0" w:color="auto"/>
                        <w:right w:val="none" w:sz="0" w:space="0" w:color="auto"/>
                      </w:divBdr>
                      <w:divsChild>
                        <w:div w:id="1118525396">
                          <w:marLeft w:val="0"/>
                          <w:marRight w:val="0"/>
                          <w:marTop w:val="0"/>
                          <w:marBottom w:val="0"/>
                          <w:divBdr>
                            <w:top w:val="none" w:sz="0" w:space="0" w:color="auto"/>
                            <w:left w:val="none" w:sz="0" w:space="0" w:color="auto"/>
                            <w:bottom w:val="none" w:sz="0" w:space="0" w:color="auto"/>
                            <w:right w:val="none" w:sz="0" w:space="0" w:color="auto"/>
                          </w:divBdr>
                        </w:div>
                        <w:div w:id="2803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6294">
          <w:marLeft w:val="0"/>
          <w:marRight w:val="0"/>
          <w:marTop w:val="0"/>
          <w:marBottom w:val="0"/>
          <w:divBdr>
            <w:top w:val="none" w:sz="0" w:space="0" w:color="auto"/>
            <w:left w:val="none" w:sz="0" w:space="0" w:color="auto"/>
            <w:bottom w:val="none" w:sz="0" w:space="0" w:color="auto"/>
            <w:right w:val="none" w:sz="0" w:space="0" w:color="auto"/>
          </w:divBdr>
          <w:divsChild>
            <w:div w:id="1154839449">
              <w:marLeft w:val="0"/>
              <w:marRight w:val="0"/>
              <w:marTop w:val="0"/>
              <w:marBottom w:val="0"/>
              <w:divBdr>
                <w:top w:val="none" w:sz="0" w:space="0" w:color="auto"/>
                <w:left w:val="none" w:sz="0" w:space="0" w:color="auto"/>
                <w:bottom w:val="none" w:sz="0" w:space="0" w:color="auto"/>
                <w:right w:val="none" w:sz="0" w:space="0" w:color="auto"/>
              </w:divBdr>
              <w:divsChild>
                <w:div w:id="446697831">
                  <w:marLeft w:val="0"/>
                  <w:marRight w:val="0"/>
                  <w:marTop w:val="0"/>
                  <w:marBottom w:val="0"/>
                  <w:divBdr>
                    <w:top w:val="none" w:sz="0" w:space="0" w:color="auto"/>
                    <w:left w:val="none" w:sz="0" w:space="0" w:color="auto"/>
                    <w:bottom w:val="none" w:sz="0" w:space="0" w:color="auto"/>
                    <w:right w:val="none" w:sz="0" w:space="0" w:color="auto"/>
                  </w:divBdr>
                </w:div>
                <w:div w:id="634797919">
                  <w:marLeft w:val="0"/>
                  <w:marRight w:val="0"/>
                  <w:marTop w:val="0"/>
                  <w:marBottom w:val="0"/>
                  <w:divBdr>
                    <w:top w:val="none" w:sz="0" w:space="0" w:color="auto"/>
                    <w:left w:val="none" w:sz="0" w:space="0" w:color="auto"/>
                    <w:bottom w:val="none" w:sz="0" w:space="0" w:color="auto"/>
                    <w:right w:val="none" w:sz="0" w:space="0" w:color="auto"/>
                  </w:divBdr>
                </w:div>
                <w:div w:id="1301034093">
                  <w:marLeft w:val="0"/>
                  <w:marRight w:val="0"/>
                  <w:marTop w:val="0"/>
                  <w:marBottom w:val="0"/>
                  <w:divBdr>
                    <w:top w:val="none" w:sz="0" w:space="0" w:color="auto"/>
                    <w:left w:val="none" w:sz="0" w:space="0" w:color="auto"/>
                    <w:bottom w:val="none" w:sz="0" w:space="0" w:color="auto"/>
                    <w:right w:val="none" w:sz="0" w:space="0" w:color="auto"/>
                  </w:divBdr>
                </w:div>
              </w:divsChild>
            </w:div>
            <w:div w:id="1509247976">
              <w:marLeft w:val="0"/>
              <w:marRight w:val="0"/>
              <w:marTop w:val="0"/>
              <w:marBottom w:val="0"/>
              <w:divBdr>
                <w:top w:val="none" w:sz="0" w:space="0" w:color="auto"/>
                <w:left w:val="none" w:sz="0" w:space="0" w:color="auto"/>
                <w:bottom w:val="none" w:sz="0" w:space="0" w:color="auto"/>
                <w:right w:val="none" w:sz="0" w:space="0" w:color="auto"/>
              </w:divBdr>
              <w:divsChild>
                <w:div w:id="917665799">
                  <w:marLeft w:val="0"/>
                  <w:marRight w:val="0"/>
                  <w:marTop w:val="0"/>
                  <w:marBottom w:val="0"/>
                  <w:divBdr>
                    <w:top w:val="none" w:sz="0" w:space="0" w:color="auto"/>
                    <w:left w:val="none" w:sz="0" w:space="0" w:color="auto"/>
                    <w:bottom w:val="none" w:sz="0" w:space="0" w:color="auto"/>
                    <w:right w:val="none" w:sz="0" w:space="0" w:color="auto"/>
                  </w:divBdr>
                  <w:divsChild>
                    <w:div w:id="1558515674">
                      <w:marLeft w:val="0"/>
                      <w:marRight w:val="0"/>
                      <w:marTop w:val="0"/>
                      <w:marBottom w:val="0"/>
                      <w:divBdr>
                        <w:top w:val="none" w:sz="0" w:space="0" w:color="auto"/>
                        <w:left w:val="none" w:sz="0" w:space="0" w:color="auto"/>
                        <w:bottom w:val="none" w:sz="0" w:space="0" w:color="auto"/>
                        <w:right w:val="none" w:sz="0" w:space="0" w:color="auto"/>
                      </w:divBdr>
                    </w:div>
                    <w:div w:id="197857162">
                      <w:marLeft w:val="0"/>
                      <w:marRight w:val="0"/>
                      <w:marTop w:val="0"/>
                      <w:marBottom w:val="0"/>
                      <w:divBdr>
                        <w:top w:val="none" w:sz="0" w:space="0" w:color="auto"/>
                        <w:left w:val="none" w:sz="0" w:space="0" w:color="auto"/>
                        <w:bottom w:val="none" w:sz="0" w:space="0" w:color="auto"/>
                        <w:right w:val="none" w:sz="0" w:space="0" w:color="auto"/>
                      </w:divBdr>
                      <w:divsChild>
                        <w:div w:id="868489188">
                          <w:marLeft w:val="0"/>
                          <w:marRight w:val="0"/>
                          <w:marTop w:val="0"/>
                          <w:marBottom w:val="0"/>
                          <w:divBdr>
                            <w:top w:val="none" w:sz="0" w:space="0" w:color="auto"/>
                            <w:left w:val="none" w:sz="0" w:space="0" w:color="auto"/>
                            <w:bottom w:val="none" w:sz="0" w:space="0" w:color="auto"/>
                            <w:right w:val="none" w:sz="0" w:space="0" w:color="auto"/>
                          </w:divBdr>
                        </w:div>
                        <w:div w:id="957221385">
                          <w:marLeft w:val="0"/>
                          <w:marRight w:val="0"/>
                          <w:marTop w:val="0"/>
                          <w:marBottom w:val="0"/>
                          <w:divBdr>
                            <w:top w:val="none" w:sz="0" w:space="0" w:color="auto"/>
                            <w:left w:val="none" w:sz="0" w:space="0" w:color="auto"/>
                            <w:bottom w:val="none" w:sz="0" w:space="0" w:color="auto"/>
                            <w:right w:val="none" w:sz="0" w:space="0" w:color="auto"/>
                          </w:divBdr>
                          <w:divsChild>
                            <w:div w:id="417020645">
                              <w:marLeft w:val="0"/>
                              <w:marRight w:val="0"/>
                              <w:marTop w:val="0"/>
                              <w:marBottom w:val="0"/>
                              <w:divBdr>
                                <w:top w:val="none" w:sz="0" w:space="0" w:color="auto"/>
                                <w:left w:val="none" w:sz="0" w:space="0" w:color="auto"/>
                                <w:bottom w:val="none" w:sz="0" w:space="0" w:color="auto"/>
                                <w:right w:val="none" w:sz="0" w:space="0" w:color="auto"/>
                              </w:divBdr>
                            </w:div>
                            <w:div w:id="182129603">
                              <w:marLeft w:val="0"/>
                              <w:marRight w:val="0"/>
                              <w:marTop w:val="0"/>
                              <w:marBottom w:val="0"/>
                              <w:divBdr>
                                <w:top w:val="none" w:sz="0" w:space="0" w:color="auto"/>
                                <w:left w:val="none" w:sz="0" w:space="0" w:color="auto"/>
                                <w:bottom w:val="none" w:sz="0" w:space="0" w:color="auto"/>
                                <w:right w:val="none" w:sz="0" w:space="0" w:color="auto"/>
                              </w:divBdr>
                              <w:divsChild>
                                <w:div w:id="1747997385">
                                  <w:marLeft w:val="0"/>
                                  <w:marRight w:val="0"/>
                                  <w:marTop w:val="0"/>
                                  <w:marBottom w:val="0"/>
                                  <w:divBdr>
                                    <w:top w:val="none" w:sz="0" w:space="0" w:color="auto"/>
                                    <w:left w:val="none" w:sz="0" w:space="0" w:color="auto"/>
                                    <w:bottom w:val="none" w:sz="0" w:space="0" w:color="auto"/>
                                    <w:right w:val="none" w:sz="0" w:space="0" w:color="auto"/>
                                  </w:divBdr>
                                  <w:divsChild>
                                    <w:div w:id="86049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34504">
          <w:marLeft w:val="0"/>
          <w:marRight w:val="0"/>
          <w:marTop w:val="0"/>
          <w:marBottom w:val="0"/>
          <w:divBdr>
            <w:top w:val="none" w:sz="0" w:space="0" w:color="auto"/>
            <w:left w:val="none" w:sz="0" w:space="0" w:color="auto"/>
            <w:bottom w:val="none" w:sz="0" w:space="0" w:color="auto"/>
            <w:right w:val="none" w:sz="0" w:space="0" w:color="auto"/>
          </w:divBdr>
          <w:divsChild>
            <w:div w:id="483929831">
              <w:marLeft w:val="0"/>
              <w:marRight w:val="0"/>
              <w:marTop w:val="0"/>
              <w:marBottom w:val="0"/>
              <w:divBdr>
                <w:top w:val="none" w:sz="0" w:space="0" w:color="auto"/>
                <w:left w:val="none" w:sz="0" w:space="0" w:color="auto"/>
                <w:bottom w:val="none" w:sz="0" w:space="0" w:color="auto"/>
                <w:right w:val="none" w:sz="0" w:space="0" w:color="auto"/>
              </w:divBdr>
              <w:divsChild>
                <w:div w:id="10571395">
                  <w:marLeft w:val="0"/>
                  <w:marRight w:val="0"/>
                  <w:marTop w:val="0"/>
                  <w:marBottom w:val="0"/>
                  <w:divBdr>
                    <w:top w:val="none" w:sz="0" w:space="0" w:color="auto"/>
                    <w:left w:val="none" w:sz="0" w:space="0" w:color="auto"/>
                    <w:bottom w:val="none" w:sz="0" w:space="0" w:color="auto"/>
                    <w:right w:val="none" w:sz="0" w:space="0" w:color="auto"/>
                  </w:divBdr>
                  <w:divsChild>
                    <w:div w:id="232396872">
                      <w:marLeft w:val="0"/>
                      <w:marRight w:val="0"/>
                      <w:marTop w:val="0"/>
                      <w:marBottom w:val="0"/>
                      <w:divBdr>
                        <w:top w:val="none" w:sz="0" w:space="0" w:color="auto"/>
                        <w:left w:val="none" w:sz="0" w:space="0" w:color="auto"/>
                        <w:bottom w:val="none" w:sz="0" w:space="0" w:color="auto"/>
                        <w:right w:val="none" w:sz="0" w:space="0" w:color="auto"/>
                      </w:divBdr>
                      <w:divsChild>
                        <w:div w:id="1764183489">
                          <w:marLeft w:val="0"/>
                          <w:marRight w:val="0"/>
                          <w:marTop w:val="0"/>
                          <w:marBottom w:val="0"/>
                          <w:divBdr>
                            <w:top w:val="none" w:sz="0" w:space="0" w:color="auto"/>
                            <w:left w:val="none" w:sz="0" w:space="0" w:color="auto"/>
                            <w:bottom w:val="none" w:sz="0" w:space="0" w:color="auto"/>
                            <w:right w:val="none" w:sz="0" w:space="0" w:color="auto"/>
                          </w:divBdr>
                        </w:div>
                        <w:div w:id="1562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2943">
          <w:marLeft w:val="0"/>
          <w:marRight w:val="0"/>
          <w:marTop w:val="0"/>
          <w:marBottom w:val="0"/>
          <w:divBdr>
            <w:top w:val="none" w:sz="0" w:space="0" w:color="auto"/>
            <w:left w:val="none" w:sz="0" w:space="0" w:color="auto"/>
            <w:bottom w:val="none" w:sz="0" w:space="0" w:color="auto"/>
            <w:right w:val="none" w:sz="0" w:space="0" w:color="auto"/>
          </w:divBdr>
          <w:divsChild>
            <w:div w:id="294411293">
              <w:marLeft w:val="0"/>
              <w:marRight w:val="0"/>
              <w:marTop w:val="0"/>
              <w:marBottom w:val="0"/>
              <w:divBdr>
                <w:top w:val="none" w:sz="0" w:space="0" w:color="auto"/>
                <w:left w:val="none" w:sz="0" w:space="0" w:color="auto"/>
                <w:bottom w:val="none" w:sz="0" w:space="0" w:color="auto"/>
                <w:right w:val="none" w:sz="0" w:space="0" w:color="auto"/>
              </w:divBdr>
              <w:divsChild>
                <w:div w:id="1844973654">
                  <w:marLeft w:val="0"/>
                  <w:marRight w:val="0"/>
                  <w:marTop w:val="0"/>
                  <w:marBottom w:val="0"/>
                  <w:divBdr>
                    <w:top w:val="none" w:sz="0" w:space="0" w:color="auto"/>
                    <w:left w:val="none" w:sz="0" w:space="0" w:color="auto"/>
                    <w:bottom w:val="none" w:sz="0" w:space="0" w:color="auto"/>
                    <w:right w:val="none" w:sz="0" w:space="0" w:color="auto"/>
                  </w:divBdr>
                </w:div>
                <w:div w:id="850413600">
                  <w:marLeft w:val="0"/>
                  <w:marRight w:val="0"/>
                  <w:marTop w:val="0"/>
                  <w:marBottom w:val="0"/>
                  <w:divBdr>
                    <w:top w:val="none" w:sz="0" w:space="0" w:color="auto"/>
                    <w:left w:val="none" w:sz="0" w:space="0" w:color="auto"/>
                    <w:bottom w:val="none" w:sz="0" w:space="0" w:color="auto"/>
                    <w:right w:val="none" w:sz="0" w:space="0" w:color="auto"/>
                  </w:divBdr>
                </w:div>
                <w:div w:id="336923412">
                  <w:marLeft w:val="0"/>
                  <w:marRight w:val="0"/>
                  <w:marTop w:val="0"/>
                  <w:marBottom w:val="0"/>
                  <w:divBdr>
                    <w:top w:val="none" w:sz="0" w:space="0" w:color="auto"/>
                    <w:left w:val="none" w:sz="0" w:space="0" w:color="auto"/>
                    <w:bottom w:val="none" w:sz="0" w:space="0" w:color="auto"/>
                    <w:right w:val="none" w:sz="0" w:space="0" w:color="auto"/>
                  </w:divBdr>
                </w:div>
              </w:divsChild>
            </w:div>
            <w:div w:id="888615291">
              <w:marLeft w:val="0"/>
              <w:marRight w:val="0"/>
              <w:marTop w:val="0"/>
              <w:marBottom w:val="0"/>
              <w:divBdr>
                <w:top w:val="none" w:sz="0" w:space="0" w:color="auto"/>
                <w:left w:val="none" w:sz="0" w:space="0" w:color="auto"/>
                <w:bottom w:val="none" w:sz="0" w:space="0" w:color="auto"/>
                <w:right w:val="none" w:sz="0" w:space="0" w:color="auto"/>
              </w:divBdr>
              <w:divsChild>
                <w:div w:id="1481583066">
                  <w:marLeft w:val="0"/>
                  <w:marRight w:val="0"/>
                  <w:marTop w:val="0"/>
                  <w:marBottom w:val="0"/>
                  <w:divBdr>
                    <w:top w:val="none" w:sz="0" w:space="0" w:color="auto"/>
                    <w:left w:val="none" w:sz="0" w:space="0" w:color="auto"/>
                    <w:bottom w:val="none" w:sz="0" w:space="0" w:color="auto"/>
                    <w:right w:val="none" w:sz="0" w:space="0" w:color="auto"/>
                  </w:divBdr>
                  <w:divsChild>
                    <w:div w:id="1914850960">
                      <w:marLeft w:val="0"/>
                      <w:marRight w:val="0"/>
                      <w:marTop w:val="0"/>
                      <w:marBottom w:val="0"/>
                      <w:divBdr>
                        <w:top w:val="none" w:sz="0" w:space="0" w:color="auto"/>
                        <w:left w:val="none" w:sz="0" w:space="0" w:color="auto"/>
                        <w:bottom w:val="none" w:sz="0" w:space="0" w:color="auto"/>
                        <w:right w:val="none" w:sz="0" w:space="0" w:color="auto"/>
                      </w:divBdr>
                    </w:div>
                    <w:div w:id="1281953195">
                      <w:marLeft w:val="0"/>
                      <w:marRight w:val="0"/>
                      <w:marTop w:val="0"/>
                      <w:marBottom w:val="0"/>
                      <w:divBdr>
                        <w:top w:val="none" w:sz="0" w:space="0" w:color="auto"/>
                        <w:left w:val="none" w:sz="0" w:space="0" w:color="auto"/>
                        <w:bottom w:val="none" w:sz="0" w:space="0" w:color="auto"/>
                        <w:right w:val="none" w:sz="0" w:space="0" w:color="auto"/>
                      </w:divBdr>
                      <w:divsChild>
                        <w:div w:id="170678696">
                          <w:marLeft w:val="0"/>
                          <w:marRight w:val="0"/>
                          <w:marTop w:val="0"/>
                          <w:marBottom w:val="0"/>
                          <w:divBdr>
                            <w:top w:val="none" w:sz="0" w:space="0" w:color="auto"/>
                            <w:left w:val="none" w:sz="0" w:space="0" w:color="auto"/>
                            <w:bottom w:val="none" w:sz="0" w:space="0" w:color="auto"/>
                            <w:right w:val="none" w:sz="0" w:space="0" w:color="auto"/>
                          </w:divBdr>
                        </w:div>
                        <w:div w:id="716465501">
                          <w:marLeft w:val="0"/>
                          <w:marRight w:val="0"/>
                          <w:marTop w:val="0"/>
                          <w:marBottom w:val="0"/>
                          <w:divBdr>
                            <w:top w:val="none" w:sz="0" w:space="0" w:color="auto"/>
                            <w:left w:val="none" w:sz="0" w:space="0" w:color="auto"/>
                            <w:bottom w:val="none" w:sz="0" w:space="0" w:color="auto"/>
                            <w:right w:val="none" w:sz="0" w:space="0" w:color="auto"/>
                          </w:divBdr>
                          <w:divsChild>
                            <w:div w:id="619648074">
                              <w:marLeft w:val="0"/>
                              <w:marRight w:val="0"/>
                              <w:marTop w:val="0"/>
                              <w:marBottom w:val="0"/>
                              <w:divBdr>
                                <w:top w:val="none" w:sz="0" w:space="0" w:color="auto"/>
                                <w:left w:val="none" w:sz="0" w:space="0" w:color="auto"/>
                                <w:bottom w:val="none" w:sz="0" w:space="0" w:color="auto"/>
                                <w:right w:val="none" w:sz="0" w:space="0" w:color="auto"/>
                              </w:divBdr>
                            </w:div>
                            <w:div w:id="1671906854">
                              <w:marLeft w:val="0"/>
                              <w:marRight w:val="0"/>
                              <w:marTop w:val="0"/>
                              <w:marBottom w:val="0"/>
                              <w:divBdr>
                                <w:top w:val="none" w:sz="0" w:space="0" w:color="auto"/>
                                <w:left w:val="none" w:sz="0" w:space="0" w:color="auto"/>
                                <w:bottom w:val="none" w:sz="0" w:space="0" w:color="auto"/>
                                <w:right w:val="none" w:sz="0" w:space="0" w:color="auto"/>
                              </w:divBdr>
                              <w:divsChild>
                                <w:div w:id="1791626707">
                                  <w:marLeft w:val="0"/>
                                  <w:marRight w:val="0"/>
                                  <w:marTop w:val="0"/>
                                  <w:marBottom w:val="0"/>
                                  <w:divBdr>
                                    <w:top w:val="none" w:sz="0" w:space="0" w:color="auto"/>
                                    <w:left w:val="none" w:sz="0" w:space="0" w:color="auto"/>
                                    <w:bottom w:val="none" w:sz="0" w:space="0" w:color="auto"/>
                                    <w:right w:val="none" w:sz="0" w:space="0" w:color="auto"/>
                                  </w:divBdr>
                                  <w:divsChild>
                                    <w:div w:id="178156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213432">
          <w:marLeft w:val="0"/>
          <w:marRight w:val="0"/>
          <w:marTop w:val="0"/>
          <w:marBottom w:val="0"/>
          <w:divBdr>
            <w:top w:val="none" w:sz="0" w:space="0" w:color="auto"/>
            <w:left w:val="none" w:sz="0" w:space="0" w:color="auto"/>
            <w:bottom w:val="none" w:sz="0" w:space="0" w:color="auto"/>
            <w:right w:val="none" w:sz="0" w:space="0" w:color="auto"/>
          </w:divBdr>
          <w:divsChild>
            <w:div w:id="1030495058">
              <w:marLeft w:val="0"/>
              <w:marRight w:val="0"/>
              <w:marTop w:val="0"/>
              <w:marBottom w:val="0"/>
              <w:divBdr>
                <w:top w:val="none" w:sz="0" w:space="0" w:color="auto"/>
                <w:left w:val="none" w:sz="0" w:space="0" w:color="auto"/>
                <w:bottom w:val="none" w:sz="0" w:space="0" w:color="auto"/>
                <w:right w:val="none" w:sz="0" w:space="0" w:color="auto"/>
              </w:divBdr>
              <w:divsChild>
                <w:div w:id="875699034">
                  <w:marLeft w:val="0"/>
                  <w:marRight w:val="0"/>
                  <w:marTop w:val="0"/>
                  <w:marBottom w:val="0"/>
                  <w:divBdr>
                    <w:top w:val="none" w:sz="0" w:space="0" w:color="auto"/>
                    <w:left w:val="none" w:sz="0" w:space="0" w:color="auto"/>
                    <w:bottom w:val="none" w:sz="0" w:space="0" w:color="auto"/>
                    <w:right w:val="none" w:sz="0" w:space="0" w:color="auto"/>
                  </w:divBdr>
                </w:div>
                <w:div w:id="14863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1567">
      <w:bodyDiv w:val="1"/>
      <w:marLeft w:val="0"/>
      <w:marRight w:val="0"/>
      <w:marTop w:val="0"/>
      <w:marBottom w:val="0"/>
      <w:divBdr>
        <w:top w:val="none" w:sz="0" w:space="0" w:color="auto"/>
        <w:left w:val="none" w:sz="0" w:space="0" w:color="auto"/>
        <w:bottom w:val="none" w:sz="0" w:space="0" w:color="auto"/>
        <w:right w:val="none" w:sz="0" w:space="0" w:color="auto"/>
      </w:divBdr>
    </w:div>
    <w:div w:id="1678969347">
      <w:bodyDiv w:val="1"/>
      <w:marLeft w:val="0"/>
      <w:marRight w:val="0"/>
      <w:marTop w:val="0"/>
      <w:marBottom w:val="0"/>
      <w:divBdr>
        <w:top w:val="none" w:sz="0" w:space="0" w:color="auto"/>
        <w:left w:val="none" w:sz="0" w:space="0" w:color="auto"/>
        <w:bottom w:val="none" w:sz="0" w:space="0" w:color="auto"/>
        <w:right w:val="none" w:sz="0" w:space="0" w:color="auto"/>
      </w:divBdr>
      <w:divsChild>
        <w:div w:id="471606464">
          <w:marLeft w:val="0"/>
          <w:marRight w:val="0"/>
          <w:marTop w:val="0"/>
          <w:marBottom w:val="90"/>
          <w:divBdr>
            <w:top w:val="none" w:sz="0" w:space="0" w:color="auto"/>
            <w:left w:val="none" w:sz="0" w:space="0" w:color="auto"/>
            <w:bottom w:val="none" w:sz="0" w:space="0" w:color="auto"/>
            <w:right w:val="none" w:sz="0" w:space="0" w:color="auto"/>
          </w:divBdr>
        </w:div>
        <w:div w:id="2062170715">
          <w:marLeft w:val="0"/>
          <w:marRight w:val="0"/>
          <w:marTop w:val="0"/>
          <w:marBottom w:val="90"/>
          <w:divBdr>
            <w:top w:val="none" w:sz="0" w:space="0" w:color="auto"/>
            <w:left w:val="none" w:sz="0" w:space="0" w:color="auto"/>
            <w:bottom w:val="none" w:sz="0" w:space="0" w:color="auto"/>
            <w:right w:val="none" w:sz="0" w:space="0" w:color="auto"/>
          </w:divBdr>
        </w:div>
        <w:div w:id="1564293738">
          <w:marLeft w:val="0"/>
          <w:marRight w:val="0"/>
          <w:marTop w:val="0"/>
          <w:marBottom w:val="90"/>
          <w:divBdr>
            <w:top w:val="none" w:sz="0" w:space="0" w:color="auto"/>
            <w:left w:val="none" w:sz="0" w:space="0" w:color="auto"/>
            <w:bottom w:val="none" w:sz="0" w:space="0" w:color="auto"/>
            <w:right w:val="none" w:sz="0" w:space="0" w:color="auto"/>
          </w:divBdr>
        </w:div>
        <w:div w:id="2108503543">
          <w:marLeft w:val="0"/>
          <w:marRight w:val="0"/>
          <w:marTop w:val="0"/>
          <w:marBottom w:val="90"/>
          <w:divBdr>
            <w:top w:val="none" w:sz="0" w:space="0" w:color="auto"/>
            <w:left w:val="none" w:sz="0" w:space="0" w:color="auto"/>
            <w:bottom w:val="none" w:sz="0" w:space="0" w:color="auto"/>
            <w:right w:val="none" w:sz="0" w:space="0" w:color="auto"/>
          </w:divBdr>
        </w:div>
      </w:divsChild>
    </w:div>
    <w:div w:id="19088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6774B-7314-448E-84EE-412851261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4</Pages>
  <Words>1184</Words>
  <Characters>6514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Ivonne Marina Siles</dc:creator>
  <cp:lastModifiedBy>Monica Paola Havivi Sanjines</cp:lastModifiedBy>
  <cp:revision>15</cp:revision>
  <cp:lastPrinted>2017-09-27T20:55:00Z</cp:lastPrinted>
  <dcterms:created xsi:type="dcterms:W3CDTF">2017-05-03T23:30:00Z</dcterms:created>
  <dcterms:modified xsi:type="dcterms:W3CDTF">2017-09-27T21:07:00Z</dcterms:modified>
</cp:coreProperties>
</file>