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A1" w:rsidRDefault="003946A1" w:rsidP="003946A1">
      <w:pPr>
        <w:ind w:hanging="851"/>
        <w:jc w:val="center"/>
        <w:rPr>
          <w:b/>
        </w:rPr>
      </w:pPr>
    </w:p>
    <w:p w:rsidR="008A36DB" w:rsidRPr="003946A1" w:rsidRDefault="00D22FF4" w:rsidP="003946A1">
      <w:pPr>
        <w:ind w:hanging="851"/>
        <w:jc w:val="center"/>
        <w:rPr>
          <w:b/>
          <w:u w:val="single"/>
        </w:rPr>
      </w:pPr>
      <w:r w:rsidRPr="003946A1">
        <w:rPr>
          <w:b/>
          <w:u w:val="single"/>
        </w:rPr>
        <w:t xml:space="preserve">Procedimiento de </w:t>
      </w:r>
      <w:r w:rsidR="00AD3FE5">
        <w:rPr>
          <w:b/>
          <w:u w:val="single"/>
        </w:rPr>
        <w:t>Gestión de Facturación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:rsidR="00465AC7" w:rsidRDefault="00E157BA" w:rsidP="000B0F84">
      <w:pPr>
        <w:ind w:right="49"/>
        <w:jc w:val="both"/>
      </w:pPr>
      <w:r w:rsidRPr="00E157BA">
        <w:t xml:space="preserve">El </w:t>
      </w:r>
      <w:r w:rsidR="008C7552">
        <w:t>presente documento</w:t>
      </w:r>
      <w:r w:rsidR="00AD3FE5">
        <w:t xml:space="preserve"> </w:t>
      </w:r>
      <w:r w:rsidR="003946A1">
        <w:t xml:space="preserve">tiene como objetivo normar </w:t>
      </w:r>
      <w:r w:rsidR="008C33C5">
        <w:t xml:space="preserve">el procedimiento </w:t>
      </w:r>
      <w:r w:rsidR="008C7552">
        <w:t xml:space="preserve">a seguir </w:t>
      </w:r>
      <w:r w:rsidR="008C33C5">
        <w:t>para</w:t>
      </w:r>
      <w:r w:rsidR="008C7552">
        <w:t xml:space="preserve"> </w:t>
      </w:r>
      <w:r w:rsidR="007B2830">
        <w:t>gestionar</w:t>
      </w:r>
      <w:r w:rsidR="008C33C5">
        <w:t xml:space="preserve"> la facturación cuando se realice </w:t>
      </w:r>
      <w:r w:rsidR="007B2830">
        <w:t>l</w:t>
      </w:r>
      <w:r w:rsidR="008C33C5">
        <w:t>a venta</w:t>
      </w:r>
      <w:r w:rsidR="007B2830">
        <w:t xml:space="preserve"> de una unidad</w:t>
      </w:r>
      <w:r w:rsidR="008C33C5">
        <w:t>.</w:t>
      </w:r>
      <w:r w:rsidR="00AD3FE5">
        <w:t xml:space="preserve"> </w:t>
      </w:r>
    </w:p>
    <w:p w:rsidR="003946A1" w:rsidRDefault="003946A1" w:rsidP="000B0F84">
      <w:pPr>
        <w:pStyle w:val="Prrafodelista"/>
        <w:numPr>
          <w:ilvl w:val="0"/>
          <w:numId w:val="5"/>
        </w:numPr>
        <w:ind w:right="49"/>
        <w:jc w:val="both"/>
        <w:rPr>
          <w:b/>
          <w:u w:val="single"/>
        </w:rPr>
      </w:pPr>
      <w:r w:rsidRPr="003946A1">
        <w:rPr>
          <w:b/>
          <w:u w:val="single"/>
        </w:rPr>
        <w:t>Alcance</w:t>
      </w:r>
    </w:p>
    <w:p w:rsidR="003946A1" w:rsidRPr="008C7552" w:rsidRDefault="003946A1" w:rsidP="000B0F84">
      <w:pPr>
        <w:spacing w:line="276" w:lineRule="auto"/>
        <w:ind w:right="49"/>
        <w:jc w:val="both"/>
        <w:rPr>
          <w:rFonts w:cs="Arial"/>
        </w:rPr>
      </w:pPr>
      <w:r w:rsidRPr="008C7552">
        <w:rPr>
          <w:rFonts w:cs="Arial"/>
        </w:rPr>
        <w:t xml:space="preserve">El procedimiento de </w:t>
      </w:r>
      <w:r w:rsidR="00AD3FE5" w:rsidRPr="008C7552">
        <w:rPr>
          <w:rFonts w:cs="Arial"/>
        </w:rPr>
        <w:t xml:space="preserve">Gestión de Facturación </w:t>
      </w:r>
      <w:r w:rsidR="008C7552" w:rsidRPr="008C7552">
        <w:rPr>
          <w:rFonts w:cs="Arial"/>
        </w:rPr>
        <w:t xml:space="preserve">incluye una descripción de las actividades a realizarse </w:t>
      </w:r>
      <w:r w:rsidR="007B2830">
        <w:rPr>
          <w:rFonts w:cs="Arial"/>
        </w:rPr>
        <w:t>para la verificación del cumplimiento de</w:t>
      </w:r>
      <w:r w:rsidR="008C7552" w:rsidRPr="008C7552">
        <w:rPr>
          <w:rFonts w:cs="Arial"/>
        </w:rPr>
        <w:t xml:space="preserve"> condiciones </w:t>
      </w:r>
      <w:r w:rsidR="007B2830">
        <w:rPr>
          <w:rFonts w:cs="Arial"/>
        </w:rPr>
        <w:t>para la facturación de un vehículo y</w:t>
      </w:r>
      <w:r w:rsidR="008C7552" w:rsidRPr="008C7552">
        <w:rPr>
          <w:rFonts w:cs="Arial"/>
        </w:rPr>
        <w:t xml:space="preserve"> la solicitud de facturación</w:t>
      </w:r>
      <w:r w:rsidR="007B2830">
        <w:rPr>
          <w:rFonts w:cs="Arial"/>
        </w:rPr>
        <w:t xml:space="preserve"> al área de Contabilidad</w:t>
      </w:r>
      <w:r w:rsidR="008C7552" w:rsidRPr="008C7552">
        <w:rPr>
          <w:rFonts w:cs="Arial"/>
        </w:rPr>
        <w:t>.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Actividades</w:t>
      </w:r>
    </w:p>
    <w:p w:rsidR="003946A1" w:rsidRDefault="003946A1" w:rsidP="003946A1">
      <w:pPr>
        <w:pStyle w:val="Prrafodelista"/>
        <w:ind w:left="360"/>
        <w:jc w:val="both"/>
        <w:rPr>
          <w:b/>
          <w:u w:val="single"/>
        </w:rPr>
      </w:pPr>
    </w:p>
    <w:p w:rsidR="006256D7" w:rsidRDefault="00AD52DA" w:rsidP="006256D7">
      <w:pPr>
        <w:pStyle w:val="Prrafodelista"/>
        <w:numPr>
          <w:ilvl w:val="1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Verificación d</w:t>
      </w:r>
      <w:r w:rsidR="007B2830">
        <w:rPr>
          <w:b/>
          <w:u w:val="single"/>
        </w:rPr>
        <w:t>e cumpli</w:t>
      </w:r>
      <w:r w:rsidR="00BB46B5">
        <w:rPr>
          <w:b/>
          <w:u w:val="single"/>
        </w:rPr>
        <w:t>mi</w:t>
      </w:r>
      <w:r w:rsidR="007B2830">
        <w:rPr>
          <w:b/>
          <w:u w:val="single"/>
        </w:rPr>
        <w:t xml:space="preserve">ento de </w:t>
      </w:r>
      <w:r>
        <w:rPr>
          <w:b/>
          <w:u w:val="single"/>
        </w:rPr>
        <w:t xml:space="preserve">condiciones </w:t>
      </w:r>
      <w:r w:rsidR="00BB46B5">
        <w:rPr>
          <w:b/>
          <w:u w:val="single"/>
        </w:rPr>
        <w:t>para facturación</w:t>
      </w:r>
    </w:p>
    <w:p w:rsidR="00AD52DA" w:rsidRPr="00AD52DA" w:rsidRDefault="008E1CC4" w:rsidP="008C7552">
      <w:pPr>
        <w:spacing w:after="0" w:line="240" w:lineRule="auto"/>
        <w:ind w:firstLine="414"/>
        <w:jc w:val="both"/>
        <w:rPr>
          <w:rFonts w:eastAsia="Times New Roman" w:cs="Arial"/>
          <w:color w:val="000000"/>
          <w:szCs w:val="20"/>
          <w:lang w:eastAsia="es-BO"/>
        </w:rPr>
      </w:pPr>
      <w:r w:rsidRPr="00AD52DA">
        <w:rPr>
          <w:rFonts w:cs="Arial"/>
          <w:szCs w:val="20"/>
        </w:rPr>
        <w:t xml:space="preserve">El </w:t>
      </w:r>
      <w:r w:rsidR="005E7D18">
        <w:rPr>
          <w:rFonts w:cs="Arial"/>
          <w:szCs w:val="20"/>
        </w:rPr>
        <w:t>Ejecutivo de Ventas debe</w:t>
      </w:r>
      <w:r w:rsidR="00AD52DA" w:rsidRPr="00AD52DA">
        <w:rPr>
          <w:rFonts w:cs="Arial"/>
          <w:szCs w:val="20"/>
        </w:rPr>
        <w:t xml:space="preserve"> 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 xml:space="preserve">ingresar al Sistema </w:t>
      </w:r>
      <w:r w:rsidR="00BB46B5">
        <w:rPr>
          <w:rFonts w:eastAsia="Times New Roman" w:cs="Arial"/>
          <w:color w:val="000000"/>
          <w:szCs w:val="20"/>
          <w:lang w:eastAsia="es-BO"/>
        </w:rPr>
        <w:t>para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 xml:space="preserve"> verificar</w:t>
      </w:r>
      <w:r w:rsidR="00BB46B5">
        <w:rPr>
          <w:rFonts w:eastAsia="Times New Roman" w:cs="Arial"/>
          <w:color w:val="000000"/>
          <w:szCs w:val="20"/>
          <w:lang w:eastAsia="es-BO"/>
        </w:rPr>
        <w:t xml:space="preserve"> lo siguiente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>:</w:t>
      </w:r>
    </w:p>
    <w:p w:rsidR="00AD52DA" w:rsidRPr="00AD52DA" w:rsidRDefault="00BB46B5" w:rsidP="008C755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eastAsia="Times New Roman" w:cs="Arial"/>
          <w:color w:val="000000"/>
          <w:szCs w:val="20"/>
          <w:lang w:eastAsia="es-BO"/>
        </w:rPr>
      </w:pPr>
      <w:r>
        <w:rPr>
          <w:rFonts w:eastAsia="Times New Roman" w:cs="Arial"/>
          <w:color w:val="000000"/>
          <w:szCs w:val="20"/>
          <w:lang w:eastAsia="es-BO"/>
        </w:rPr>
        <w:t>L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>a unidad se encuentr</w:t>
      </w:r>
      <w:r>
        <w:rPr>
          <w:rFonts w:eastAsia="Times New Roman" w:cs="Arial"/>
          <w:color w:val="000000"/>
          <w:szCs w:val="20"/>
          <w:lang w:eastAsia="es-BO"/>
        </w:rPr>
        <w:t>e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 xml:space="preserve"> Liberada.</w:t>
      </w:r>
    </w:p>
    <w:p w:rsidR="006256D7" w:rsidRPr="00AD52DA" w:rsidRDefault="00BB46B5" w:rsidP="008C7552">
      <w:pPr>
        <w:pStyle w:val="Prrafodelista"/>
        <w:numPr>
          <w:ilvl w:val="0"/>
          <w:numId w:val="9"/>
        </w:numPr>
        <w:jc w:val="both"/>
        <w:rPr>
          <w:rFonts w:cs="Arial"/>
          <w:b/>
          <w:szCs w:val="20"/>
          <w:u w:val="single"/>
        </w:rPr>
      </w:pPr>
      <w:r>
        <w:rPr>
          <w:rFonts w:eastAsia="Times New Roman" w:cs="Arial"/>
          <w:color w:val="000000"/>
          <w:szCs w:val="20"/>
          <w:lang w:eastAsia="es-BO"/>
        </w:rPr>
        <w:t>L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>a unidad se encuentr</w:t>
      </w:r>
      <w:r>
        <w:rPr>
          <w:rFonts w:eastAsia="Times New Roman" w:cs="Arial"/>
          <w:color w:val="000000"/>
          <w:szCs w:val="20"/>
          <w:lang w:eastAsia="es-BO"/>
        </w:rPr>
        <w:t>e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 xml:space="preserve"> Nacionalizada.</w:t>
      </w:r>
    </w:p>
    <w:p w:rsidR="00AD52DA" w:rsidRPr="00AD52DA" w:rsidRDefault="005E7D18" w:rsidP="009B2BB4">
      <w:pPr>
        <w:ind w:left="360"/>
        <w:jc w:val="both"/>
        <w:rPr>
          <w:rFonts w:eastAsia="Times New Roman" w:cs="Arial"/>
          <w:color w:val="000000"/>
          <w:szCs w:val="20"/>
          <w:lang w:eastAsia="es-BO"/>
        </w:rPr>
      </w:pPr>
      <w:r>
        <w:rPr>
          <w:rFonts w:eastAsia="Times New Roman" w:cs="Arial"/>
          <w:color w:val="000000"/>
          <w:szCs w:val="20"/>
          <w:lang w:eastAsia="es-BO"/>
        </w:rPr>
        <w:t xml:space="preserve">Asimismo, </w:t>
      </w:r>
      <w:r w:rsidR="00BB46B5">
        <w:rPr>
          <w:rFonts w:eastAsia="Times New Roman" w:cs="Arial"/>
          <w:color w:val="000000"/>
          <w:szCs w:val="20"/>
          <w:lang w:eastAsia="es-BO"/>
        </w:rPr>
        <w:t xml:space="preserve">el Ejecutivo de Ventas </w:t>
      </w:r>
      <w:r>
        <w:rPr>
          <w:rFonts w:eastAsia="Times New Roman" w:cs="Arial"/>
          <w:color w:val="000000"/>
          <w:szCs w:val="20"/>
          <w:lang w:eastAsia="es-BO"/>
        </w:rPr>
        <w:t>debe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 xml:space="preserve"> verificar</w:t>
      </w:r>
      <w:r w:rsidR="00BB46B5">
        <w:rPr>
          <w:rFonts w:eastAsia="Times New Roman" w:cs="Arial"/>
          <w:color w:val="000000"/>
          <w:szCs w:val="20"/>
          <w:lang w:eastAsia="es-BO"/>
        </w:rPr>
        <w:t xml:space="preserve"> con el área de Administración de Ventas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 xml:space="preserve"> que el cliente cumpl</w:t>
      </w:r>
      <w:r w:rsidR="00BB46B5">
        <w:rPr>
          <w:rFonts w:eastAsia="Times New Roman" w:cs="Arial"/>
          <w:color w:val="000000"/>
          <w:szCs w:val="20"/>
          <w:lang w:eastAsia="es-BO"/>
        </w:rPr>
        <w:t>a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 xml:space="preserve"> con las condiciones de pago</w:t>
      </w:r>
      <w:r w:rsidR="00BB46B5">
        <w:rPr>
          <w:rFonts w:eastAsia="Times New Roman" w:cs="Arial"/>
          <w:color w:val="000000"/>
          <w:szCs w:val="20"/>
          <w:lang w:eastAsia="es-BO"/>
        </w:rPr>
        <w:t>,</w:t>
      </w:r>
      <w:r w:rsidR="00FF2E8D">
        <w:rPr>
          <w:rFonts w:eastAsia="Times New Roman" w:cs="Arial"/>
          <w:color w:val="000000"/>
          <w:szCs w:val="20"/>
          <w:lang w:eastAsia="es-BO"/>
        </w:rPr>
        <w:t xml:space="preserve"> según </w:t>
      </w:r>
      <w:r w:rsidR="00BB46B5">
        <w:rPr>
          <w:rFonts w:eastAsia="Times New Roman" w:cs="Arial"/>
          <w:color w:val="000000"/>
          <w:szCs w:val="20"/>
          <w:lang w:eastAsia="es-BO"/>
        </w:rPr>
        <w:t>sea el caso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>:</w:t>
      </w:r>
    </w:p>
    <w:p w:rsidR="00AD52DA" w:rsidRPr="00AD52DA" w:rsidRDefault="00AD52DA" w:rsidP="008C7552">
      <w:pPr>
        <w:pStyle w:val="Prrafodelista"/>
        <w:numPr>
          <w:ilvl w:val="0"/>
          <w:numId w:val="11"/>
        </w:numPr>
        <w:jc w:val="both"/>
        <w:rPr>
          <w:rFonts w:eastAsia="Times New Roman" w:cs="Arial"/>
          <w:color w:val="000000"/>
          <w:szCs w:val="20"/>
          <w:lang w:eastAsia="es-BO"/>
        </w:rPr>
      </w:pPr>
      <w:r w:rsidRPr="00AD52DA">
        <w:rPr>
          <w:rFonts w:eastAsia="Times New Roman" w:cs="Arial"/>
          <w:color w:val="000000"/>
          <w:szCs w:val="20"/>
          <w:lang w:eastAsia="es-BO"/>
        </w:rPr>
        <w:t>Ventas al contado: el vehículo debe encontrarse pagado en al menos 80% del precio de Venta.</w:t>
      </w:r>
    </w:p>
    <w:p w:rsidR="00AD52DA" w:rsidRPr="00AD52DA" w:rsidRDefault="00AD52DA" w:rsidP="008C7552">
      <w:pPr>
        <w:pStyle w:val="Prrafodelista"/>
        <w:numPr>
          <w:ilvl w:val="0"/>
          <w:numId w:val="11"/>
        </w:numPr>
        <w:jc w:val="both"/>
        <w:rPr>
          <w:rFonts w:eastAsia="Times New Roman" w:cs="Arial"/>
          <w:color w:val="000000"/>
          <w:szCs w:val="20"/>
          <w:lang w:eastAsia="es-BO"/>
        </w:rPr>
      </w:pPr>
      <w:r w:rsidRPr="00AD52DA">
        <w:rPr>
          <w:rFonts w:eastAsia="Times New Roman" w:cs="Arial"/>
          <w:color w:val="000000"/>
          <w:szCs w:val="20"/>
          <w:lang w:eastAsia="es-BO"/>
        </w:rPr>
        <w:t xml:space="preserve">Ventas con crédito bancario: </w:t>
      </w:r>
      <w:r w:rsidR="004130CD">
        <w:rPr>
          <w:rFonts w:eastAsia="Times New Roman" w:cs="Arial"/>
          <w:color w:val="000000"/>
          <w:szCs w:val="20"/>
          <w:lang w:eastAsia="es-BO"/>
        </w:rPr>
        <w:t>E</w:t>
      </w:r>
      <w:r w:rsidRPr="00AD52DA">
        <w:rPr>
          <w:rFonts w:eastAsia="Times New Roman" w:cs="Arial"/>
          <w:color w:val="000000"/>
          <w:szCs w:val="20"/>
          <w:lang w:eastAsia="es-BO"/>
        </w:rPr>
        <w:t>l vehículo debe contar con</w:t>
      </w:r>
      <w:r w:rsidR="008C7552">
        <w:rPr>
          <w:rFonts w:eastAsia="Times New Roman" w:cs="Arial"/>
          <w:color w:val="000000"/>
          <w:szCs w:val="20"/>
          <w:lang w:eastAsia="es-BO"/>
        </w:rPr>
        <w:t xml:space="preserve"> </w:t>
      </w:r>
      <w:r w:rsidR="00BB46B5">
        <w:rPr>
          <w:rFonts w:eastAsia="Times New Roman" w:cs="Arial"/>
          <w:color w:val="000000"/>
          <w:szCs w:val="20"/>
          <w:lang w:eastAsia="es-BO"/>
        </w:rPr>
        <w:t>la C</w:t>
      </w:r>
      <w:r w:rsidRPr="00AD52DA">
        <w:rPr>
          <w:rFonts w:eastAsia="Times New Roman" w:cs="Arial"/>
          <w:color w:val="000000"/>
          <w:szCs w:val="20"/>
          <w:lang w:eastAsia="es-BO"/>
        </w:rPr>
        <w:t xml:space="preserve">arta de </w:t>
      </w:r>
      <w:r w:rsidR="00BB46B5">
        <w:rPr>
          <w:rFonts w:eastAsia="Times New Roman" w:cs="Arial"/>
          <w:color w:val="000000"/>
          <w:szCs w:val="20"/>
          <w:lang w:eastAsia="es-BO"/>
        </w:rPr>
        <w:t>A</w:t>
      </w:r>
      <w:r w:rsidRPr="00AD52DA">
        <w:rPr>
          <w:rFonts w:eastAsia="Times New Roman" w:cs="Arial"/>
          <w:color w:val="000000"/>
          <w:szCs w:val="20"/>
          <w:lang w:eastAsia="es-BO"/>
        </w:rPr>
        <w:t xml:space="preserve">probación de </w:t>
      </w:r>
      <w:r w:rsidR="00BB46B5">
        <w:rPr>
          <w:rFonts w:eastAsia="Times New Roman" w:cs="Arial"/>
          <w:color w:val="000000"/>
          <w:szCs w:val="20"/>
          <w:lang w:eastAsia="es-BO"/>
        </w:rPr>
        <w:t>C</w:t>
      </w:r>
      <w:r w:rsidRPr="00AD52DA">
        <w:rPr>
          <w:rFonts w:eastAsia="Times New Roman" w:cs="Arial"/>
          <w:color w:val="000000"/>
          <w:szCs w:val="20"/>
          <w:lang w:eastAsia="es-BO"/>
        </w:rPr>
        <w:t>rédito por parte de la Entidad Financiera y el aporte propio pagado al 100%.</w:t>
      </w:r>
    </w:p>
    <w:p w:rsidR="00AD52DA" w:rsidRPr="00AD52DA" w:rsidRDefault="008C7552" w:rsidP="008C7552">
      <w:pPr>
        <w:pStyle w:val="Prrafodelista"/>
        <w:numPr>
          <w:ilvl w:val="0"/>
          <w:numId w:val="11"/>
        </w:numPr>
        <w:jc w:val="both"/>
        <w:rPr>
          <w:rFonts w:eastAsia="Times New Roman" w:cs="Arial"/>
          <w:color w:val="000000"/>
          <w:szCs w:val="20"/>
          <w:lang w:eastAsia="es-BO"/>
        </w:rPr>
      </w:pPr>
      <w:r>
        <w:rPr>
          <w:rFonts w:eastAsia="Times New Roman" w:cs="Arial"/>
          <w:color w:val="000000"/>
          <w:szCs w:val="20"/>
          <w:lang w:eastAsia="es-BO"/>
        </w:rPr>
        <w:t>Ventas con Órdenes de Compra: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 xml:space="preserve"> </w:t>
      </w:r>
      <w:r w:rsidR="004130CD">
        <w:rPr>
          <w:rFonts w:eastAsia="Times New Roman" w:cs="Arial"/>
          <w:color w:val="000000"/>
          <w:szCs w:val="20"/>
          <w:lang w:eastAsia="es-BO"/>
        </w:rPr>
        <w:t xml:space="preserve">La Orden de Compra debe estar </w:t>
      </w:r>
      <w:r w:rsidR="00AD52DA" w:rsidRPr="00AD52DA">
        <w:rPr>
          <w:rFonts w:eastAsia="Times New Roman" w:cs="Arial"/>
          <w:color w:val="000000"/>
          <w:szCs w:val="20"/>
          <w:lang w:eastAsia="es-BO"/>
        </w:rPr>
        <w:t>debidamente autorizada por Presidencia, Vicepresidencia, Gerencia General o Gerencia de Operaciones.</w:t>
      </w:r>
    </w:p>
    <w:p w:rsidR="00AD52DA" w:rsidRPr="00AD52DA" w:rsidRDefault="00AD52DA" w:rsidP="008C7552">
      <w:pPr>
        <w:pStyle w:val="Prrafodelista"/>
        <w:numPr>
          <w:ilvl w:val="0"/>
          <w:numId w:val="11"/>
        </w:numPr>
        <w:jc w:val="both"/>
        <w:rPr>
          <w:rFonts w:cs="Arial"/>
          <w:b/>
          <w:szCs w:val="20"/>
          <w:u w:val="single"/>
        </w:rPr>
      </w:pPr>
      <w:r w:rsidRPr="00AD52DA">
        <w:rPr>
          <w:rFonts w:eastAsia="Times New Roman" w:cs="Arial"/>
          <w:color w:val="000000"/>
          <w:szCs w:val="20"/>
          <w:lang w:eastAsia="es-BO"/>
        </w:rPr>
        <w:t xml:space="preserve">Ventas con Leasing: </w:t>
      </w:r>
      <w:r w:rsidR="00BB46B5">
        <w:rPr>
          <w:rFonts w:eastAsia="Times New Roman" w:cs="Arial"/>
          <w:color w:val="000000"/>
          <w:szCs w:val="20"/>
          <w:lang w:eastAsia="es-BO"/>
        </w:rPr>
        <w:t xml:space="preserve">Se cuente con la </w:t>
      </w:r>
      <w:r w:rsidRPr="00AD52DA">
        <w:rPr>
          <w:rFonts w:eastAsia="Times New Roman" w:cs="Arial"/>
          <w:color w:val="000000"/>
          <w:szCs w:val="20"/>
          <w:lang w:eastAsia="es-BO"/>
        </w:rPr>
        <w:t xml:space="preserve">Carta de aprobación y </w:t>
      </w:r>
      <w:r w:rsidR="00BB46B5">
        <w:rPr>
          <w:rFonts w:eastAsia="Times New Roman" w:cs="Arial"/>
          <w:color w:val="000000"/>
          <w:szCs w:val="20"/>
          <w:lang w:eastAsia="es-BO"/>
        </w:rPr>
        <w:t xml:space="preserve">la </w:t>
      </w:r>
      <w:r w:rsidRPr="00AD52DA">
        <w:rPr>
          <w:rFonts w:eastAsia="Times New Roman" w:cs="Arial"/>
          <w:color w:val="000000"/>
          <w:szCs w:val="20"/>
          <w:lang w:eastAsia="es-BO"/>
        </w:rPr>
        <w:t xml:space="preserve">Orden de Facturación </w:t>
      </w:r>
      <w:r w:rsidR="00BB46B5">
        <w:rPr>
          <w:rFonts w:eastAsia="Times New Roman" w:cs="Arial"/>
          <w:color w:val="000000"/>
          <w:szCs w:val="20"/>
          <w:lang w:eastAsia="es-BO"/>
        </w:rPr>
        <w:t xml:space="preserve">emitida </w:t>
      </w:r>
      <w:r w:rsidRPr="00AD52DA">
        <w:rPr>
          <w:rFonts w:eastAsia="Times New Roman" w:cs="Arial"/>
          <w:color w:val="000000"/>
          <w:szCs w:val="20"/>
          <w:lang w:eastAsia="es-BO"/>
        </w:rPr>
        <w:t>por parte de la entidad financi</w:t>
      </w:r>
      <w:r w:rsidR="00BB46B5">
        <w:rPr>
          <w:rFonts w:eastAsia="Times New Roman" w:cs="Arial"/>
          <w:color w:val="000000"/>
          <w:szCs w:val="20"/>
          <w:lang w:eastAsia="es-BO"/>
        </w:rPr>
        <w:t>er</w:t>
      </w:r>
      <w:r w:rsidRPr="00AD52DA">
        <w:rPr>
          <w:rFonts w:eastAsia="Times New Roman" w:cs="Arial"/>
          <w:color w:val="000000"/>
          <w:szCs w:val="20"/>
          <w:lang w:eastAsia="es-BO"/>
        </w:rPr>
        <w:t>a</w:t>
      </w:r>
      <w:r w:rsidR="00BB46B5">
        <w:rPr>
          <w:rFonts w:eastAsia="Times New Roman" w:cs="Arial"/>
          <w:color w:val="000000"/>
          <w:szCs w:val="20"/>
          <w:lang w:eastAsia="es-BO"/>
        </w:rPr>
        <w:t xml:space="preserve"> correspondiente</w:t>
      </w:r>
      <w:r w:rsidRPr="00AD52DA">
        <w:rPr>
          <w:rFonts w:eastAsia="Times New Roman" w:cs="Arial"/>
          <w:color w:val="000000"/>
          <w:szCs w:val="20"/>
          <w:lang w:eastAsia="es-BO"/>
        </w:rPr>
        <w:t>.</w:t>
      </w:r>
    </w:p>
    <w:p w:rsidR="00AD52DA" w:rsidRPr="0084068D" w:rsidRDefault="00BB46B5" w:rsidP="008C7552">
      <w:pPr>
        <w:ind w:left="360"/>
        <w:jc w:val="both"/>
        <w:rPr>
          <w:rFonts w:eastAsia="Times New Roman" w:cs="Arial"/>
          <w:color w:val="000000"/>
          <w:lang w:eastAsia="es-BO"/>
        </w:rPr>
      </w:pPr>
      <w:r w:rsidRPr="009B2BB4">
        <w:rPr>
          <w:b/>
        </w:rPr>
        <w:t>Nota.-</w:t>
      </w:r>
      <w:r w:rsidRPr="00AD52DA">
        <w:t xml:space="preserve"> </w:t>
      </w:r>
      <w:r w:rsidR="00AD52DA" w:rsidRPr="00AD52DA">
        <w:rPr>
          <w:rFonts w:eastAsia="Times New Roman" w:cs="Arial"/>
          <w:color w:val="000000"/>
          <w:lang w:eastAsia="es-BO"/>
        </w:rPr>
        <w:t>Mientras no se cumplan las condiciones establecidas en los puntos anteriores, no se puede proceder con la solicitud de Facturación.</w:t>
      </w:r>
    </w:p>
    <w:p w:rsidR="00364B5F" w:rsidRPr="00923229" w:rsidRDefault="00364B5F" w:rsidP="00BD41E2">
      <w:pPr>
        <w:pStyle w:val="Prrafodelista"/>
        <w:numPr>
          <w:ilvl w:val="1"/>
          <w:numId w:val="5"/>
        </w:numPr>
        <w:spacing w:line="276" w:lineRule="auto"/>
        <w:ind w:right="49" w:hanging="574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Verifi</w:t>
      </w:r>
      <w:r w:rsidRPr="00923229">
        <w:rPr>
          <w:rFonts w:cs="Arial"/>
          <w:b/>
          <w:u w:val="single"/>
        </w:rPr>
        <w:t>cación por el Sistema</w:t>
      </w:r>
    </w:p>
    <w:p w:rsidR="00364B5F" w:rsidRDefault="000B0F84" w:rsidP="00364B5F">
      <w:pPr>
        <w:spacing w:after="0" w:line="240" w:lineRule="auto"/>
        <w:ind w:left="426"/>
        <w:jc w:val="both"/>
        <w:rPr>
          <w:rFonts w:eastAsia="Times New Roman" w:cs="Arial"/>
          <w:szCs w:val="18"/>
          <w:lang w:eastAsia="es-BO"/>
        </w:rPr>
      </w:pPr>
      <w:r>
        <w:rPr>
          <w:rFonts w:eastAsia="Times New Roman" w:cs="Arial"/>
          <w:lang w:eastAsia="es-BO"/>
        </w:rPr>
        <w:t>El Asistente de Ventas</w:t>
      </w:r>
      <w:r w:rsidR="00364B5F">
        <w:rPr>
          <w:rFonts w:eastAsia="Times New Roman" w:cs="Arial"/>
          <w:lang w:eastAsia="es-BO"/>
        </w:rPr>
        <w:t xml:space="preserve"> verificará</w:t>
      </w:r>
      <w:r w:rsidR="00364B5F">
        <w:rPr>
          <w:rFonts w:eastAsia="Times New Roman" w:cs="Arial"/>
          <w:szCs w:val="18"/>
          <w:lang w:eastAsia="es-BO"/>
        </w:rPr>
        <w:t xml:space="preserve"> </w:t>
      </w:r>
      <w:r w:rsidR="00364B5F" w:rsidRPr="00C05FC0">
        <w:rPr>
          <w:rFonts w:eastAsia="Times New Roman" w:cs="Arial"/>
          <w:szCs w:val="18"/>
          <w:lang w:eastAsia="es-BO"/>
        </w:rPr>
        <w:t xml:space="preserve">que el procedimiento de venta ha sido llevado a cabo en forma correcta, </w:t>
      </w:r>
      <w:r w:rsidR="00364B5F">
        <w:rPr>
          <w:rFonts w:eastAsia="Times New Roman" w:cs="Arial"/>
          <w:szCs w:val="18"/>
          <w:lang w:eastAsia="es-BO"/>
        </w:rPr>
        <w:t xml:space="preserve">para lo cual </w:t>
      </w:r>
      <w:r w:rsidR="00364B5F" w:rsidRPr="00C05FC0">
        <w:rPr>
          <w:rFonts w:eastAsia="Times New Roman" w:cs="Arial"/>
          <w:szCs w:val="18"/>
          <w:lang w:eastAsia="es-BO"/>
        </w:rPr>
        <w:t>in</w:t>
      </w:r>
      <w:r w:rsidR="00BD41E2">
        <w:rPr>
          <w:rFonts w:eastAsia="Times New Roman" w:cs="Arial"/>
          <w:szCs w:val="18"/>
          <w:lang w:eastAsia="es-BO"/>
        </w:rPr>
        <w:t>troduce</w:t>
      </w:r>
      <w:r w:rsidR="00364B5F" w:rsidRPr="00C05FC0">
        <w:rPr>
          <w:rFonts w:eastAsia="Times New Roman" w:cs="Arial"/>
          <w:szCs w:val="18"/>
          <w:lang w:eastAsia="es-BO"/>
        </w:rPr>
        <w:t xml:space="preserve"> el número de chasis de la unidad</w:t>
      </w:r>
      <w:r w:rsidR="00BD41E2">
        <w:rPr>
          <w:rFonts w:eastAsia="Times New Roman" w:cs="Arial"/>
          <w:szCs w:val="18"/>
          <w:lang w:eastAsia="es-BO"/>
        </w:rPr>
        <w:t xml:space="preserve"> en el Sistema, donde debe verificar </w:t>
      </w:r>
      <w:r w:rsidR="00364B5F" w:rsidRPr="00C05FC0">
        <w:rPr>
          <w:rFonts w:eastAsia="Times New Roman" w:cs="Arial"/>
          <w:szCs w:val="18"/>
          <w:lang w:eastAsia="es-BO"/>
        </w:rPr>
        <w:t>los siguientes aspectos:</w:t>
      </w:r>
    </w:p>
    <w:p w:rsidR="00364B5F" w:rsidRPr="00C05FC0" w:rsidRDefault="00364B5F" w:rsidP="00364B5F">
      <w:pPr>
        <w:spacing w:after="0" w:line="240" w:lineRule="auto"/>
        <w:jc w:val="both"/>
        <w:rPr>
          <w:rFonts w:eastAsia="Times New Roman" w:cs="Arial"/>
          <w:szCs w:val="18"/>
          <w:lang w:eastAsia="es-BO"/>
        </w:rPr>
      </w:pPr>
    </w:p>
    <w:p w:rsidR="00364B5F" w:rsidRDefault="00364B5F" w:rsidP="00364B5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eastAsia="Times New Roman" w:cs="Arial"/>
          <w:szCs w:val="18"/>
          <w:lang w:eastAsia="es-BO"/>
        </w:rPr>
      </w:pPr>
      <w:r w:rsidRPr="00C05FC0">
        <w:rPr>
          <w:rFonts w:eastAsia="Times New Roman" w:cs="Arial"/>
          <w:szCs w:val="18"/>
          <w:lang w:eastAsia="es-BO"/>
        </w:rPr>
        <w:lastRenderedPageBreak/>
        <w:t>El nombre del cliente reflejado en el sistema corresponde al nombre del cliente reflejado en el contrato de venta y en la solicitud de facturación.</w:t>
      </w:r>
    </w:p>
    <w:p w:rsidR="00364B5F" w:rsidRPr="00C05FC0" w:rsidRDefault="00364B5F" w:rsidP="00364B5F">
      <w:pPr>
        <w:spacing w:after="0" w:line="240" w:lineRule="auto"/>
        <w:jc w:val="both"/>
        <w:rPr>
          <w:rFonts w:eastAsia="Times New Roman" w:cs="Arial"/>
          <w:szCs w:val="18"/>
          <w:lang w:eastAsia="es-BO"/>
        </w:rPr>
      </w:pPr>
    </w:p>
    <w:p w:rsidR="00364B5F" w:rsidRDefault="00364B5F" w:rsidP="00364B5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eastAsia="Times New Roman" w:cs="Arial"/>
          <w:szCs w:val="18"/>
          <w:lang w:eastAsia="es-BO"/>
        </w:rPr>
      </w:pPr>
      <w:r w:rsidRPr="00C05FC0">
        <w:rPr>
          <w:rFonts w:eastAsia="Times New Roman" w:cs="Arial"/>
          <w:szCs w:val="18"/>
          <w:lang w:eastAsia="es-BO"/>
        </w:rPr>
        <w:t>El sistema muestra que existe un Contrato de Venta y Adendas y</w:t>
      </w:r>
      <w:r>
        <w:rPr>
          <w:rFonts w:eastAsia="Times New Roman" w:cs="Arial"/>
          <w:szCs w:val="18"/>
          <w:lang w:eastAsia="es-BO"/>
        </w:rPr>
        <w:t xml:space="preserve"> que</w:t>
      </w:r>
      <w:r w:rsidRPr="00C05FC0">
        <w:rPr>
          <w:rFonts w:eastAsia="Times New Roman" w:cs="Arial"/>
          <w:szCs w:val="18"/>
          <w:lang w:eastAsia="es-BO"/>
        </w:rPr>
        <w:t xml:space="preserve"> las mismas se encuentran en físico en la carpeta del cliente.</w:t>
      </w:r>
    </w:p>
    <w:p w:rsidR="00364B5F" w:rsidRPr="005E7D18" w:rsidRDefault="00364B5F" w:rsidP="00364B5F">
      <w:pPr>
        <w:spacing w:after="0" w:line="240" w:lineRule="auto"/>
        <w:jc w:val="both"/>
        <w:rPr>
          <w:rFonts w:eastAsia="Times New Roman" w:cs="Arial"/>
          <w:szCs w:val="18"/>
          <w:lang w:eastAsia="es-BO"/>
        </w:rPr>
      </w:pPr>
    </w:p>
    <w:p w:rsidR="00364B5F" w:rsidRDefault="00364B5F" w:rsidP="009B2BB4">
      <w:pPr>
        <w:spacing w:after="0" w:line="240" w:lineRule="auto"/>
        <w:ind w:left="360"/>
        <w:jc w:val="both"/>
        <w:rPr>
          <w:rFonts w:eastAsia="Times New Roman" w:cs="Arial"/>
          <w:sz w:val="28"/>
          <w:szCs w:val="18"/>
          <w:lang w:eastAsia="es-BO"/>
        </w:rPr>
      </w:pPr>
      <w:r w:rsidRPr="00C05FC0">
        <w:rPr>
          <w:rFonts w:eastAsia="Times New Roman" w:cs="Arial"/>
          <w:color w:val="000000"/>
          <w:szCs w:val="18"/>
          <w:lang w:eastAsia="es-BO"/>
        </w:rPr>
        <w:t>P</w:t>
      </w:r>
      <w:r>
        <w:rPr>
          <w:rFonts w:eastAsia="Times New Roman" w:cs="Arial"/>
          <w:color w:val="000000"/>
          <w:szCs w:val="18"/>
          <w:lang w:eastAsia="es-BO"/>
        </w:rPr>
        <w:t>osteriormente, imprime</w:t>
      </w:r>
      <w:r w:rsidRPr="00C05FC0">
        <w:rPr>
          <w:rFonts w:eastAsia="Times New Roman" w:cs="Arial"/>
          <w:color w:val="000000"/>
          <w:szCs w:val="18"/>
          <w:lang w:eastAsia="es-BO"/>
        </w:rPr>
        <w:t xml:space="preserve"> la Certificación emitid</w:t>
      </w:r>
      <w:r>
        <w:rPr>
          <w:rFonts w:eastAsia="Times New Roman" w:cs="Arial"/>
          <w:color w:val="000000"/>
          <w:szCs w:val="18"/>
          <w:lang w:eastAsia="es-BO"/>
        </w:rPr>
        <w:t>a por el sistema</w:t>
      </w:r>
      <w:r w:rsidRPr="00C05FC0">
        <w:rPr>
          <w:rFonts w:eastAsia="Times New Roman" w:cs="Arial"/>
          <w:color w:val="000000"/>
          <w:szCs w:val="18"/>
          <w:lang w:eastAsia="es-BO"/>
        </w:rPr>
        <w:t xml:space="preserve"> y </w:t>
      </w:r>
      <w:r>
        <w:rPr>
          <w:rFonts w:eastAsia="Times New Roman" w:cs="Arial"/>
          <w:color w:val="000000"/>
          <w:szCs w:val="18"/>
          <w:lang w:eastAsia="es-BO"/>
        </w:rPr>
        <w:t>la coloca</w:t>
      </w:r>
      <w:r w:rsidRPr="00C05FC0">
        <w:rPr>
          <w:rFonts w:eastAsia="Times New Roman" w:cs="Arial"/>
          <w:color w:val="000000"/>
          <w:szCs w:val="18"/>
          <w:lang w:eastAsia="es-BO"/>
        </w:rPr>
        <w:t xml:space="preserve"> en un lugar visible de</w:t>
      </w:r>
      <w:r>
        <w:rPr>
          <w:rFonts w:eastAsia="Times New Roman" w:cs="Arial"/>
          <w:color w:val="000000"/>
          <w:szCs w:val="18"/>
          <w:lang w:eastAsia="es-BO"/>
        </w:rPr>
        <w:t xml:space="preserve"> la Carpeta</w:t>
      </w:r>
      <w:r w:rsidRPr="00C05FC0">
        <w:rPr>
          <w:rFonts w:eastAsia="Times New Roman" w:cs="Arial"/>
          <w:color w:val="000000"/>
          <w:szCs w:val="18"/>
          <w:lang w:eastAsia="es-BO"/>
        </w:rPr>
        <w:t xml:space="preserve"> del Cliente.</w:t>
      </w:r>
    </w:p>
    <w:p w:rsidR="00364B5F" w:rsidRPr="009B2BB4" w:rsidRDefault="00364B5F" w:rsidP="009B2BB4">
      <w:pPr>
        <w:spacing w:after="0" w:line="240" w:lineRule="auto"/>
        <w:ind w:left="360"/>
        <w:jc w:val="both"/>
        <w:rPr>
          <w:rFonts w:eastAsia="Times New Roman" w:cs="Arial"/>
          <w:sz w:val="28"/>
          <w:szCs w:val="18"/>
          <w:lang w:eastAsia="es-BO"/>
        </w:rPr>
      </w:pPr>
    </w:p>
    <w:p w:rsidR="003946A1" w:rsidRDefault="0084068D" w:rsidP="00BD41E2">
      <w:pPr>
        <w:pStyle w:val="Prrafodelista"/>
        <w:numPr>
          <w:ilvl w:val="1"/>
          <w:numId w:val="5"/>
        </w:numPr>
        <w:spacing w:line="276" w:lineRule="auto"/>
        <w:ind w:left="709"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Autorización para facturación</w:t>
      </w:r>
    </w:p>
    <w:p w:rsidR="009A1CAE" w:rsidRDefault="0084068D" w:rsidP="00BD41E2">
      <w:pPr>
        <w:spacing w:line="276" w:lineRule="auto"/>
        <w:ind w:left="284" w:right="49"/>
        <w:jc w:val="both"/>
        <w:rPr>
          <w:rFonts w:eastAsia="Times New Roman" w:cs="Arial"/>
          <w:lang w:eastAsia="es-BO"/>
        </w:rPr>
      </w:pPr>
      <w:r w:rsidRPr="0084068D">
        <w:rPr>
          <w:rFonts w:cs="Arial"/>
        </w:rPr>
        <w:t>El Ejecutivo de Venta</w:t>
      </w:r>
      <w:r w:rsidR="009A1CAE">
        <w:rPr>
          <w:rFonts w:cs="Arial"/>
        </w:rPr>
        <w:t>s</w:t>
      </w:r>
      <w:r w:rsidRPr="0084068D">
        <w:rPr>
          <w:rFonts w:cs="Arial"/>
        </w:rPr>
        <w:t xml:space="preserve"> </w:t>
      </w:r>
      <w:r w:rsidR="005E7D18">
        <w:rPr>
          <w:rFonts w:eastAsia="Times New Roman" w:cs="Arial"/>
          <w:lang w:eastAsia="es-BO"/>
        </w:rPr>
        <w:t>solicita</w:t>
      </w:r>
      <w:r w:rsidR="004130CD">
        <w:rPr>
          <w:rFonts w:eastAsia="Times New Roman" w:cs="Arial"/>
          <w:lang w:eastAsia="es-BO"/>
        </w:rPr>
        <w:t xml:space="preserve"> a través</w:t>
      </w:r>
      <w:r w:rsidR="008C7552">
        <w:rPr>
          <w:rFonts w:eastAsia="Times New Roman" w:cs="Arial"/>
          <w:lang w:eastAsia="es-BO"/>
        </w:rPr>
        <w:t xml:space="preserve"> </w:t>
      </w:r>
      <w:r w:rsidR="008A7394">
        <w:rPr>
          <w:rFonts w:eastAsia="Times New Roman" w:cs="Arial"/>
          <w:lang w:eastAsia="es-BO"/>
        </w:rPr>
        <w:t>de un correo electrónico</w:t>
      </w:r>
      <w:r w:rsidRPr="0084068D">
        <w:rPr>
          <w:rFonts w:eastAsia="Times New Roman" w:cs="Arial"/>
          <w:lang w:eastAsia="es-BO"/>
        </w:rPr>
        <w:t xml:space="preserve"> al Gerente/Jefe Regional de Ventas la autorización para facturación detallando el número de chasis y los datos del cliente</w:t>
      </w:r>
      <w:r w:rsidR="009A1CAE">
        <w:rPr>
          <w:rFonts w:eastAsia="Times New Roman" w:cs="Arial"/>
          <w:lang w:eastAsia="es-BO"/>
        </w:rPr>
        <w:t xml:space="preserve">, únicamente </w:t>
      </w:r>
      <w:r w:rsidR="008A7394">
        <w:rPr>
          <w:rFonts w:eastAsia="Times New Roman" w:cs="Arial"/>
          <w:lang w:eastAsia="es-BO"/>
        </w:rPr>
        <w:t>previa verificación de</w:t>
      </w:r>
      <w:r w:rsidR="009A1CAE">
        <w:rPr>
          <w:rFonts w:eastAsia="Times New Roman" w:cs="Arial"/>
          <w:lang w:eastAsia="es-BO"/>
        </w:rPr>
        <w:t xml:space="preserve"> que la unidad este nacionalizada y liberada</w:t>
      </w:r>
      <w:r w:rsidRPr="0084068D">
        <w:rPr>
          <w:rFonts w:eastAsia="Times New Roman" w:cs="Arial"/>
          <w:lang w:eastAsia="es-BO"/>
        </w:rPr>
        <w:t>.</w:t>
      </w:r>
      <w:r w:rsidR="00D3569C">
        <w:rPr>
          <w:rFonts w:eastAsia="Times New Roman" w:cs="Arial"/>
          <w:lang w:eastAsia="es-BO"/>
        </w:rPr>
        <w:t xml:space="preserve"> </w:t>
      </w:r>
    </w:p>
    <w:p w:rsidR="0084068D" w:rsidRDefault="005E7D18" w:rsidP="00BD41E2">
      <w:pPr>
        <w:spacing w:line="276" w:lineRule="auto"/>
        <w:ind w:left="284" w:right="49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lang w:eastAsia="es-BO"/>
        </w:rPr>
        <w:t xml:space="preserve">Adicionalmente, </w:t>
      </w:r>
      <w:r w:rsidR="0084068D" w:rsidRPr="0084068D">
        <w:rPr>
          <w:rFonts w:eastAsia="Times New Roman" w:cs="Arial"/>
          <w:color w:val="000000"/>
          <w:lang w:eastAsia="es-BO"/>
        </w:rPr>
        <w:t>s</w:t>
      </w:r>
      <w:r w:rsidR="0084068D">
        <w:rPr>
          <w:rFonts w:eastAsia="Times New Roman" w:cs="Arial"/>
          <w:color w:val="000000"/>
          <w:lang w:eastAsia="es-BO"/>
        </w:rPr>
        <w:t>olicita el Documento Único de Importación (</w:t>
      </w:r>
      <w:r w:rsidR="0084068D" w:rsidRPr="0084068D">
        <w:rPr>
          <w:rFonts w:eastAsia="Times New Roman" w:cs="Arial"/>
          <w:color w:val="000000"/>
          <w:lang w:eastAsia="es-BO"/>
        </w:rPr>
        <w:t>DUI</w:t>
      </w:r>
      <w:r w:rsidR="0084068D">
        <w:rPr>
          <w:rFonts w:eastAsia="Times New Roman" w:cs="Arial"/>
          <w:color w:val="000000"/>
          <w:lang w:eastAsia="es-BO"/>
        </w:rPr>
        <w:t>)</w:t>
      </w:r>
      <w:r w:rsidR="008C7552">
        <w:rPr>
          <w:rFonts w:eastAsia="Times New Roman" w:cs="Arial"/>
          <w:color w:val="000000"/>
          <w:lang w:eastAsia="es-BO"/>
        </w:rPr>
        <w:t xml:space="preserve"> al Asistente de Ventas </w:t>
      </w:r>
      <w:r w:rsidR="0084068D" w:rsidRPr="0084068D">
        <w:rPr>
          <w:rFonts w:eastAsia="Times New Roman" w:cs="Arial"/>
          <w:color w:val="000000"/>
          <w:lang w:eastAsia="es-BO"/>
        </w:rPr>
        <w:t>designado. Es de suma importancia verificar previamente que el vehículo esté nacionalizado y cuente con DUI.</w:t>
      </w:r>
    </w:p>
    <w:p w:rsidR="0084068D" w:rsidRDefault="0084068D" w:rsidP="00BD41E2">
      <w:pPr>
        <w:spacing w:line="276" w:lineRule="auto"/>
        <w:ind w:left="284" w:right="49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>El Asistente de Ventas</w:t>
      </w:r>
      <w:r w:rsidR="005E7D18">
        <w:rPr>
          <w:rFonts w:eastAsia="Times New Roman" w:cs="Arial"/>
          <w:color w:val="000000"/>
          <w:lang w:eastAsia="es-BO"/>
        </w:rPr>
        <w:t xml:space="preserve"> o el Contador Regional </w:t>
      </w:r>
      <w:proofErr w:type="gramStart"/>
      <w:r w:rsidR="009A1CAE">
        <w:rPr>
          <w:rFonts w:eastAsia="Times New Roman" w:cs="Arial"/>
          <w:color w:val="000000"/>
          <w:lang w:eastAsia="es-BO"/>
        </w:rPr>
        <w:t>verifica</w:t>
      </w:r>
      <w:proofErr w:type="gramEnd"/>
      <w:r w:rsidR="009A1CAE">
        <w:rPr>
          <w:rFonts w:eastAsia="Times New Roman" w:cs="Arial"/>
          <w:color w:val="000000"/>
          <w:lang w:eastAsia="es-BO"/>
        </w:rPr>
        <w:t xml:space="preserve"> </w:t>
      </w:r>
      <w:r w:rsidR="008A7394">
        <w:rPr>
          <w:rFonts w:eastAsia="Times New Roman" w:cs="Arial"/>
          <w:color w:val="000000"/>
          <w:lang w:eastAsia="es-BO"/>
        </w:rPr>
        <w:t>que se tenga la autorización de</w:t>
      </w:r>
      <w:r w:rsidR="009A1CAE">
        <w:rPr>
          <w:rFonts w:eastAsia="Times New Roman" w:cs="Arial"/>
          <w:color w:val="000000"/>
          <w:lang w:eastAsia="es-BO"/>
        </w:rPr>
        <w:t xml:space="preserve"> facturación,</w:t>
      </w:r>
      <w:r w:rsidR="00861DC3">
        <w:rPr>
          <w:rFonts w:eastAsia="Times New Roman" w:cs="Arial"/>
          <w:color w:val="000000"/>
          <w:lang w:eastAsia="es-BO"/>
        </w:rPr>
        <w:t xml:space="preserve"> y posterior</w:t>
      </w:r>
      <w:r w:rsidR="00902351">
        <w:rPr>
          <w:rFonts w:eastAsia="Times New Roman" w:cs="Arial"/>
          <w:color w:val="000000"/>
          <w:lang w:eastAsia="es-BO"/>
        </w:rPr>
        <w:t xml:space="preserve">mente recibe </w:t>
      </w:r>
      <w:r w:rsidR="00791A99">
        <w:rPr>
          <w:rFonts w:eastAsia="Times New Roman" w:cs="Arial"/>
          <w:color w:val="000000"/>
          <w:lang w:eastAsia="es-BO"/>
        </w:rPr>
        <w:t>los siguientes documentos del Área de Administración de Ventas:</w:t>
      </w:r>
    </w:p>
    <w:p w:rsidR="00791A99" w:rsidRPr="00791A99" w:rsidRDefault="00791A99" w:rsidP="00BD41E2">
      <w:pPr>
        <w:pStyle w:val="Prrafodelista"/>
        <w:numPr>
          <w:ilvl w:val="0"/>
          <w:numId w:val="12"/>
        </w:numPr>
        <w:spacing w:after="0" w:line="240" w:lineRule="auto"/>
        <w:ind w:left="709" w:hanging="283"/>
        <w:rPr>
          <w:rFonts w:eastAsia="Times New Roman" w:cs="Arial"/>
          <w:color w:val="000000"/>
          <w:szCs w:val="18"/>
          <w:lang w:eastAsia="es-BO"/>
        </w:rPr>
      </w:pPr>
      <w:r w:rsidRPr="00791A99">
        <w:rPr>
          <w:rFonts w:eastAsia="Times New Roman" w:cs="Arial"/>
          <w:color w:val="000000"/>
          <w:szCs w:val="18"/>
          <w:lang w:eastAsia="es-BO"/>
        </w:rPr>
        <w:t>3 Juegos de DUI + FRV (Fotocopias Legalizadas)</w:t>
      </w:r>
    </w:p>
    <w:p w:rsidR="00923229" w:rsidRDefault="00791A99" w:rsidP="00BD41E2">
      <w:pPr>
        <w:pStyle w:val="Prrafodelista"/>
        <w:numPr>
          <w:ilvl w:val="0"/>
          <w:numId w:val="12"/>
        </w:numPr>
        <w:spacing w:after="0" w:line="240" w:lineRule="auto"/>
        <w:ind w:left="709" w:hanging="283"/>
        <w:jc w:val="both"/>
        <w:rPr>
          <w:rFonts w:eastAsia="Times New Roman" w:cs="Arial"/>
          <w:color w:val="000000"/>
          <w:szCs w:val="18"/>
          <w:lang w:eastAsia="es-BO"/>
        </w:rPr>
      </w:pPr>
      <w:r w:rsidRPr="00791A99">
        <w:rPr>
          <w:rFonts w:eastAsia="Times New Roman" w:cs="Arial"/>
          <w:color w:val="000000"/>
          <w:szCs w:val="18"/>
          <w:lang w:eastAsia="es-BO"/>
        </w:rPr>
        <w:t>Certificado Original del SOAT</w:t>
      </w:r>
    </w:p>
    <w:p w:rsidR="00923229" w:rsidRDefault="00923229" w:rsidP="00923229">
      <w:pPr>
        <w:pStyle w:val="Prrafodelista"/>
        <w:spacing w:after="0" w:line="240" w:lineRule="auto"/>
        <w:ind w:left="422"/>
        <w:jc w:val="both"/>
        <w:rPr>
          <w:rFonts w:eastAsia="Times New Roman" w:cs="Arial"/>
          <w:color w:val="000000"/>
          <w:szCs w:val="18"/>
          <w:lang w:eastAsia="es-BO"/>
        </w:rPr>
      </w:pPr>
    </w:p>
    <w:p w:rsidR="00923229" w:rsidRPr="008C7552" w:rsidRDefault="00791A99" w:rsidP="009B2BB4">
      <w:pPr>
        <w:spacing w:line="276" w:lineRule="auto"/>
        <w:ind w:left="426" w:right="49"/>
        <w:jc w:val="both"/>
        <w:rPr>
          <w:lang w:eastAsia="es-BO"/>
        </w:rPr>
      </w:pPr>
      <w:r w:rsidRPr="00791A99">
        <w:rPr>
          <w:rFonts w:eastAsia="Times New Roman" w:cs="Arial"/>
          <w:lang w:eastAsia="es-BO"/>
        </w:rPr>
        <w:t>El Asistente de Ventas</w:t>
      </w:r>
      <w:r w:rsidR="005E7D18">
        <w:rPr>
          <w:rFonts w:eastAsia="Times New Roman" w:cs="Arial"/>
          <w:lang w:eastAsia="es-BO"/>
        </w:rPr>
        <w:t xml:space="preserve"> o el Contador Regional busca </w:t>
      </w:r>
      <w:r w:rsidRPr="00791A99">
        <w:rPr>
          <w:rFonts w:eastAsia="Times New Roman" w:cs="Arial"/>
          <w:lang w:eastAsia="es-BO"/>
        </w:rPr>
        <w:t>el núme</w:t>
      </w:r>
      <w:r w:rsidR="005E7D18">
        <w:rPr>
          <w:rFonts w:eastAsia="Times New Roman" w:cs="Arial"/>
          <w:lang w:eastAsia="es-BO"/>
        </w:rPr>
        <w:t>ro de chasis en el Sistema</w:t>
      </w:r>
      <w:r w:rsidRPr="00791A99">
        <w:rPr>
          <w:rFonts w:eastAsia="Times New Roman" w:cs="Arial"/>
          <w:lang w:eastAsia="es-BO"/>
        </w:rPr>
        <w:t xml:space="preserve"> para poder identificar el nombre del Ejecutivo de Ventas a cargo del vehículo y al cliente dueño de cada DUI.</w:t>
      </w:r>
      <w:r w:rsidR="00AC35D5">
        <w:rPr>
          <w:rFonts w:eastAsia="Times New Roman" w:cs="Arial"/>
          <w:lang w:eastAsia="es-BO"/>
        </w:rPr>
        <w:t xml:space="preserve"> Posteriormente</w:t>
      </w:r>
      <w:r w:rsidR="00645AE5">
        <w:rPr>
          <w:rFonts w:eastAsia="Times New Roman" w:cs="Arial"/>
          <w:lang w:eastAsia="es-BO"/>
        </w:rPr>
        <w:t>, junto al Á</w:t>
      </w:r>
      <w:r w:rsidR="00902351">
        <w:rPr>
          <w:rFonts w:eastAsia="Times New Roman" w:cs="Arial"/>
          <w:lang w:eastAsia="es-BO"/>
        </w:rPr>
        <w:t>rea de Administración de Ventas,</w:t>
      </w:r>
      <w:r w:rsidR="00861DC3">
        <w:rPr>
          <w:rFonts w:eastAsia="Times New Roman" w:cs="Arial"/>
          <w:lang w:eastAsia="es-BO"/>
        </w:rPr>
        <w:t xml:space="preserve"> </w:t>
      </w:r>
      <w:r w:rsidR="00AC35D5">
        <w:rPr>
          <w:rFonts w:eastAsia="Times New Roman" w:cs="Arial"/>
          <w:lang w:eastAsia="es-BO"/>
        </w:rPr>
        <w:t xml:space="preserve">debe verificar </w:t>
      </w:r>
      <w:r w:rsidR="00861DC3">
        <w:rPr>
          <w:rFonts w:eastAsia="Times New Roman" w:cs="Arial"/>
          <w:lang w:eastAsia="es-BO"/>
        </w:rPr>
        <w:t xml:space="preserve">que </w:t>
      </w:r>
      <w:r w:rsidR="00645AE5">
        <w:rPr>
          <w:rFonts w:eastAsia="Times New Roman" w:cs="Arial"/>
          <w:lang w:eastAsia="es-BO"/>
        </w:rPr>
        <w:t xml:space="preserve">el vehículo cumpla con los requisitos detallados en el punto 3.1. </w:t>
      </w:r>
    </w:p>
    <w:p w:rsidR="00C05FC0" w:rsidRPr="00C05FC0" w:rsidRDefault="00902351" w:rsidP="009B2BB4">
      <w:pPr>
        <w:spacing w:line="276" w:lineRule="auto"/>
        <w:ind w:left="360" w:right="49"/>
        <w:jc w:val="both"/>
        <w:rPr>
          <w:rFonts w:eastAsia="Times New Roman" w:cs="Arial"/>
          <w:szCs w:val="18"/>
          <w:lang w:eastAsia="es-BO"/>
        </w:rPr>
      </w:pPr>
      <w:r>
        <w:rPr>
          <w:rFonts w:eastAsia="Times New Roman" w:cs="Arial"/>
          <w:lang w:eastAsia="es-BO"/>
        </w:rPr>
        <w:t xml:space="preserve">NOTA: </w:t>
      </w:r>
      <w:r w:rsidR="00861DC3">
        <w:rPr>
          <w:rFonts w:eastAsia="Times New Roman" w:cs="Arial"/>
          <w:lang w:eastAsia="es-BO"/>
        </w:rPr>
        <w:t>El</w:t>
      </w:r>
      <w:r w:rsidR="00923229">
        <w:rPr>
          <w:rFonts w:eastAsia="Times New Roman" w:cs="Arial"/>
          <w:lang w:eastAsia="es-BO"/>
        </w:rPr>
        <w:t xml:space="preserve"> Asistente de Ventas</w:t>
      </w:r>
      <w:r w:rsidR="007760AF" w:rsidRPr="007760AF">
        <w:rPr>
          <w:rFonts w:eastAsia="Times New Roman" w:cs="Arial"/>
          <w:lang w:eastAsia="es-BO"/>
        </w:rPr>
        <w:t xml:space="preserve"> </w:t>
      </w:r>
      <w:r w:rsidR="005E7D18">
        <w:rPr>
          <w:rFonts w:eastAsia="Times New Roman" w:cs="Arial"/>
          <w:lang w:eastAsia="es-BO"/>
        </w:rPr>
        <w:t>o el Contador Regional</w:t>
      </w:r>
      <w:r w:rsidR="00923229">
        <w:rPr>
          <w:rFonts w:eastAsia="Times New Roman" w:cs="Arial"/>
          <w:lang w:eastAsia="es-BO"/>
        </w:rPr>
        <w:t>,</w:t>
      </w:r>
      <w:r w:rsidR="005E7D18">
        <w:rPr>
          <w:rFonts w:eastAsia="Times New Roman" w:cs="Arial"/>
          <w:lang w:eastAsia="es-BO"/>
        </w:rPr>
        <w:t xml:space="preserve"> ingresa</w:t>
      </w:r>
      <w:r w:rsidR="007760AF" w:rsidRPr="007760AF">
        <w:rPr>
          <w:rFonts w:eastAsia="Times New Roman" w:cs="Arial"/>
          <w:lang w:eastAsia="es-BO"/>
        </w:rPr>
        <w:t xml:space="preserve"> al Sistema y selecciona el formulario </w:t>
      </w:r>
      <w:r w:rsidR="007760AF" w:rsidRPr="007760AF">
        <w:rPr>
          <w:rFonts w:eastAsia="Times New Roman" w:cs="Arial"/>
          <w:i/>
          <w:lang w:eastAsia="es-BO"/>
        </w:rPr>
        <w:t>“Verificación del Estado de la Unidad”</w:t>
      </w:r>
      <w:r w:rsidR="00923229">
        <w:rPr>
          <w:rFonts w:eastAsia="Times New Roman" w:cs="Arial"/>
          <w:i/>
          <w:lang w:eastAsia="es-BO"/>
        </w:rPr>
        <w:t>.</w:t>
      </w:r>
      <w:r w:rsidR="007760AF" w:rsidRPr="007760AF">
        <w:rPr>
          <w:rFonts w:eastAsia="Times New Roman" w:cs="Arial"/>
          <w:lang w:eastAsia="es-BO"/>
        </w:rPr>
        <w:t xml:space="preserve"> </w:t>
      </w:r>
    </w:p>
    <w:p w:rsidR="00C928B3" w:rsidRPr="00C928B3" w:rsidRDefault="00C05FC0" w:rsidP="00C928B3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Solicitud de facturación</w:t>
      </w:r>
    </w:p>
    <w:p w:rsidR="00C05FC0" w:rsidRDefault="00C05FC0" w:rsidP="008C7552">
      <w:pPr>
        <w:spacing w:after="0" w:line="240" w:lineRule="auto"/>
        <w:ind w:left="360"/>
        <w:jc w:val="both"/>
        <w:rPr>
          <w:rFonts w:eastAsia="Times New Roman" w:cs="Arial"/>
          <w:color w:val="000000"/>
          <w:lang w:eastAsia="es-BO"/>
        </w:rPr>
      </w:pPr>
      <w:r w:rsidRPr="00C05FC0">
        <w:rPr>
          <w:rFonts w:eastAsia="Times New Roman" w:cs="Arial"/>
          <w:lang w:eastAsia="es-BO"/>
        </w:rPr>
        <w:t>El Asistente de Ventas</w:t>
      </w:r>
      <w:r w:rsidR="00B43FFE">
        <w:rPr>
          <w:rFonts w:eastAsia="Times New Roman" w:cs="Arial"/>
          <w:lang w:eastAsia="es-BO"/>
        </w:rPr>
        <w:t xml:space="preserve"> </w:t>
      </w:r>
      <w:r w:rsidRPr="00C05FC0">
        <w:rPr>
          <w:rFonts w:eastAsia="Times New Roman" w:cs="Arial"/>
          <w:lang w:eastAsia="es-BO"/>
        </w:rPr>
        <w:t xml:space="preserve">o el Contador Regional </w:t>
      </w:r>
      <w:proofErr w:type="gramStart"/>
      <w:r w:rsidRPr="00C05FC0">
        <w:rPr>
          <w:rFonts w:eastAsia="Times New Roman" w:cs="Arial"/>
          <w:lang w:eastAsia="es-BO"/>
        </w:rPr>
        <w:t>s</w:t>
      </w:r>
      <w:r w:rsidR="005E7D18">
        <w:rPr>
          <w:rFonts w:eastAsia="Times New Roman" w:cs="Arial"/>
          <w:color w:val="000000"/>
          <w:lang w:eastAsia="es-BO"/>
        </w:rPr>
        <w:t>oli</w:t>
      </w:r>
      <w:bookmarkStart w:id="0" w:name="_GoBack"/>
      <w:bookmarkEnd w:id="0"/>
      <w:r w:rsidR="005E7D18">
        <w:rPr>
          <w:rFonts w:eastAsia="Times New Roman" w:cs="Arial"/>
          <w:color w:val="000000"/>
          <w:lang w:eastAsia="es-BO"/>
        </w:rPr>
        <w:t>cita</w:t>
      </w:r>
      <w:proofErr w:type="gramEnd"/>
      <w:r w:rsidRPr="00C05FC0">
        <w:rPr>
          <w:rFonts w:eastAsia="Times New Roman" w:cs="Arial"/>
          <w:color w:val="000000"/>
          <w:lang w:eastAsia="es-BO"/>
        </w:rPr>
        <w:t xml:space="preserve"> la facturación al </w:t>
      </w:r>
      <w:r w:rsidR="00902351">
        <w:rPr>
          <w:rFonts w:eastAsia="Times New Roman" w:cs="Arial"/>
          <w:color w:val="000000"/>
          <w:lang w:eastAsia="es-BO"/>
        </w:rPr>
        <w:t>Á</w:t>
      </w:r>
      <w:r w:rsidRPr="00C05FC0">
        <w:rPr>
          <w:rFonts w:eastAsia="Times New Roman" w:cs="Arial"/>
          <w:color w:val="000000"/>
          <w:lang w:eastAsia="es-BO"/>
        </w:rPr>
        <w:t xml:space="preserve">rea de Contabilidad, presentando </w:t>
      </w:r>
      <w:r w:rsidR="00902351">
        <w:rPr>
          <w:rFonts w:eastAsia="Times New Roman" w:cs="Arial"/>
          <w:color w:val="000000"/>
          <w:lang w:eastAsia="es-BO"/>
        </w:rPr>
        <w:t>la Carpeta</w:t>
      </w:r>
      <w:r w:rsidRPr="00C05FC0">
        <w:rPr>
          <w:rFonts w:eastAsia="Times New Roman" w:cs="Arial"/>
          <w:color w:val="000000"/>
          <w:lang w:eastAsia="es-BO"/>
        </w:rPr>
        <w:t xml:space="preserve"> del cliente con la siguiente documentación:</w:t>
      </w:r>
    </w:p>
    <w:p w:rsidR="00E0362C" w:rsidRPr="00C05FC0" w:rsidRDefault="00E0362C" w:rsidP="008C7552">
      <w:pPr>
        <w:spacing w:after="0" w:line="240" w:lineRule="auto"/>
        <w:ind w:left="360"/>
        <w:jc w:val="both"/>
        <w:rPr>
          <w:rFonts w:eastAsia="Times New Roman" w:cs="Arial"/>
          <w:color w:val="000000"/>
          <w:lang w:eastAsia="es-BO"/>
        </w:rPr>
      </w:pPr>
    </w:p>
    <w:p w:rsidR="00E0362C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E0362C">
        <w:rPr>
          <w:rFonts w:eastAsia="Times New Roman" w:cs="Arial"/>
          <w:color w:val="000000"/>
          <w:lang w:eastAsia="es-BO"/>
        </w:rPr>
        <w:t>Contrato de Ventas y adendas (si corresponde) firmados por el cliente</w:t>
      </w:r>
    </w:p>
    <w:p w:rsidR="00E0362C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proofErr w:type="spellStart"/>
      <w:r w:rsidRPr="00E0362C">
        <w:rPr>
          <w:rFonts w:eastAsia="Times New Roman" w:cs="Arial"/>
          <w:color w:val="000000"/>
          <w:lang w:eastAsia="es-BO"/>
        </w:rPr>
        <w:t>Check</w:t>
      </w:r>
      <w:proofErr w:type="spellEnd"/>
      <w:r w:rsidRPr="00E0362C">
        <w:rPr>
          <w:rFonts w:eastAsia="Times New Roman" w:cs="Arial"/>
          <w:color w:val="000000"/>
          <w:lang w:eastAsia="es-BO"/>
        </w:rPr>
        <w:t xml:space="preserve"> </w:t>
      </w:r>
      <w:proofErr w:type="spellStart"/>
      <w:r w:rsidRPr="00E0362C">
        <w:rPr>
          <w:rFonts w:eastAsia="Times New Roman" w:cs="Arial"/>
          <w:color w:val="000000"/>
          <w:lang w:eastAsia="es-BO"/>
        </w:rPr>
        <w:t>List</w:t>
      </w:r>
      <w:proofErr w:type="spellEnd"/>
      <w:r w:rsidRPr="00E0362C">
        <w:rPr>
          <w:rFonts w:eastAsia="Times New Roman" w:cs="Arial"/>
          <w:color w:val="000000"/>
          <w:lang w:eastAsia="es-BO"/>
        </w:rPr>
        <w:t xml:space="preserve"> (OTU)</w:t>
      </w:r>
    </w:p>
    <w:p w:rsidR="00E0362C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E0362C">
        <w:rPr>
          <w:rFonts w:eastAsia="Times New Roman" w:cs="Arial"/>
          <w:color w:val="000000"/>
          <w:lang w:eastAsia="es-BO"/>
        </w:rPr>
        <w:t>Hoja de Descuento</w:t>
      </w:r>
    </w:p>
    <w:p w:rsidR="00E0362C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E0362C">
        <w:rPr>
          <w:rFonts w:eastAsia="Times New Roman" w:cs="Arial"/>
          <w:color w:val="000000"/>
          <w:lang w:eastAsia="es-BO"/>
        </w:rPr>
        <w:t>DUI+ FRV+SOAT</w:t>
      </w:r>
    </w:p>
    <w:p w:rsidR="00E0362C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E0362C">
        <w:rPr>
          <w:rFonts w:eastAsia="Times New Roman" w:cs="Arial"/>
          <w:color w:val="000000"/>
          <w:lang w:eastAsia="es-BO"/>
        </w:rPr>
        <w:t xml:space="preserve">Autorización de Facturación </w:t>
      </w:r>
      <w:r w:rsidR="00AC35D5">
        <w:rPr>
          <w:rFonts w:eastAsia="Times New Roman" w:cs="Arial"/>
          <w:color w:val="000000"/>
          <w:lang w:eastAsia="es-BO"/>
        </w:rPr>
        <w:t>aprobado</w:t>
      </w:r>
      <w:r w:rsidRPr="00E0362C">
        <w:rPr>
          <w:rFonts w:eastAsia="Times New Roman" w:cs="Arial"/>
          <w:color w:val="000000"/>
          <w:lang w:eastAsia="es-BO"/>
        </w:rPr>
        <w:t xml:space="preserve"> por el Gerente/</w:t>
      </w:r>
      <w:r w:rsidR="00E0362C">
        <w:rPr>
          <w:rFonts w:eastAsia="Times New Roman" w:cs="Arial"/>
          <w:color w:val="000000"/>
          <w:lang w:eastAsia="es-BO"/>
        </w:rPr>
        <w:t>Jefe de Ventas/Jefe de Sucursal</w:t>
      </w:r>
      <w:r w:rsidR="00AC35D5">
        <w:rPr>
          <w:rFonts w:eastAsia="Times New Roman" w:cs="Arial"/>
          <w:color w:val="000000"/>
          <w:lang w:eastAsia="es-BO"/>
        </w:rPr>
        <w:t xml:space="preserve"> a través del Sistema</w:t>
      </w:r>
    </w:p>
    <w:p w:rsidR="00E0362C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E0362C">
        <w:rPr>
          <w:rFonts w:eastAsia="Times New Roman" w:cs="Arial"/>
          <w:color w:val="000000"/>
          <w:lang w:eastAsia="es-BO"/>
        </w:rPr>
        <w:t>Comprobantes de Ingreso/Banco (CI/CB)</w:t>
      </w:r>
    </w:p>
    <w:p w:rsidR="00E0362C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proofErr w:type="spellStart"/>
      <w:r w:rsidRPr="00E0362C">
        <w:rPr>
          <w:rFonts w:eastAsia="Times New Roman" w:cs="Arial"/>
          <w:color w:val="000000"/>
          <w:lang w:eastAsia="es-BO"/>
        </w:rPr>
        <w:t>Vouchers</w:t>
      </w:r>
      <w:proofErr w:type="spellEnd"/>
      <w:r w:rsidRPr="00E0362C">
        <w:rPr>
          <w:rFonts w:eastAsia="Times New Roman" w:cs="Arial"/>
          <w:color w:val="000000"/>
          <w:lang w:eastAsia="es-BO"/>
        </w:rPr>
        <w:t xml:space="preserve"> Bancarios (fotocopia)</w:t>
      </w:r>
    </w:p>
    <w:p w:rsidR="00E0362C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proofErr w:type="spellStart"/>
      <w:r w:rsidRPr="00E0362C">
        <w:rPr>
          <w:rFonts w:eastAsia="Times New Roman" w:cs="Arial"/>
          <w:color w:val="000000"/>
          <w:lang w:eastAsia="es-BO"/>
        </w:rPr>
        <w:t>Kardex</w:t>
      </w:r>
      <w:proofErr w:type="spellEnd"/>
      <w:r w:rsidRPr="00E0362C">
        <w:rPr>
          <w:rFonts w:eastAsia="Times New Roman" w:cs="Arial"/>
          <w:color w:val="000000"/>
          <w:lang w:eastAsia="es-BO"/>
        </w:rPr>
        <w:t xml:space="preserve"> (Original)</w:t>
      </w:r>
    </w:p>
    <w:p w:rsidR="00E0362C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E0362C">
        <w:rPr>
          <w:rFonts w:eastAsia="Times New Roman" w:cs="Arial"/>
          <w:color w:val="000000"/>
          <w:lang w:eastAsia="es-BO"/>
        </w:rPr>
        <w:t>Fotocopia del CI/NIT del Cliente</w:t>
      </w:r>
    </w:p>
    <w:p w:rsidR="00C05FC0" w:rsidRDefault="00C05FC0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E0362C">
        <w:rPr>
          <w:rFonts w:eastAsia="Times New Roman" w:cs="Arial"/>
          <w:color w:val="000000"/>
          <w:lang w:eastAsia="es-BO"/>
        </w:rPr>
        <w:t xml:space="preserve">Carta de </w:t>
      </w:r>
      <w:r w:rsidR="007E4390" w:rsidRPr="00E0362C">
        <w:rPr>
          <w:rFonts w:eastAsia="Times New Roman" w:cs="Arial"/>
          <w:color w:val="000000"/>
          <w:lang w:eastAsia="es-BO"/>
        </w:rPr>
        <w:t xml:space="preserve">aprobación </w:t>
      </w:r>
      <w:r w:rsidRPr="00E0362C">
        <w:rPr>
          <w:rFonts w:eastAsia="Times New Roman" w:cs="Arial"/>
          <w:color w:val="000000"/>
          <w:lang w:eastAsia="es-BO"/>
        </w:rPr>
        <w:t>de Crédito (en el caso que corresponda).</w:t>
      </w:r>
    </w:p>
    <w:p w:rsidR="0068152E" w:rsidRDefault="0068152E" w:rsidP="00E0362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>Orden de Facturación (para ventas con Leasing).</w:t>
      </w:r>
    </w:p>
    <w:p w:rsidR="0068152E" w:rsidRDefault="0068152E" w:rsidP="009B2BB4">
      <w:pPr>
        <w:spacing w:after="0" w:line="240" w:lineRule="auto"/>
        <w:ind w:left="360"/>
        <w:jc w:val="both"/>
        <w:rPr>
          <w:rFonts w:eastAsia="Times New Roman" w:cs="Arial"/>
          <w:color w:val="000000"/>
          <w:lang w:eastAsia="es-BO"/>
        </w:rPr>
      </w:pPr>
    </w:p>
    <w:p w:rsidR="0068152E" w:rsidRPr="009B2BB4" w:rsidRDefault="0068152E" w:rsidP="009B2BB4">
      <w:pPr>
        <w:spacing w:after="0" w:line="240" w:lineRule="auto"/>
        <w:ind w:left="360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>Posteriormente</w:t>
      </w:r>
      <w:r w:rsidR="00902351">
        <w:rPr>
          <w:rFonts w:eastAsia="Times New Roman" w:cs="Arial"/>
          <w:color w:val="000000"/>
          <w:lang w:eastAsia="es-BO"/>
        </w:rPr>
        <w:t>,</w:t>
      </w:r>
      <w:r>
        <w:rPr>
          <w:rFonts w:eastAsia="Times New Roman" w:cs="Arial"/>
          <w:color w:val="000000"/>
          <w:lang w:eastAsia="es-BO"/>
        </w:rPr>
        <w:t xml:space="preserve"> el Asistente del área de Contabilidad verifica la documentación y genera la factura de acuerdo al procedimiento de “Facturación” descrito por separado.</w:t>
      </w:r>
    </w:p>
    <w:p w:rsidR="00C05FC0" w:rsidRPr="00C05FC0" w:rsidRDefault="00C05FC0" w:rsidP="00C05FC0">
      <w:p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</w:p>
    <w:p w:rsidR="00D22FF4" w:rsidRDefault="00D22FF4" w:rsidP="008A36DB">
      <w:pPr>
        <w:ind w:hanging="851"/>
      </w:pPr>
    </w:p>
    <w:sectPr w:rsidR="00D22FF4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394" w:rsidRDefault="008A7394" w:rsidP="008A36DB">
      <w:pPr>
        <w:spacing w:after="0" w:line="240" w:lineRule="auto"/>
      </w:pPr>
      <w:r>
        <w:separator/>
      </w:r>
    </w:p>
  </w:endnote>
  <w:endnote w:type="continuationSeparator" w:id="0">
    <w:p w:rsidR="008A7394" w:rsidRDefault="008A7394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394" w:rsidRDefault="008A7394" w:rsidP="008A36DB">
      <w:pPr>
        <w:spacing w:after="0" w:line="240" w:lineRule="auto"/>
      </w:pPr>
      <w:r>
        <w:separator/>
      </w:r>
    </w:p>
  </w:footnote>
  <w:footnote w:type="continuationSeparator" w:id="0">
    <w:p w:rsidR="008A7394" w:rsidRDefault="008A7394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8A7394" w:rsidTr="009B2BB4">
      <w:trPr>
        <w:trHeight w:val="416"/>
        <w:jc w:val="center"/>
      </w:trPr>
      <w:tc>
        <w:tcPr>
          <w:tcW w:w="2942" w:type="dxa"/>
          <w:vMerge w:val="restart"/>
        </w:tcPr>
        <w:p w:rsidR="008A7394" w:rsidRDefault="008A7394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4384" behindDoc="0" locked="0" layoutInCell="1" allowOverlap="1" wp14:anchorId="291FCC41" wp14:editId="43EB9568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</w:tcPr>
        <w:p w:rsidR="008A7394" w:rsidRPr="008A36DB" w:rsidRDefault="008A739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8A7394" w:rsidRDefault="008A739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8A7394" w:rsidRPr="008A36DB" w:rsidRDefault="008A739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 xml:space="preserve">MANUAL DE PROCEDIMIENTOS </w:t>
          </w:r>
          <w:r>
            <w:rPr>
              <w:rFonts w:ascii="Arial" w:hAnsi="Arial" w:cs="Arial"/>
              <w:b/>
              <w:sz w:val="20"/>
              <w:szCs w:val="20"/>
            </w:rPr>
            <w:t>DEL ÁREA DE VENTAS</w:t>
          </w:r>
        </w:p>
        <w:p w:rsidR="008A7394" w:rsidRPr="008A36DB" w:rsidRDefault="008A739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8A7394" w:rsidRDefault="008A7394" w:rsidP="009B2BB4">
          <w:pPr>
            <w:pStyle w:val="Encabezado"/>
          </w:pPr>
          <w:r>
            <w:t>Versión: 1.0</w:t>
          </w:r>
        </w:p>
      </w:tc>
    </w:tr>
    <w:tr w:rsidR="008A7394" w:rsidTr="009B2BB4">
      <w:trPr>
        <w:trHeight w:val="480"/>
        <w:jc w:val="center"/>
      </w:trPr>
      <w:tc>
        <w:tcPr>
          <w:tcW w:w="2942" w:type="dxa"/>
          <w:vMerge/>
        </w:tcPr>
        <w:p w:rsidR="008A7394" w:rsidRDefault="008A7394">
          <w:pPr>
            <w:pStyle w:val="Encabezado"/>
          </w:pPr>
        </w:p>
      </w:tc>
      <w:tc>
        <w:tcPr>
          <w:tcW w:w="5558" w:type="dxa"/>
          <w:vMerge/>
        </w:tcPr>
        <w:p w:rsidR="008A7394" w:rsidRPr="008A36DB" w:rsidRDefault="008A739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8A7394" w:rsidRDefault="008A7394" w:rsidP="009B2BB4">
          <w:pPr>
            <w:pStyle w:val="Encabezado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E13EAD" w:rsidRPr="00E13EAD">
            <w:rPr>
              <w:b/>
              <w:bCs/>
              <w:noProof/>
              <w:lang w:val="es-ES"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E13EAD" w:rsidRPr="00E13EAD">
            <w:rPr>
              <w:b/>
              <w:bCs/>
              <w:noProof/>
              <w:lang w:val="es-ES"/>
            </w:rPr>
            <w:t>3</w:t>
          </w:r>
          <w:r>
            <w:rPr>
              <w:b/>
              <w:bCs/>
            </w:rPr>
            <w:fldChar w:fldCharType="end"/>
          </w:r>
        </w:p>
      </w:tc>
    </w:tr>
    <w:tr w:rsidR="008A7394" w:rsidTr="008A36DB">
      <w:trPr>
        <w:trHeight w:val="480"/>
        <w:jc w:val="center"/>
      </w:trPr>
      <w:tc>
        <w:tcPr>
          <w:tcW w:w="2942" w:type="dxa"/>
          <w:vMerge/>
        </w:tcPr>
        <w:p w:rsidR="008A7394" w:rsidRDefault="008A7394">
          <w:pPr>
            <w:pStyle w:val="Encabezado"/>
          </w:pPr>
        </w:p>
      </w:tc>
      <w:tc>
        <w:tcPr>
          <w:tcW w:w="5558" w:type="dxa"/>
          <w:vMerge/>
        </w:tcPr>
        <w:p w:rsidR="008A7394" w:rsidRPr="008A36DB" w:rsidRDefault="008A739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8A7394" w:rsidRDefault="008A7394" w:rsidP="009B2BB4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Vigente desde: </w:t>
          </w:r>
        </w:p>
      </w:tc>
    </w:tr>
  </w:tbl>
  <w:p w:rsidR="008A7394" w:rsidRDefault="008A7394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CF8EAC" wp14:editId="18A138CC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7427F412" id="Rectángulo 2" o:spid="_x0000_s1026" style="position:absolute;margin-left:-48.3pt;margin-top:8.55pt;width:546.75pt;height:62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6395"/>
    <w:multiLevelType w:val="hybridMultilevel"/>
    <w:tmpl w:val="45CCF7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C6EA3"/>
    <w:multiLevelType w:val="multilevel"/>
    <w:tmpl w:val="6EEE266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auto"/>
        <w:u w:val="singl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color w:val="auto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auto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color w:val="auto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color w:val="auto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color w:val="auto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color w:val="auto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color w:val="auto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color w:val="auto"/>
        <w:u w:val="single"/>
      </w:rPr>
    </w:lvl>
  </w:abstractNum>
  <w:abstractNum w:abstractNumId="2">
    <w:nsid w:val="12365803"/>
    <w:multiLevelType w:val="hybridMultilevel"/>
    <w:tmpl w:val="4736314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3532A"/>
    <w:multiLevelType w:val="hybridMultilevel"/>
    <w:tmpl w:val="876CAE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95101"/>
    <w:multiLevelType w:val="hybridMultilevel"/>
    <w:tmpl w:val="A030EE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6">
    <w:nsid w:val="2AFC35D5"/>
    <w:multiLevelType w:val="hybridMultilevel"/>
    <w:tmpl w:val="C46AA4A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CE215EE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A103B2"/>
    <w:multiLevelType w:val="hybridMultilevel"/>
    <w:tmpl w:val="02863E4A"/>
    <w:lvl w:ilvl="0" w:tplc="40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9">
    <w:nsid w:val="35C0469B"/>
    <w:multiLevelType w:val="hybridMultilevel"/>
    <w:tmpl w:val="FA4CE36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A0857"/>
    <w:multiLevelType w:val="hybridMultilevel"/>
    <w:tmpl w:val="64BA8FE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A5184"/>
    <w:multiLevelType w:val="hybridMultilevel"/>
    <w:tmpl w:val="EE0E1EC4"/>
    <w:lvl w:ilvl="0" w:tplc="9790D4D6">
      <w:numFmt w:val="bullet"/>
      <w:lvlText w:val="-"/>
      <w:lvlJc w:val="left"/>
      <w:pPr>
        <w:ind w:left="1212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>
    <w:nsid w:val="4FC92ABB"/>
    <w:multiLevelType w:val="hybridMultilevel"/>
    <w:tmpl w:val="71C6592C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3967DC"/>
    <w:multiLevelType w:val="hybridMultilevel"/>
    <w:tmpl w:val="54AEEC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248FF"/>
    <w:multiLevelType w:val="hybridMultilevel"/>
    <w:tmpl w:val="10C01D00"/>
    <w:lvl w:ilvl="0" w:tplc="4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58CB3ADF"/>
    <w:multiLevelType w:val="hybridMultilevel"/>
    <w:tmpl w:val="9104DA9E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50566"/>
    <w:multiLevelType w:val="hybridMultilevel"/>
    <w:tmpl w:val="AFDE8648"/>
    <w:lvl w:ilvl="0" w:tplc="9790D4D6">
      <w:numFmt w:val="bullet"/>
      <w:lvlText w:val="-"/>
      <w:lvlJc w:val="left"/>
      <w:pPr>
        <w:ind w:left="786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9">
    <w:nsid w:val="718379F3"/>
    <w:multiLevelType w:val="hybridMultilevel"/>
    <w:tmpl w:val="5DE82236"/>
    <w:lvl w:ilvl="0" w:tplc="400A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20">
    <w:nsid w:val="7EC80A1D"/>
    <w:multiLevelType w:val="hybridMultilevel"/>
    <w:tmpl w:val="70F631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7"/>
  </w:num>
  <w:num w:numId="8">
    <w:abstractNumId w:val="11"/>
  </w:num>
  <w:num w:numId="9">
    <w:abstractNumId w:val="15"/>
  </w:num>
  <w:num w:numId="10">
    <w:abstractNumId w:val="0"/>
  </w:num>
  <w:num w:numId="11">
    <w:abstractNumId w:val="10"/>
  </w:num>
  <w:num w:numId="12">
    <w:abstractNumId w:val="19"/>
  </w:num>
  <w:num w:numId="13">
    <w:abstractNumId w:val="14"/>
  </w:num>
  <w:num w:numId="14">
    <w:abstractNumId w:val="9"/>
  </w:num>
  <w:num w:numId="15">
    <w:abstractNumId w:val="3"/>
  </w:num>
  <w:num w:numId="16">
    <w:abstractNumId w:val="4"/>
  </w:num>
  <w:num w:numId="17">
    <w:abstractNumId w:val="20"/>
  </w:num>
  <w:num w:numId="18">
    <w:abstractNumId w:val="16"/>
  </w:num>
  <w:num w:numId="19">
    <w:abstractNumId w:val="13"/>
  </w:num>
  <w:num w:numId="20">
    <w:abstractNumId w:val="1"/>
  </w:num>
  <w:num w:numId="2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Andrea Guillen Ochoa">
    <w15:presenceInfo w15:providerId="AD" w15:userId="S-1-5-21-3931221150-1360399807-195138339-9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35068"/>
    <w:rsid w:val="00037E0D"/>
    <w:rsid w:val="00043F28"/>
    <w:rsid w:val="000442D6"/>
    <w:rsid w:val="00060E2D"/>
    <w:rsid w:val="000A202F"/>
    <w:rsid w:val="000A6D9F"/>
    <w:rsid w:val="000B0F84"/>
    <w:rsid w:val="000C004E"/>
    <w:rsid w:val="000C7098"/>
    <w:rsid w:val="000D46AA"/>
    <w:rsid w:val="000D511D"/>
    <w:rsid w:val="000D58EA"/>
    <w:rsid w:val="000E52EF"/>
    <w:rsid w:val="000E6035"/>
    <w:rsid w:val="00104931"/>
    <w:rsid w:val="00117783"/>
    <w:rsid w:val="00140082"/>
    <w:rsid w:val="00156CE7"/>
    <w:rsid w:val="001670CE"/>
    <w:rsid w:val="001A6884"/>
    <w:rsid w:val="001B1047"/>
    <w:rsid w:val="001B5722"/>
    <w:rsid w:val="001C0A2B"/>
    <w:rsid w:val="001C1209"/>
    <w:rsid w:val="001E0D14"/>
    <w:rsid w:val="001E22AD"/>
    <w:rsid w:val="00236D2F"/>
    <w:rsid w:val="002468F4"/>
    <w:rsid w:val="00253E45"/>
    <w:rsid w:val="0025479F"/>
    <w:rsid w:val="00256917"/>
    <w:rsid w:val="00264C95"/>
    <w:rsid w:val="0026709B"/>
    <w:rsid w:val="002B1310"/>
    <w:rsid w:val="002F3623"/>
    <w:rsid w:val="00312F7E"/>
    <w:rsid w:val="003547BA"/>
    <w:rsid w:val="00364B5F"/>
    <w:rsid w:val="003732B2"/>
    <w:rsid w:val="003800D3"/>
    <w:rsid w:val="003809B4"/>
    <w:rsid w:val="00387B64"/>
    <w:rsid w:val="003925BD"/>
    <w:rsid w:val="003946A1"/>
    <w:rsid w:val="00397676"/>
    <w:rsid w:val="003A01A8"/>
    <w:rsid w:val="003A1C3C"/>
    <w:rsid w:val="003C73C1"/>
    <w:rsid w:val="003C7E08"/>
    <w:rsid w:val="003E1B22"/>
    <w:rsid w:val="003F3DE7"/>
    <w:rsid w:val="003F6046"/>
    <w:rsid w:val="00400CA9"/>
    <w:rsid w:val="00405476"/>
    <w:rsid w:val="00411717"/>
    <w:rsid w:val="00412322"/>
    <w:rsid w:val="004130CD"/>
    <w:rsid w:val="00422833"/>
    <w:rsid w:val="00430A88"/>
    <w:rsid w:val="00431286"/>
    <w:rsid w:val="00435A49"/>
    <w:rsid w:val="00465AC7"/>
    <w:rsid w:val="00470E69"/>
    <w:rsid w:val="00473C1C"/>
    <w:rsid w:val="0048747C"/>
    <w:rsid w:val="00496A65"/>
    <w:rsid w:val="00497979"/>
    <w:rsid w:val="004A5FBB"/>
    <w:rsid w:val="004B22D7"/>
    <w:rsid w:val="004B51D9"/>
    <w:rsid w:val="004D0746"/>
    <w:rsid w:val="004E1A1B"/>
    <w:rsid w:val="004E2CEB"/>
    <w:rsid w:val="004E5412"/>
    <w:rsid w:val="004F676A"/>
    <w:rsid w:val="005003FF"/>
    <w:rsid w:val="00500C4F"/>
    <w:rsid w:val="00500F50"/>
    <w:rsid w:val="0050184E"/>
    <w:rsid w:val="005039B6"/>
    <w:rsid w:val="00515697"/>
    <w:rsid w:val="005420DE"/>
    <w:rsid w:val="00546C2D"/>
    <w:rsid w:val="00546E08"/>
    <w:rsid w:val="00552B46"/>
    <w:rsid w:val="00562876"/>
    <w:rsid w:val="00565ADC"/>
    <w:rsid w:val="00581239"/>
    <w:rsid w:val="00584727"/>
    <w:rsid w:val="0058794E"/>
    <w:rsid w:val="005B03E4"/>
    <w:rsid w:val="005B2CCC"/>
    <w:rsid w:val="005C1E4A"/>
    <w:rsid w:val="005C33D1"/>
    <w:rsid w:val="005C3B63"/>
    <w:rsid w:val="005D1003"/>
    <w:rsid w:val="005E7D18"/>
    <w:rsid w:val="005F5A30"/>
    <w:rsid w:val="006104A4"/>
    <w:rsid w:val="00614E1D"/>
    <w:rsid w:val="00615EB2"/>
    <w:rsid w:val="006256D7"/>
    <w:rsid w:val="00645AE5"/>
    <w:rsid w:val="00664043"/>
    <w:rsid w:val="0068152E"/>
    <w:rsid w:val="0069104C"/>
    <w:rsid w:val="006A4846"/>
    <w:rsid w:val="006A7348"/>
    <w:rsid w:val="006C3254"/>
    <w:rsid w:val="006C39CA"/>
    <w:rsid w:val="006D0BF3"/>
    <w:rsid w:val="006D6A01"/>
    <w:rsid w:val="006F451F"/>
    <w:rsid w:val="006F519E"/>
    <w:rsid w:val="00705A79"/>
    <w:rsid w:val="00722A61"/>
    <w:rsid w:val="0073157B"/>
    <w:rsid w:val="007356A5"/>
    <w:rsid w:val="00740097"/>
    <w:rsid w:val="00744A7D"/>
    <w:rsid w:val="0075322F"/>
    <w:rsid w:val="007671D3"/>
    <w:rsid w:val="00771A9A"/>
    <w:rsid w:val="00773620"/>
    <w:rsid w:val="007760AF"/>
    <w:rsid w:val="00791A99"/>
    <w:rsid w:val="007A042E"/>
    <w:rsid w:val="007A46F0"/>
    <w:rsid w:val="007B07D1"/>
    <w:rsid w:val="007B2830"/>
    <w:rsid w:val="007B7C3F"/>
    <w:rsid w:val="007C7BDB"/>
    <w:rsid w:val="007E12DB"/>
    <w:rsid w:val="007E4390"/>
    <w:rsid w:val="007E652A"/>
    <w:rsid w:val="007E72A2"/>
    <w:rsid w:val="007F4A00"/>
    <w:rsid w:val="008027EF"/>
    <w:rsid w:val="00813520"/>
    <w:rsid w:val="00835D96"/>
    <w:rsid w:val="00836DCE"/>
    <w:rsid w:val="0084068D"/>
    <w:rsid w:val="00840F96"/>
    <w:rsid w:val="008433C3"/>
    <w:rsid w:val="00846E39"/>
    <w:rsid w:val="00860157"/>
    <w:rsid w:val="00861DC3"/>
    <w:rsid w:val="00867D8F"/>
    <w:rsid w:val="00872343"/>
    <w:rsid w:val="00872478"/>
    <w:rsid w:val="0088339F"/>
    <w:rsid w:val="00884B91"/>
    <w:rsid w:val="00885883"/>
    <w:rsid w:val="0089028C"/>
    <w:rsid w:val="00892973"/>
    <w:rsid w:val="008A36DB"/>
    <w:rsid w:val="008A7394"/>
    <w:rsid w:val="008B1823"/>
    <w:rsid w:val="008B7D90"/>
    <w:rsid w:val="008C2987"/>
    <w:rsid w:val="008C2E99"/>
    <w:rsid w:val="008C33C5"/>
    <w:rsid w:val="008C6520"/>
    <w:rsid w:val="008C7552"/>
    <w:rsid w:val="008E1CC4"/>
    <w:rsid w:val="008E744A"/>
    <w:rsid w:val="008F7061"/>
    <w:rsid w:val="00902351"/>
    <w:rsid w:val="00905111"/>
    <w:rsid w:val="0090777F"/>
    <w:rsid w:val="00910829"/>
    <w:rsid w:val="009169F8"/>
    <w:rsid w:val="00923229"/>
    <w:rsid w:val="009372F4"/>
    <w:rsid w:val="00937983"/>
    <w:rsid w:val="00937FA2"/>
    <w:rsid w:val="009552C7"/>
    <w:rsid w:val="00960BBF"/>
    <w:rsid w:val="00990195"/>
    <w:rsid w:val="009A1CAE"/>
    <w:rsid w:val="009B2BB4"/>
    <w:rsid w:val="009B4D40"/>
    <w:rsid w:val="009C42AE"/>
    <w:rsid w:val="00A039B8"/>
    <w:rsid w:val="00A05EFB"/>
    <w:rsid w:val="00A300CD"/>
    <w:rsid w:val="00A43646"/>
    <w:rsid w:val="00A44660"/>
    <w:rsid w:val="00A54A02"/>
    <w:rsid w:val="00A60998"/>
    <w:rsid w:val="00A61DB4"/>
    <w:rsid w:val="00A72E6C"/>
    <w:rsid w:val="00A7324F"/>
    <w:rsid w:val="00A849B7"/>
    <w:rsid w:val="00AA3E73"/>
    <w:rsid w:val="00AC35D5"/>
    <w:rsid w:val="00AD3FE5"/>
    <w:rsid w:val="00AD52DA"/>
    <w:rsid w:val="00AE5173"/>
    <w:rsid w:val="00AF154A"/>
    <w:rsid w:val="00AF7677"/>
    <w:rsid w:val="00B114DA"/>
    <w:rsid w:val="00B20384"/>
    <w:rsid w:val="00B21A40"/>
    <w:rsid w:val="00B32000"/>
    <w:rsid w:val="00B32CC8"/>
    <w:rsid w:val="00B43FFE"/>
    <w:rsid w:val="00B6647C"/>
    <w:rsid w:val="00B83A7F"/>
    <w:rsid w:val="00B84B97"/>
    <w:rsid w:val="00B84F59"/>
    <w:rsid w:val="00BA185F"/>
    <w:rsid w:val="00BB0E56"/>
    <w:rsid w:val="00BB2E59"/>
    <w:rsid w:val="00BB46B5"/>
    <w:rsid w:val="00BC7D04"/>
    <w:rsid w:val="00BD41E2"/>
    <w:rsid w:val="00BF5F43"/>
    <w:rsid w:val="00C0200B"/>
    <w:rsid w:val="00C05FC0"/>
    <w:rsid w:val="00C10434"/>
    <w:rsid w:val="00C15045"/>
    <w:rsid w:val="00C152E6"/>
    <w:rsid w:val="00C2149F"/>
    <w:rsid w:val="00C314B4"/>
    <w:rsid w:val="00C50DDE"/>
    <w:rsid w:val="00C61069"/>
    <w:rsid w:val="00C864A2"/>
    <w:rsid w:val="00C928B3"/>
    <w:rsid w:val="00C95DE7"/>
    <w:rsid w:val="00CA7EA9"/>
    <w:rsid w:val="00CE7D59"/>
    <w:rsid w:val="00CF021A"/>
    <w:rsid w:val="00CF4350"/>
    <w:rsid w:val="00D05D72"/>
    <w:rsid w:val="00D20945"/>
    <w:rsid w:val="00D22FF4"/>
    <w:rsid w:val="00D31EEB"/>
    <w:rsid w:val="00D3569C"/>
    <w:rsid w:val="00D5232E"/>
    <w:rsid w:val="00D5349E"/>
    <w:rsid w:val="00D62793"/>
    <w:rsid w:val="00D6765D"/>
    <w:rsid w:val="00D91D39"/>
    <w:rsid w:val="00D95C4D"/>
    <w:rsid w:val="00DC259A"/>
    <w:rsid w:val="00DD4720"/>
    <w:rsid w:val="00E0362C"/>
    <w:rsid w:val="00E03646"/>
    <w:rsid w:val="00E05E68"/>
    <w:rsid w:val="00E13EAD"/>
    <w:rsid w:val="00E157BA"/>
    <w:rsid w:val="00E16D8E"/>
    <w:rsid w:val="00E23129"/>
    <w:rsid w:val="00E25792"/>
    <w:rsid w:val="00E3301F"/>
    <w:rsid w:val="00E34D6E"/>
    <w:rsid w:val="00E75072"/>
    <w:rsid w:val="00E8015B"/>
    <w:rsid w:val="00E86E3B"/>
    <w:rsid w:val="00E908CD"/>
    <w:rsid w:val="00EA2566"/>
    <w:rsid w:val="00EB04EC"/>
    <w:rsid w:val="00EB2535"/>
    <w:rsid w:val="00EB6B5B"/>
    <w:rsid w:val="00EF08CB"/>
    <w:rsid w:val="00F12A1B"/>
    <w:rsid w:val="00F154F5"/>
    <w:rsid w:val="00F167DE"/>
    <w:rsid w:val="00F168D9"/>
    <w:rsid w:val="00F25295"/>
    <w:rsid w:val="00F36F7D"/>
    <w:rsid w:val="00F378F2"/>
    <w:rsid w:val="00F5239A"/>
    <w:rsid w:val="00F532C1"/>
    <w:rsid w:val="00F55AB1"/>
    <w:rsid w:val="00F604D0"/>
    <w:rsid w:val="00F9343C"/>
    <w:rsid w:val="00FA2DF0"/>
    <w:rsid w:val="00FA3D63"/>
    <w:rsid w:val="00FD2B83"/>
    <w:rsid w:val="00FD3142"/>
    <w:rsid w:val="00FD6D63"/>
    <w:rsid w:val="00FF2E8D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0930-54BD-4E66-A1BF-A446ACD52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4</cp:revision>
  <cp:lastPrinted>2016-09-08T16:30:00Z</cp:lastPrinted>
  <dcterms:created xsi:type="dcterms:W3CDTF">2017-03-10T15:42:00Z</dcterms:created>
  <dcterms:modified xsi:type="dcterms:W3CDTF">2017-03-10T15:46:00Z</dcterms:modified>
</cp:coreProperties>
</file>