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FD" w:rsidRPr="002C5BB9" w:rsidRDefault="00CD0139">
      <w:r w:rsidRPr="002C5B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E409F" wp14:editId="2931CA50">
                <wp:simplePos x="0" y="0"/>
                <wp:positionH relativeFrom="column">
                  <wp:posOffset>-1099185</wp:posOffset>
                </wp:positionH>
                <wp:positionV relativeFrom="paragraph">
                  <wp:posOffset>-1270</wp:posOffset>
                </wp:positionV>
                <wp:extent cx="7448550" cy="594360"/>
                <wp:effectExtent l="19050" t="19050" r="38100" b="5334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0" cy="594360"/>
                        </a:xfrm>
                        <a:prstGeom prst="rect">
                          <a:avLst/>
                        </a:prstGeom>
                        <a:solidFill>
                          <a:srgbClr val="CA0202"/>
                        </a:solidFill>
                        <a:ln w="381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86380" w:rsidRPr="00AE20CB" w:rsidRDefault="00D86380" w:rsidP="00D863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PROTOCOLO ESTANDARIZADO DE ATENCIÓN  </w:t>
                            </w:r>
                            <w:r w:rsidR="003E03F3"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AL CLIENTE </w:t>
                            </w:r>
                            <w:r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TOYOSA</w:t>
                            </w:r>
                          </w:p>
                          <w:p w:rsidR="00A262F5" w:rsidRPr="00AE20CB" w:rsidRDefault="002524AF" w:rsidP="00D863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“</w:t>
                            </w:r>
                            <w:r w:rsidR="00A262F5"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ANFITRIONA</w:t>
                            </w:r>
                            <w:r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D86380" w:rsidRDefault="00D863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6.55pt;margin-top:-.1pt;width:586.5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" fillcolor="#ca0202" strokecolor="#eaf1dd [662]" strokeweight="3pt">
                <v:shadow on="t" color="#4e6128 [1606]" opacity=".5" offset="1pt"/>
                <v:textbox>
                  <w:txbxContent>
                    <w:p w:rsidR="00D86380" w:rsidRPr="00AE20CB" w:rsidRDefault="00D86380" w:rsidP="00D8638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E20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PROTOCOLO ESTANDARIZADO DE ATENCIÓN  </w:t>
                      </w:r>
                      <w:r w:rsidR="003E03F3" w:rsidRPr="00AE20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AL CLIENTE </w:t>
                      </w:r>
                      <w:r w:rsidRPr="00AE20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TOYOSA</w:t>
                      </w:r>
                    </w:p>
                    <w:p w:rsidR="00A262F5" w:rsidRPr="00AE20CB" w:rsidRDefault="002524AF" w:rsidP="00D8638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E20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“</w:t>
                      </w:r>
                      <w:r w:rsidR="00A262F5" w:rsidRPr="00AE20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ANFITRIONA</w:t>
                      </w:r>
                      <w:r w:rsidRPr="00AE20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”</w:t>
                      </w:r>
                    </w:p>
                    <w:p w:rsidR="00D86380" w:rsidRDefault="00D86380"/>
                  </w:txbxContent>
                </v:textbox>
              </v:shape>
            </w:pict>
          </mc:Fallback>
        </mc:AlternateContent>
      </w:r>
    </w:p>
    <w:p w:rsidR="00D86380" w:rsidRPr="002C5BB9" w:rsidRDefault="00D86380" w:rsidP="00F813EE">
      <w:pPr>
        <w:jc w:val="center"/>
      </w:pPr>
    </w:p>
    <w:p w:rsidR="00D86380" w:rsidRPr="002C5BB9" w:rsidRDefault="00EB0AFD" w:rsidP="00F813EE">
      <w:pPr>
        <w:jc w:val="center"/>
      </w:pPr>
      <w:r w:rsidRPr="002C5BB9">
        <w:t>¿Qué es la atención</w:t>
      </w:r>
      <w:r w:rsidR="003E03F3" w:rsidRPr="002C5BB9">
        <w:t xml:space="preserve"> TOYOSA</w:t>
      </w:r>
      <w:r w:rsidRPr="002C5BB9">
        <w:t>?</w:t>
      </w:r>
    </w:p>
    <w:p w:rsidR="00E506CB" w:rsidRPr="002C5BB9" w:rsidRDefault="003E03F3" w:rsidP="00A262F5">
      <w:pPr>
        <w:jc w:val="both"/>
      </w:pPr>
      <w:r w:rsidRPr="002C5BB9">
        <w:t>La atención TOYOSA e</w:t>
      </w:r>
      <w:r w:rsidR="00EB0AFD" w:rsidRPr="002C5BB9">
        <w:t xml:space="preserve">s </w:t>
      </w:r>
      <w:r w:rsidR="00E506CB" w:rsidRPr="002C5BB9">
        <w:t xml:space="preserve">sintonizarnos con el cliente para comprender el que y el cómo de lo que requiere a partir de escuchar sus necesidades y preocupaciones. Escuchar al cliente Toyosa significa </w:t>
      </w:r>
      <w:r w:rsidR="00E506CB" w:rsidRPr="002C5BB9">
        <w:rPr>
          <w:b/>
        </w:rPr>
        <w:t>Oír + Interpretar</w:t>
      </w:r>
      <w:r w:rsidR="009C1A1F" w:rsidRPr="002C5BB9">
        <w:rPr>
          <w:b/>
        </w:rPr>
        <w:t xml:space="preserve"> + percibir</w:t>
      </w:r>
      <w:r w:rsidR="009C1A1F" w:rsidRPr="002C5BB9">
        <w:t xml:space="preserve">. </w:t>
      </w:r>
      <w:r w:rsidR="00E506CB" w:rsidRPr="002C5BB9">
        <w:t xml:space="preserve">Para escuchar no basta con solo </w:t>
      </w:r>
      <w:r w:rsidR="009C1A1F" w:rsidRPr="002C5BB9">
        <w:t>oír</w:t>
      </w:r>
      <w:r w:rsidR="00E506CB" w:rsidRPr="002C5BB9">
        <w:t>, es necesario que tengamos la capacidad de interpretar lo que el otro dice. Mientras no haya interpretación, no hay escucha</w:t>
      </w:r>
      <w:r w:rsidR="009C1A1F" w:rsidRPr="002C5BB9">
        <w:t xml:space="preserve"> efectiva</w:t>
      </w:r>
      <w:r w:rsidR="00E506CB" w:rsidRPr="002C5BB9">
        <w:t>. En rigor cuando escuchamos lo hacemos con todos nuestros sentidos y no solo con el oído.</w:t>
      </w:r>
      <w:r w:rsidR="00976633" w:rsidRPr="002C5BB9">
        <w:t xml:space="preserve"> Cada elemento perceptivo incide en la interpretación que realizamos. </w:t>
      </w:r>
    </w:p>
    <w:p w:rsidR="009C1A1F" w:rsidRPr="002C5BB9" w:rsidRDefault="00965031" w:rsidP="00A262F5">
      <w:pPr>
        <w:jc w:val="both"/>
      </w:pPr>
      <w:r w:rsidRPr="002C5B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99EFD" wp14:editId="59152DF2">
                <wp:simplePos x="0" y="0"/>
                <wp:positionH relativeFrom="column">
                  <wp:posOffset>-551180</wp:posOffset>
                </wp:positionH>
                <wp:positionV relativeFrom="paragraph">
                  <wp:posOffset>705959</wp:posOffset>
                </wp:positionV>
                <wp:extent cx="4008120" cy="333375"/>
                <wp:effectExtent l="19050" t="19050" r="30480" b="476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33375"/>
                        </a:xfrm>
                        <a:prstGeom prst="rect">
                          <a:avLst/>
                        </a:prstGeom>
                        <a:solidFill>
                          <a:srgbClr val="CA0202"/>
                        </a:solidFill>
                        <a:ln w="63500" cmpd="thickThin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D86380" w:rsidRPr="00AE20CB" w:rsidRDefault="00D8638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LLEGADA DEL CLIENTE</w:t>
                            </w:r>
                            <w:r w:rsidR="00A262F5" w:rsidRPr="00AE20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/ RECEPCION DE ANFITRIONA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43.4pt;margin-top:55.6pt;width:315.6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" fillcolor="#ca0202" strokecolor="white [3212]" strokeweight="5pt">
                <v:stroke linestyle="thickThin"/>
                <v:textbox>
                  <w:txbxContent>
                    <w:p w:rsidR="00D86380" w:rsidRPr="00AE20CB" w:rsidRDefault="00D8638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AE20C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LLEGADA DEL CLIENTE</w:t>
                      </w:r>
                      <w:r w:rsidR="00A262F5" w:rsidRPr="00AE20C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/ RECEPCION DE ANFITRIONA</w:t>
                      </w:r>
                    </w:p>
                  </w:txbxContent>
                </v:textbox>
              </v:shape>
            </w:pict>
          </mc:Fallback>
        </mc:AlternateContent>
      </w:r>
      <w:r w:rsidR="009C1A1F" w:rsidRPr="002C5BB9">
        <w:t xml:space="preserve">Se propone plantearnos la relación con el cliente a partir de lo siguiente: </w:t>
      </w:r>
      <w:r w:rsidR="009C1A1F" w:rsidRPr="002C5BB9">
        <w:rPr>
          <w:b/>
        </w:rPr>
        <w:t>A cada preocupación, insatisfacción o necesidad que tenga nuestro cliente, hagamos una oferta / propuesta que le agregue valor</w:t>
      </w:r>
      <w:r w:rsidR="009C1A1F" w:rsidRPr="002C5BB9">
        <w:t xml:space="preserve"> y cumplamos </w:t>
      </w:r>
      <w:r w:rsidR="002524AF" w:rsidRPr="002C5BB9">
        <w:t xml:space="preserve">con </w:t>
      </w:r>
      <w:r w:rsidR="009C1A1F" w:rsidRPr="002C5BB9">
        <w:t>sus expectativas.</w:t>
      </w:r>
    </w:p>
    <w:p w:rsidR="00D86380" w:rsidRPr="002C5BB9" w:rsidRDefault="00D86380"/>
    <w:p w:rsidR="00D86380" w:rsidRPr="002C5BB9" w:rsidRDefault="00CD0139">
      <w:r w:rsidRPr="002C5BB9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0D41D4E" wp14:editId="44751F50">
                <wp:simplePos x="0" y="0"/>
                <wp:positionH relativeFrom="column">
                  <wp:posOffset>-622935</wp:posOffset>
                </wp:positionH>
                <wp:positionV relativeFrom="paragraph">
                  <wp:posOffset>88899</wp:posOffset>
                </wp:positionV>
                <wp:extent cx="6562725" cy="0"/>
                <wp:effectExtent l="0" t="0" r="9525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49.05pt;margin-top:7pt;width:516.7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li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"/>
            </w:pict>
          </mc:Fallback>
        </mc:AlternateContent>
      </w:r>
    </w:p>
    <w:p w:rsidR="00D40451" w:rsidRPr="002C5BB9" w:rsidRDefault="00D40451" w:rsidP="00421B62">
      <w:pPr>
        <w:jc w:val="both"/>
      </w:pPr>
      <w:r w:rsidRPr="002C5BB9">
        <w:t xml:space="preserve">La anfitriona es el primer PEC (Personal en contacto), por lo que la impresión </w:t>
      </w:r>
      <w:r w:rsidR="00421B62" w:rsidRPr="002C5BB9">
        <w:t>que debe entregarle al cliente es de segu</w:t>
      </w:r>
      <w:r w:rsidR="00E635C5" w:rsidRPr="002C5BB9">
        <w:t>ridad, disposición a co</w:t>
      </w:r>
      <w:bookmarkStart w:id="0" w:name="_GoBack"/>
      <w:bookmarkEnd w:id="0"/>
      <w:r w:rsidR="00E635C5" w:rsidRPr="002C5BB9">
        <w:t xml:space="preserve">laborar y manejo del </w:t>
      </w:r>
      <w:r w:rsidR="009F43AB" w:rsidRPr="002C5BB9">
        <w:t>personal que necesite</w:t>
      </w:r>
      <w:r w:rsidR="00E635C5" w:rsidRPr="002C5BB9">
        <w:t>.</w:t>
      </w:r>
      <w:r w:rsidR="009C1A1F" w:rsidRPr="002C5BB9">
        <w:t xml:space="preserve"> A partir de ello la anfitriona debe focalizarse en:</w:t>
      </w:r>
    </w:p>
    <w:p w:rsidR="009C1A1F" w:rsidRPr="002C5BB9" w:rsidRDefault="009C1A1F" w:rsidP="00B47166">
      <w:pPr>
        <w:pStyle w:val="Prrafodelista"/>
        <w:numPr>
          <w:ilvl w:val="0"/>
          <w:numId w:val="3"/>
        </w:numPr>
        <w:ind w:left="284" w:hanging="284"/>
        <w:jc w:val="both"/>
      </w:pPr>
      <w:r w:rsidRPr="002C5BB9">
        <w:t>Lograr el primer contacto visual con el cliente</w:t>
      </w:r>
    </w:p>
    <w:p w:rsidR="006545B4" w:rsidRPr="002C5BB9" w:rsidRDefault="006545B4" w:rsidP="00B47166">
      <w:pPr>
        <w:pStyle w:val="Prrafodelista"/>
        <w:numPr>
          <w:ilvl w:val="0"/>
          <w:numId w:val="3"/>
        </w:numPr>
        <w:ind w:left="284" w:hanging="284"/>
        <w:jc w:val="both"/>
      </w:pPr>
      <w:r w:rsidRPr="002C5BB9">
        <w:t xml:space="preserve">Usar la vestimenta </w:t>
      </w:r>
      <w:r w:rsidR="00A87385" w:rsidRPr="002C5BB9">
        <w:t>corporativa que representa a la empresa</w:t>
      </w:r>
      <w:r w:rsidR="00051EC5" w:rsidRPr="002C5BB9">
        <w:t>.</w:t>
      </w:r>
    </w:p>
    <w:p w:rsidR="009C1A1F" w:rsidRPr="002C5BB9" w:rsidRDefault="009C1A1F" w:rsidP="00B47166">
      <w:pPr>
        <w:pStyle w:val="Prrafodelista"/>
        <w:numPr>
          <w:ilvl w:val="0"/>
          <w:numId w:val="3"/>
        </w:numPr>
        <w:ind w:left="284" w:hanging="284"/>
        <w:jc w:val="both"/>
      </w:pPr>
      <w:r w:rsidRPr="002C5BB9">
        <w:t>Ofrecer una sonrisa (para generar confianza y apertura)</w:t>
      </w:r>
    </w:p>
    <w:p w:rsidR="009C1A1F" w:rsidRPr="002C5BB9" w:rsidRDefault="009C1A1F" w:rsidP="00B47166">
      <w:pPr>
        <w:pStyle w:val="Prrafodelista"/>
        <w:numPr>
          <w:ilvl w:val="0"/>
          <w:numId w:val="3"/>
        </w:numPr>
        <w:ind w:left="284" w:hanging="284"/>
        <w:jc w:val="both"/>
      </w:pPr>
      <w:r w:rsidRPr="002C5BB9">
        <w:t>La expresión corporal debe ser amigable</w:t>
      </w:r>
      <w:r w:rsidR="002524AF" w:rsidRPr="002C5BB9">
        <w:t>, distendida y segura</w:t>
      </w:r>
      <w:r w:rsidRPr="002C5BB9">
        <w:t>.</w:t>
      </w:r>
    </w:p>
    <w:p w:rsidR="009C1A1F" w:rsidRPr="002C5BB9" w:rsidRDefault="009C1A1F" w:rsidP="00B47166">
      <w:pPr>
        <w:pStyle w:val="Prrafodelista"/>
        <w:numPr>
          <w:ilvl w:val="0"/>
          <w:numId w:val="3"/>
        </w:numPr>
        <w:ind w:left="284" w:hanging="284"/>
        <w:jc w:val="both"/>
      </w:pPr>
      <w:r w:rsidRPr="002C5BB9">
        <w:t>El tono de voz debe ser cordial, claro y que demuestre</w:t>
      </w:r>
      <w:r w:rsidR="005D51B3" w:rsidRPr="002C5BB9">
        <w:t xml:space="preserve"> </w:t>
      </w:r>
      <w:r w:rsidR="00123E11" w:rsidRPr="002C5BB9">
        <w:t xml:space="preserve">la </w:t>
      </w:r>
      <w:r w:rsidR="00B077F6" w:rsidRPr="002C5BB9">
        <w:rPr>
          <w:b/>
          <w:u w:val="single"/>
        </w:rPr>
        <w:t>actitud</w:t>
      </w:r>
      <w:r w:rsidR="00123E11" w:rsidRPr="002C5BB9">
        <w:rPr>
          <w:b/>
          <w:u w:val="single"/>
        </w:rPr>
        <w:t xml:space="preserve"> Toyosa</w:t>
      </w:r>
      <w:r w:rsidR="00B077F6" w:rsidRPr="002C5BB9">
        <w:rPr>
          <w:b/>
          <w:u w:val="single"/>
        </w:rPr>
        <w:t>.</w:t>
      </w:r>
    </w:p>
    <w:p w:rsidR="00B077F6" w:rsidRPr="002C5BB9" w:rsidRDefault="00B077F6" w:rsidP="00B47166">
      <w:pPr>
        <w:pStyle w:val="Prrafodelista"/>
        <w:numPr>
          <w:ilvl w:val="0"/>
          <w:numId w:val="3"/>
        </w:numPr>
        <w:ind w:left="284" w:hanging="284"/>
        <w:jc w:val="both"/>
      </w:pPr>
      <w:r w:rsidRPr="002C5BB9">
        <w:t>Debe preguntarle al client</w:t>
      </w:r>
      <w:r w:rsidR="00AE20CB" w:rsidRPr="002C5BB9">
        <w:t xml:space="preserve">e la razón de su visita al </w:t>
      </w:r>
      <w:proofErr w:type="spellStart"/>
      <w:r w:rsidR="00AE20CB" w:rsidRPr="002C5BB9">
        <w:t>show</w:t>
      </w:r>
      <w:r w:rsidRPr="002C5BB9">
        <w:t>room</w:t>
      </w:r>
      <w:proofErr w:type="spellEnd"/>
    </w:p>
    <w:p w:rsidR="00395BA4" w:rsidRPr="002C5BB9" w:rsidRDefault="00395BA4" w:rsidP="00253D61">
      <w:pPr>
        <w:spacing w:line="240" w:lineRule="auto"/>
        <w:ind w:left="284"/>
        <w:jc w:val="both"/>
        <w:rPr>
          <w:b/>
          <w:i/>
        </w:rPr>
      </w:pPr>
      <w:r w:rsidRPr="002C5BB9">
        <w:rPr>
          <w:b/>
          <w:i/>
        </w:rPr>
        <w:t>(Contacto visual + sonrisa + actitud</w:t>
      </w:r>
      <w:r w:rsidR="00997E0B" w:rsidRPr="002C5BB9">
        <w:rPr>
          <w:b/>
          <w:i/>
        </w:rPr>
        <w:t xml:space="preserve"> Toyosa</w:t>
      </w:r>
      <w:r w:rsidRPr="002C5BB9">
        <w:rPr>
          <w:b/>
          <w:i/>
        </w:rPr>
        <w:t xml:space="preserve">) </w:t>
      </w:r>
    </w:p>
    <w:p w:rsidR="00B077F6" w:rsidRPr="002C5BB9" w:rsidRDefault="00395BA4" w:rsidP="00253D61">
      <w:pPr>
        <w:spacing w:line="240" w:lineRule="auto"/>
        <w:ind w:left="284"/>
        <w:jc w:val="both"/>
        <w:rPr>
          <w:b/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 xml:space="preserve">Muy buenos días </w:t>
      </w:r>
      <w:r w:rsidR="002524AF" w:rsidRPr="002C5BB9">
        <w:rPr>
          <w:b/>
          <w:i/>
          <w:sz w:val="26"/>
          <w:szCs w:val="26"/>
        </w:rPr>
        <w:t xml:space="preserve">(tardes) </w:t>
      </w:r>
      <w:r w:rsidRPr="002C5BB9">
        <w:rPr>
          <w:b/>
          <w:i/>
          <w:sz w:val="26"/>
          <w:szCs w:val="26"/>
        </w:rPr>
        <w:t xml:space="preserve">señor (a), bienvenido (a) Toyosa, </w:t>
      </w:r>
      <w:r w:rsidR="0020245D" w:rsidRPr="002C5BB9">
        <w:rPr>
          <w:b/>
          <w:i/>
          <w:sz w:val="26"/>
          <w:szCs w:val="26"/>
        </w:rPr>
        <w:t xml:space="preserve">mi nombre es XXX (Nombre de la Anfitriona) </w:t>
      </w:r>
      <w:r w:rsidR="0042656F" w:rsidRPr="002C5BB9">
        <w:rPr>
          <w:b/>
          <w:i/>
          <w:sz w:val="26"/>
          <w:szCs w:val="26"/>
        </w:rPr>
        <w:t>¿</w:t>
      </w:r>
      <w:r w:rsidRPr="002C5BB9">
        <w:rPr>
          <w:b/>
          <w:i/>
          <w:sz w:val="26"/>
          <w:szCs w:val="26"/>
        </w:rPr>
        <w:t xml:space="preserve">en </w:t>
      </w:r>
      <w:r w:rsidR="0042656F" w:rsidRPr="002C5BB9">
        <w:rPr>
          <w:b/>
          <w:i/>
          <w:sz w:val="26"/>
          <w:szCs w:val="26"/>
        </w:rPr>
        <w:t xml:space="preserve">qué </w:t>
      </w:r>
      <w:r w:rsidRPr="002C5BB9">
        <w:rPr>
          <w:b/>
          <w:i/>
          <w:sz w:val="26"/>
          <w:szCs w:val="26"/>
        </w:rPr>
        <w:t>lo puedo ayudar?</w:t>
      </w:r>
    </w:p>
    <w:p w:rsidR="00DC1CF7" w:rsidRPr="002C5BB9" w:rsidRDefault="00395BA4" w:rsidP="00647539">
      <w:pPr>
        <w:pStyle w:val="Prrafodelista"/>
        <w:numPr>
          <w:ilvl w:val="0"/>
          <w:numId w:val="3"/>
        </w:numPr>
        <w:spacing w:line="240" w:lineRule="auto"/>
        <w:ind w:left="284" w:hanging="284"/>
        <w:jc w:val="both"/>
      </w:pPr>
      <w:r w:rsidRPr="002C5BB9">
        <w:t>El cliente mencionara el motivo de su visita (Venta, servicio técnico, repuestos u otro)</w:t>
      </w:r>
    </w:p>
    <w:p w:rsidR="0042656F" w:rsidRPr="002C5BB9" w:rsidRDefault="00DC1CF7" w:rsidP="00647539">
      <w:pPr>
        <w:pStyle w:val="Prrafodelista"/>
        <w:numPr>
          <w:ilvl w:val="0"/>
          <w:numId w:val="3"/>
        </w:numPr>
        <w:spacing w:line="240" w:lineRule="auto"/>
        <w:ind w:left="284" w:hanging="284"/>
        <w:jc w:val="both"/>
      </w:pPr>
      <w:r w:rsidRPr="002C5BB9">
        <w:t xml:space="preserve">La Anfitriona debe </w:t>
      </w:r>
      <w:r w:rsidR="0042656F" w:rsidRPr="002C5BB9">
        <w:t>consultar al cliente su nombre y en caso que se trate de Venta de Vehículo debe preguntar al cliente el vehículo de su preferencia.</w:t>
      </w:r>
    </w:p>
    <w:p w:rsidR="0042656F" w:rsidRPr="002C5BB9" w:rsidRDefault="0042656F" w:rsidP="00253D61">
      <w:pPr>
        <w:spacing w:after="0" w:line="240" w:lineRule="auto"/>
        <w:ind w:left="284"/>
        <w:jc w:val="both"/>
        <w:rPr>
          <w:b/>
          <w:i/>
        </w:rPr>
      </w:pPr>
      <w:r w:rsidRPr="002C5BB9">
        <w:rPr>
          <w:b/>
        </w:rPr>
        <w:t>(</w:t>
      </w:r>
      <w:r w:rsidRPr="002C5BB9">
        <w:rPr>
          <w:b/>
          <w:i/>
        </w:rPr>
        <w:t xml:space="preserve">Contacto visual + sonrisa + actitud) </w:t>
      </w:r>
    </w:p>
    <w:p w:rsidR="0042656F" w:rsidRPr="002C5BB9" w:rsidRDefault="0042656F" w:rsidP="00253D61">
      <w:pPr>
        <w:spacing w:after="0" w:line="240" w:lineRule="auto"/>
        <w:ind w:left="284"/>
        <w:jc w:val="both"/>
        <w:rPr>
          <w:b/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>¿Qué vehículo esta buscando</w:t>
      </w:r>
      <w:r w:rsidR="00CF1277">
        <w:rPr>
          <w:b/>
          <w:i/>
          <w:sz w:val="26"/>
          <w:szCs w:val="26"/>
        </w:rPr>
        <w:t xml:space="preserve"> señor</w:t>
      </w:r>
      <w:r w:rsidRPr="002C5BB9">
        <w:rPr>
          <w:b/>
          <w:i/>
          <w:sz w:val="26"/>
          <w:szCs w:val="26"/>
        </w:rPr>
        <w:t xml:space="preserve">? </w:t>
      </w:r>
      <w:r w:rsidR="00DD2662" w:rsidRPr="002C5BB9">
        <w:rPr>
          <w:b/>
          <w:i/>
          <w:sz w:val="26"/>
          <w:szCs w:val="26"/>
        </w:rPr>
        <w:t>(</w:t>
      </w:r>
      <w:r w:rsidR="00997E0B" w:rsidRPr="002C5BB9">
        <w:rPr>
          <w:b/>
          <w:i/>
          <w:sz w:val="26"/>
          <w:szCs w:val="26"/>
        </w:rPr>
        <w:t>solo si corresponde</w:t>
      </w:r>
      <w:r w:rsidR="00DD2662" w:rsidRPr="002C5BB9">
        <w:rPr>
          <w:b/>
          <w:i/>
          <w:sz w:val="26"/>
          <w:szCs w:val="26"/>
        </w:rPr>
        <w:t>)</w:t>
      </w:r>
    </w:p>
    <w:p w:rsidR="00DC1CF7" w:rsidRPr="002C5BB9" w:rsidRDefault="0042656F" w:rsidP="00253D61">
      <w:pPr>
        <w:spacing w:after="0" w:line="240" w:lineRule="auto"/>
        <w:ind w:left="284"/>
        <w:jc w:val="both"/>
        <w:rPr>
          <w:b/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>Cliente responde (nombre del cliente).</w:t>
      </w:r>
    </w:p>
    <w:p w:rsidR="0042656F" w:rsidRPr="002C5BB9" w:rsidRDefault="0042656F" w:rsidP="00253D61">
      <w:pPr>
        <w:spacing w:after="0" w:line="240" w:lineRule="auto"/>
        <w:ind w:left="284"/>
        <w:jc w:val="both"/>
        <w:rPr>
          <w:i/>
        </w:rPr>
      </w:pPr>
      <w:r w:rsidRPr="002C5BB9">
        <w:rPr>
          <w:b/>
          <w:i/>
          <w:sz w:val="26"/>
          <w:szCs w:val="26"/>
        </w:rPr>
        <w:t>Señor (nombre del Cliente), pase por aquí por favor</w:t>
      </w:r>
      <w:r w:rsidR="00DD2662" w:rsidRPr="002C5BB9">
        <w:rPr>
          <w:b/>
          <w:i/>
          <w:sz w:val="26"/>
          <w:szCs w:val="26"/>
        </w:rPr>
        <w:t>.</w:t>
      </w:r>
    </w:p>
    <w:p w:rsidR="00DF285E" w:rsidRPr="002C5BB9" w:rsidRDefault="00DF285E" w:rsidP="00253D61">
      <w:pPr>
        <w:spacing w:line="240" w:lineRule="auto"/>
        <w:ind w:left="284"/>
        <w:jc w:val="both"/>
      </w:pPr>
    </w:p>
    <w:p w:rsidR="00395BA4" w:rsidRPr="002C5BB9" w:rsidRDefault="00395BA4" w:rsidP="00253D61">
      <w:pPr>
        <w:spacing w:line="240" w:lineRule="auto"/>
        <w:ind w:left="284"/>
        <w:jc w:val="both"/>
      </w:pPr>
      <w:r w:rsidRPr="002C5BB9">
        <w:lastRenderedPageBreak/>
        <w:t xml:space="preserve">La Anfitriona acompaña al cliente a cualquiera de las </w:t>
      </w:r>
      <w:r w:rsidR="00933CC1" w:rsidRPr="002C5BB9">
        <w:t>dependencias indicadas por el cliente.</w:t>
      </w:r>
    </w:p>
    <w:p w:rsidR="00933CC1" w:rsidRPr="002C5BB9" w:rsidRDefault="003D20BC" w:rsidP="00051EC5">
      <w:pPr>
        <w:pStyle w:val="Prrafodelista"/>
        <w:numPr>
          <w:ilvl w:val="0"/>
          <w:numId w:val="3"/>
        </w:numPr>
        <w:spacing w:line="240" w:lineRule="auto"/>
        <w:ind w:left="284" w:hanging="284"/>
        <w:jc w:val="both"/>
      </w:pPr>
      <w:r w:rsidRPr="002C5BB9">
        <w:t>Para cualquiera de los casos</w:t>
      </w:r>
      <w:r w:rsidR="00933CC1" w:rsidRPr="002C5BB9">
        <w:t>, la Anfitriona debe acompañar al cliente hacia la mesa de atención</w:t>
      </w:r>
      <w:r w:rsidR="00647539" w:rsidRPr="002C5BB9">
        <w:t xml:space="preserve"> o direccionarlo hasta la persona adecuada</w:t>
      </w:r>
      <w:r w:rsidR="00933CC1" w:rsidRPr="002C5BB9">
        <w:t xml:space="preserve"> </w:t>
      </w:r>
      <w:r w:rsidRPr="002C5BB9">
        <w:t xml:space="preserve">(dependiendo si es </w:t>
      </w:r>
      <w:r w:rsidR="00647539" w:rsidRPr="002C5BB9">
        <w:t>Ventas</w:t>
      </w:r>
      <w:r w:rsidRPr="002C5BB9">
        <w:t xml:space="preserve">, </w:t>
      </w:r>
      <w:r w:rsidR="00647539" w:rsidRPr="002C5BB9">
        <w:t>Servicios</w:t>
      </w:r>
      <w:r w:rsidRPr="002C5BB9">
        <w:t xml:space="preserve">, </w:t>
      </w:r>
      <w:r w:rsidR="00647539" w:rsidRPr="002C5BB9">
        <w:t>R</w:t>
      </w:r>
      <w:r w:rsidRPr="002C5BB9">
        <w:t>epuestos u otro)</w:t>
      </w:r>
      <w:r w:rsidR="002524AF" w:rsidRPr="002C5BB9">
        <w:t xml:space="preserve"> y presentarl</w:t>
      </w:r>
      <w:r w:rsidR="007119E4" w:rsidRPr="002C5BB9">
        <w:t>o</w:t>
      </w:r>
      <w:r w:rsidRPr="002C5BB9">
        <w:t>:</w:t>
      </w:r>
    </w:p>
    <w:p w:rsidR="007119E4" w:rsidRPr="002C5BB9" w:rsidRDefault="007119E4" w:rsidP="00616ED7">
      <w:pPr>
        <w:spacing w:after="0" w:line="240" w:lineRule="auto"/>
        <w:ind w:left="426"/>
        <w:jc w:val="both"/>
        <w:rPr>
          <w:b/>
          <w:i/>
        </w:rPr>
      </w:pPr>
      <w:r w:rsidRPr="002C5BB9">
        <w:rPr>
          <w:b/>
          <w:i/>
        </w:rPr>
        <w:t>(Contacto visual + sonrisa + actitud</w:t>
      </w:r>
      <w:r w:rsidR="009438FB" w:rsidRPr="002C5BB9">
        <w:rPr>
          <w:b/>
          <w:i/>
        </w:rPr>
        <w:t xml:space="preserve"> Toyosa</w:t>
      </w:r>
      <w:r w:rsidRPr="002C5BB9">
        <w:rPr>
          <w:b/>
          <w:i/>
        </w:rPr>
        <w:t xml:space="preserve">) </w:t>
      </w:r>
    </w:p>
    <w:p w:rsidR="003D20BC" w:rsidRPr="002C5BB9" w:rsidRDefault="00997E0B" w:rsidP="00616ED7">
      <w:pPr>
        <w:spacing w:after="0" w:line="240" w:lineRule="auto"/>
        <w:ind w:left="426"/>
        <w:jc w:val="both"/>
        <w:rPr>
          <w:b/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 xml:space="preserve">Señor, </w:t>
      </w:r>
      <w:r w:rsidR="007119E4" w:rsidRPr="002C5BB9">
        <w:rPr>
          <w:b/>
          <w:i/>
          <w:sz w:val="26"/>
          <w:szCs w:val="26"/>
        </w:rPr>
        <w:t>Le presento a (Nombre ejecutivo de ventas</w:t>
      </w:r>
      <w:r w:rsidR="003D20BC" w:rsidRPr="002C5BB9">
        <w:rPr>
          <w:b/>
          <w:i/>
          <w:sz w:val="26"/>
          <w:szCs w:val="26"/>
        </w:rPr>
        <w:t xml:space="preserve"> / Servicio / Repuestos / otro</w:t>
      </w:r>
      <w:r w:rsidR="007119E4" w:rsidRPr="002C5BB9">
        <w:rPr>
          <w:b/>
          <w:i/>
          <w:sz w:val="26"/>
          <w:szCs w:val="26"/>
        </w:rPr>
        <w:t xml:space="preserve">). </w:t>
      </w:r>
    </w:p>
    <w:p w:rsidR="007119E4" w:rsidRPr="002C5BB9" w:rsidRDefault="007119E4" w:rsidP="00616ED7">
      <w:pPr>
        <w:spacing w:after="0" w:line="240" w:lineRule="auto"/>
        <w:ind w:left="426"/>
        <w:jc w:val="both"/>
        <w:rPr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 xml:space="preserve">Él </w:t>
      </w:r>
      <w:r w:rsidR="003D20BC" w:rsidRPr="002C5BB9">
        <w:rPr>
          <w:b/>
          <w:i/>
          <w:sz w:val="26"/>
          <w:szCs w:val="26"/>
        </w:rPr>
        <w:t>(ella) lo atenderá</w:t>
      </w:r>
      <w:r w:rsidR="009438FB" w:rsidRPr="002C5BB9">
        <w:rPr>
          <w:b/>
          <w:i/>
          <w:sz w:val="26"/>
          <w:szCs w:val="26"/>
        </w:rPr>
        <w:t xml:space="preserve"> en su búsqueda de (nombre del vehículo)</w:t>
      </w:r>
      <w:r w:rsidR="003D20BC" w:rsidRPr="002C5BB9">
        <w:rPr>
          <w:b/>
          <w:i/>
          <w:sz w:val="26"/>
          <w:szCs w:val="26"/>
        </w:rPr>
        <w:t xml:space="preserve">. Permiso </w:t>
      </w:r>
      <w:r w:rsidR="003D20BC" w:rsidRPr="002C5BB9">
        <w:rPr>
          <w:i/>
          <w:sz w:val="26"/>
          <w:szCs w:val="26"/>
        </w:rPr>
        <w:t>(Se retira)</w:t>
      </w:r>
      <w:r w:rsidR="006E0DFF" w:rsidRPr="002C5BB9">
        <w:rPr>
          <w:i/>
          <w:sz w:val="26"/>
          <w:szCs w:val="26"/>
        </w:rPr>
        <w:t>.</w:t>
      </w:r>
    </w:p>
    <w:p w:rsidR="006E0DFF" w:rsidRPr="002C5BB9" w:rsidRDefault="006E0DFF" w:rsidP="006E0DFF">
      <w:pPr>
        <w:spacing w:after="0" w:line="240" w:lineRule="auto"/>
        <w:ind w:left="284"/>
        <w:jc w:val="both"/>
        <w:rPr>
          <w:b/>
          <w:i/>
          <w:sz w:val="26"/>
          <w:szCs w:val="26"/>
        </w:rPr>
      </w:pPr>
    </w:p>
    <w:p w:rsidR="00051EC5" w:rsidRPr="002C5BB9" w:rsidRDefault="00051EC5" w:rsidP="00616ED7">
      <w:pPr>
        <w:pStyle w:val="Prrafodelista"/>
        <w:numPr>
          <w:ilvl w:val="0"/>
          <w:numId w:val="3"/>
        </w:numPr>
        <w:spacing w:line="240" w:lineRule="auto"/>
        <w:ind w:left="284" w:hanging="426"/>
        <w:jc w:val="both"/>
      </w:pPr>
      <w:r w:rsidRPr="002C5BB9">
        <w:t>Cuando el cliente deba esperar para ser atendido</w:t>
      </w:r>
      <w:r w:rsidR="00616ED7" w:rsidRPr="002C5BB9">
        <w:t xml:space="preserve"> en cualquiera de las instancias solicitadas</w:t>
      </w:r>
      <w:r w:rsidRPr="002C5BB9">
        <w:t xml:space="preserve">, </w:t>
      </w:r>
      <w:r w:rsidR="00616ED7" w:rsidRPr="002C5BB9">
        <w:t>la Anfitriona debe dirigirlo al área de espera</w:t>
      </w:r>
      <w:r w:rsidR="00373B1A" w:rsidRPr="002C5BB9">
        <w:t xml:space="preserve">, </w:t>
      </w:r>
      <w:r w:rsidR="00616ED7" w:rsidRPr="002C5BB9">
        <w:t>invitarlo a tomar asiento y ofrecerle alguna bebida (Agua, Café, etc.)</w:t>
      </w:r>
      <w:r w:rsidR="009642C7" w:rsidRPr="002C5BB9">
        <w:t>,  caramelos</w:t>
      </w:r>
      <w:r w:rsidR="00616ED7" w:rsidRPr="002C5BB9">
        <w:t>, periódico</w:t>
      </w:r>
      <w:r w:rsidR="009642C7" w:rsidRPr="002C5BB9">
        <w:t>s</w:t>
      </w:r>
      <w:r w:rsidR="00616ED7" w:rsidRPr="002C5BB9">
        <w:t>,</w:t>
      </w:r>
      <w:r w:rsidR="009642C7" w:rsidRPr="002C5BB9">
        <w:t xml:space="preserve"> revistas</w:t>
      </w:r>
      <w:r w:rsidR="00616ED7" w:rsidRPr="002C5BB9">
        <w:t xml:space="preserve"> o </w:t>
      </w:r>
      <w:r w:rsidR="00373B1A" w:rsidRPr="002C5BB9">
        <w:t xml:space="preserve">folletos para </w:t>
      </w:r>
      <w:r w:rsidR="00397AD4" w:rsidRPr="002C5BB9">
        <w:t xml:space="preserve">hacer la espera entretenida y hacer </w:t>
      </w:r>
      <w:r w:rsidR="00A214E2" w:rsidRPr="002C5BB9">
        <w:t>que</w:t>
      </w:r>
      <w:r w:rsidR="00397AD4" w:rsidRPr="002C5BB9">
        <w:t xml:space="preserve"> el cliente</w:t>
      </w:r>
      <w:r w:rsidR="00A214E2" w:rsidRPr="002C5BB9">
        <w:t xml:space="preserve"> sienta que está</w:t>
      </w:r>
      <w:r w:rsidR="009642C7" w:rsidRPr="002C5BB9">
        <w:t xml:space="preserve"> siendo</w:t>
      </w:r>
      <w:r w:rsidR="00A214E2" w:rsidRPr="002C5BB9">
        <w:t xml:space="preserve"> bien acogido</w:t>
      </w:r>
      <w:r w:rsidR="00397AD4" w:rsidRPr="002C5BB9">
        <w:t xml:space="preserve"> por la empresa</w:t>
      </w:r>
      <w:r w:rsidR="00616ED7" w:rsidRPr="002C5BB9">
        <w:t xml:space="preserve">. </w:t>
      </w:r>
      <w:r w:rsidRPr="002C5BB9">
        <w:t xml:space="preserve"> </w:t>
      </w:r>
    </w:p>
    <w:p w:rsidR="00933CC1" w:rsidRPr="002C5BB9" w:rsidRDefault="00933CC1" w:rsidP="00616ED7">
      <w:pPr>
        <w:pStyle w:val="Prrafodelista"/>
        <w:numPr>
          <w:ilvl w:val="0"/>
          <w:numId w:val="3"/>
        </w:numPr>
        <w:spacing w:line="240" w:lineRule="auto"/>
        <w:ind w:left="284" w:hanging="426"/>
        <w:jc w:val="both"/>
      </w:pPr>
      <w:r w:rsidRPr="002C5BB9">
        <w:t xml:space="preserve">La Anfitriona debe llenar </w:t>
      </w:r>
      <w:r w:rsidR="00B50DAB" w:rsidRPr="002C5BB9">
        <w:t xml:space="preserve">el formulario “Trafico en </w:t>
      </w:r>
      <w:proofErr w:type="spellStart"/>
      <w:r w:rsidR="00B50DAB" w:rsidRPr="002C5BB9">
        <w:t>Showr</w:t>
      </w:r>
      <w:r w:rsidRPr="002C5BB9">
        <w:t>oom</w:t>
      </w:r>
      <w:proofErr w:type="spellEnd"/>
      <w:r w:rsidRPr="002C5BB9">
        <w:t xml:space="preserve">” de acuerdo a la información requerida en dicho formulario. </w:t>
      </w:r>
    </w:p>
    <w:p w:rsidR="00933CC1" w:rsidRPr="002C5BB9" w:rsidRDefault="00766E76" w:rsidP="00616ED7">
      <w:pPr>
        <w:pStyle w:val="Prrafodelista"/>
        <w:numPr>
          <w:ilvl w:val="0"/>
          <w:numId w:val="3"/>
        </w:numPr>
        <w:spacing w:line="240" w:lineRule="auto"/>
        <w:ind w:left="284" w:hanging="426"/>
        <w:jc w:val="both"/>
      </w:pPr>
      <w:r w:rsidRPr="002C5BB9">
        <w:t>Este</w:t>
      </w:r>
      <w:r w:rsidR="002524AF" w:rsidRPr="002C5BB9">
        <w:t xml:space="preserve"> formulario deberá ser </w:t>
      </w:r>
      <w:r w:rsidR="00E270F3" w:rsidRPr="002C5BB9">
        <w:t xml:space="preserve">consolidado diariamente </w:t>
      </w:r>
      <w:r w:rsidRPr="002C5BB9">
        <w:t>para generar estadísticas</w:t>
      </w:r>
      <w:r w:rsidR="002524AF" w:rsidRPr="002C5BB9">
        <w:t>, las mismas que deberán ser analizadas por</w:t>
      </w:r>
      <w:r w:rsidR="00E270F3" w:rsidRPr="002C5BB9">
        <w:t xml:space="preserve"> el área de Análisis Comercial</w:t>
      </w:r>
      <w:r w:rsidR="002524AF" w:rsidRPr="002C5BB9">
        <w:t>.</w:t>
      </w:r>
    </w:p>
    <w:p w:rsidR="002524AF" w:rsidRPr="002C5BB9" w:rsidRDefault="002524AF" w:rsidP="00616ED7">
      <w:pPr>
        <w:pStyle w:val="Prrafodelista"/>
        <w:numPr>
          <w:ilvl w:val="0"/>
          <w:numId w:val="3"/>
        </w:numPr>
        <w:spacing w:line="240" w:lineRule="auto"/>
        <w:ind w:left="284" w:hanging="426"/>
        <w:jc w:val="both"/>
      </w:pPr>
      <w:r w:rsidRPr="002C5BB9">
        <w:t xml:space="preserve">Una vez el cliente haya sido atendido para cualquiera de los motivos, la </w:t>
      </w:r>
      <w:r w:rsidR="00915A0F" w:rsidRPr="002C5BB9">
        <w:t xml:space="preserve">Anfitriona </w:t>
      </w:r>
      <w:r w:rsidRPr="002C5BB9">
        <w:t xml:space="preserve">estando en la puerta de salida se despide </w:t>
      </w:r>
      <w:r w:rsidR="009968A9" w:rsidRPr="002C5BB9">
        <w:t xml:space="preserve">cordialmente </w:t>
      </w:r>
      <w:r w:rsidRPr="002C5BB9">
        <w:t>y pregunta por el grado de satisfacción en la atención</w:t>
      </w:r>
      <w:r w:rsidR="003D20BC" w:rsidRPr="002C5BB9">
        <w:t xml:space="preserve"> del </w:t>
      </w:r>
      <w:r w:rsidR="009968A9" w:rsidRPr="002C5BB9">
        <w:t xml:space="preserve">Ejecutivo </w:t>
      </w:r>
      <w:r w:rsidR="003D20BC" w:rsidRPr="002C5BB9">
        <w:t xml:space="preserve">de </w:t>
      </w:r>
      <w:r w:rsidR="009968A9" w:rsidRPr="002C5BB9">
        <w:t>Ventas</w:t>
      </w:r>
      <w:r w:rsidR="003D20BC" w:rsidRPr="002C5BB9">
        <w:t>:</w:t>
      </w:r>
    </w:p>
    <w:p w:rsidR="002524AF" w:rsidRPr="002C5BB9" w:rsidRDefault="002524AF" w:rsidP="00323F77">
      <w:pPr>
        <w:spacing w:after="0" w:line="240" w:lineRule="auto"/>
        <w:ind w:left="426"/>
        <w:jc w:val="both"/>
        <w:rPr>
          <w:b/>
          <w:i/>
        </w:rPr>
      </w:pPr>
      <w:r w:rsidRPr="002C5BB9">
        <w:rPr>
          <w:b/>
          <w:i/>
        </w:rPr>
        <w:t xml:space="preserve">(Contacto visual + sonrisa + actitud) </w:t>
      </w:r>
    </w:p>
    <w:p w:rsidR="002524AF" w:rsidRPr="002C5BB9" w:rsidRDefault="002524AF" w:rsidP="00323F77">
      <w:pPr>
        <w:spacing w:after="0" w:line="240" w:lineRule="auto"/>
        <w:ind w:left="426"/>
        <w:jc w:val="both"/>
        <w:rPr>
          <w:b/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 xml:space="preserve">Señor (a) </w:t>
      </w:r>
      <w:r w:rsidR="00766E76" w:rsidRPr="002C5BB9">
        <w:rPr>
          <w:b/>
          <w:i/>
          <w:sz w:val="26"/>
          <w:szCs w:val="26"/>
        </w:rPr>
        <w:t>¿Q</w:t>
      </w:r>
      <w:r w:rsidRPr="002C5BB9">
        <w:rPr>
          <w:b/>
          <w:i/>
          <w:sz w:val="26"/>
          <w:szCs w:val="26"/>
        </w:rPr>
        <w:t>ued</w:t>
      </w:r>
      <w:r w:rsidR="00766E76" w:rsidRPr="002C5BB9">
        <w:rPr>
          <w:b/>
          <w:i/>
          <w:sz w:val="26"/>
          <w:szCs w:val="26"/>
        </w:rPr>
        <w:t>ó</w:t>
      </w:r>
      <w:r w:rsidRPr="002C5BB9">
        <w:rPr>
          <w:b/>
          <w:i/>
          <w:sz w:val="26"/>
          <w:szCs w:val="26"/>
        </w:rPr>
        <w:t xml:space="preserve"> satisfecho con la atención recibida? (si/no)</w:t>
      </w:r>
    </w:p>
    <w:p w:rsidR="00323F77" w:rsidRPr="002C5BB9" w:rsidRDefault="00323F77" w:rsidP="00323F77">
      <w:pPr>
        <w:spacing w:after="0" w:line="240" w:lineRule="auto"/>
        <w:ind w:left="426"/>
        <w:jc w:val="both"/>
      </w:pPr>
    </w:p>
    <w:p w:rsidR="00784F61" w:rsidRPr="002C5BB9" w:rsidRDefault="00784F61" w:rsidP="00323F77">
      <w:pPr>
        <w:spacing w:after="0" w:line="240" w:lineRule="auto"/>
        <w:ind w:left="426"/>
        <w:jc w:val="both"/>
      </w:pPr>
      <w:r w:rsidRPr="002C5BB9">
        <w:t xml:space="preserve">En caso que no se encuentre satisfecho la Anfitriona debe consultar el motivo y </w:t>
      </w:r>
      <w:r w:rsidR="00135AEA" w:rsidRPr="002C5BB9">
        <w:t xml:space="preserve">solicitarle que llene </w:t>
      </w:r>
      <w:r w:rsidRPr="002C5BB9">
        <w:t>el formulario “Sugerencias de Mejora” adjunto.</w:t>
      </w:r>
    </w:p>
    <w:p w:rsidR="00135AEA" w:rsidRPr="002C5BB9" w:rsidRDefault="00135AEA" w:rsidP="00135AEA">
      <w:pPr>
        <w:spacing w:after="0" w:line="240" w:lineRule="auto"/>
        <w:ind w:left="426"/>
        <w:jc w:val="both"/>
      </w:pPr>
    </w:p>
    <w:p w:rsidR="00135AEA" w:rsidRPr="002C5BB9" w:rsidRDefault="00135AEA" w:rsidP="00135AEA">
      <w:pPr>
        <w:spacing w:after="0" w:line="240" w:lineRule="auto"/>
        <w:ind w:left="426"/>
        <w:jc w:val="both"/>
      </w:pPr>
      <w:r w:rsidRPr="002C5BB9">
        <w:t xml:space="preserve">La Anfitriona debe realizar encuestas de Calidad de Servicio, escogiendo clientes al azar para que llenen las mismas y regalando algún suvenir proveído por el área de Marketing en agradecimiento por el tiempo prestado. </w:t>
      </w:r>
    </w:p>
    <w:p w:rsidR="009E2FC1" w:rsidRPr="002C5BB9" w:rsidRDefault="009E2FC1" w:rsidP="00135AEA">
      <w:pPr>
        <w:spacing w:after="0" w:line="240" w:lineRule="auto"/>
        <w:ind w:left="426"/>
        <w:jc w:val="both"/>
      </w:pPr>
    </w:p>
    <w:p w:rsidR="00135AEA" w:rsidRPr="002C5BB9" w:rsidRDefault="00135AEA" w:rsidP="00135AEA">
      <w:pPr>
        <w:spacing w:after="0" w:line="240" w:lineRule="auto"/>
        <w:ind w:left="426"/>
        <w:jc w:val="both"/>
      </w:pPr>
      <w:r w:rsidRPr="002C5BB9">
        <w:t>Estas encuestas deben ser entregadas diariamente al Jefe Regional de Ventas para su análisis.</w:t>
      </w:r>
    </w:p>
    <w:p w:rsidR="00323F77" w:rsidRPr="002C5BB9" w:rsidRDefault="00323F77" w:rsidP="00323F77">
      <w:pPr>
        <w:spacing w:after="0" w:line="240" w:lineRule="auto"/>
        <w:ind w:left="426"/>
        <w:jc w:val="both"/>
        <w:rPr>
          <w:b/>
          <w:sz w:val="26"/>
          <w:szCs w:val="26"/>
        </w:rPr>
      </w:pPr>
    </w:p>
    <w:p w:rsidR="002524AF" w:rsidRPr="002C5BB9" w:rsidRDefault="00615659" w:rsidP="00323F77">
      <w:pPr>
        <w:spacing w:after="0" w:line="240" w:lineRule="auto"/>
        <w:ind w:left="426"/>
        <w:jc w:val="both"/>
        <w:rPr>
          <w:b/>
          <w:i/>
          <w:sz w:val="26"/>
          <w:szCs w:val="26"/>
        </w:rPr>
      </w:pPr>
      <w:r w:rsidRPr="002C5BB9">
        <w:rPr>
          <w:b/>
          <w:i/>
          <w:sz w:val="26"/>
          <w:szCs w:val="26"/>
        </w:rPr>
        <w:t xml:space="preserve">Muchas </w:t>
      </w:r>
      <w:r w:rsidR="003D20BC" w:rsidRPr="002C5BB9">
        <w:rPr>
          <w:b/>
          <w:i/>
          <w:sz w:val="26"/>
          <w:szCs w:val="26"/>
        </w:rPr>
        <w:t>Gracias por visitar Toyosa, esperamos volver a verlo</w:t>
      </w:r>
      <w:r w:rsidR="00DC2861" w:rsidRPr="002C5BB9">
        <w:rPr>
          <w:b/>
          <w:i/>
          <w:sz w:val="26"/>
          <w:szCs w:val="26"/>
        </w:rPr>
        <w:t xml:space="preserve"> pronto</w:t>
      </w:r>
      <w:r w:rsidR="003D20BC" w:rsidRPr="002C5BB9">
        <w:rPr>
          <w:b/>
          <w:i/>
          <w:sz w:val="26"/>
          <w:szCs w:val="26"/>
        </w:rPr>
        <w:t>.</w:t>
      </w:r>
    </w:p>
    <w:p w:rsidR="00323F77" w:rsidRPr="002C5BB9" w:rsidRDefault="00323F77" w:rsidP="002524AF">
      <w:pPr>
        <w:spacing w:after="0" w:line="240" w:lineRule="auto"/>
        <w:jc w:val="both"/>
      </w:pPr>
    </w:p>
    <w:p w:rsidR="00323F77" w:rsidRPr="002C5BB9" w:rsidRDefault="00323F77" w:rsidP="002524AF">
      <w:pPr>
        <w:spacing w:after="0" w:line="240" w:lineRule="auto"/>
        <w:jc w:val="both"/>
      </w:pPr>
    </w:p>
    <w:p w:rsidR="00784F61" w:rsidRPr="002C5BB9" w:rsidRDefault="00784F61" w:rsidP="002524AF">
      <w:pPr>
        <w:spacing w:after="0" w:line="240" w:lineRule="auto"/>
        <w:jc w:val="both"/>
      </w:pPr>
    </w:p>
    <w:p w:rsidR="002524AF" w:rsidRPr="002C5BB9" w:rsidRDefault="002524AF" w:rsidP="00395BA4">
      <w:pPr>
        <w:spacing w:after="0" w:line="240" w:lineRule="auto"/>
        <w:jc w:val="both"/>
      </w:pPr>
    </w:p>
    <w:p w:rsidR="00395BA4" w:rsidRPr="002C5BB9" w:rsidRDefault="00395BA4" w:rsidP="009C1A1F">
      <w:pPr>
        <w:spacing w:after="0" w:line="240" w:lineRule="auto"/>
        <w:jc w:val="both"/>
        <w:rPr>
          <w:b/>
          <w:sz w:val="26"/>
          <w:szCs w:val="26"/>
        </w:rPr>
      </w:pPr>
    </w:p>
    <w:p w:rsidR="00D86380" w:rsidRPr="002C5BB9" w:rsidRDefault="00D86380"/>
    <w:sectPr w:rsidR="00D86380" w:rsidRPr="002C5BB9" w:rsidSect="009650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2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0C" w:rsidRDefault="0096670C" w:rsidP="00F30B38">
      <w:pPr>
        <w:spacing w:after="0" w:line="240" w:lineRule="auto"/>
      </w:pPr>
      <w:r>
        <w:separator/>
      </w:r>
    </w:p>
  </w:endnote>
  <w:endnote w:type="continuationSeparator" w:id="0">
    <w:p w:rsidR="0096670C" w:rsidRDefault="0096670C" w:rsidP="00F3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31" w:rsidRDefault="0096503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55B" w:rsidRPr="0091755B" w:rsidRDefault="0091755B">
    <w:pPr>
      <w:pStyle w:val="Piedepgina"/>
      <w:rPr>
        <w:rFonts w:ascii="Arial" w:hAnsi="Arial" w:cs="Arial"/>
        <w:b/>
        <w:i/>
        <w:sz w:val="18"/>
      </w:rPr>
    </w:pPr>
    <w:r w:rsidRPr="00F54A2E">
      <w:rPr>
        <w:rFonts w:ascii="Arial" w:hAnsi="Arial" w:cs="Arial"/>
        <w:b/>
        <w:i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F7F3A4" wp14:editId="6E4A92B2">
              <wp:simplePos x="0" y="0"/>
              <wp:positionH relativeFrom="column">
                <wp:posOffset>-261269</wp:posOffset>
              </wp:positionH>
              <wp:positionV relativeFrom="paragraph">
                <wp:posOffset>-113162</wp:posOffset>
              </wp:positionV>
              <wp:extent cx="6400800" cy="9524"/>
              <wp:effectExtent l="0" t="0" r="19050" b="2921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95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-8.9pt" to="483.4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" strokecolor="black [3213]"/>
          </w:pict>
        </mc:Fallback>
      </mc:AlternateContent>
    </w:r>
    <w:r w:rsidRPr="00F54A2E">
      <w:rPr>
        <w:rFonts w:ascii="Arial" w:hAnsi="Arial" w:cs="Arial"/>
        <w:b/>
        <w:i/>
        <w:sz w:val="18"/>
      </w:rPr>
      <w:t>Protocolo de Atención al Cliente</w:t>
    </w:r>
    <w:r>
      <w:rPr>
        <w:rFonts w:ascii="Arial" w:hAnsi="Arial" w:cs="Arial"/>
        <w:b/>
        <w:i/>
        <w:sz w:val="18"/>
      </w:rPr>
      <w:t xml:space="preserve"> </w:t>
    </w:r>
    <w:r w:rsidRPr="00F54A2E">
      <w:rPr>
        <w:rFonts w:ascii="Arial" w:hAnsi="Arial" w:cs="Arial"/>
        <w:b/>
        <w:i/>
        <w:sz w:val="18"/>
      </w:rPr>
      <w:t xml:space="preserve">- </w:t>
    </w:r>
    <w:r>
      <w:rPr>
        <w:rFonts w:ascii="Arial" w:hAnsi="Arial" w:cs="Arial"/>
        <w:b/>
        <w:i/>
        <w:sz w:val="18"/>
      </w:rPr>
      <w:t>Anfitriona</w:t>
    </w:r>
    <w:r w:rsidRPr="00F54A2E">
      <w:rPr>
        <w:rFonts w:ascii="Arial" w:hAnsi="Arial" w:cs="Arial"/>
        <w:b/>
        <w:i/>
        <w:sz w:val="18"/>
      </w:rPr>
      <w:tab/>
    </w:r>
    <w:r w:rsidRPr="00F54A2E">
      <w:rPr>
        <w:rFonts w:ascii="Arial" w:hAnsi="Arial" w:cs="Arial"/>
        <w:b/>
        <w:i/>
        <w:sz w:val="18"/>
      </w:rPr>
      <w:tab/>
    </w:r>
    <w:r w:rsidRPr="00F54A2E">
      <w:rPr>
        <w:rFonts w:ascii="Arial" w:hAnsi="Arial" w:cs="Arial"/>
        <w:b/>
        <w:i/>
        <w:sz w:val="18"/>
      </w:rPr>
      <w:tab/>
    </w:r>
    <w:r w:rsidRPr="00F54A2E">
      <w:rPr>
        <w:rFonts w:ascii="Arial" w:hAnsi="Arial" w:cs="Arial"/>
        <w:b/>
        <w:i/>
        <w:sz w:val="18"/>
      </w:rPr>
      <w:fldChar w:fldCharType="begin"/>
    </w:r>
    <w:r w:rsidRPr="00F54A2E">
      <w:rPr>
        <w:rFonts w:ascii="Arial" w:hAnsi="Arial" w:cs="Arial"/>
        <w:b/>
        <w:i/>
        <w:sz w:val="18"/>
      </w:rPr>
      <w:instrText>PAGE   \* MERGEFORMAT</w:instrText>
    </w:r>
    <w:r w:rsidRPr="00F54A2E">
      <w:rPr>
        <w:rFonts w:ascii="Arial" w:hAnsi="Arial" w:cs="Arial"/>
        <w:b/>
        <w:i/>
        <w:sz w:val="18"/>
      </w:rPr>
      <w:fldChar w:fldCharType="separate"/>
    </w:r>
    <w:r w:rsidR="00965031" w:rsidRPr="00965031">
      <w:rPr>
        <w:rFonts w:ascii="Arial" w:hAnsi="Arial" w:cs="Arial"/>
        <w:b/>
        <w:i/>
        <w:noProof/>
        <w:sz w:val="18"/>
        <w:lang w:val="es-ES"/>
      </w:rPr>
      <w:t>1</w:t>
    </w:r>
    <w:r w:rsidRPr="00F54A2E">
      <w:rPr>
        <w:rFonts w:ascii="Arial" w:hAnsi="Arial" w:cs="Arial"/>
        <w:b/>
        <w:i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31" w:rsidRDefault="009650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0C" w:rsidRDefault="0096670C" w:rsidP="00F30B38">
      <w:pPr>
        <w:spacing w:after="0" w:line="240" w:lineRule="auto"/>
      </w:pPr>
      <w:r>
        <w:separator/>
      </w:r>
    </w:p>
  </w:footnote>
  <w:footnote w:type="continuationSeparator" w:id="0">
    <w:p w:rsidR="0096670C" w:rsidRDefault="0096670C" w:rsidP="00F3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31" w:rsidRDefault="0096503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B38" w:rsidRDefault="00F30B38" w:rsidP="0091755B">
    <w:pPr>
      <w:pStyle w:val="Encabezado"/>
      <w:jc w:val="center"/>
    </w:pPr>
    <w:r>
      <w:rPr>
        <w:rFonts w:ascii="Arial" w:hAnsi="Arial" w:cs="Arial"/>
        <w:noProof/>
        <w:sz w:val="18"/>
        <w:szCs w:val="18"/>
      </w:rPr>
      <w:drawing>
        <wp:inline distT="0" distB="0" distL="0" distR="0" wp14:anchorId="5709A24D" wp14:editId="27A45B69">
          <wp:extent cx="2857500" cy="428625"/>
          <wp:effectExtent l="19050" t="0" r="0" b="0"/>
          <wp:docPr id="7" name="Imagen 7" descr="http://www.toyosa.com/imagen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toyosa.com/imagenes/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31" w:rsidRDefault="009650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ECE"/>
    <w:multiLevelType w:val="hybridMultilevel"/>
    <w:tmpl w:val="EFE0FE2E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51DF4"/>
    <w:multiLevelType w:val="hybridMultilevel"/>
    <w:tmpl w:val="22CE9134"/>
    <w:lvl w:ilvl="0" w:tplc="1694B20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9671B"/>
    <w:multiLevelType w:val="hybridMultilevel"/>
    <w:tmpl w:val="687A8A0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80"/>
    <w:rsid w:val="000202B0"/>
    <w:rsid w:val="00051EC5"/>
    <w:rsid w:val="000C3865"/>
    <w:rsid w:val="00123E11"/>
    <w:rsid w:val="00135AEA"/>
    <w:rsid w:val="0014600C"/>
    <w:rsid w:val="0020245D"/>
    <w:rsid w:val="00206E2B"/>
    <w:rsid w:val="002524AF"/>
    <w:rsid w:val="00253D61"/>
    <w:rsid w:val="00265AFD"/>
    <w:rsid w:val="00272805"/>
    <w:rsid w:val="002C5BB9"/>
    <w:rsid w:val="002F1AF4"/>
    <w:rsid w:val="00323F77"/>
    <w:rsid w:val="00373B1A"/>
    <w:rsid w:val="00390279"/>
    <w:rsid w:val="00395BA4"/>
    <w:rsid w:val="00397AD4"/>
    <w:rsid w:val="003D20BC"/>
    <w:rsid w:val="003D6BC0"/>
    <w:rsid w:val="003E03F3"/>
    <w:rsid w:val="003F5325"/>
    <w:rsid w:val="00421B62"/>
    <w:rsid w:val="0042656F"/>
    <w:rsid w:val="004C327A"/>
    <w:rsid w:val="005404EA"/>
    <w:rsid w:val="00594689"/>
    <w:rsid w:val="005C6EF0"/>
    <w:rsid w:val="005D51B3"/>
    <w:rsid w:val="00615659"/>
    <w:rsid w:val="00616ED7"/>
    <w:rsid w:val="00647539"/>
    <w:rsid w:val="006545B4"/>
    <w:rsid w:val="006E0DFF"/>
    <w:rsid w:val="007119E4"/>
    <w:rsid w:val="00715F37"/>
    <w:rsid w:val="00750330"/>
    <w:rsid w:val="00766E76"/>
    <w:rsid w:val="00784F61"/>
    <w:rsid w:val="007B2168"/>
    <w:rsid w:val="007C2C1B"/>
    <w:rsid w:val="007F46B3"/>
    <w:rsid w:val="00833AD8"/>
    <w:rsid w:val="00862EE5"/>
    <w:rsid w:val="008B19C9"/>
    <w:rsid w:val="009018DC"/>
    <w:rsid w:val="00915A0F"/>
    <w:rsid w:val="0091755B"/>
    <w:rsid w:val="00933CC1"/>
    <w:rsid w:val="009438FB"/>
    <w:rsid w:val="009642C7"/>
    <w:rsid w:val="00965031"/>
    <w:rsid w:val="0096670C"/>
    <w:rsid w:val="00973961"/>
    <w:rsid w:val="00976633"/>
    <w:rsid w:val="009968A9"/>
    <w:rsid w:val="00997E0B"/>
    <w:rsid w:val="009A052F"/>
    <w:rsid w:val="009B77E6"/>
    <w:rsid w:val="009C1A1F"/>
    <w:rsid w:val="009E2FC1"/>
    <w:rsid w:val="009F43AB"/>
    <w:rsid w:val="00A105B3"/>
    <w:rsid w:val="00A214E2"/>
    <w:rsid w:val="00A262F5"/>
    <w:rsid w:val="00A45679"/>
    <w:rsid w:val="00A87385"/>
    <w:rsid w:val="00AE20CB"/>
    <w:rsid w:val="00AF3657"/>
    <w:rsid w:val="00B077F6"/>
    <w:rsid w:val="00B47166"/>
    <w:rsid w:val="00B50DAB"/>
    <w:rsid w:val="00BC48F8"/>
    <w:rsid w:val="00C22898"/>
    <w:rsid w:val="00C86AB0"/>
    <w:rsid w:val="00CD0139"/>
    <w:rsid w:val="00CE739B"/>
    <w:rsid w:val="00CF1277"/>
    <w:rsid w:val="00D40451"/>
    <w:rsid w:val="00D62CC3"/>
    <w:rsid w:val="00D760B4"/>
    <w:rsid w:val="00D86380"/>
    <w:rsid w:val="00DC1CF7"/>
    <w:rsid w:val="00DC2861"/>
    <w:rsid w:val="00DD2662"/>
    <w:rsid w:val="00DF285E"/>
    <w:rsid w:val="00E270F3"/>
    <w:rsid w:val="00E506CB"/>
    <w:rsid w:val="00E635C5"/>
    <w:rsid w:val="00EB0AFD"/>
    <w:rsid w:val="00ED01F8"/>
    <w:rsid w:val="00F30B38"/>
    <w:rsid w:val="00F6679E"/>
    <w:rsid w:val="00F8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3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A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2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30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B38"/>
  </w:style>
  <w:style w:type="paragraph" w:styleId="Piedepgina">
    <w:name w:val="footer"/>
    <w:basedOn w:val="Normal"/>
    <w:link w:val="PiedepginaCar"/>
    <w:uiPriority w:val="99"/>
    <w:unhideWhenUsed/>
    <w:rsid w:val="00F30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3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A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2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30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B38"/>
  </w:style>
  <w:style w:type="paragraph" w:styleId="Piedepgina">
    <w:name w:val="footer"/>
    <w:basedOn w:val="Normal"/>
    <w:link w:val="PiedepginaCar"/>
    <w:uiPriority w:val="99"/>
    <w:unhideWhenUsed/>
    <w:rsid w:val="00F30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F75C-BB79-473C-96AE-7FCAF7A0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ivonne.marina</dc:creator>
  <cp:lastModifiedBy>Toyosa</cp:lastModifiedBy>
  <cp:revision>2</cp:revision>
  <dcterms:created xsi:type="dcterms:W3CDTF">2014-10-06T15:57:00Z</dcterms:created>
  <dcterms:modified xsi:type="dcterms:W3CDTF">2014-10-06T15:57:00Z</dcterms:modified>
</cp:coreProperties>
</file>