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A6E8" w14:textId="752BE688" w:rsidR="00080129" w:rsidRPr="00AD5450" w:rsidRDefault="00415846"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1944 </w:t>
      </w:r>
    </w:p>
    <w:p w14:paraId="3037D3E3" w14:textId="318ECA8E" w:rsidR="00415846" w:rsidRPr="00AD5450" w:rsidRDefault="00415846"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Raymond B. Fosdick president</w:t>
      </w:r>
    </w:p>
    <w:p w14:paraId="4DFD88BF" w14:textId="1273D517" w:rsidR="00415846" w:rsidRPr="00AD5450" w:rsidRDefault="00415846" w:rsidP="00AD5450">
      <w:pPr>
        <w:spacing w:line="360" w:lineRule="auto"/>
        <w:jc w:val="both"/>
        <w:rPr>
          <w:rFonts w:ascii="Times New Roman" w:hAnsi="Times New Roman" w:cs="Times New Roman"/>
          <w:lang w:val="en-GB"/>
        </w:rPr>
      </w:pPr>
    </w:p>
    <w:p w14:paraId="00C294B2" w14:textId="4F83BE78" w:rsidR="00415846" w:rsidRPr="00AD5450" w:rsidRDefault="00415846"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The year in brief</w:t>
      </w:r>
    </w:p>
    <w:p w14:paraId="26E03BEF" w14:textId="44511E44" w:rsidR="00415846" w:rsidRPr="00AD5450" w:rsidRDefault="00415846"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During 1944 the appropriations of The Rocke</w:t>
      </w:r>
      <w:r w:rsidR="00CA2939" w:rsidRPr="00AD5450">
        <w:rPr>
          <w:rFonts w:ascii="Times New Roman" w:hAnsi="Times New Roman" w:cs="Times New Roman"/>
          <w:lang w:val="en-GB"/>
        </w:rPr>
        <w:t>f</w:t>
      </w:r>
      <w:r w:rsidRPr="00AD5450">
        <w:rPr>
          <w:rFonts w:ascii="Times New Roman" w:hAnsi="Times New Roman" w:cs="Times New Roman"/>
          <w:lang w:val="en-GB"/>
        </w:rPr>
        <w:t xml:space="preserve">eller Foundation amounted to $ 10,306,258. </w:t>
      </w:r>
    </w:p>
    <w:p w14:paraId="1F10F7D0" w14:textId="61CCF620" w:rsidR="00415846" w:rsidRPr="00AD5450" w:rsidRDefault="00415846"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This represents a substantial increase over the</w:t>
      </w:r>
      <w:r w:rsidR="00CA2939" w:rsidRPr="00AD5450">
        <w:rPr>
          <w:rFonts w:ascii="Times New Roman" w:hAnsi="Times New Roman" w:cs="Times New Roman"/>
          <w:lang w:val="en-GB"/>
        </w:rPr>
        <w:t xml:space="preserve"> </w:t>
      </w:r>
      <w:r w:rsidRPr="00AD5450">
        <w:rPr>
          <w:rFonts w:ascii="Times New Roman" w:hAnsi="Times New Roman" w:cs="Times New Roman"/>
          <w:lang w:val="en-GB"/>
        </w:rPr>
        <w:t xml:space="preserve">$7,760,186 appropriated in 1943. The </w:t>
      </w:r>
      <w:r w:rsidR="00CA2939" w:rsidRPr="00AD5450">
        <w:rPr>
          <w:rFonts w:ascii="Times New Roman" w:hAnsi="Times New Roman" w:cs="Times New Roman"/>
          <w:lang w:val="en-GB"/>
        </w:rPr>
        <w:t>i</w:t>
      </w:r>
      <w:r w:rsidRPr="00AD5450">
        <w:rPr>
          <w:rFonts w:ascii="Times New Roman" w:hAnsi="Times New Roman" w:cs="Times New Roman"/>
          <w:lang w:val="en-GB"/>
        </w:rPr>
        <w:t>ncome of the Foundation from investments during the year was $8,209,807. This income was supplemented by a balance remaining from the preceding year.</w:t>
      </w:r>
    </w:p>
    <w:p w14:paraId="172EDA9E" w14:textId="7B858F6D" w:rsidR="00B955ED" w:rsidRPr="00AD5450" w:rsidRDefault="00B955ED" w:rsidP="00AD5450">
      <w:pPr>
        <w:spacing w:line="360" w:lineRule="auto"/>
        <w:jc w:val="both"/>
        <w:rPr>
          <w:rFonts w:ascii="Times New Roman" w:hAnsi="Times New Roman" w:cs="Times New Roman"/>
          <w:lang w:val="en-GB"/>
        </w:rPr>
      </w:pPr>
    </w:p>
    <w:p w14:paraId="4DDC32FF" w14:textId="671FB9B2" w:rsidR="00B955ED" w:rsidRPr="00AD5450" w:rsidRDefault="00B955ED"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Speak about the scienti</w:t>
      </w:r>
      <w:r w:rsidR="00AD5450">
        <w:rPr>
          <w:rFonts w:ascii="Times New Roman" w:hAnsi="Times New Roman" w:cs="Times New Roman"/>
          <w:lang w:val="en-GB"/>
        </w:rPr>
        <w:t>sts</w:t>
      </w:r>
      <w:r w:rsidRPr="00AD5450">
        <w:rPr>
          <w:rFonts w:ascii="Times New Roman" w:hAnsi="Times New Roman" w:cs="Times New Roman"/>
          <w:lang w:val="en-GB"/>
        </w:rPr>
        <w:t xml:space="preserve"> that had left the occupied territories</w:t>
      </w:r>
    </w:p>
    <w:p w14:paraId="12420F96" w14:textId="77777777" w:rsidR="00B955ED" w:rsidRPr="00AD5450" w:rsidRDefault="00B955ED" w:rsidP="00AD5450">
      <w:pPr>
        <w:spacing w:line="360" w:lineRule="auto"/>
        <w:jc w:val="both"/>
        <w:rPr>
          <w:rFonts w:ascii="Times New Roman" w:hAnsi="Times New Roman" w:cs="Times New Roman"/>
          <w:lang w:val="en-GB"/>
        </w:rPr>
      </w:pPr>
    </w:p>
    <w:p w14:paraId="1171B0A7" w14:textId="26B3D10C" w:rsidR="00B955ED" w:rsidRPr="00AD5450" w:rsidRDefault="00B955ED"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P 10</w:t>
      </w:r>
    </w:p>
    <w:p w14:paraId="5B6786C2" w14:textId="4294E1C0" w:rsidR="00B955ED" w:rsidRPr="00AD5450" w:rsidRDefault="001E6661"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Nations learned long ago that separatism is fatal to economic health, and the development of the modern </w:t>
      </w:r>
      <w:r w:rsidR="00AD5450">
        <w:rPr>
          <w:rFonts w:ascii="Times New Roman" w:hAnsi="Times New Roman" w:cs="Times New Roman"/>
          <w:lang w:val="en-GB"/>
        </w:rPr>
        <w:t>w</w:t>
      </w:r>
      <w:r w:rsidRPr="00AD5450">
        <w:rPr>
          <w:rFonts w:ascii="Times New Roman" w:hAnsi="Times New Roman" w:cs="Times New Roman"/>
          <w:lang w:val="en-GB"/>
        </w:rPr>
        <w:t xml:space="preserve">orld is toward economic integration. </w:t>
      </w:r>
      <w:r w:rsidRPr="00AD5450">
        <w:rPr>
          <w:rFonts w:ascii="Times New Roman" w:hAnsi="Times New Roman" w:cs="Times New Roman"/>
          <w:b/>
          <w:bCs/>
          <w:lang w:val="en-GB"/>
        </w:rPr>
        <w:t>What is true of commerce and goods is equally true of ideas and knowledge. When nations are walled off from each other, isolated from news and opinion, and deprived of the experience, the literature, and the new patterns of thought that are shaping in other countries, something happens to their mental health</w:t>
      </w:r>
      <w:r w:rsidRPr="00AD5450">
        <w:rPr>
          <w:rFonts w:ascii="Times New Roman" w:hAnsi="Times New Roman" w:cs="Times New Roman"/>
          <w:lang w:val="en-GB"/>
        </w:rPr>
        <w:t>. The influences that in normal times flow freely across boundary lines, the uninhibited stream of ideas coming from all corners of the world, are, in this modern society of ours, a corrective and stabilizing factor in the lives of men, bringing strength and fertility to soils that would otherwise become sterile and dry.</w:t>
      </w:r>
    </w:p>
    <w:p w14:paraId="382FAB6C" w14:textId="17D03138" w:rsidR="003D4F29" w:rsidRPr="00AD5450" w:rsidRDefault="003D4F29" w:rsidP="00AD5450">
      <w:pPr>
        <w:spacing w:line="360" w:lineRule="auto"/>
        <w:jc w:val="both"/>
        <w:rPr>
          <w:rFonts w:ascii="Times New Roman" w:hAnsi="Times New Roman" w:cs="Times New Roman"/>
          <w:lang w:val="en-GB"/>
        </w:rPr>
      </w:pPr>
    </w:p>
    <w:p w14:paraId="6A051404" w14:textId="53B20178" w:rsidR="003D4F29" w:rsidRPr="00AD5450" w:rsidRDefault="003D4F29"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The war has re-erected many of these old partitions and has sealed the doors and windows of the nations. The great constructive task immediately ahead of us is to level these unnatural barriers against ideas and</w:t>
      </w:r>
      <w:r w:rsidR="00CA2939" w:rsidRPr="00AD5450">
        <w:rPr>
          <w:rFonts w:ascii="Times New Roman" w:hAnsi="Times New Roman" w:cs="Times New Roman"/>
          <w:lang w:val="en-GB"/>
        </w:rPr>
        <w:t xml:space="preserve"> </w:t>
      </w:r>
      <w:r w:rsidRPr="00AD5450">
        <w:rPr>
          <w:rFonts w:ascii="Times New Roman" w:hAnsi="Times New Roman" w:cs="Times New Roman"/>
          <w:lang w:val="en-GB"/>
        </w:rPr>
        <w:t>knowledge and experience to open the doors and windows of the world and "let the winds of freedom blow</w:t>
      </w:r>
      <w:r w:rsidR="00AD5450">
        <w:rPr>
          <w:rFonts w:ascii="Times New Roman" w:hAnsi="Times New Roman" w:cs="Times New Roman"/>
          <w:lang w:val="en-GB"/>
        </w:rPr>
        <w:t>”</w:t>
      </w:r>
      <w:r w:rsidR="00CA2939" w:rsidRPr="00AD5450">
        <w:rPr>
          <w:rFonts w:ascii="Times New Roman" w:hAnsi="Times New Roman" w:cs="Times New Roman"/>
          <w:lang w:val="en-GB"/>
        </w:rPr>
        <w:t>.</w:t>
      </w:r>
    </w:p>
    <w:p w14:paraId="29C26802" w14:textId="221CCBBA" w:rsidR="00CA2939" w:rsidRPr="00AD5450" w:rsidRDefault="00CA2939" w:rsidP="00AD5450">
      <w:pPr>
        <w:spacing w:line="360" w:lineRule="auto"/>
        <w:jc w:val="both"/>
        <w:rPr>
          <w:rFonts w:ascii="Times New Roman" w:hAnsi="Times New Roman" w:cs="Times New Roman"/>
          <w:lang w:val="en-GB"/>
        </w:rPr>
      </w:pPr>
    </w:p>
    <w:p w14:paraId="45C05E7C" w14:textId="77777777" w:rsidR="00CA2939" w:rsidRPr="00AD5450" w:rsidRDefault="00CA2939" w:rsidP="00AD5450">
      <w:pPr>
        <w:spacing w:line="360" w:lineRule="auto"/>
        <w:jc w:val="both"/>
        <w:rPr>
          <w:rFonts w:ascii="Times New Roman" w:hAnsi="Times New Roman" w:cs="Times New Roman"/>
          <w:lang w:val="en-GB"/>
        </w:rPr>
      </w:pPr>
    </w:p>
    <w:p w14:paraId="32FE52E5" w14:textId="77777777" w:rsidR="003D4F29" w:rsidRPr="00AD5450" w:rsidRDefault="003D4F29"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THE ROLE OF BOOKS AND PERIODICALS</w:t>
      </w:r>
    </w:p>
    <w:p w14:paraId="28FCE2CC" w14:textId="6C14FF79" w:rsidR="003D4F29" w:rsidRPr="00AD5450" w:rsidRDefault="003D4F29"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To expedite the development of free trade in thought </w:t>
      </w:r>
      <w:r w:rsidR="00AD5450">
        <w:rPr>
          <w:rFonts w:ascii="Times New Roman" w:hAnsi="Times New Roman" w:cs="Times New Roman"/>
          <w:lang w:val="en-GB"/>
        </w:rPr>
        <w:t>and</w:t>
      </w:r>
      <w:r w:rsidRPr="00AD5450">
        <w:rPr>
          <w:rFonts w:ascii="Times New Roman" w:hAnsi="Times New Roman" w:cs="Times New Roman"/>
          <w:lang w:val="en-GB"/>
        </w:rPr>
        <w:t xml:space="preserve"> action, The Rockefeller </w:t>
      </w:r>
      <w:r w:rsidR="00CA2939" w:rsidRPr="00AD5450">
        <w:rPr>
          <w:rFonts w:ascii="Times New Roman" w:hAnsi="Times New Roman" w:cs="Times New Roman"/>
          <w:lang w:val="en-GB"/>
        </w:rPr>
        <w:t>F</w:t>
      </w:r>
      <w:r w:rsidRPr="00AD5450">
        <w:rPr>
          <w:rFonts w:ascii="Times New Roman" w:hAnsi="Times New Roman" w:cs="Times New Roman"/>
          <w:lang w:val="en-GB"/>
        </w:rPr>
        <w:t>oundation, since the beginning of the war, has been cooperating with the American Library Association in trying to fill some of the gaps in the periodicals and books of libraries shut off from contact with the rest of the world.</w:t>
      </w:r>
    </w:p>
    <w:p w14:paraId="5851C3F8" w14:textId="53D7DCBB" w:rsidR="003D4F29" w:rsidRPr="00AD5450" w:rsidRDefault="003D4F29" w:rsidP="00AD5450">
      <w:pPr>
        <w:spacing w:line="360" w:lineRule="auto"/>
        <w:jc w:val="both"/>
        <w:rPr>
          <w:rFonts w:ascii="Times New Roman" w:hAnsi="Times New Roman" w:cs="Times New Roman"/>
          <w:lang w:val="en-GB"/>
        </w:rPr>
      </w:pPr>
    </w:p>
    <w:p w14:paraId="2051A7E2" w14:textId="2832EECF" w:rsidR="003D4F29" w:rsidRPr="00AD5450" w:rsidRDefault="003D4F29"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lastRenderedPageBreak/>
        <w:t xml:space="preserve">THREE DECADES IN CHINA </w:t>
      </w:r>
      <w:r w:rsidRPr="00AD5450">
        <w:rPr>
          <w:rFonts w:ascii="Times New Roman" w:hAnsi="Times New Roman" w:cs="Times New Roman"/>
          <w:lang w:val="en-GB"/>
        </w:rPr>
        <w:tab/>
        <w:t>p16</w:t>
      </w:r>
    </w:p>
    <w:p w14:paraId="1B3BD165" w14:textId="4CD72648" w:rsidR="003D4F29" w:rsidRPr="00AD5450" w:rsidRDefault="003D4F29"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Historically, China is the oldest interest of The Rockefeller </w:t>
      </w:r>
      <w:proofErr w:type="gramStart"/>
      <w:r w:rsidRPr="00AD5450">
        <w:rPr>
          <w:rFonts w:ascii="Times New Roman" w:hAnsi="Times New Roman" w:cs="Times New Roman"/>
          <w:lang w:val="en-GB"/>
        </w:rPr>
        <w:t>Foundation</w:t>
      </w:r>
      <w:proofErr w:type="gramEnd"/>
      <w:r w:rsidRPr="00AD5450">
        <w:rPr>
          <w:rFonts w:ascii="Times New Roman" w:hAnsi="Times New Roman" w:cs="Times New Roman"/>
          <w:lang w:val="en-GB"/>
        </w:rPr>
        <w:t xml:space="preserve"> and the Foundation has spent more money in that country than in any other country except the United States.</w:t>
      </w:r>
    </w:p>
    <w:p w14:paraId="50D3BD45" w14:textId="6610F2A1" w:rsidR="008801A9" w:rsidRPr="00AD5450" w:rsidRDefault="008801A9" w:rsidP="00AD5450">
      <w:pPr>
        <w:spacing w:line="360" w:lineRule="auto"/>
        <w:jc w:val="both"/>
        <w:rPr>
          <w:rFonts w:ascii="Times New Roman" w:hAnsi="Times New Roman" w:cs="Times New Roman"/>
          <w:lang w:val="en-GB"/>
        </w:rPr>
      </w:pPr>
    </w:p>
    <w:p w14:paraId="33390047" w14:textId="2CCC6BF3" w:rsidR="008801A9" w:rsidRPr="00AD5450" w:rsidRDefault="008801A9" w:rsidP="00AD5450">
      <w:pPr>
        <w:spacing w:line="360" w:lineRule="auto"/>
        <w:jc w:val="both"/>
        <w:rPr>
          <w:rFonts w:ascii="Times New Roman" w:hAnsi="Times New Roman" w:cs="Times New Roman"/>
          <w:lang w:val="en-GB"/>
        </w:rPr>
      </w:pPr>
    </w:p>
    <w:p w14:paraId="3956200C" w14:textId="039094F3" w:rsidR="008801A9" w:rsidRPr="00AD5450" w:rsidRDefault="008801A9"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National Institute of Economic and Social Research</w:t>
      </w:r>
      <w:r w:rsidRPr="00AD5450">
        <w:rPr>
          <w:rFonts w:ascii="Times New Roman" w:hAnsi="Times New Roman" w:cs="Times New Roman"/>
          <w:lang w:val="en-GB"/>
        </w:rPr>
        <w:tab/>
        <w:t>p196</w:t>
      </w:r>
    </w:p>
    <w:p w14:paraId="74CDA19F" w14:textId="59E7D46D" w:rsidR="008801A9" w:rsidRPr="00AD5450" w:rsidRDefault="008801A9"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The National Institute of Economic and Social Research of Great Britain was established in 1937 to undertake research into economic and social problems of contemporary importance, and to </w:t>
      </w:r>
      <w:proofErr w:type="gramStart"/>
      <w:r w:rsidRPr="00AD5450">
        <w:rPr>
          <w:rFonts w:ascii="Times New Roman" w:hAnsi="Times New Roman" w:cs="Times New Roman"/>
          <w:lang w:val="en-GB"/>
        </w:rPr>
        <w:t>provide assistance to</w:t>
      </w:r>
      <w:proofErr w:type="gramEnd"/>
      <w:r w:rsidRPr="00AD5450">
        <w:rPr>
          <w:rFonts w:ascii="Times New Roman" w:hAnsi="Times New Roman" w:cs="Times New Roman"/>
          <w:lang w:val="en-GB"/>
        </w:rPr>
        <w:t xml:space="preserve"> approved research conducted by universities and </w:t>
      </w:r>
    </w:p>
    <w:p w14:paraId="2A1D1280" w14:textId="2DCD3A1B" w:rsidR="008801A9" w:rsidRPr="00AD5450" w:rsidRDefault="008801A9"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other institutions and persons in consultation with the Institute.</w:t>
      </w:r>
    </w:p>
    <w:p w14:paraId="1C51D8B1" w14:textId="0AF2B06E" w:rsidR="00234382" w:rsidRPr="00AD5450" w:rsidRDefault="00234382" w:rsidP="00AD5450">
      <w:pPr>
        <w:spacing w:line="360" w:lineRule="auto"/>
        <w:jc w:val="both"/>
        <w:rPr>
          <w:rFonts w:ascii="Times New Roman" w:hAnsi="Times New Roman" w:cs="Times New Roman"/>
          <w:lang w:val="en-GB"/>
        </w:rPr>
      </w:pPr>
    </w:p>
    <w:p w14:paraId="1B67334C" w14:textId="460A50FB" w:rsidR="00234382" w:rsidRPr="00AD5450" w:rsidRDefault="007A662D" w:rsidP="00AD5450">
      <w:pPr>
        <w:spacing w:line="360" w:lineRule="auto"/>
        <w:jc w:val="both"/>
        <w:rPr>
          <w:rFonts w:ascii="Times New Roman" w:hAnsi="Times New Roman" w:cs="Times New Roman"/>
          <w:lang w:val="en-GB"/>
        </w:rPr>
      </w:pPr>
      <w:hyperlink r:id="rId4" w:history="1">
        <w:r w:rsidR="001A4AC5" w:rsidRPr="00AD5450">
          <w:rPr>
            <w:rStyle w:val="Hyperlink"/>
            <w:rFonts w:ascii="Times New Roman" w:hAnsi="Times New Roman" w:cs="Times New Roman"/>
            <w:lang w:val="en-GB"/>
          </w:rPr>
          <w:t>https://www2.monash.edu/impact/articles/economy/the-end-of-the-kuznets-curve-explaining-pikettys-argument/</w:t>
        </w:r>
      </w:hyperlink>
    </w:p>
    <w:p w14:paraId="3AFE0699" w14:textId="14D18441" w:rsidR="001A4AC5" w:rsidRPr="00AD5450" w:rsidRDefault="001A4AC5" w:rsidP="00AD5450">
      <w:pPr>
        <w:spacing w:line="360" w:lineRule="auto"/>
        <w:jc w:val="both"/>
        <w:rPr>
          <w:rFonts w:ascii="Times New Roman" w:hAnsi="Times New Roman" w:cs="Times New Roman"/>
          <w:lang w:val="en-GB"/>
        </w:rPr>
      </w:pPr>
    </w:p>
    <w:p w14:paraId="63ACF291" w14:textId="77777777" w:rsidR="001A4AC5" w:rsidRPr="00AD5450" w:rsidRDefault="001A4AC5"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UNIVERSITY OF PENNSYLVANIA</w:t>
      </w:r>
    </w:p>
    <w:p w14:paraId="7CE29537" w14:textId="1D4FCC82" w:rsidR="001A4AC5" w:rsidRPr="00AD5450" w:rsidRDefault="001A4AC5"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STUDY OF COMPARATIVE ECONOMIC DEVELOPMENT</w:t>
      </w:r>
      <w:r w:rsidRPr="00AD5450">
        <w:rPr>
          <w:rFonts w:ascii="Times New Roman" w:hAnsi="Times New Roman" w:cs="Times New Roman"/>
          <w:lang w:val="en-GB"/>
        </w:rPr>
        <w:tab/>
        <w:t>p 199</w:t>
      </w:r>
    </w:p>
    <w:p w14:paraId="44CB67A3" w14:textId="551D6321" w:rsidR="001A4AC5" w:rsidRPr="00AD5450" w:rsidRDefault="001A4AC5"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During the past decade Professor Simon Kuznets, of the National Bureau of Economic Research and the University of Pennsylvania, has contributed </w:t>
      </w:r>
      <w:r w:rsidR="00AD5450">
        <w:rPr>
          <w:rFonts w:ascii="Times New Roman" w:hAnsi="Times New Roman" w:cs="Times New Roman"/>
          <w:lang w:val="en-GB"/>
        </w:rPr>
        <w:t>fundamentally</w:t>
      </w:r>
      <w:r w:rsidRPr="00AD5450">
        <w:rPr>
          <w:rFonts w:ascii="Times New Roman" w:hAnsi="Times New Roman" w:cs="Times New Roman"/>
          <w:lang w:val="en-GB"/>
        </w:rPr>
        <w:t xml:space="preserve"> to studies which make more precise the knowledge of economic processes. His studies of national income and capital formation are standard works that broke new ground. For some years Professor Kuznets has planned to reduce his emphasis on precise statistical-economic studies and </w:t>
      </w:r>
      <w:proofErr w:type="gramStart"/>
      <w:r w:rsidRPr="00AD5450">
        <w:rPr>
          <w:rFonts w:ascii="Times New Roman" w:hAnsi="Times New Roman" w:cs="Times New Roman"/>
          <w:lang w:val="en-GB"/>
        </w:rPr>
        <w:t>undertake a study of</w:t>
      </w:r>
      <w:proofErr w:type="gramEnd"/>
      <w:r w:rsidRPr="00AD5450">
        <w:rPr>
          <w:rFonts w:ascii="Times New Roman" w:hAnsi="Times New Roman" w:cs="Times New Roman"/>
          <w:lang w:val="en-GB"/>
        </w:rPr>
        <w:t xml:space="preserve"> wider implications. This study will be a comprehensive analysis of the longer-term economic trends now revolutionizing society in the industrial countries of the world.</w:t>
      </w:r>
    </w:p>
    <w:p w14:paraId="4F5527DC" w14:textId="10E6F532" w:rsidR="001A4AC5" w:rsidRPr="00AD5450" w:rsidRDefault="001A4AC5" w:rsidP="00AD5450">
      <w:pPr>
        <w:spacing w:line="360" w:lineRule="auto"/>
        <w:jc w:val="both"/>
        <w:rPr>
          <w:rFonts w:ascii="Times New Roman" w:hAnsi="Times New Roman" w:cs="Times New Roman"/>
          <w:lang w:val="en-GB"/>
        </w:rPr>
      </w:pPr>
    </w:p>
    <w:p w14:paraId="76533D54" w14:textId="5F09A348" w:rsidR="001A4AC5" w:rsidRPr="00AD5450" w:rsidRDefault="001A4AC5"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The general intention is, as far as materials will permit, to make comparative studies of countries long highly industrialized, like those of Western Europe and North America, countries which have recently undergone surprisingly rapid secular changes, like the Union of Soviet Socialist Republics and Japan, and countries with a period of industrialization still to come, like China. Interrelationship among the various secular tendencies rather than their qualitative </w:t>
      </w:r>
      <w:proofErr w:type="spellStart"/>
      <w:r w:rsidRPr="00AD5450">
        <w:rPr>
          <w:rFonts w:ascii="Times New Roman" w:hAnsi="Times New Roman" w:cs="Times New Roman"/>
          <w:lang w:val="en-GB"/>
        </w:rPr>
        <w:t>behavior</w:t>
      </w:r>
      <w:proofErr w:type="spellEnd"/>
      <w:r w:rsidRPr="00AD5450">
        <w:rPr>
          <w:rFonts w:ascii="Times New Roman" w:hAnsi="Times New Roman" w:cs="Times New Roman"/>
          <w:lang w:val="en-GB"/>
        </w:rPr>
        <w:t xml:space="preserve"> will be stressed, since in comparative studies among various </w:t>
      </w:r>
    </w:p>
    <w:p w14:paraId="07594394" w14:textId="02F1C8DF" w:rsidR="001A4AC5" w:rsidRPr="00AD5450" w:rsidRDefault="001A4AC5"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countries the emphasis will be upon the order in which one </w:t>
      </w:r>
      <w:proofErr w:type="gramStart"/>
      <w:r w:rsidRPr="00AD5450">
        <w:rPr>
          <w:rFonts w:ascii="Times New Roman" w:hAnsi="Times New Roman" w:cs="Times New Roman"/>
          <w:lang w:val="en-GB"/>
        </w:rPr>
        <w:t>factor</w:t>
      </w:r>
      <w:proofErr w:type="gramEnd"/>
      <w:r w:rsidRPr="00AD5450">
        <w:rPr>
          <w:rFonts w:ascii="Times New Roman" w:hAnsi="Times New Roman" w:cs="Times New Roman"/>
          <w:lang w:val="en-GB"/>
        </w:rPr>
        <w:t xml:space="preserve"> or another leads in economic development.</w:t>
      </w:r>
    </w:p>
    <w:p w14:paraId="10B3C691" w14:textId="423E8A12" w:rsidR="0095069E" w:rsidRPr="00AD5450" w:rsidRDefault="0095069E" w:rsidP="00AD5450">
      <w:pPr>
        <w:spacing w:line="360" w:lineRule="auto"/>
        <w:jc w:val="both"/>
        <w:rPr>
          <w:rFonts w:ascii="Times New Roman" w:hAnsi="Times New Roman" w:cs="Times New Roman"/>
          <w:lang w:val="en-GB"/>
        </w:rPr>
      </w:pPr>
    </w:p>
    <w:p w14:paraId="7443A77B" w14:textId="627D1CCE" w:rsidR="005E6238" w:rsidRPr="00AD5450" w:rsidRDefault="005E6238" w:rsidP="00AD5450">
      <w:pPr>
        <w:spacing w:line="360" w:lineRule="auto"/>
        <w:jc w:val="both"/>
        <w:rPr>
          <w:rFonts w:ascii="Times New Roman" w:hAnsi="Times New Roman" w:cs="Times New Roman"/>
          <w:lang w:val="en-GB"/>
        </w:rPr>
      </w:pPr>
    </w:p>
    <w:p w14:paraId="4994DB24" w14:textId="77777777" w:rsidR="005E6238" w:rsidRPr="00AD5450" w:rsidRDefault="005E6238"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lastRenderedPageBreak/>
        <w:t>SOCIAL SCIENCE RESEARCH COUNCIL</w:t>
      </w:r>
    </w:p>
    <w:p w14:paraId="6EA7CE84" w14:textId="6D9D530C" w:rsidR="005E6238" w:rsidRPr="00AD5450" w:rsidRDefault="005E6238"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CONFERENCES AND PLANNING</w:t>
      </w:r>
      <w:r w:rsidRPr="00AD5450">
        <w:rPr>
          <w:rFonts w:ascii="Times New Roman" w:hAnsi="Times New Roman" w:cs="Times New Roman"/>
          <w:lang w:val="en-GB"/>
        </w:rPr>
        <w:tab/>
      </w:r>
      <w:r w:rsidRPr="00AD5450">
        <w:rPr>
          <w:rFonts w:ascii="Times New Roman" w:hAnsi="Times New Roman" w:cs="Times New Roman"/>
          <w:lang w:val="en-GB"/>
        </w:rPr>
        <w:tab/>
        <w:t>p 206</w:t>
      </w:r>
      <w:r w:rsidRPr="00AD5450">
        <w:rPr>
          <w:rFonts w:ascii="Times New Roman" w:hAnsi="Times New Roman" w:cs="Times New Roman"/>
          <w:lang w:val="en-GB"/>
        </w:rPr>
        <w:tab/>
      </w:r>
    </w:p>
    <w:p w14:paraId="462408A9" w14:textId="776A59A3" w:rsidR="005E6238" w:rsidRPr="00AD5450" w:rsidRDefault="005E6238"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The primary function of the Social Science Research Council is the stimulation and planning of research. </w:t>
      </w:r>
    </w:p>
    <w:p w14:paraId="74C7063D" w14:textId="5171FA81" w:rsidR="005E6238" w:rsidRPr="00AD5450" w:rsidRDefault="005E6238"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This is accomplished to some extent through grants in aid and fellowships, but the most active medium is the conference activity carried on by committees meeting under the Council's auspices throughout the year.</w:t>
      </w:r>
    </w:p>
    <w:p w14:paraId="75551735" w14:textId="59A217BC" w:rsidR="0095069E" w:rsidRPr="00AD5450" w:rsidRDefault="0095069E" w:rsidP="00AD5450">
      <w:pPr>
        <w:spacing w:line="360" w:lineRule="auto"/>
        <w:jc w:val="both"/>
        <w:rPr>
          <w:rFonts w:ascii="Times New Roman" w:hAnsi="Times New Roman" w:cs="Times New Roman"/>
          <w:lang w:val="en-GB"/>
        </w:rPr>
      </w:pPr>
      <w:proofErr w:type="gramStart"/>
      <w:r w:rsidRPr="00AD5450">
        <w:rPr>
          <w:rFonts w:ascii="Times New Roman" w:hAnsi="Times New Roman" w:cs="Times New Roman"/>
          <w:lang w:val="en-GB"/>
        </w:rPr>
        <w:t xml:space="preserve">The </w:t>
      </w:r>
      <w:r w:rsidR="005E6238" w:rsidRPr="00AD5450">
        <w:rPr>
          <w:rFonts w:ascii="Times New Roman" w:hAnsi="Times New Roman" w:cs="Times New Roman"/>
          <w:lang w:val="en-GB"/>
        </w:rPr>
        <w:t xml:space="preserve"> (</w:t>
      </w:r>
      <w:proofErr w:type="gramEnd"/>
      <w:r w:rsidR="005E6238" w:rsidRPr="00AD5450">
        <w:rPr>
          <w:rFonts w:ascii="Times New Roman" w:hAnsi="Times New Roman" w:cs="Times New Roman"/>
          <w:lang w:val="en-GB"/>
        </w:rPr>
        <w:t xml:space="preserve">Social Science Research) </w:t>
      </w:r>
      <w:r w:rsidRPr="00AD5450">
        <w:rPr>
          <w:rFonts w:ascii="Times New Roman" w:hAnsi="Times New Roman" w:cs="Times New Roman"/>
          <w:lang w:val="en-GB"/>
        </w:rPr>
        <w:t xml:space="preserve">Council is much concerned also with practical social problems of our time and place, with aid where possible to public and government, but it is confident </w:t>
      </w:r>
    </w:p>
    <w:p w14:paraId="230F2EEA" w14:textId="01AF8C10" w:rsidR="0095069E" w:rsidRPr="00AD5450" w:rsidRDefault="0095069E"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that progress in the development of a more rigorous science of society will prove of inestimably greater service to mankind. In research the Council stands for coordination without regimentation. The conference and planning of the Council are exerting an influence on the development of the social sciences in the direction of objectivity, validity, and usefulness.</w:t>
      </w:r>
    </w:p>
    <w:p w14:paraId="646ECAC0" w14:textId="09651467" w:rsidR="00182E93" w:rsidRPr="00AD5450" w:rsidRDefault="00182E93" w:rsidP="00AD5450">
      <w:pPr>
        <w:spacing w:line="360" w:lineRule="auto"/>
        <w:jc w:val="both"/>
        <w:rPr>
          <w:rFonts w:ascii="Times New Roman" w:hAnsi="Times New Roman" w:cs="Times New Roman"/>
          <w:lang w:val="en-GB"/>
        </w:rPr>
      </w:pPr>
    </w:p>
    <w:p w14:paraId="05CC6613" w14:textId="49D46A57" w:rsidR="00182E93" w:rsidRPr="00AD5450" w:rsidRDefault="00182E93" w:rsidP="00AD5450">
      <w:pPr>
        <w:spacing w:line="360" w:lineRule="auto"/>
        <w:jc w:val="both"/>
        <w:rPr>
          <w:rFonts w:ascii="Times New Roman" w:hAnsi="Times New Roman" w:cs="Times New Roman"/>
          <w:lang w:val="en-GB"/>
        </w:rPr>
      </w:pPr>
      <w:r w:rsidRPr="00AD5450">
        <w:rPr>
          <w:rFonts w:ascii="Times New Roman" w:hAnsi="Times New Roman" w:cs="Times New Roman"/>
          <w:lang w:val="en-GB"/>
        </w:rPr>
        <w:t xml:space="preserve">Las </w:t>
      </w:r>
      <w:proofErr w:type="spellStart"/>
      <w:r w:rsidRPr="00AD5450">
        <w:rPr>
          <w:rFonts w:ascii="Times New Roman" w:hAnsi="Times New Roman" w:cs="Times New Roman"/>
          <w:lang w:val="en-GB"/>
        </w:rPr>
        <w:t>actuaciones</w:t>
      </w:r>
      <w:proofErr w:type="spellEnd"/>
      <w:r w:rsidRPr="00AD5450">
        <w:rPr>
          <w:rFonts w:ascii="Times New Roman" w:hAnsi="Times New Roman" w:cs="Times New Roman"/>
          <w:lang w:val="en-GB"/>
        </w:rPr>
        <w:t xml:space="preserve"> de la RF son </w:t>
      </w:r>
      <w:proofErr w:type="spellStart"/>
      <w:r w:rsidRPr="00AD5450">
        <w:rPr>
          <w:rFonts w:ascii="Times New Roman" w:hAnsi="Times New Roman" w:cs="Times New Roman"/>
          <w:lang w:val="en-GB"/>
        </w:rPr>
        <w:t>especialmente</w:t>
      </w:r>
      <w:proofErr w:type="spellEnd"/>
      <w:r w:rsidRPr="00AD5450">
        <w:rPr>
          <w:rFonts w:ascii="Times New Roman" w:hAnsi="Times New Roman" w:cs="Times New Roman"/>
          <w:lang w:val="en-GB"/>
        </w:rPr>
        <w:t xml:space="preserve"> meaningful </w:t>
      </w:r>
      <w:proofErr w:type="spellStart"/>
      <w:r w:rsidRPr="00AD5450">
        <w:rPr>
          <w:rFonts w:ascii="Times New Roman" w:hAnsi="Times New Roman" w:cs="Times New Roman"/>
          <w:lang w:val="en-GB"/>
        </w:rPr>
        <w:t>porque</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tal</w:t>
      </w:r>
      <w:proofErr w:type="spellEnd"/>
      <w:r w:rsidRPr="00AD5450">
        <w:rPr>
          <w:rFonts w:ascii="Times New Roman" w:hAnsi="Times New Roman" w:cs="Times New Roman"/>
          <w:lang w:val="en-GB"/>
        </w:rPr>
        <w:t xml:space="preserve"> y </w:t>
      </w:r>
      <w:proofErr w:type="spellStart"/>
      <w:r w:rsidRPr="00AD5450">
        <w:rPr>
          <w:rFonts w:ascii="Times New Roman" w:hAnsi="Times New Roman" w:cs="Times New Roman"/>
          <w:lang w:val="en-GB"/>
        </w:rPr>
        <w:t>como</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ellos</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mismos</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dicen</w:t>
      </w:r>
      <w:proofErr w:type="spellEnd"/>
      <w:r w:rsidRPr="00AD5450">
        <w:rPr>
          <w:rFonts w:ascii="Times New Roman" w:hAnsi="Times New Roman" w:cs="Times New Roman"/>
          <w:lang w:val="en-GB"/>
        </w:rPr>
        <w:t xml:space="preserve">, no </w:t>
      </w:r>
      <w:proofErr w:type="spellStart"/>
      <w:r w:rsidRPr="00AD5450">
        <w:rPr>
          <w:rFonts w:ascii="Times New Roman" w:hAnsi="Times New Roman" w:cs="Times New Roman"/>
          <w:lang w:val="en-GB"/>
        </w:rPr>
        <w:t>quieren</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permanecer</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mucho</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tiempo</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pagando</w:t>
      </w:r>
      <w:proofErr w:type="spellEnd"/>
      <w:r w:rsidRPr="00AD5450">
        <w:rPr>
          <w:rFonts w:ascii="Times New Roman" w:hAnsi="Times New Roman" w:cs="Times New Roman"/>
          <w:lang w:val="en-GB"/>
        </w:rPr>
        <w:t xml:space="preserve"> un </w:t>
      </w:r>
      <w:proofErr w:type="spellStart"/>
      <w:r w:rsidRPr="00AD5450">
        <w:rPr>
          <w:rFonts w:ascii="Times New Roman" w:hAnsi="Times New Roman" w:cs="Times New Roman"/>
          <w:lang w:val="en-GB"/>
        </w:rPr>
        <w:t>programa</w:t>
      </w:r>
      <w:proofErr w:type="spellEnd"/>
      <w:r w:rsidRPr="00AD5450">
        <w:rPr>
          <w:rFonts w:ascii="Times New Roman" w:hAnsi="Times New Roman" w:cs="Times New Roman"/>
          <w:lang w:val="en-GB"/>
        </w:rPr>
        <w:t xml:space="preserve">, solo lo </w:t>
      </w:r>
      <w:proofErr w:type="spellStart"/>
      <w:r w:rsidRPr="00AD5450">
        <w:rPr>
          <w:rFonts w:ascii="Times New Roman" w:hAnsi="Times New Roman" w:cs="Times New Roman"/>
          <w:lang w:val="en-GB"/>
        </w:rPr>
        <w:t>quieren</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hacer</w:t>
      </w:r>
      <w:proofErr w:type="spellEnd"/>
      <w:r w:rsidRPr="00AD5450">
        <w:rPr>
          <w:rFonts w:ascii="Times New Roman" w:hAnsi="Times New Roman" w:cs="Times New Roman"/>
          <w:lang w:val="en-GB"/>
        </w:rPr>
        <w:t xml:space="preserve"> hasta que el </w:t>
      </w:r>
      <w:proofErr w:type="spellStart"/>
      <w:r w:rsidRPr="00AD5450">
        <w:rPr>
          <w:rFonts w:ascii="Times New Roman" w:hAnsi="Times New Roman" w:cs="Times New Roman"/>
          <w:lang w:val="en-GB"/>
        </w:rPr>
        <w:t>el</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gobierno</w:t>
      </w:r>
      <w:proofErr w:type="spellEnd"/>
      <w:r w:rsidRPr="00AD5450">
        <w:rPr>
          <w:rFonts w:ascii="Times New Roman" w:hAnsi="Times New Roman" w:cs="Times New Roman"/>
          <w:lang w:val="en-GB"/>
        </w:rPr>
        <w:t xml:space="preserve"> se </w:t>
      </w:r>
      <w:proofErr w:type="spellStart"/>
      <w:r w:rsidRPr="00AD5450">
        <w:rPr>
          <w:rFonts w:ascii="Times New Roman" w:hAnsi="Times New Roman" w:cs="Times New Roman"/>
          <w:lang w:val="en-GB"/>
        </w:rPr>
        <w:t>pueda</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hacer</w:t>
      </w:r>
      <w:proofErr w:type="spellEnd"/>
      <w:r w:rsidRPr="00AD5450">
        <w:rPr>
          <w:rFonts w:ascii="Times New Roman" w:hAnsi="Times New Roman" w:cs="Times New Roman"/>
          <w:lang w:val="en-GB"/>
        </w:rPr>
        <w:t xml:space="preserve"> cargo. </w:t>
      </w:r>
      <w:proofErr w:type="spellStart"/>
      <w:r w:rsidRPr="00AD5450">
        <w:rPr>
          <w:rFonts w:ascii="Times New Roman" w:hAnsi="Times New Roman" w:cs="Times New Roman"/>
          <w:lang w:val="en-GB"/>
        </w:rPr>
        <w:t>Esto</w:t>
      </w:r>
      <w:proofErr w:type="spellEnd"/>
      <w:r w:rsidRPr="00AD5450">
        <w:rPr>
          <w:rFonts w:ascii="Times New Roman" w:hAnsi="Times New Roman" w:cs="Times New Roman"/>
          <w:lang w:val="en-GB"/>
        </w:rPr>
        <w:t xml:space="preserve"> </w:t>
      </w:r>
      <w:proofErr w:type="spellStart"/>
      <w:r w:rsidRPr="00AD5450">
        <w:rPr>
          <w:rFonts w:ascii="Times New Roman" w:hAnsi="Times New Roman" w:cs="Times New Roman"/>
          <w:lang w:val="en-GB"/>
        </w:rPr>
        <w:t>hace</w:t>
      </w:r>
      <w:proofErr w:type="spellEnd"/>
      <w:r w:rsidRPr="00AD5450">
        <w:rPr>
          <w:rFonts w:ascii="Times New Roman" w:hAnsi="Times New Roman" w:cs="Times New Roman"/>
          <w:lang w:val="en-GB"/>
        </w:rPr>
        <w:t xml:space="preserve"> que sus</w:t>
      </w:r>
      <w:r w:rsidR="00861723" w:rsidRPr="00AD5450">
        <w:rPr>
          <w:rFonts w:ascii="Times New Roman" w:hAnsi="Times New Roman" w:cs="Times New Roman"/>
          <w:lang w:val="en-GB"/>
        </w:rPr>
        <w:t xml:space="preserve"> </w:t>
      </w:r>
      <w:proofErr w:type="spellStart"/>
      <w:r w:rsidR="00861723" w:rsidRPr="00AD5450">
        <w:rPr>
          <w:rFonts w:ascii="Times New Roman" w:hAnsi="Times New Roman" w:cs="Times New Roman"/>
          <w:lang w:val="en-GB"/>
        </w:rPr>
        <w:t>actuaciones</w:t>
      </w:r>
      <w:proofErr w:type="spellEnd"/>
      <w:r w:rsidR="00861723" w:rsidRPr="00AD5450">
        <w:rPr>
          <w:rFonts w:ascii="Times New Roman" w:hAnsi="Times New Roman" w:cs="Times New Roman"/>
          <w:lang w:val="en-GB"/>
        </w:rPr>
        <w:t xml:space="preserve"> </w:t>
      </w:r>
      <w:proofErr w:type="spellStart"/>
      <w:r w:rsidR="00861723" w:rsidRPr="00AD5450">
        <w:rPr>
          <w:rFonts w:ascii="Times New Roman" w:hAnsi="Times New Roman" w:cs="Times New Roman"/>
          <w:lang w:val="en-GB"/>
        </w:rPr>
        <w:t>sean</w:t>
      </w:r>
      <w:proofErr w:type="spellEnd"/>
      <w:r w:rsidR="00861723" w:rsidRPr="00AD5450">
        <w:rPr>
          <w:rFonts w:ascii="Times New Roman" w:hAnsi="Times New Roman" w:cs="Times New Roman"/>
          <w:lang w:val="en-GB"/>
        </w:rPr>
        <w:t xml:space="preserve"> </w:t>
      </w:r>
      <w:proofErr w:type="spellStart"/>
      <w:r w:rsidR="00861723" w:rsidRPr="00AD5450">
        <w:rPr>
          <w:rFonts w:ascii="Times New Roman" w:hAnsi="Times New Roman" w:cs="Times New Roman"/>
          <w:lang w:val="en-GB"/>
        </w:rPr>
        <w:t>importantes</w:t>
      </w:r>
      <w:proofErr w:type="spellEnd"/>
      <w:r w:rsidR="00861723" w:rsidRPr="00AD5450">
        <w:rPr>
          <w:rFonts w:ascii="Times New Roman" w:hAnsi="Times New Roman" w:cs="Times New Roman"/>
          <w:lang w:val="en-GB"/>
        </w:rPr>
        <w:t xml:space="preserve"> </w:t>
      </w:r>
      <w:proofErr w:type="spellStart"/>
      <w:r w:rsidR="00861723" w:rsidRPr="00AD5450">
        <w:rPr>
          <w:rFonts w:ascii="Times New Roman" w:hAnsi="Times New Roman" w:cs="Times New Roman"/>
          <w:lang w:val="en-GB"/>
        </w:rPr>
        <w:t>puesto</w:t>
      </w:r>
      <w:proofErr w:type="spellEnd"/>
      <w:r w:rsidR="00861723" w:rsidRPr="00AD5450">
        <w:rPr>
          <w:rFonts w:ascii="Times New Roman" w:hAnsi="Times New Roman" w:cs="Times New Roman"/>
          <w:lang w:val="en-GB"/>
        </w:rPr>
        <w:t xml:space="preserve"> que </w:t>
      </w:r>
      <w:proofErr w:type="spellStart"/>
      <w:r w:rsidR="00861723" w:rsidRPr="00AD5450">
        <w:rPr>
          <w:rFonts w:ascii="Times New Roman" w:hAnsi="Times New Roman" w:cs="Times New Roman"/>
          <w:lang w:val="en-GB"/>
        </w:rPr>
        <w:t>catalian</w:t>
      </w:r>
      <w:proofErr w:type="spellEnd"/>
      <w:r w:rsidR="00861723" w:rsidRPr="00AD5450">
        <w:rPr>
          <w:rFonts w:ascii="Times New Roman" w:hAnsi="Times New Roman" w:cs="Times New Roman"/>
          <w:lang w:val="en-GB"/>
        </w:rPr>
        <w:t xml:space="preserve"> y </w:t>
      </w:r>
      <w:proofErr w:type="spellStart"/>
      <w:r w:rsidR="00861723" w:rsidRPr="00AD5450">
        <w:rPr>
          <w:rFonts w:ascii="Times New Roman" w:hAnsi="Times New Roman" w:cs="Times New Roman"/>
          <w:lang w:val="en-GB"/>
        </w:rPr>
        <w:t>provocan</w:t>
      </w:r>
      <w:proofErr w:type="spellEnd"/>
      <w:r w:rsidR="00861723" w:rsidRPr="00AD5450">
        <w:rPr>
          <w:rFonts w:ascii="Times New Roman" w:hAnsi="Times New Roman" w:cs="Times New Roman"/>
          <w:lang w:val="en-GB"/>
        </w:rPr>
        <w:t xml:space="preserve"> que el </w:t>
      </w:r>
      <w:proofErr w:type="spellStart"/>
      <w:r w:rsidR="00861723" w:rsidRPr="00AD5450">
        <w:rPr>
          <w:rFonts w:ascii="Times New Roman" w:hAnsi="Times New Roman" w:cs="Times New Roman"/>
          <w:lang w:val="en-GB"/>
        </w:rPr>
        <w:t>organo</w:t>
      </w:r>
      <w:proofErr w:type="spellEnd"/>
      <w:r w:rsidR="00861723" w:rsidRPr="00AD5450">
        <w:rPr>
          <w:rFonts w:ascii="Times New Roman" w:hAnsi="Times New Roman" w:cs="Times New Roman"/>
          <w:lang w:val="en-GB"/>
        </w:rPr>
        <w:t xml:space="preserve"> </w:t>
      </w:r>
      <w:proofErr w:type="spellStart"/>
      <w:r w:rsidR="00861723" w:rsidRPr="00AD5450">
        <w:rPr>
          <w:rFonts w:ascii="Times New Roman" w:hAnsi="Times New Roman" w:cs="Times New Roman"/>
          <w:lang w:val="en-GB"/>
        </w:rPr>
        <w:t>público</w:t>
      </w:r>
      <w:proofErr w:type="spellEnd"/>
      <w:r w:rsidR="00861723" w:rsidRPr="00AD5450">
        <w:rPr>
          <w:rFonts w:ascii="Times New Roman" w:hAnsi="Times New Roman" w:cs="Times New Roman"/>
          <w:lang w:val="en-GB"/>
        </w:rPr>
        <w:t xml:space="preserve"> de gestion se involucre </w:t>
      </w:r>
      <w:proofErr w:type="spellStart"/>
      <w:r w:rsidR="00861723" w:rsidRPr="00AD5450">
        <w:rPr>
          <w:rFonts w:ascii="Times New Roman" w:hAnsi="Times New Roman" w:cs="Times New Roman"/>
          <w:lang w:val="en-GB"/>
        </w:rPr>
        <w:t>en</w:t>
      </w:r>
      <w:proofErr w:type="spellEnd"/>
      <w:r w:rsidR="00861723" w:rsidRPr="00AD5450">
        <w:rPr>
          <w:rFonts w:ascii="Times New Roman" w:hAnsi="Times New Roman" w:cs="Times New Roman"/>
          <w:lang w:val="en-GB"/>
        </w:rPr>
        <w:t xml:space="preserve"> una u </w:t>
      </w:r>
      <w:proofErr w:type="spellStart"/>
      <w:r w:rsidR="00861723" w:rsidRPr="00AD5450">
        <w:rPr>
          <w:rFonts w:ascii="Times New Roman" w:hAnsi="Times New Roman" w:cs="Times New Roman"/>
          <w:lang w:val="en-GB"/>
        </w:rPr>
        <w:t>otra</w:t>
      </w:r>
      <w:proofErr w:type="spellEnd"/>
      <w:r w:rsidR="00861723" w:rsidRPr="00AD5450">
        <w:rPr>
          <w:rFonts w:ascii="Times New Roman" w:hAnsi="Times New Roman" w:cs="Times New Roman"/>
          <w:lang w:val="en-GB"/>
        </w:rPr>
        <w:t xml:space="preserve"> </w:t>
      </w:r>
      <w:proofErr w:type="spellStart"/>
      <w:r w:rsidR="00861723" w:rsidRPr="00AD5450">
        <w:rPr>
          <w:rFonts w:ascii="Times New Roman" w:hAnsi="Times New Roman" w:cs="Times New Roman"/>
          <w:lang w:val="en-GB"/>
        </w:rPr>
        <w:t>política</w:t>
      </w:r>
      <w:proofErr w:type="spellEnd"/>
      <w:r w:rsidR="00861723" w:rsidRPr="00AD5450">
        <w:rPr>
          <w:rFonts w:ascii="Times New Roman" w:hAnsi="Times New Roman" w:cs="Times New Roman"/>
          <w:lang w:val="en-GB"/>
        </w:rPr>
        <w:t>.</w:t>
      </w:r>
    </w:p>
    <w:p w14:paraId="7500636B" w14:textId="2AF2FB94" w:rsidR="00861723" w:rsidRPr="00AD5450" w:rsidRDefault="00861723" w:rsidP="00AD5450">
      <w:pPr>
        <w:spacing w:line="360" w:lineRule="auto"/>
        <w:jc w:val="both"/>
        <w:rPr>
          <w:rFonts w:ascii="Times New Roman" w:hAnsi="Times New Roman" w:cs="Times New Roman"/>
          <w:lang w:val="en-GB"/>
        </w:rPr>
      </w:pPr>
    </w:p>
    <w:p w14:paraId="46AA3269" w14:textId="0517FCBE" w:rsidR="00861723" w:rsidRPr="00AD5450" w:rsidRDefault="00861723" w:rsidP="00AD5450">
      <w:pPr>
        <w:spacing w:line="360" w:lineRule="auto"/>
        <w:jc w:val="both"/>
        <w:rPr>
          <w:rFonts w:ascii="Times New Roman" w:hAnsi="Times New Roman" w:cs="Times New Roman"/>
          <w:lang w:val="en-GB"/>
        </w:rPr>
      </w:pPr>
    </w:p>
    <w:p w14:paraId="5ED9B3F8" w14:textId="77777777" w:rsidR="00AD5450" w:rsidRPr="00AD5450" w:rsidRDefault="00AD5450" w:rsidP="00AD5450">
      <w:pPr>
        <w:spacing w:line="360" w:lineRule="auto"/>
        <w:jc w:val="both"/>
        <w:rPr>
          <w:rFonts w:ascii="Times New Roman" w:hAnsi="Times New Roman" w:cs="Times New Roman"/>
          <w:lang w:val="en-GB"/>
        </w:rPr>
      </w:pPr>
    </w:p>
    <w:sectPr w:rsidR="00AD5450" w:rsidRPr="00AD5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CA"/>
    <w:rsid w:val="00080129"/>
    <w:rsid w:val="000919D0"/>
    <w:rsid w:val="00150ECA"/>
    <w:rsid w:val="00182E93"/>
    <w:rsid w:val="001A4AC5"/>
    <w:rsid w:val="001E6661"/>
    <w:rsid w:val="00234382"/>
    <w:rsid w:val="0036302A"/>
    <w:rsid w:val="003D4F29"/>
    <w:rsid w:val="003F1005"/>
    <w:rsid w:val="00415846"/>
    <w:rsid w:val="005E6238"/>
    <w:rsid w:val="007A662D"/>
    <w:rsid w:val="00861723"/>
    <w:rsid w:val="008801A9"/>
    <w:rsid w:val="0095069E"/>
    <w:rsid w:val="00AD5450"/>
    <w:rsid w:val="00B955ED"/>
    <w:rsid w:val="00CA293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FAAC0F4"/>
  <w15:chartTrackingRefBased/>
  <w15:docId w15:val="{A690570A-8BF1-2843-995E-C9B83461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AC5"/>
    <w:rPr>
      <w:color w:val="0563C1" w:themeColor="hyperlink"/>
      <w:u w:val="single"/>
    </w:rPr>
  </w:style>
  <w:style w:type="character" w:styleId="UnresolvedMention">
    <w:name w:val="Unresolved Mention"/>
    <w:basedOn w:val="DefaultParagraphFont"/>
    <w:uiPriority w:val="99"/>
    <w:semiHidden/>
    <w:unhideWhenUsed/>
    <w:rsid w:val="001A4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2.monash.edu/impact/articles/economy/the-end-of-the-kuznets-curve-explaining-pikettys-arg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5</cp:revision>
  <dcterms:created xsi:type="dcterms:W3CDTF">2022-01-12T17:34:00Z</dcterms:created>
  <dcterms:modified xsi:type="dcterms:W3CDTF">2022-01-18T19:25:00Z</dcterms:modified>
</cp:coreProperties>
</file>