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53BBF" w14:textId="77777777" w:rsidR="001C6241" w:rsidRPr="001C6241" w:rsidRDefault="001C6241" w:rsidP="001C6241">
      <w:pPr>
        <w:spacing w:after="0" w:line="360" w:lineRule="auto"/>
        <w:rPr>
          <w:b/>
          <w:bCs/>
        </w:rPr>
      </w:pPr>
      <w:r w:rsidRPr="001C6241">
        <w:rPr>
          <w:b/>
          <w:bCs/>
        </w:rPr>
        <w:t>1. ПОСТАНОВКА ЗАДАЧИ</w:t>
      </w:r>
    </w:p>
    <w:p w14:paraId="1041E8E7" w14:textId="77777777" w:rsidR="001C6241" w:rsidRPr="001C6241" w:rsidRDefault="001C6241" w:rsidP="001C6241">
      <w:pPr>
        <w:spacing w:after="0" w:line="240" w:lineRule="auto"/>
      </w:pPr>
      <w:r w:rsidRPr="001C6241">
        <w:t xml:space="preserve">Целью работы является разработка программы численного моделирования электрических цепей с использованием </w:t>
      </w:r>
      <w:r w:rsidRPr="001C6241">
        <w:rPr>
          <w:b/>
          <w:bCs/>
        </w:rPr>
        <w:t>метода узловых потенциалов</w:t>
      </w:r>
      <w:r w:rsidRPr="001C6241">
        <w:t xml:space="preserve"> и </w:t>
      </w:r>
      <w:r w:rsidRPr="001C6241">
        <w:rPr>
          <w:b/>
          <w:bCs/>
        </w:rPr>
        <w:t xml:space="preserve">метода </w:t>
      </w:r>
      <w:proofErr w:type="spellStart"/>
      <w:r w:rsidRPr="001C6241">
        <w:rPr>
          <w:b/>
          <w:bCs/>
        </w:rPr>
        <w:t>Доммеля</w:t>
      </w:r>
      <w:proofErr w:type="spellEnd"/>
      <w:r w:rsidRPr="001C6241">
        <w:t>.</w:t>
      </w:r>
    </w:p>
    <w:p w14:paraId="4B90A994" w14:textId="77777777" w:rsidR="001C6241" w:rsidRPr="001C6241" w:rsidRDefault="001C6241" w:rsidP="001C6241">
      <w:pPr>
        <w:spacing w:after="0" w:line="240" w:lineRule="auto"/>
      </w:pPr>
      <w:r w:rsidRPr="001C6241">
        <w:t>В рамках работы необходимо:</w:t>
      </w:r>
    </w:p>
    <w:p w14:paraId="07C66D6F" w14:textId="77777777" w:rsidR="001C6241" w:rsidRPr="001C6241" w:rsidRDefault="001C6241" w:rsidP="001C6241">
      <w:pPr>
        <w:numPr>
          <w:ilvl w:val="0"/>
          <w:numId w:val="1"/>
        </w:numPr>
        <w:spacing w:after="0" w:line="240" w:lineRule="auto"/>
      </w:pPr>
      <w:r w:rsidRPr="001C6241">
        <w:t xml:space="preserve">реализовать считывание конфигурации электрической схемы из файла; </w:t>
      </w:r>
    </w:p>
    <w:p w14:paraId="6260E68E" w14:textId="77777777" w:rsidR="001C6241" w:rsidRPr="001C6241" w:rsidRDefault="001C6241" w:rsidP="001C6241">
      <w:pPr>
        <w:numPr>
          <w:ilvl w:val="0"/>
          <w:numId w:val="1"/>
        </w:numPr>
        <w:spacing w:after="0" w:line="240" w:lineRule="auto"/>
      </w:pPr>
      <w:r w:rsidRPr="001C6241">
        <w:t xml:space="preserve">сформировать матрицу соединений и матрицу параметров ветвей; </w:t>
      </w:r>
    </w:p>
    <w:p w14:paraId="3A79CE5F" w14:textId="77777777" w:rsidR="001C6241" w:rsidRPr="001C6241" w:rsidRDefault="001C6241" w:rsidP="001C6241">
      <w:pPr>
        <w:numPr>
          <w:ilvl w:val="0"/>
          <w:numId w:val="1"/>
        </w:numPr>
        <w:spacing w:after="0" w:line="240" w:lineRule="auto"/>
      </w:pPr>
      <w:r w:rsidRPr="001C6241">
        <w:t xml:space="preserve">реализовать расчёт узловых потенциалов; </w:t>
      </w:r>
    </w:p>
    <w:p w14:paraId="6F74388E" w14:textId="7BE5367E" w:rsidR="001C6241" w:rsidRPr="001C6241" w:rsidRDefault="001C6241" w:rsidP="001C6241">
      <w:pPr>
        <w:numPr>
          <w:ilvl w:val="0"/>
          <w:numId w:val="1"/>
        </w:numPr>
        <w:spacing w:after="0" w:line="240" w:lineRule="auto"/>
      </w:pPr>
      <w:r w:rsidRPr="001C6241">
        <w:t xml:space="preserve">реализовать моделирование переходных процессов для цепей: резистивной; RL; </w:t>
      </w:r>
      <w:proofErr w:type="gramStart"/>
      <w:r w:rsidRPr="001C6241">
        <w:t xml:space="preserve">RC; </w:t>
      </w:r>
      <w:r w:rsidRPr="001C6241">
        <w:t xml:space="preserve"> </w:t>
      </w:r>
      <w:r w:rsidRPr="001C6241">
        <w:t>RLC</w:t>
      </w:r>
      <w:proofErr w:type="gramEnd"/>
      <w:r w:rsidRPr="001C6241">
        <w:t xml:space="preserve">; </w:t>
      </w:r>
    </w:p>
    <w:p w14:paraId="58AA9645" w14:textId="77777777" w:rsidR="001C6241" w:rsidRPr="001C6241" w:rsidRDefault="001C6241" w:rsidP="001C6241">
      <w:pPr>
        <w:numPr>
          <w:ilvl w:val="0"/>
          <w:numId w:val="1"/>
        </w:numPr>
        <w:spacing w:after="0" w:line="240" w:lineRule="auto"/>
      </w:pPr>
      <w:r w:rsidRPr="001C6241">
        <w:t xml:space="preserve">построить графики токов и напряжений; </w:t>
      </w:r>
    </w:p>
    <w:p w14:paraId="557B07E6" w14:textId="01DEF5E9" w:rsidR="001C6241" w:rsidRPr="001C6241" w:rsidRDefault="001C6241" w:rsidP="001C6241">
      <w:pPr>
        <w:numPr>
          <w:ilvl w:val="0"/>
          <w:numId w:val="1"/>
        </w:numPr>
        <w:pBdr>
          <w:bottom w:val="single" w:sz="6" w:space="1" w:color="auto"/>
        </w:pBdr>
        <w:spacing w:after="0" w:line="240" w:lineRule="auto"/>
      </w:pPr>
      <w:r w:rsidRPr="001C6241">
        <w:t>сравнить численно полученные результаты с аналитическими зависимостями.</w:t>
      </w:r>
    </w:p>
    <w:p w14:paraId="2CDE96E4" w14:textId="50367D8A" w:rsidR="001C6241" w:rsidRPr="001C6241" w:rsidRDefault="001C6241" w:rsidP="001C6241">
      <w:pPr>
        <w:spacing w:after="0" w:line="240" w:lineRule="auto"/>
        <w:rPr>
          <w:b/>
          <w:bCs/>
        </w:rPr>
      </w:pPr>
      <w:r w:rsidRPr="001C6241">
        <w:rPr>
          <w:b/>
          <w:bCs/>
        </w:rPr>
        <w:t>2. СОДЕРЖАНИЕ КОНФИГУРАЦИОННЫХ ФАЙЛОВ</w:t>
      </w:r>
    </w:p>
    <w:p w14:paraId="1D143C69" w14:textId="77777777" w:rsidR="001C6241" w:rsidRPr="001C6241" w:rsidRDefault="001C6241" w:rsidP="001C6241">
      <w:pPr>
        <w:spacing w:after="0" w:line="240" w:lineRule="auto"/>
      </w:pPr>
      <w:r w:rsidRPr="001C6241">
        <w:t xml:space="preserve">Для описания схем использовались конфигурационные файлы в формате </w:t>
      </w:r>
      <w:r w:rsidRPr="001C6241">
        <w:rPr>
          <w:b/>
          <w:bCs/>
        </w:rPr>
        <w:t>JSON</w:t>
      </w:r>
      <w:r w:rsidRPr="001C6241">
        <w:t>.</w:t>
      </w:r>
      <w:r w:rsidRPr="001C6241">
        <w:br/>
        <w:t>Каждый файл задаёт:</w:t>
      </w:r>
    </w:p>
    <w:p w14:paraId="2C5E50E7" w14:textId="77777777" w:rsidR="001C6241" w:rsidRPr="001C6241" w:rsidRDefault="001C6241" w:rsidP="001C6241">
      <w:pPr>
        <w:numPr>
          <w:ilvl w:val="0"/>
          <w:numId w:val="2"/>
        </w:numPr>
        <w:spacing w:after="0" w:line="240" w:lineRule="auto"/>
      </w:pPr>
      <w:r w:rsidRPr="001C6241">
        <w:t xml:space="preserve">список узлов схемы; </w:t>
      </w:r>
    </w:p>
    <w:p w14:paraId="39526FB5" w14:textId="77777777" w:rsidR="001C6241" w:rsidRPr="001C6241" w:rsidRDefault="001C6241" w:rsidP="001C6241">
      <w:pPr>
        <w:numPr>
          <w:ilvl w:val="0"/>
          <w:numId w:val="2"/>
        </w:numPr>
        <w:spacing w:after="0" w:line="240" w:lineRule="auto"/>
      </w:pPr>
      <w:r w:rsidRPr="001C6241">
        <w:t xml:space="preserve">список ветвей; </w:t>
      </w:r>
    </w:p>
    <w:p w14:paraId="2A9438AA" w14:textId="77777777" w:rsidR="001C6241" w:rsidRPr="001C6241" w:rsidRDefault="001C6241" w:rsidP="001C6241">
      <w:pPr>
        <w:numPr>
          <w:ilvl w:val="0"/>
          <w:numId w:val="2"/>
        </w:numPr>
        <w:spacing w:after="0" w:line="240" w:lineRule="auto"/>
      </w:pPr>
      <w:r w:rsidRPr="001C6241">
        <w:t xml:space="preserve">тип элемента; </w:t>
      </w:r>
    </w:p>
    <w:p w14:paraId="134E974B" w14:textId="77777777" w:rsidR="001C6241" w:rsidRPr="001C6241" w:rsidRDefault="001C6241" w:rsidP="001C6241">
      <w:pPr>
        <w:numPr>
          <w:ilvl w:val="0"/>
          <w:numId w:val="2"/>
        </w:numPr>
        <w:spacing w:after="0" w:line="240" w:lineRule="auto"/>
      </w:pPr>
      <w:r w:rsidRPr="001C6241">
        <w:t xml:space="preserve">параметры элемента; </w:t>
      </w:r>
    </w:p>
    <w:p w14:paraId="490EE14D" w14:textId="77777777" w:rsidR="001C6241" w:rsidRPr="001C6241" w:rsidRDefault="001C6241" w:rsidP="001C6241">
      <w:pPr>
        <w:numPr>
          <w:ilvl w:val="0"/>
          <w:numId w:val="2"/>
        </w:numPr>
        <w:spacing w:after="0" w:line="240" w:lineRule="auto"/>
      </w:pPr>
      <w:r w:rsidRPr="001C6241">
        <w:t xml:space="preserve">соединение между узлами. </w:t>
      </w:r>
    </w:p>
    <w:p w14:paraId="5AE624A2" w14:textId="77777777" w:rsidR="001C6241" w:rsidRDefault="001C6241" w:rsidP="001C6241">
      <w:pPr>
        <w:spacing w:after="0" w:line="240" w:lineRule="auto"/>
        <w:rPr>
          <w:lang w:val="en-US"/>
        </w:rPr>
      </w:pPr>
      <w:r w:rsidRPr="001C6241">
        <w:t>Общая структура конфигурационного файла:</w:t>
      </w:r>
    </w:p>
    <w:p w14:paraId="736ADADF" w14:textId="77777777" w:rsidR="001C6241" w:rsidRPr="001C6241" w:rsidRDefault="001C6241" w:rsidP="001C6241">
      <w:pPr>
        <w:spacing w:after="0" w:line="240" w:lineRule="auto"/>
        <w:rPr>
          <w:lang w:val="en-US"/>
        </w:rPr>
      </w:pPr>
      <w:r w:rsidRPr="001C6241">
        <w:rPr>
          <w:lang w:val="en-US"/>
        </w:rPr>
        <w:t>{</w:t>
      </w:r>
    </w:p>
    <w:p w14:paraId="655BA528" w14:textId="77777777" w:rsidR="001C6241" w:rsidRPr="001C6241" w:rsidRDefault="001C6241" w:rsidP="001C6241">
      <w:pPr>
        <w:spacing w:after="0" w:line="240" w:lineRule="auto"/>
        <w:rPr>
          <w:lang w:val="en-US"/>
        </w:rPr>
      </w:pPr>
      <w:r w:rsidRPr="001C6241">
        <w:rPr>
          <w:lang w:val="en-US"/>
        </w:rPr>
        <w:t xml:space="preserve">  "h": 0.00005,</w:t>
      </w:r>
    </w:p>
    <w:p w14:paraId="07DBCB06" w14:textId="77777777" w:rsidR="001C6241" w:rsidRPr="001C6241" w:rsidRDefault="001C6241" w:rsidP="001C6241">
      <w:pPr>
        <w:spacing w:after="0" w:line="240" w:lineRule="auto"/>
        <w:rPr>
          <w:lang w:val="en-US"/>
        </w:rPr>
      </w:pPr>
      <w:r w:rsidRPr="001C6241">
        <w:rPr>
          <w:lang w:val="en-US"/>
        </w:rPr>
        <w:t xml:space="preserve">  "nodes": [0, 1, 2],</w:t>
      </w:r>
    </w:p>
    <w:p w14:paraId="16085057" w14:textId="77777777" w:rsidR="001C6241" w:rsidRPr="001C6241" w:rsidRDefault="001C6241" w:rsidP="001C6241">
      <w:pPr>
        <w:spacing w:after="0" w:line="240" w:lineRule="auto"/>
        <w:rPr>
          <w:lang w:val="en-US"/>
        </w:rPr>
      </w:pPr>
      <w:r w:rsidRPr="001C6241">
        <w:rPr>
          <w:lang w:val="en-US"/>
        </w:rPr>
        <w:t xml:space="preserve">  "components": [</w:t>
      </w:r>
    </w:p>
    <w:p w14:paraId="57FEE50F" w14:textId="77777777" w:rsidR="001C6241" w:rsidRPr="001C6241" w:rsidRDefault="001C6241" w:rsidP="001C6241">
      <w:pPr>
        <w:spacing w:after="0" w:line="240" w:lineRule="auto"/>
        <w:rPr>
          <w:lang w:val="en-US"/>
        </w:rPr>
      </w:pPr>
      <w:r w:rsidRPr="001C6241">
        <w:rPr>
          <w:lang w:val="en-US"/>
        </w:rPr>
        <w:t xml:space="preserve">    {</w:t>
      </w:r>
    </w:p>
    <w:p w14:paraId="68A646EA" w14:textId="77777777" w:rsidR="001C6241" w:rsidRPr="001C6241" w:rsidRDefault="001C6241" w:rsidP="001C6241">
      <w:pPr>
        <w:spacing w:after="0" w:line="240" w:lineRule="auto"/>
        <w:rPr>
          <w:lang w:val="en-US"/>
        </w:rPr>
      </w:pPr>
      <w:r w:rsidRPr="001C6241">
        <w:rPr>
          <w:lang w:val="en-US"/>
        </w:rPr>
        <w:t xml:space="preserve">      "type": "</w:t>
      </w:r>
      <w:proofErr w:type="spellStart"/>
      <w:r w:rsidRPr="001C6241">
        <w:rPr>
          <w:lang w:val="en-US"/>
        </w:rPr>
        <w:t>VoltageSource</w:t>
      </w:r>
      <w:proofErr w:type="spellEnd"/>
      <w:r w:rsidRPr="001C6241">
        <w:rPr>
          <w:lang w:val="en-US"/>
        </w:rPr>
        <w:t>",</w:t>
      </w:r>
    </w:p>
    <w:p w14:paraId="4DFB7060" w14:textId="77777777" w:rsidR="001C6241" w:rsidRPr="001C6241" w:rsidRDefault="001C6241" w:rsidP="001C6241">
      <w:pPr>
        <w:spacing w:after="0" w:line="240" w:lineRule="auto"/>
        <w:rPr>
          <w:lang w:val="en-US"/>
        </w:rPr>
      </w:pPr>
      <w:r w:rsidRPr="001C6241">
        <w:rPr>
          <w:lang w:val="en-US"/>
        </w:rPr>
        <w:t xml:space="preserve">      "name": "V1",</w:t>
      </w:r>
    </w:p>
    <w:p w14:paraId="4212E5E5" w14:textId="77777777" w:rsidR="001C6241" w:rsidRPr="001C6241" w:rsidRDefault="001C6241" w:rsidP="001C6241">
      <w:pPr>
        <w:spacing w:after="0" w:line="240" w:lineRule="auto"/>
        <w:rPr>
          <w:lang w:val="en-US"/>
        </w:rPr>
      </w:pPr>
      <w:r w:rsidRPr="001C6241">
        <w:rPr>
          <w:lang w:val="en-US"/>
        </w:rPr>
        <w:t xml:space="preserve">      "n1": 1,</w:t>
      </w:r>
    </w:p>
    <w:p w14:paraId="6A0A65EB" w14:textId="77777777" w:rsidR="001C6241" w:rsidRPr="001C6241" w:rsidRDefault="001C6241" w:rsidP="001C6241">
      <w:pPr>
        <w:spacing w:after="0" w:line="240" w:lineRule="auto"/>
        <w:rPr>
          <w:lang w:val="en-US"/>
        </w:rPr>
      </w:pPr>
      <w:r w:rsidRPr="001C6241">
        <w:rPr>
          <w:lang w:val="en-US"/>
        </w:rPr>
        <w:t xml:space="preserve">      "n2": 0,</w:t>
      </w:r>
    </w:p>
    <w:p w14:paraId="2BF4DF82" w14:textId="77777777" w:rsidR="001C6241" w:rsidRPr="001C6241" w:rsidRDefault="001C6241" w:rsidP="001C6241">
      <w:pPr>
        <w:spacing w:after="0" w:line="240" w:lineRule="auto"/>
        <w:rPr>
          <w:lang w:val="en-US"/>
        </w:rPr>
      </w:pPr>
      <w:r w:rsidRPr="001C6241">
        <w:rPr>
          <w:lang w:val="en-US"/>
        </w:rPr>
        <w:t xml:space="preserve">      "value": 10</w:t>
      </w:r>
    </w:p>
    <w:p w14:paraId="6C2F50B8" w14:textId="77777777" w:rsidR="001C6241" w:rsidRPr="001C6241" w:rsidRDefault="001C6241" w:rsidP="001C6241">
      <w:pPr>
        <w:spacing w:after="0" w:line="240" w:lineRule="auto"/>
        <w:rPr>
          <w:lang w:val="en-US"/>
        </w:rPr>
      </w:pPr>
      <w:r w:rsidRPr="001C6241">
        <w:rPr>
          <w:lang w:val="en-US"/>
        </w:rPr>
        <w:t xml:space="preserve">    },</w:t>
      </w:r>
    </w:p>
    <w:p w14:paraId="6E38A285" w14:textId="77777777" w:rsidR="001C6241" w:rsidRPr="001C6241" w:rsidRDefault="001C6241" w:rsidP="001C6241">
      <w:pPr>
        <w:spacing w:after="0" w:line="240" w:lineRule="auto"/>
        <w:rPr>
          <w:lang w:val="en-US"/>
        </w:rPr>
      </w:pPr>
      <w:r w:rsidRPr="001C6241">
        <w:rPr>
          <w:lang w:val="en-US"/>
        </w:rPr>
        <w:t xml:space="preserve">    {</w:t>
      </w:r>
    </w:p>
    <w:p w14:paraId="0DBFB5F1" w14:textId="77777777" w:rsidR="001C6241" w:rsidRPr="001C6241" w:rsidRDefault="001C6241" w:rsidP="001C6241">
      <w:pPr>
        <w:spacing w:after="0" w:line="240" w:lineRule="auto"/>
        <w:rPr>
          <w:lang w:val="en-US"/>
        </w:rPr>
      </w:pPr>
      <w:r w:rsidRPr="001C6241">
        <w:rPr>
          <w:lang w:val="en-US"/>
        </w:rPr>
        <w:t xml:space="preserve">      "type": "Resistor",</w:t>
      </w:r>
    </w:p>
    <w:p w14:paraId="0EB38824" w14:textId="77777777" w:rsidR="001C6241" w:rsidRPr="001C6241" w:rsidRDefault="001C6241" w:rsidP="001C6241">
      <w:pPr>
        <w:spacing w:after="0" w:line="240" w:lineRule="auto"/>
        <w:rPr>
          <w:lang w:val="en-US"/>
        </w:rPr>
      </w:pPr>
      <w:r w:rsidRPr="001C6241">
        <w:rPr>
          <w:lang w:val="en-US"/>
        </w:rPr>
        <w:t xml:space="preserve">      "name": "R1",</w:t>
      </w:r>
    </w:p>
    <w:p w14:paraId="187A794A" w14:textId="77777777" w:rsidR="001C6241" w:rsidRPr="001C6241" w:rsidRDefault="001C6241" w:rsidP="001C6241">
      <w:pPr>
        <w:spacing w:after="0" w:line="240" w:lineRule="auto"/>
        <w:rPr>
          <w:lang w:val="en-US"/>
        </w:rPr>
      </w:pPr>
      <w:r w:rsidRPr="001C6241">
        <w:rPr>
          <w:lang w:val="en-US"/>
        </w:rPr>
        <w:t xml:space="preserve">      "n1": 1,</w:t>
      </w:r>
    </w:p>
    <w:p w14:paraId="2D8BC5CE" w14:textId="77777777" w:rsidR="001C6241" w:rsidRPr="001C6241" w:rsidRDefault="001C6241" w:rsidP="001C6241">
      <w:pPr>
        <w:spacing w:after="0" w:line="240" w:lineRule="auto"/>
        <w:rPr>
          <w:lang w:val="en-US"/>
        </w:rPr>
      </w:pPr>
      <w:r w:rsidRPr="001C6241">
        <w:rPr>
          <w:lang w:val="en-US"/>
        </w:rPr>
        <w:t xml:space="preserve">      "n2": 2,</w:t>
      </w:r>
    </w:p>
    <w:p w14:paraId="663032F8" w14:textId="77777777" w:rsidR="001C6241" w:rsidRPr="001C6241" w:rsidRDefault="001C6241" w:rsidP="001C6241">
      <w:pPr>
        <w:spacing w:after="0" w:line="240" w:lineRule="auto"/>
        <w:rPr>
          <w:lang w:val="en-US"/>
        </w:rPr>
      </w:pPr>
      <w:r w:rsidRPr="001C6241">
        <w:rPr>
          <w:lang w:val="en-US"/>
        </w:rPr>
        <w:t xml:space="preserve">      "value": 10</w:t>
      </w:r>
    </w:p>
    <w:p w14:paraId="62204AB4" w14:textId="77777777" w:rsidR="001C6241" w:rsidRPr="001C6241" w:rsidRDefault="001C6241" w:rsidP="001C6241">
      <w:pPr>
        <w:spacing w:after="0" w:line="240" w:lineRule="auto"/>
        <w:rPr>
          <w:lang w:val="en-US"/>
        </w:rPr>
      </w:pPr>
      <w:r w:rsidRPr="001C6241">
        <w:rPr>
          <w:lang w:val="en-US"/>
        </w:rPr>
        <w:t xml:space="preserve">    }</w:t>
      </w:r>
    </w:p>
    <w:p w14:paraId="0BDEC9D7" w14:textId="77777777" w:rsidR="001C6241" w:rsidRPr="001C6241" w:rsidRDefault="001C6241" w:rsidP="001C6241">
      <w:pPr>
        <w:spacing w:after="0" w:line="240" w:lineRule="auto"/>
        <w:rPr>
          <w:lang w:val="en-US"/>
        </w:rPr>
      </w:pPr>
      <w:r w:rsidRPr="001C6241">
        <w:rPr>
          <w:lang w:val="en-US"/>
        </w:rPr>
        <w:t xml:space="preserve">  ]</w:t>
      </w:r>
    </w:p>
    <w:p w14:paraId="6574FF2A" w14:textId="7CF1E68A" w:rsidR="001C6241" w:rsidRPr="001C6241" w:rsidRDefault="001C6241" w:rsidP="001C6241">
      <w:pPr>
        <w:spacing w:after="0" w:line="240" w:lineRule="auto"/>
        <w:rPr>
          <w:lang w:val="en-US"/>
        </w:rPr>
      </w:pPr>
      <w:r w:rsidRPr="001C6241">
        <w:rPr>
          <w:lang w:val="en-US"/>
        </w:rPr>
        <w:t>}</w:t>
      </w:r>
    </w:p>
    <w:p w14:paraId="26CC513C" w14:textId="684FC05C" w:rsidR="00A16334" w:rsidRDefault="001C6241" w:rsidP="001C6241">
      <w:pPr>
        <w:pBdr>
          <w:bottom w:val="single" w:sz="6" w:space="1" w:color="auto"/>
        </w:pBdr>
        <w:rPr>
          <w:lang w:val="en-US"/>
        </w:rPr>
      </w:pPr>
      <w:r w:rsidRPr="001C6241">
        <w:t>где:</w:t>
      </w:r>
      <w:r w:rsidRPr="001C6241">
        <w:t xml:space="preserve"> </w:t>
      </w:r>
      <w:r w:rsidRPr="001C6241">
        <w:rPr>
          <w:lang w:val="en-US"/>
        </w:rPr>
        <w:t>h</w:t>
      </w:r>
      <w:r w:rsidRPr="001C6241">
        <w:t xml:space="preserve"> — шаг интегрирования; </w:t>
      </w:r>
      <w:r w:rsidRPr="001C6241">
        <w:rPr>
          <w:lang w:val="en-US"/>
        </w:rPr>
        <w:t>nodes</w:t>
      </w:r>
      <w:r w:rsidRPr="001C6241">
        <w:t xml:space="preserve"> — список узлов схемы; </w:t>
      </w:r>
      <w:r w:rsidRPr="001C6241">
        <w:rPr>
          <w:lang w:val="en-US"/>
        </w:rPr>
        <w:t>components</w:t>
      </w:r>
      <w:r w:rsidRPr="001C6241">
        <w:t xml:space="preserve"> — список </w:t>
      </w:r>
      <w:r w:rsidRPr="001C6241">
        <w:t>элементов; t</w:t>
      </w:r>
      <w:proofErr w:type="spellStart"/>
      <w:r w:rsidRPr="001C6241">
        <w:t>ype</w:t>
      </w:r>
      <w:proofErr w:type="spellEnd"/>
      <w:r w:rsidRPr="001C6241">
        <w:t xml:space="preserve"> — тип </w:t>
      </w:r>
      <w:r w:rsidRPr="001C6241">
        <w:t>элемента; n</w:t>
      </w:r>
      <w:r w:rsidRPr="001C6241">
        <w:t xml:space="preserve">1, n2 — начальный и конечный узлы </w:t>
      </w:r>
      <w:r w:rsidRPr="001C6241">
        <w:t xml:space="preserve">ветви; </w:t>
      </w:r>
      <w:proofErr w:type="spellStart"/>
      <w:r w:rsidRPr="001C6241">
        <w:t>value</w:t>
      </w:r>
      <w:proofErr w:type="spellEnd"/>
      <w:r w:rsidRPr="001C6241">
        <w:t xml:space="preserve"> — численное значение параметра элемента.</w:t>
      </w:r>
    </w:p>
    <w:p w14:paraId="0343E11A" w14:textId="60EC0520" w:rsidR="00A16334" w:rsidRDefault="00A16334" w:rsidP="001C6241">
      <w:pPr>
        <w:rPr>
          <w:b/>
          <w:bCs/>
        </w:rPr>
      </w:pPr>
      <w:r w:rsidRPr="00A16334">
        <w:rPr>
          <w:rFonts w:hint="eastAsia"/>
          <w:b/>
          <w:bCs/>
        </w:rPr>
        <w:t>3</w:t>
      </w:r>
      <w:r w:rsidRPr="00A16334">
        <w:rPr>
          <w:b/>
          <w:bCs/>
        </w:rPr>
        <w:t xml:space="preserve">. </w:t>
      </w:r>
      <w:r>
        <w:rPr>
          <w:b/>
          <w:bCs/>
        </w:rPr>
        <w:t>АНАЛИТИЧЕСКИЙ</w:t>
      </w:r>
      <w:r w:rsidRPr="00A16334">
        <w:rPr>
          <w:b/>
          <w:bCs/>
        </w:rPr>
        <w:t xml:space="preserve"> </w:t>
      </w:r>
      <w:r>
        <w:rPr>
          <w:b/>
          <w:bCs/>
        </w:rPr>
        <w:t>РАСЧЕТ</w:t>
      </w:r>
    </w:p>
    <w:p w14:paraId="65E665DE" w14:textId="10693B3F" w:rsidR="00A16334" w:rsidRPr="00A16334" w:rsidRDefault="00A16334" w:rsidP="00A16334">
      <w:r w:rsidRPr="00A16334">
        <w:t>Для расчёта схемы используется метод узловых потенциалов.</w:t>
      </w:r>
      <w:r w:rsidRPr="00A16334">
        <w:br/>
        <w:t>В соответствии с материалами презентации, схема описывается следующими матрицами:</w:t>
      </w:r>
      <w:r>
        <w:t xml:space="preserve"> </w:t>
      </w:r>
      <w:r w:rsidRPr="00A16334">
        <w:lastRenderedPageBreak/>
        <w:t xml:space="preserve">матрицей соединений </w:t>
      </w:r>
      <m:oMath>
        <m:r>
          <w:rPr>
            <w:rFonts w:ascii="Cambria Math" w:hAnsi="Cambria Math"/>
          </w:rPr>
          <m:t>A</m:t>
        </m:r>
      </m:oMath>
      <w:r w:rsidRPr="00A16334">
        <w:t xml:space="preserve">; </w:t>
      </w:r>
      <w:r>
        <w:t xml:space="preserve"> </w:t>
      </w:r>
      <w:r w:rsidRPr="00A16334">
        <w:t xml:space="preserve">матрицей проводимостей </w:t>
      </w:r>
      <m:oMath>
        <m:r>
          <w:rPr>
            <w:rFonts w:ascii="Cambria Math" w:hAnsi="Cambria Math"/>
          </w:rPr>
          <m:t>Y</m:t>
        </m:r>
      </m:oMath>
      <w:r w:rsidRPr="00A16334">
        <w:t xml:space="preserve">; </w:t>
      </w:r>
      <w:r>
        <w:t xml:space="preserve"> </w:t>
      </w:r>
      <w:r w:rsidRPr="00A16334">
        <w:t xml:space="preserve">вектором источников ЭДС </w:t>
      </w:r>
      <m:oMath>
        <m:r>
          <w:rPr>
            <w:rFonts w:ascii="Cambria Math" w:hAnsi="Cambria Math"/>
          </w:rPr>
          <m:t>E</m:t>
        </m:r>
      </m:oMath>
      <w:r w:rsidRPr="00A16334">
        <w:t xml:space="preserve">; </w:t>
      </w:r>
      <w:r>
        <w:t xml:space="preserve"> </w:t>
      </w:r>
      <w:r w:rsidRPr="00A16334">
        <w:t xml:space="preserve">вектором источников тока </w:t>
      </w:r>
      <m:oMath>
        <m:r>
          <w:rPr>
            <w:rFonts w:ascii="Cambria Math" w:hAnsi="Cambria Math"/>
          </w:rPr>
          <m:t>J</m:t>
        </m:r>
      </m:oMath>
      <w:r w:rsidRPr="00A16334">
        <w:t xml:space="preserve">. </w:t>
      </w:r>
    </w:p>
    <w:p w14:paraId="52DEDE66" w14:textId="77777777" w:rsidR="00A16334" w:rsidRPr="00A16334" w:rsidRDefault="00A16334" w:rsidP="00A16334">
      <w:r w:rsidRPr="00A16334">
        <w:t>Для линейной схемы итоговая система уравнений имеет вид:</w:t>
      </w:r>
    </w:p>
    <w:p w14:paraId="56414AB6" w14:textId="77777777" w:rsidR="00A16334" w:rsidRPr="00A16334" w:rsidRDefault="00A16334" w:rsidP="00A16334">
      <w:pPr>
        <w:rPr>
          <w:i/>
        </w:rPr>
      </w:pPr>
      <m:oMathPara>
        <m:oMath>
          <m:r>
            <w:rPr>
              <w:rFonts w:ascii="Cambria Math" w:hAnsi="Cambria Math"/>
            </w:rPr>
            <m:t>AY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U=-A(J+YE)</m:t>
          </m:r>
        </m:oMath>
      </m:oMathPara>
    </w:p>
    <w:p w14:paraId="601C2ABF" w14:textId="77777777" w:rsidR="00A16334" w:rsidRDefault="00A16334" w:rsidP="00A16334">
      <w:pPr>
        <w:rPr>
          <w:b/>
          <w:bCs/>
          <w:iCs/>
        </w:rPr>
      </w:pPr>
      <w:r w:rsidRPr="00A16334">
        <w:rPr>
          <w:b/>
          <w:bCs/>
          <w:iCs/>
        </w:rPr>
        <w:t xml:space="preserve">Численная реализация метода </w:t>
      </w:r>
      <w:proofErr w:type="spellStart"/>
      <w:r w:rsidRPr="00A16334">
        <w:rPr>
          <w:b/>
          <w:bCs/>
          <w:iCs/>
        </w:rPr>
        <w:t>Доммеля</w:t>
      </w:r>
      <w:proofErr w:type="spellEnd"/>
      <w:r w:rsidRPr="00A16334">
        <w:rPr>
          <w:b/>
          <w:bCs/>
          <w:iCs/>
        </w:rPr>
        <w:t>:</w:t>
      </w:r>
    </w:p>
    <w:p w14:paraId="5A9B25E6" w14:textId="77777777" w:rsidR="00A16334" w:rsidRPr="00A16334" w:rsidRDefault="00A16334" w:rsidP="00A16334">
      <w:pPr>
        <w:rPr>
          <w:b/>
          <w:bCs/>
          <w:iCs/>
        </w:rPr>
      </w:pPr>
      <w:r w:rsidRPr="00A16334">
        <w:rPr>
          <w:b/>
          <w:bCs/>
          <w:iCs/>
        </w:rPr>
        <w:t>4.1. Эквивалентная замена индуктивности</w:t>
      </w:r>
    </w:p>
    <w:p w14:paraId="0D09D2BB" w14:textId="77777777" w:rsidR="00A16334" w:rsidRPr="00A16334" w:rsidRDefault="00A16334" w:rsidP="00A16334">
      <w:pPr>
        <w:spacing w:after="0" w:line="240" w:lineRule="auto"/>
        <w:rPr>
          <w:iCs/>
        </w:rPr>
      </w:pPr>
      <w:r w:rsidRPr="00A16334">
        <w:rPr>
          <w:iCs/>
        </w:rPr>
        <w:t>Для катушки индуктивности:</w:t>
      </w:r>
    </w:p>
    <w:p w14:paraId="4CE6122B" w14:textId="0F83BEF7" w:rsidR="00A16334" w:rsidRPr="00A16334" w:rsidRDefault="00A16334" w:rsidP="00A16334">
      <w:pPr>
        <w:spacing w:after="0" w:line="240" w:lineRule="auto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=L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iCs/>
            </w:rPr>
            <w:br/>
          </m:r>
        </m:oMath>
      </m:oMathPara>
    </w:p>
    <w:p w14:paraId="3153EB57" w14:textId="77777777" w:rsidR="00A16334" w:rsidRPr="00A16334" w:rsidRDefault="00A16334" w:rsidP="00A16334">
      <w:pPr>
        <w:spacing w:after="0" w:line="240" w:lineRule="auto"/>
        <w:rPr>
          <w:iCs/>
        </w:rPr>
      </w:pPr>
      <w:r w:rsidRPr="00A16334">
        <w:rPr>
          <w:iCs/>
        </w:rPr>
        <w:t xml:space="preserve">Используя метод трапеций, получаем дискретную форму: </w:t>
      </w:r>
    </w:p>
    <w:p w14:paraId="7B783BC6" w14:textId="758386D8" w:rsidR="00A16334" w:rsidRPr="00A16334" w:rsidRDefault="00A16334" w:rsidP="00A16334">
      <w:pPr>
        <w:spacing w:after="0" w:line="240" w:lineRule="auto"/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L,n+1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L,n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=L⋅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L,n+1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L,n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iCs/>
            </w:rPr>
            <w:br/>
          </m:r>
        </m:oMath>
      </m:oMathPara>
    </w:p>
    <w:p w14:paraId="4E9A0C98" w14:textId="77777777" w:rsidR="00A16334" w:rsidRPr="00A16334" w:rsidRDefault="00A16334" w:rsidP="00A16334">
      <w:pPr>
        <w:spacing w:after="0" w:line="240" w:lineRule="auto"/>
        <w:rPr>
          <w:iCs/>
        </w:rPr>
      </w:pPr>
      <w:r w:rsidRPr="00A16334">
        <w:rPr>
          <w:iCs/>
        </w:rPr>
        <w:t>После преобразования:</w:t>
      </w:r>
    </w:p>
    <w:p w14:paraId="06E21231" w14:textId="0107347E" w:rsidR="00A16334" w:rsidRPr="00A16334" w:rsidRDefault="00A16334" w:rsidP="00A16334">
      <w:pPr>
        <w:spacing w:after="0" w:line="240" w:lineRule="auto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L,n+1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2L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L,n+1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2L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L,n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L,n</m:t>
              </m:r>
            </m:sub>
          </m:sSub>
          <m:r>
            <w:rPr>
              <w:iCs/>
            </w:rPr>
            <w:br/>
          </m:r>
        </m:oMath>
      </m:oMathPara>
    </w:p>
    <w:p w14:paraId="29E095A7" w14:textId="77777777" w:rsidR="00A16334" w:rsidRPr="00A16334" w:rsidRDefault="00A16334" w:rsidP="00A16334">
      <w:pPr>
        <w:spacing w:after="0" w:line="240" w:lineRule="auto"/>
        <w:rPr>
          <w:iCs/>
        </w:rPr>
      </w:pPr>
      <w:r w:rsidRPr="00A16334">
        <w:rPr>
          <w:iCs/>
        </w:rPr>
        <w:t>Введём обозначения:</w:t>
      </w:r>
    </w:p>
    <w:p w14:paraId="27D9F5D2" w14:textId="6CBBB943" w:rsidR="00A16334" w:rsidRPr="00A16334" w:rsidRDefault="00A16334" w:rsidP="00A16334">
      <w:pPr>
        <w:spacing w:after="0" w:line="240" w:lineRule="auto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2L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iCs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2L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L,n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L,n</m:t>
              </m:r>
            </m:sub>
          </m:sSub>
          <m:r>
            <w:rPr>
              <w:iCs/>
            </w:rPr>
            <w:br/>
          </m:r>
        </m:oMath>
      </m:oMathPara>
    </w:p>
    <w:p w14:paraId="6FB83E12" w14:textId="77777777" w:rsidR="00A16334" w:rsidRPr="00A16334" w:rsidRDefault="00A16334" w:rsidP="00A16334">
      <w:pPr>
        <w:spacing w:after="0" w:line="240" w:lineRule="auto"/>
        <w:rPr>
          <w:iCs/>
        </w:rPr>
      </w:pPr>
      <w:r w:rsidRPr="00A16334">
        <w:rPr>
          <w:iCs/>
        </w:rPr>
        <w:t>Тогда:</w:t>
      </w:r>
    </w:p>
    <w:p w14:paraId="383E519D" w14:textId="28C73EC3" w:rsidR="00A16334" w:rsidRPr="00A16334" w:rsidRDefault="00A16334" w:rsidP="00A16334">
      <w:pPr>
        <w:spacing w:after="0" w:line="240" w:lineRule="auto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L,n+1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L,n+1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iCs/>
            </w:rPr>
            <w:br/>
          </m:r>
        </m:oMath>
      </m:oMathPara>
    </w:p>
    <w:p w14:paraId="2502FCD2" w14:textId="77777777" w:rsidR="00A16334" w:rsidRPr="00A16334" w:rsidRDefault="00A16334" w:rsidP="00A16334">
      <w:pPr>
        <w:rPr>
          <w:b/>
          <w:bCs/>
          <w:iCs/>
        </w:rPr>
      </w:pPr>
      <w:r w:rsidRPr="00A16334">
        <w:rPr>
          <w:b/>
          <w:bCs/>
          <w:iCs/>
        </w:rPr>
        <w:t>4.2. Эквивалентная замена ёмкости</w:t>
      </w:r>
    </w:p>
    <w:p w14:paraId="7EA9D0DD" w14:textId="77777777" w:rsidR="00A16334" w:rsidRPr="00A16334" w:rsidRDefault="00A16334" w:rsidP="00A16334">
      <w:pPr>
        <w:spacing w:after="0" w:line="240" w:lineRule="auto"/>
        <w:rPr>
          <w:i/>
        </w:rPr>
      </w:pPr>
      <w:r w:rsidRPr="00A16334">
        <w:rPr>
          <w:i/>
        </w:rPr>
        <w:t>Для конденсатора:</w:t>
      </w:r>
    </w:p>
    <w:p w14:paraId="53BEA08D" w14:textId="025CFCAF" w:rsidR="00A16334" w:rsidRPr="00A16334" w:rsidRDefault="00A16334" w:rsidP="00A16334">
      <w:pPr>
        <w:spacing w:after="0" w:line="24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=C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i/>
            </w:rPr>
            <w:br/>
          </m:r>
        </m:oMath>
      </m:oMathPara>
    </w:p>
    <w:p w14:paraId="53221B36" w14:textId="77777777" w:rsidR="00A16334" w:rsidRPr="00A16334" w:rsidRDefault="00A16334" w:rsidP="00A16334">
      <w:pPr>
        <w:spacing w:after="0" w:line="240" w:lineRule="auto"/>
        <w:rPr>
          <w:i/>
        </w:rPr>
      </w:pPr>
      <w:r w:rsidRPr="00A16334">
        <w:rPr>
          <w:i/>
        </w:rPr>
        <w:t xml:space="preserve">После дискретизации методом трапеций: </w:t>
      </w:r>
    </w:p>
    <w:p w14:paraId="5E7AC639" w14:textId="3CAC76A7" w:rsidR="00A16334" w:rsidRPr="00A16334" w:rsidRDefault="00A16334" w:rsidP="00A16334">
      <w:pPr>
        <w:spacing w:after="0" w:line="240" w:lineRule="auto"/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C,n+1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C,n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=C⋅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C,n+1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C,n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i/>
            </w:rPr>
            <w:br/>
          </m:r>
        </m:oMath>
      </m:oMathPara>
    </w:p>
    <w:p w14:paraId="27137038" w14:textId="77777777" w:rsidR="00A16334" w:rsidRPr="00A16334" w:rsidRDefault="00A16334" w:rsidP="00A16334">
      <w:pPr>
        <w:spacing w:after="0" w:line="240" w:lineRule="auto"/>
        <w:rPr>
          <w:i/>
        </w:rPr>
      </w:pPr>
      <w:r w:rsidRPr="00A16334">
        <w:rPr>
          <w:i/>
        </w:rPr>
        <w:t>После преобразования:</w:t>
      </w:r>
    </w:p>
    <w:p w14:paraId="2FC4E352" w14:textId="618CFF93" w:rsidR="00A16334" w:rsidRPr="00A16334" w:rsidRDefault="00A16334" w:rsidP="00A16334">
      <w:pPr>
        <w:spacing w:after="0" w:line="24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C,n+1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2C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C,n+1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2C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C,n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C,n</m:t>
              </m:r>
            </m:sub>
          </m:sSub>
          <m:r>
            <w:rPr>
              <w:i/>
            </w:rPr>
            <w:br/>
          </m:r>
        </m:oMath>
      </m:oMathPara>
    </w:p>
    <w:p w14:paraId="2F518580" w14:textId="77777777" w:rsidR="00A16334" w:rsidRPr="00A16334" w:rsidRDefault="00A16334" w:rsidP="00A16334">
      <w:pPr>
        <w:spacing w:after="0" w:line="240" w:lineRule="auto"/>
        <w:rPr>
          <w:i/>
        </w:rPr>
      </w:pPr>
      <w:r w:rsidRPr="00A16334">
        <w:rPr>
          <w:i/>
        </w:rPr>
        <w:t>Обозначим:</w:t>
      </w:r>
    </w:p>
    <w:p w14:paraId="657B48A1" w14:textId="5F9985EF" w:rsidR="00A16334" w:rsidRPr="00A16334" w:rsidRDefault="00A16334" w:rsidP="00A16334">
      <w:pPr>
        <w:spacing w:after="0" w:line="24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2C</m:t>
              </m:r>
            </m:den>
          </m:f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2C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C,n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C,n</m:t>
              </m:r>
            </m:sub>
          </m:sSub>
          <m:r>
            <w:rPr>
              <w:i/>
            </w:rPr>
            <w:br/>
          </m:r>
        </m:oMath>
      </m:oMathPara>
    </w:p>
    <w:p w14:paraId="459E2D1E" w14:textId="77777777" w:rsidR="00A16334" w:rsidRPr="00A16334" w:rsidRDefault="00A16334" w:rsidP="00A16334">
      <w:pPr>
        <w:spacing w:after="0" w:line="240" w:lineRule="auto"/>
        <w:rPr>
          <w:i/>
        </w:rPr>
      </w:pPr>
      <w:r w:rsidRPr="00A16334">
        <w:rPr>
          <w:i/>
        </w:rPr>
        <w:lastRenderedPageBreak/>
        <w:t>Тогда:</w:t>
      </w:r>
    </w:p>
    <w:p w14:paraId="3BC3AE7F" w14:textId="77777777" w:rsidR="00A16334" w:rsidRPr="00A16334" w:rsidRDefault="00A16334" w:rsidP="00A16334">
      <w:pPr>
        <w:spacing w:after="0" w:line="24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C,n+1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C,n+1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</m:oMath>
      </m:oMathPara>
    </w:p>
    <w:p w14:paraId="095EE875" w14:textId="77777777" w:rsidR="00A16334" w:rsidRPr="00A16334" w:rsidRDefault="00A16334" w:rsidP="00A16334">
      <w:pPr>
        <w:spacing w:after="0" w:line="240" w:lineRule="auto"/>
        <w:rPr>
          <w:b/>
          <w:bCs/>
          <w:iCs/>
        </w:rPr>
      </w:pPr>
      <w:r w:rsidRPr="00A16334">
        <w:rPr>
          <w:b/>
          <w:bCs/>
          <w:iCs/>
        </w:rPr>
        <w:t>Алгоритм расчёта</w:t>
      </w:r>
    </w:p>
    <w:p w14:paraId="190887CE" w14:textId="77777777" w:rsidR="00A16334" w:rsidRPr="00A16334" w:rsidRDefault="00A16334" w:rsidP="00A16334">
      <w:pPr>
        <w:spacing w:after="0" w:line="240" w:lineRule="auto"/>
        <w:rPr>
          <w:i/>
        </w:rPr>
      </w:pPr>
      <w:r w:rsidRPr="00A16334">
        <w:rPr>
          <w:i/>
        </w:rPr>
        <w:t>Алгоритм моделирования переходного процесса имеет следующий вид:</w:t>
      </w:r>
    </w:p>
    <w:p w14:paraId="774E9F42" w14:textId="4A038C07" w:rsidR="00A16334" w:rsidRPr="00A16334" w:rsidRDefault="00A16334" w:rsidP="00A16334">
      <w:pPr>
        <w:numPr>
          <w:ilvl w:val="0"/>
          <w:numId w:val="5"/>
        </w:numPr>
        <w:spacing w:after="0" w:line="240" w:lineRule="auto"/>
        <w:rPr>
          <w:i/>
        </w:rPr>
      </w:pPr>
      <w:r w:rsidRPr="00A16334">
        <w:rPr>
          <w:i/>
        </w:rPr>
        <w:t xml:space="preserve">Задаётся шаг интегрирования </w:t>
      </w:r>
      <m:oMath>
        <m:r>
          <w:rPr>
            <w:rFonts w:ascii="Cambria Math" w:hAnsi="Cambria Math"/>
          </w:rPr>
          <m:t>h</m:t>
        </m:r>
      </m:oMath>
      <w:r w:rsidRPr="00A16334">
        <w:rPr>
          <w:i/>
        </w:rPr>
        <w:t xml:space="preserve">. </w:t>
      </w:r>
    </w:p>
    <w:p w14:paraId="1E409460" w14:textId="055D7A2E" w:rsidR="00A16334" w:rsidRPr="00A16334" w:rsidRDefault="00A16334" w:rsidP="00A16334">
      <w:pPr>
        <w:numPr>
          <w:ilvl w:val="0"/>
          <w:numId w:val="5"/>
        </w:numPr>
        <w:spacing w:after="0" w:line="240" w:lineRule="auto"/>
        <w:rPr>
          <w:i/>
        </w:rPr>
      </w:pPr>
      <w:r w:rsidRPr="00A16334">
        <w:rPr>
          <w:i/>
        </w:rPr>
        <w:t xml:space="preserve">Формируются матрицы схемы </w:t>
      </w:r>
      <m:oMath>
        <m:r>
          <w:rPr>
            <w:rFonts w:ascii="Cambria Math" w:hAnsi="Cambria Math"/>
          </w:rPr>
          <m:t>A</m:t>
        </m:r>
      </m:oMath>
      <w:r w:rsidRPr="00A16334">
        <w:rPr>
          <w:i/>
        </w:rPr>
        <w:t xml:space="preserve">, </w:t>
      </w:r>
      <m:oMath>
        <m:r>
          <w:rPr>
            <w:rFonts w:ascii="Cambria Math" w:hAnsi="Cambria Math"/>
          </w:rPr>
          <m:t>Y</m:t>
        </m:r>
      </m:oMath>
      <w:r w:rsidRPr="00A16334">
        <w:rPr>
          <w:i/>
        </w:rPr>
        <w:t xml:space="preserve">, </w:t>
      </w:r>
      <m:oMath>
        <m:r>
          <w:rPr>
            <w:rFonts w:ascii="Cambria Math" w:hAnsi="Cambria Math"/>
          </w:rPr>
          <m:t>E</m:t>
        </m:r>
      </m:oMath>
      <w:r w:rsidRPr="00A16334">
        <w:rPr>
          <w:i/>
        </w:rPr>
        <w:t xml:space="preserve">, </w:t>
      </w:r>
      <m:oMath>
        <m:r>
          <w:rPr>
            <w:rFonts w:ascii="Cambria Math" w:hAnsi="Cambria Math"/>
          </w:rPr>
          <m:t>J</m:t>
        </m:r>
      </m:oMath>
      <w:r w:rsidRPr="00A16334">
        <w:rPr>
          <w:i/>
        </w:rPr>
        <w:t xml:space="preserve">. </w:t>
      </w:r>
    </w:p>
    <w:p w14:paraId="2E88E1D8" w14:textId="5189FCEC" w:rsidR="00A16334" w:rsidRPr="00A16334" w:rsidRDefault="00A16334" w:rsidP="00A16334">
      <w:pPr>
        <w:numPr>
          <w:ilvl w:val="0"/>
          <w:numId w:val="5"/>
        </w:numPr>
        <w:spacing w:after="0" w:line="240" w:lineRule="auto"/>
        <w:rPr>
          <w:i/>
        </w:rPr>
      </w:pPr>
      <w:r w:rsidRPr="00A16334">
        <w:rPr>
          <w:i/>
        </w:rPr>
        <w:t xml:space="preserve">Для всех индуктивностей вычисляются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A16334">
        <w:rPr>
          <w:i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A16334">
        <w:rPr>
          <w:i/>
        </w:rPr>
        <w:t xml:space="preserve">. </w:t>
      </w:r>
    </w:p>
    <w:p w14:paraId="544CF36F" w14:textId="005042F0" w:rsidR="00A16334" w:rsidRPr="00A16334" w:rsidRDefault="00A16334" w:rsidP="00A16334">
      <w:pPr>
        <w:numPr>
          <w:ilvl w:val="0"/>
          <w:numId w:val="5"/>
        </w:numPr>
        <w:spacing w:after="0" w:line="240" w:lineRule="auto"/>
        <w:rPr>
          <w:i/>
        </w:rPr>
      </w:pPr>
      <w:r w:rsidRPr="00A16334">
        <w:rPr>
          <w:i/>
        </w:rPr>
        <w:t xml:space="preserve">Для всех ёмкостей вычисляются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A16334">
        <w:rPr>
          <w:i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A16334">
        <w:rPr>
          <w:i/>
        </w:rPr>
        <w:t xml:space="preserve">. </w:t>
      </w:r>
    </w:p>
    <w:p w14:paraId="2723CC9B" w14:textId="77777777" w:rsidR="00A16334" w:rsidRPr="00A16334" w:rsidRDefault="00A16334" w:rsidP="00A16334">
      <w:pPr>
        <w:numPr>
          <w:ilvl w:val="0"/>
          <w:numId w:val="5"/>
        </w:numPr>
        <w:spacing w:after="0" w:line="240" w:lineRule="auto"/>
        <w:rPr>
          <w:i/>
        </w:rPr>
      </w:pPr>
      <w:r w:rsidRPr="00A16334">
        <w:rPr>
          <w:i/>
        </w:rPr>
        <w:t xml:space="preserve">Формируется эквивалентная резистивная схема. </w:t>
      </w:r>
    </w:p>
    <w:p w14:paraId="236D23A3" w14:textId="77777777" w:rsidR="00A16334" w:rsidRPr="00A16334" w:rsidRDefault="00A16334" w:rsidP="00A16334">
      <w:pPr>
        <w:numPr>
          <w:ilvl w:val="0"/>
          <w:numId w:val="5"/>
        </w:numPr>
        <w:spacing w:after="0" w:line="240" w:lineRule="auto"/>
        <w:rPr>
          <w:i/>
        </w:rPr>
      </w:pPr>
      <w:r w:rsidRPr="00A16334">
        <w:rPr>
          <w:i/>
        </w:rPr>
        <w:t xml:space="preserve">Решается система: </w:t>
      </w:r>
    </w:p>
    <w:p w14:paraId="2CFCE913" w14:textId="5BD94E68" w:rsidR="00A16334" w:rsidRPr="00A16334" w:rsidRDefault="00A16334" w:rsidP="00A16334">
      <w:pPr>
        <w:spacing w:after="0" w:line="240" w:lineRule="auto"/>
        <w:rPr>
          <w:i/>
        </w:rPr>
      </w:pPr>
      <m:oMathPara>
        <m:oMath>
          <m:r>
            <w:rPr>
              <w:rFonts w:ascii="Cambria Math" w:hAnsi="Cambria Math"/>
            </w:rPr>
            <m:t>AY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U=-A(J+YE)</m:t>
          </m:r>
          <m:r>
            <w:rPr>
              <w:i/>
            </w:rPr>
            <w:br/>
          </m:r>
        </m:oMath>
      </m:oMathPara>
    </w:p>
    <w:p w14:paraId="7D8654F7" w14:textId="77777777" w:rsidR="00A16334" w:rsidRPr="00A16334" w:rsidRDefault="00A16334" w:rsidP="00A16334">
      <w:pPr>
        <w:numPr>
          <w:ilvl w:val="0"/>
          <w:numId w:val="6"/>
        </w:numPr>
        <w:spacing w:after="0" w:line="240" w:lineRule="auto"/>
        <w:rPr>
          <w:i/>
        </w:rPr>
      </w:pPr>
      <w:r w:rsidRPr="00A16334">
        <w:rPr>
          <w:i/>
        </w:rPr>
        <w:t xml:space="preserve">Вычисляются токи ветвей. </w:t>
      </w:r>
    </w:p>
    <w:p w14:paraId="25768A7B" w14:textId="77777777" w:rsidR="00A16334" w:rsidRPr="00A16334" w:rsidRDefault="00A16334" w:rsidP="00A16334">
      <w:pPr>
        <w:numPr>
          <w:ilvl w:val="0"/>
          <w:numId w:val="6"/>
        </w:numPr>
        <w:spacing w:after="0" w:line="240" w:lineRule="auto"/>
        <w:rPr>
          <w:i/>
        </w:rPr>
      </w:pPr>
      <w:r w:rsidRPr="00A16334">
        <w:rPr>
          <w:i/>
        </w:rPr>
        <w:t xml:space="preserve">Обновляются внутренние переменные динамических элементов. </w:t>
      </w:r>
    </w:p>
    <w:p w14:paraId="4FAB692C" w14:textId="77777777" w:rsidR="00A16334" w:rsidRDefault="00A16334" w:rsidP="00A16334">
      <w:pPr>
        <w:numPr>
          <w:ilvl w:val="0"/>
          <w:numId w:val="6"/>
        </w:numPr>
        <w:spacing w:after="0" w:line="240" w:lineRule="auto"/>
        <w:rPr>
          <w:i/>
        </w:rPr>
      </w:pPr>
      <w:r w:rsidRPr="00A16334">
        <w:rPr>
          <w:i/>
        </w:rPr>
        <w:t>Выполняется переход к следующему шагу времени.</w:t>
      </w:r>
    </w:p>
    <w:p w14:paraId="6ED7FF5F" w14:textId="77777777" w:rsidR="00D9189F" w:rsidRPr="00D9189F" w:rsidRDefault="00D9189F" w:rsidP="00D9189F">
      <w:pPr>
        <w:spacing w:after="0" w:line="240" w:lineRule="auto"/>
        <w:rPr>
          <w:b/>
          <w:bCs/>
          <w:i/>
        </w:rPr>
      </w:pPr>
      <w:r w:rsidRPr="00D9189F">
        <w:rPr>
          <w:b/>
          <w:bCs/>
          <w:i/>
        </w:rPr>
        <w:t>Численный пример для RL-цепи</w:t>
      </w:r>
    </w:p>
    <w:p w14:paraId="6F6CCFC0" w14:textId="77777777" w:rsidR="00D9189F" w:rsidRPr="00D9189F" w:rsidRDefault="00D9189F" w:rsidP="00D9189F">
      <w:pPr>
        <w:spacing w:after="0" w:line="240" w:lineRule="auto"/>
        <w:rPr>
          <w:i/>
        </w:rPr>
      </w:pPr>
      <w:r w:rsidRPr="00D9189F">
        <w:rPr>
          <w:i/>
        </w:rPr>
        <w:t>Рассмотрим схему:</w:t>
      </w:r>
    </w:p>
    <w:p w14:paraId="3C6AFCD9" w14:textId="77777777" w:rsidR="00D9189F" w:rsidRPr="00D9189F" w:rsidRDefault="00D9189F" w:rsidP="00D9189F">
      <w:pPr>
        <w:numPr>
          <w:ilvl w:val="0"/>
          <w:numId w:val="7"/>
        </w:numPr>
        <w:spacing w:after="0" w:line="240" w:lineRule="auto"/>
        <w:rPr>
          <w:i/>
        </w:rPr>
      </w:pPr>
      <w:r w:rsidRPr="00D9189F">
        <w:rPr>
          <w:i/>
        </w:rPr>
        <w:t xml:space="preserve">источник: </w:t>
      </w:r>
    </w:p>
    <w:p w14:paraId="6F72F3A9" w14:textId="46CE198C" w:rsidR="00D9189F" w:rsidRPr="00D9189F" w:rsidRDefault="00D9189F" w:rsidP="00D9189F">
      <w:pPr>
        <w:spacing w:after="0" w:line="240" w:lineRule="auto"/>
        <w:rPr>
          <w:i/>
        </w:rPr>
      </w:pPr>
      <m:oMathPara>
        <m:oMath>
          <m:r>
            <w:rPr>
              <w:rFonts w:ascii="Cambria Math" w:hAnsi="Cambria Math"/>
            </w:rPr>
            <m:t>E=10</m:t>
          </m:r>
          <m:r>
            <m:rPr>
              <m:nor/>
            </m:rPr>
            <w:rPr>
              <w:i/>
            </w:rPr>
            <m:t xml:space="preserve"> В</m:t>
          </m:r>
          <m:r>
            <w:rPr>
              <w:i/>
            </w:rPr>
            <w:br/>
          </m:r>
        </m:oMath>
      </m:oMathPara>
    </w:p>
    <w:p w14:paraId="27FA8AA4" w14:textId="77777777" w:rsidR="00D9189F" w:rsidRPr="00D9189F" w:rsidRDefault="00D9189F" w:rsidP="00D9189F">
      <w:pPr>
        <w:numPr>
          <w:ilvl w:val="0"/>
          <w:numId w:val="8"/>
        </w:numPr>
        <w:spacing w:after="0" w:line="240" w:lineRule="auto"/>
        <w:rPr>
          <w:i/>
        </w:rPr>
      </w:pPr>
      <w:r w:rsidRPr="00D9189F">
        <w:rPr>
          <w:i/>
        </w:rPr>
        <w:t xml:space="preserve">сопротивление: </w:t>
      </w:r>
    </w:p>
    <w:p w14:paraId="51A56CF3" w14:textId="3829A506" w:rsidR="00D9189F" w:rsidRPr="00D9189F" w:rsidRDefault="00D9189F" w:rsidP="00D9189F">
      <w:pPr>
        <w:spacing w:after="0" w:line="240" w:lineRule="auto"/>
        <w:rPr>
          <w:i/>
        </w:rPr>
      </w:pPr>
      <w:r>
        <w:rPr>
          <w:i/>
        </w:rPr>
        <w:t xml:space="preserve">                                                                            </w:t>
      </w:r>
      <m:oMath>
        <m:r>
          <w:rPr>
            <w:rFonts w:ascii="Cambria Math" w:hAnsi="Cambria Math"/>
          </w:rPr>
          <m:t>R=10</m:t>
        </m:r>
        <m:r>
          <m:rPr>
            <m:nor/>
          </m:rPr>
          <w:rPr>
            <w:i/>
          </w:rPr>
          <m:t xml:space="preserve"> </m:t>
        </m:r>
        <m:r>
          <m:rPr>
            <m:nor/>
          </m:rPr>
          <w:rPr>
            <w:i/>
          </w:rPr>
          <w:tab/>
        </m:r>
        <m:r>
          <m:rPr>
            <m:nor/>
          </m:rPr>
          <w:rPr>
            <w:i/>
          </w:rPr>
          <w:tab/>
        </m:r>
        <m:r>
          <m:rPr>
            <m:nor/>
          </m:rPr>
          <w:rPr>
            <w:i/>
          </w:rPr>
          <w:tab/>
        </m:r>
        <m:r>
          <m:rPr>
            <m:nor/>
          </m:rPr>
          <w:rPr>
            <w:i/>
          </w:rPr>
          <w:tab/>
        </m:r>
        <m:r>
          <m:rPr>
            <m:nor/>
          </m:rPr>
          <w:rPr>
            <w:i/>
          </w:rPr>
          <w:tab/>
        </m:r>
        <m:r>
          <m:rPr>
            <m:nor/>
          </m:rPr>
          <w:rPr>
            <w:i/>
          </w:rPr>
          <w:tab/>
        </m:r>
        <m:r>
          <w:rPr>
            <w:rFonts w:ascii="Cambria Math" w:hAnsi="Cambria Math"/>
          </w:rPr>
          <m:t>Ω</m:t>
        </m:r>
      </m:oMath>
      <w:r w:rsidRPr="00D9189F">
        <w:rPr>
          <w:i/>
        </w:rPr>
        <w:br/>
      </w:r>
    </w:p>
    <w:p w14:paraId="52518908" w14:textId="77777777" w:rsidR="00D9189F" w:rsidRPr="00D9189F" w:rsidRDefault="00D9189F" w:rsidP="00D9189F">
      <w:pPr>
        <w:numPr>
          <w:ilvl w:val="0"/>
          <w:numId w:val="9"/>
        </w:numPr>
        <w:spacing w:after="0" w:line="240" w:lineRule="auto"/>
        <w:rPr>
          <w:i/>
        </w:rPr>
      </w:pPr>
      <w:r w:rsidRPr="00D9189F">
        <w:rPr>
          <w:i/>
        </w:rPr>
        <w:t xml:space="preserve">индуктивность: </w:t>
      </w:r>
    </w:p>
    <w:p w14:paraId="1D02E12F" w14:textId="348C245E" w:rsidR="00D9189F" w:rsidRPr="00D9189F" w:rsidRDefault="00D9189F" w:rsidP="00D9189F">
      <w:pPr>
        <w:spacing w:after="0" w:line="240" w:lineRule="auto"/>
        <w:rPr>
          <w:i/>
        </w:rPr>
      </w:pPr>
      <m:oMathPara>
        <m:oMath>
          <m:r>
            <w:rPr>
              <w:rFonts w:ascii="Cambria Math" w:hAnsi="Cambria Math"/>
            </w:rPr>
            <m:t>L=0.05</m:t>
          </m:r>
          <m:r>
            <m:rPr>
              <m:nor/>
            </m:rPr>
            <w:rPr>
              <w:i/>
            </w:rPr>
            <m:t xml:space="preserve"> Гн</m:t>
          </m:r>
          <m:r>
            <w:rPr>
              <w:i/>
            </w:rPr>
            <w:br/>
          </m:r>
        </m:oMath>
      </m:oMathPara>
    </w:p>
    <w:p w14:paraId="1285836C" w14:textId="77777777" w:rsidR="00D9189F" w:rsidRPr="00D9189F" w:rsidRDefault="00D9189F" w:rsidP="00D9189F">
      <w:pPr>
        <w:numPr>
          <w:ilvl w:val="0"/>
          <w:numId w:val="10"/>
        </w:numPr>
        <w:spacing w:after="0" w:line="240" w:lineRule="auto"/>
        <w:rPr>
          <w:i/>
        </w:rPr>
      </w:pPr>
      <w:r w:rsidRPr="00D9189F">
        <w:rPr>
          <w:i/>
        </w:rPr>
        <w:t xml:space="preserve">шаг интегрирования: </w:t>
      </w:r>
    </w:p>
    <w:p w14:paraId="270F7451" w14:textId="1CBE3CEE" w:rsidR="00D9189F" w:rsidRPr="00D9189F" w:rsidRDefault="00D9189F" w:rsidP="00D9189F">
      <w:pPr>
        <w:spacing w:after="0" w:line="240" w:lineRule="auto"/>
        <w:rPr>
          <w:i/>
        </w:rPr>
      </w:pPr>
      <m:oMathPara>
        <m:oMath>
          <m:r>
            <w:rPr>
              <w:rFonts w:ascii="Cambria Math" w:hAnsi="Cambria Math"/>
            </w:rPr>
            <m:t>h=50⋅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  <m:r>
            <m:rPr>
              <m:nor/>
            </m:rPr>
            <w:rPr>
              <w:i/>
            </w:rPr>
            <m:t xml:space="preserve"> с</m:t>
          </m:r>
          <m:r>
            <w:rPr>
              <w:rFonts w:ascii="Cambria Math" w:hAnsi="Cambria Math"/>
            </w:rPr>
            <m:t>=0.00005</m:t>
          </m:r>
          <m:r>
            <m:rPr>
              <m:nor/>
            </m:rPr>
            <w:rPr>
              <w:i/>
            </w:rPr>
            <m:t xml:space="preserve"> с</m:t>
          </m:r>
          <m:r>
            <w:rPr>
              <w:i/>
            </w:rPr>
            <w:br/>
          </m:r>
        </m:oMath>
      </m:oMathPara>
    </w:p>
    <w:p w14:paraId="16EE161A" w14:textId="77777777" w:rsidR="00D9189F" w:rsidRPr="00D9189F" w:rsidRDefault="00D9189F" w:rsidP="00D9189F">
      <w:pPr>
        <w:spacing w:after="0" w:line="240" w:lineRule="auto"/>
        <w:rPr>
          <w:i/>
        </w:rPr>
      </w:pPr>
      <w:r w:rsidRPr="00D9189F">
        <w:rPr>
          <w:i/>
        </w:rPr>
        <w:t>Начальные условия:</w:t>
      </w:r>
    </w:p>
    <w:p w14:paraId="1C1C3D8F" w14:textId="4E3E427C" w:rsidR="00D9189F" w:rsidRPr="00D9189F" w:rsidRDefault="00D9189F" w:rsidP="00D9189F">
      <w:pPr>
        <w:spacing w:after="0" w:line="24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L,0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w:rPr>
              <w:i/>
            </w:rPr>
            <m:t xml:space="preserve"> А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L,0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w:rPr>
              <w:i/>
            </w:rPr>
            <m:t xml:space="preserve"> В</m:t>
          </m:r>
          <m:r>
            <w:rPr>
              <w:i/>
            </w:rPr>
            <w:br/>
          </m:r>
        </m:oMath>
      </m:oMathPara>
    </w:p>
    <w:p w14:paraId="027253B8" w14:textId="7A286A05" w:rsidR="00D9189F" w:rsidRPr="00D9189F" w:rsidRDefault="00D9189F" w:rsidP="00D9189F">
      <w:pPr>
        <w:spacing w:after="0" w:line="240" w:lineRule="auto"/>
        <w:rPr>
          <w:rFonts w:hint="eastAsia"/>
          <w:b/>
          <w:bCs/>
          <w:i/>
        </w:rPr>
      </w:pPr>
      <w:r w:rsidRPr="00D9189F">
        <w:rPr>
          <w:b/>
          <w:bCs/>
          <w:i/>
        </w:rPr>
        <w:t>Эквивалентная замена катуш</w:t>
      </w:r>
      <w:r>
        <w:rPr>
          <w:b/>
          <w:bCs/>
          <w:i/>
        </w:rPr>
        <w:t>ки</w:t>
      </w:r>
    </w:p>
    <w:p w14:paraId="7702793B" w14:textId="004290C3" w:rsidR="00D9189F" w:rsidRPr="00D9189F" w:rsidRDefault="00D9189F" w:rsidP="00D9189F">
      <w:pPr>
        <w:spacing w:after="0" w:line="24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2L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i/>
            </w:rPr>
            <w:br/>
          </m:r>
        </m:oMath>
      </m:oMathPara>
    </w:p>
    <w:p w14:paraId="34F1BFE7" w14:textId="77777777" w:rsidR="00D9189F" w:rsidRPr="00D9189F" w:rsidRDefault="00D9189F" w:rsidP="00D9189F">
      <w:pPr>
        <w:spacing w:after="0" w:line="240" w:lineRule="auto"/>
        <w:rPr>
          <w:i/>
        </w:rPr>
      </w:pPr>
      <w:r w:rsidRPr="00D9189F">
        <w:rPr>
          <w:i/>
        </w:rPr>
        <w:t>Подставим значения:</w:t>
      </w:r>
    </w:p>
    <w:p w14:paraId="395BC7E0" w14:textId="745ED8AE" w:rsidR="00D9189F" w:rsidRPr="00D9189F" w:rsidRDefault="00D9189F" w:rsidP="00D9189F">
      <w:pPr>
        <w:spacing w:after="0" w:line="240" w:lineRule="auto"/>
        <w:jc w:val="right"/>
        <w:rPr>
          <w:i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2⋅0.05</m:t>
            </m:r>
          </m:num>
          <m:den>
            <m:r>
              <w:rPr>
                <w:rFonts w:ascii="Cambria Math" w:hAnsi="Cambria Math"/>
              </w:rPr>
              <m:t>0.00005</m:t>
            </m:r>
          </m:den>
        </m:f>
      </m:oMath>
      <w:r>
        <w:rPr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0.1</m:t>
            </m:r>
          </m:num>
          <m:den>
            <m:r>
              <w:rPr>
                <w:rFonts w:ascii="Cambria Math" w:hAnsi="Cambria Math"/>
              </w:rPr>
              <m:t>0.00005</m:t>
            </m:r>
          </m:den>
        </m:f>
        <m:r>
          <w:rPr>
            <w:rFonts w:ascii="Cambria Math" w:hAnsi="Cambria Math"/>
          </w:rPr>
          <m:t>=2000</m:t>
        </m:r>
        <m:r>
          <m:rPr>
            <m:nor/>
          </m:rPr>
          <w:rPr>
            <w:i/>
          </w:rPr>
          <m:t xml:space="preserve"> </m:t>
        </m:r>
        <m:r>
          <m:rPr>
            <m:nor/>
          </m:rPr>
          <w:rPr>
            <w:i/>
          </w:rPr>
          <w:tab/>
        </m:r>
        <m:r>
          <m:rPr>
            <m:nor/>
          </m:rPr>
          <w:rPr>
            <w:i/>
          </w:rPr>
          <w:tab/>
        </m:r>
        <m:r>
          <m:rPr>
            <m:nor/>
          </m:rPr>
          <w:rPr>
            <w:i/>
          </w:rPr>
          <w:tab/>
        </m:r>
        <m:r>
          <m:rPr>
            <m:nor/>
          </m:rPr>
          <w:rPr>
            <w:i/>
          </w:rPr>
          <w:tab/>
        </m:r>
        <m:r>
          <m:rPr>
            <m:nor/>
          </m:rPr>
          <w:rPr>
            <w:i/>
          </w:rPr>
          <w:tab/>
        </m:r>
        <m:r>
          <m:rPr>
            <m:nor/>
          </m:rPr>
          <w:rPr>
            <w:i/>
          </w:rPr>
          <w:tab/>
        </m:r>
        <m:r>
          <w:rPr>
            <w:rFonts w:ascii="Cambria Math" w:hAnsi="Cambria Math"/>
          </w:rPr>
          <m:t>Ω</m:t>
        </m:r>
      </m:oMath>
      <w:r w:rsidRPr="00D9189F">
        <w:rPr>
          <w:i/>
        </w:rPr>
        <w:br/>
      </w:r>
    </w:p>
    <w:p w14:paraId="110FB6BE" w14:textId="77777777" w:rsidR="00D9189F" w:rsidRPr="00D9189F" w:rsidRDefault="00D9189F" w:rsidP="00D9189F">
      <w:pPr>
        <w:spacing w:after="0" w:line="240" w:lineRule="auto"/>
        <w:rPr>
          <w:i/>
        </w:rPr>
      </w:pPr>
      <w:r w:rsidRPr="00D9189F">
        <w:rPr>
          <w:i/>
        </w:rPr>
        <w:t>Эквивалентная ЭДС:</w:t>
      </w:r>
    </w:p>
    <w:p w14:paraId="22E24CC0" w14:textId="114840FE" w:rsidR="00D9189F" w:rsidRPr="00D9189F" w:rsidRDefault="00D9189F" w:rsidP="00D9189F">
      <w:pPr>
        <w:spacing w:after="0" w:line="24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2L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L,n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L,n</m:t>
              </m:r>
            </m:sub>
          </m:sSub>
          <m:r>
            <w:rPr>
              <w:i/>
            </w:rPr>
            <w:br/>
          </m:r>
        </m:oMath>
      </m:oMathPara>
    </w:p>
    <w:p w14:paraId="5EA71E4A" w14:textId="77777777" w:rsidR="00D9189F" w:rsidRPr="00D9189F" w:rsidRDefault="00D9189F" w:rsidP="00D9189F">
      <w:pPr>
        <w:spacing w:after="0" w:line="240" w:lineRule="auto"/>
        <w:rPr>
          <w:i/>
        </w:rPr>
      </w:pPr>
      <w:r w:rsidRPr="00D9189F">
        <w:rPr>
          <w:i/>
        </w:rPr>
        <w:t>или:</w:t>
      </w:r>
    </w:p>
    <w:p w14:paraId="32F7B9A8" w14:textId="326EDE03" w:rsidR="00D9189F" w:rsidRPr="00D9189F" w:rsidRDefault="00D9189F" w:rsidP="00D9189F">
      <w:pPr>
        <w:spacing w:after="0" w:line="240" w:lineRule="auto"/>
        <w:rPr>
          <w:b/>
          <w:bCs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=-2000⋅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L,n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L,n</m:t>
              </m:r>
            </m:sub>
          </m:sSub>
          <m:r>
            <w:rPr>
              <w:i/>
            </w:rPr>
            <w:br/>
          </m:r>
        </m:oMath>
      </m:oMathPara>
      <w:r w:rsidRPr="00D9189F">
        <w:rPr>
          <w:b/>
          <w:bCs/>
          <w:i/>
        </w:rPr>
        <w:t>Первый шаг расчёта</w:t>
      </w:r>
    </w:p>
    <w:p w14:paraId="649A4084" w14:textId="77777777" w:rsidR="00D9189F" w:rsidRPr="00D9189F" w:rsidRDefault="00D9189F" w:rsidP="00D9189F">
      <w:pPr>
        <w:spacing w:after="0" w:line="240" w:lineRule="auto"/>
        <w:rPr>
          <w:i/>
        </w:rPr>
      </w:pPr>
      <w:r w:rsidRPr="00D9189F">
        <w:rPr>
          <w:i/>
        </w:rPr>
        <w:t>Так как:</w:t>
      </w:r>
    </w:p>
    <w:p w14:paraId="0CA9E3AB" w14:textId="59C67FD5" w:rsidR="00D9189F" w:rsidRPr="00D9189F" w:rsidRDefault="00D9189F" w:rsidP="00D9189F">
      <w:pPr>
        <w:spacing w:after="0" w:line="24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L,0</m:t>
              </m:r>
            </m:sub>
          </m:sSub>
          <m:r>
            <w:rPr>
              <w:rFonts w:ascii="Cambria Math" w:hAnsi="Cambria Math"/>
            </w:rPr>
            <m:t>=0,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L,0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6C8FD72F" w14:textId="77777777" w:rsidR="00D9189F" w:rsidRPr="00D9189F" w:rsidRDefault="00D9189F" w:rsidP="00D9189F">
      <w:pPr>
        <w:spacing w:after="0" w:line="240" w:lineRule="auto"/>
        <w:rPr>
          <w:i/>
        </w:rPr>
      </w:pPr>
      <w:r w:rsidRPr="00D9189F">
        <w:rPr>
          <w:i/>
        </w:rPr>
        <w:t>то:</w:t>
      </w:r>
    </w:p>
    <w:p w14:paraId="653F0B86" w14:textId="5613C164" w:rsidR="00D9189F" w:rsidRPr="00D9189F" w:rsidRDefault="00D9189F" w:rsidP="00D9189F">
      <w:pPr>
        <w:spacing w:after="0" w:line="24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L,0</m:t>
              </m:r>
            </m:sub>
          </m:sSub>
          <m:r>
            <w:rPr>
              <w:rFonts w:ascii="Cambria Math" w:hAnsi="Cambria Math"/>
            </w:rPr>
            <m:t>=-2000⋅0-0=0</m:t>
          </m:r>
          <m:r>
            <m:rPr>
              <m:nor/>
            </m:rPr>
            <w:rPr>
              <w:i/>
            </w:rPr>
            <m:t xml:space="preserve"> В</m:t>
          </m:r>
          <m:r>
            <w:rPr>
              <w:i/>
            </w:rPr>
            <w:br/>
          </m:r>
        </m:oMath>
      </m:oMathPara>
    </w:p>
    <w:p w14:paraId="3EAA11C9" w14:textId="77777777" w:rsidR="00D9189F" w:rsidRPr="00D9189F" w:rsidRDefault="00D9189F" w:rsidP="00D9189F">
      <w:pPr>
        <w:spacing w:after="0" w:line="240" w:lineRule="auto"/>
        <w:rPr>
          <w:i/>
        </w:rPr>
      </w:pPr>
      <w:r w:rsidRPr="00D9189F">
        <w:rPr>
          <w:i/>
        </w:rPr>
        <w:t>Полное сопротивление цепи на первом шаге:</w:t>
      </w:r>
    </w:p>
    <w:p w14:paraId="1D791A66" w14:textId="0034075E" w:rsidR="00D9189F" w:rsidRPr="00D9189F" w:rsidRDefault="00D9189F" w:rsidP="00D9189F">
      <w:pPr>
        <w:spacing w:after="0" w:line="24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</w:rPr>
            <m:t>=R+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=10+2000=2010</m:t>
          </m:r>
          <m:r>
            <m:rPr>
              <m:nor/>
            </m:rPr>
            <w:rPr>
              <w:i/>
            </w:rPr>
            <m:t xml:space="preserve"> </m:t>
          </m:r>
          <m:r>
            <m:rPr>
              <m:nor/>
            </m:rPr>
            <w:rPr>
              <w:i/>
            </w:rPr>
            <w:tab/>
          </m:r>
          <m:r>
            <m:rPr>
              <m:nor/>
            </m:rPr>
            <w:rPr>
              <w:i/>
            </w:rPr>
            <w:tab/>
          </m:r>
          <m:r>
            <m:rPr>
              <m:nor/>
            </m:rPr>
            <w:rPr>
              <w:i/>
            </w:rPr>
            <w:tab/>
          </m:r>
          <m:r>
            <m:rPr>
              <m:nor/>
            </m:rPr>
            <w:rPr>
              <w:i/>
            </w:rPr>
            <w:tab/>
          </m:r>
          <m:r>
            <m:rPr>
              <m:nor/>
            </m:rPr>
            <w:rPr>
              <w:i/>
            </w:rPr>
            <w:tab/>
          </m:r>
          <m:r>
            <m:rPr>
              <m:nor/>
            </m:rPr>
            <w:rPr>
              <w:i/>
            </w:rPr>
            <w:tab/>
          </m:r>
          <m:r>
            <w:rPr>
              <w:rFonts w:ascii="Cambria Math" w:hAnsi="Cambria Math"/>
            </w:rPr>
            <m:t>Ω</m:t>
          </m:r>
          <m:r>
            <w:rPr>
              <w:i/>
            </w:rPr>
            <w:br/>
          </m:r>
        </m:oMath>
      </m:oMathPara>
    </w:p>
    <w:p w14:paraId="49F66E61" w14:textId="77777777" w:rsidR="00D9189F" w:rsidRPr="00D9189F" w:rsidRDefault="00D9189F" w:rsidP="00D9189F">
      <w:pPr>
        <w:spacing w:after="0" w:line="240" w:lineRule="auto"/>
        <w:rPr>
          <w:i/>
        </w:rPr>
      </w:pPr>
      <w:r w:rsidRPr="00D9189F">
        <w:rPr>
          <w:i/>
        </w:rPr>
        <w:t>Ток на первом шаге:</w:t>
      </w:r>
    </w:p>
    <w:p w14:paraId="0DF56957" w14:textId="3262DD3D" w:rsidR="00D9189F" w:rsidRPr="00D9189F" w:rsidRDefault="00D9189F" w:rsidP="00D9189F">
      <w:pPr>
        <w:spacing w:after="0" w:line="24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L,1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10-0</m:t>
              </m:r>
            </m:num>
            <m:den>
              <m:r>
                <w:rPr>
                  <w:rFonts w:ascii="Cambria Math" w:hAnsi="Cambria Math"/>
                </w:rPr>
                <m:t>2010</m:t>
              </m:r>
            </m:den>
          </m:f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L,1</m:t>
              </m:r>
            </m:sub>
          </m:sSub>
          <m:r>
            <w:rPr>
              <w:rFonts w:ascii="Cambria Math" w:hAnsi="Cambria Math"/>
            </w:rPr>
            <m:t>=0.004975</m:t>
          </m:r>
          <m:r>
            <m:rPr>
              <m:nor/>
            </m:rPr>
            <w:rPr>
              <w:i/>
            </w:rPr>
            <m:t xml:space="preserve"> А</m:t>
          </m:r>
          <m:r>
            <w:rPr>
              <w:i/>
            </w:rPr>
            <w:br/>
          </m:r>
        </m:oMath>
      </m:oMathPara>
    </w:p>
    <w:p w14:paraId="1AD6E9E0" w14:textId="77777777" w:rsidR="00D9189F" w:rsidRPr="00D9189F" w:rsidRDefault="00D9189F" w:rsidP="00D9189F">
      <w:pPr>
        <w:spacing w:after="0" w:line="240" w:lineRule="auto"/>
        <w:rPr>
          <w:i/>
        </w:rPr>
      </w:pPr>
      <w:r w:rsidRPr="00D9189F">
        <w:rPr>
          <w:i/>
        </w:rPr>
        <w:t>или:</w:t>
      </w:r>
    </w:p>
    <w:p w14:paraId="70BB94FD" w14:textId="7BA458A0" w:rsidR="00D9189F" w:rsidRPr="00D9189F" w:rsidRDefault="00D9189F" w:rsidP="00D9189F">
      <w:pPr>
        <w:spacing w:after="0" w:line="240" w:lineRule="auto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L,1</m:t>
              </m:r>
            </m:sub>
          </m:sSub>
          <m:r>
            <w:rPr>
              <w:rFonts w:ascii="Cambria Math" w:hAnsi="Cambria Math"/>
            </w:rPr>
            <m:t>≈4.98</m:t>
          </m:r>
          <m:r>
            <m:rPr>
              <m:nor/>
            </m:rPr>
            <w:rPr>
              <w:i/>
            </w:rPr>
            <m:t xml:space="preserve"> мА</m:t>
          </m:r>
          <m:r>
            <w:rPr>
              <w:i/>
            </w:rPr>
            <w:br/>
          </m:r>
        </m:oMath>
      </m:oMathPara>
    </w:p>
    <w:p w14:paraId="674FA319" w14:textId="2153C4F5" w:rsidR="00D9189F" w:rsidRPr="00D9189F" w:rsidRDefault="00D9189F" w:rsidP="00D9189F">
      <w:pPr>
        <w:spacing w:after="0" w:line="240" w:lineRule="auto"/>
        <w:rPr>
          <w:b/>
          <w:bCs/>
          <w:i/>
        </w:rPr>
      </w:pPr>
      <w:r w:rsidRPr="00D9189F">
        <w:rPr>
          <w:b/>
          <w:bCs/>
          <w:i/>
        </w:rPr>
        <w:t xml:space="preserve"> Напряжение на катушке</w:t>
      </w:r>
    </w:p>
    <w:p w14:paraId="7530D337" w14:textId="77777777" w:rsidR="00D9189F" w:rsidRPr="00D9189F" w:rsidRDefault="00D9189F" w:rsidP="00D9189F">
      <w:pPr>
        <w:spacing w:after="0" w:line="240" w:lineRule="auto"/>
        <w:rPr>
          <w:i/>
        </w:rPr>
      </w:pPr>
      <w:r w:rsidRPr="00D9189F">
        <w:rPr>
          <w:i/>
        </w:rPr>
        <w:t>Падение напряжения на резисторе:</w:t>
      </w:r>
    </w:p>
    <w:p w14:paraId="6D23DCB7" w14:textId="2C3F942F" w:rsidR="00D9189F" w:rsidRPr="00D9189F" w:rsidRDefault="00D9189F" w:rsidP="00D9189F">
      <w:pPr>
        <w:spacing w:after="0" w:line="24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L,1</m:t>
              </m:r>
            </m:sub>
          </m:sSub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=10⋅0.004975=0.04975</m:t>
          </m:r>
          <m:r>
            <m:rPr>
              <m:nor/>
            </m:rPr>
            <w:rPr>
              <w:i/>
            </w:rPr>
            <m:t xml:space="preserve"> В</m:t>
          </m:r>
          <m:r>
            <w:rPr>
              <w:i/>
            </w:rPr>
            <w:br/>
          </m:r>
        </m:oMath>
      </m:oMathPara>
    </w:p>
    <w:p w14:paraId="13D73C83" w14:textId="77777777" w:rsidR="00D9189F" w:rsidRPr="00D9189F" w:rsidRDefault="00D9189F" w:rsidP="00D9189F">
      <w:pPr>
        <w:spacing w:after="0" w:line="240" w:lineRule="auto"/>
        <w:rPr>
          <w:i/>
        </w:rPr>
      </w:pPr>
      <w:r w:rsidRPr="00D9189F">
        <w:rPr>
          <w:i/>
        </w:rPr>
        <w:t>Тогда напряжение на индуктивности:</w:t>
      </w:r>
    </w:p>
    <w:p w14:paraId="433933F3" w14:textId="7DEF135F" w:rsidR="00D9189F" w:rsidRPr="00D9189F" w:rsidRDefault="00D9189F" w:rsidP="00D9189F">
      <w:pPr>
        <w:spacing w:after="0" w:line="24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L,1</m:t>
              </m:r>
            </m:sub>
          </m:sSub>
          <m:r>
            <w:rPr>
              <w:rFonts w:ascii="Cambria Math" w:hAnsi="Cambria Math"/>
            </w:rPr>
            <m:t>=10-0.04975=9.95025</m:t>
          </m:r>
          <m:r>
            <m:rPr>
              <m:nor/>
            </m:rPr>
            <w:rPr>
              <w:i/>
            </w:rPr>
            <m:t xml:space="preserve"> В</m:t>
          </m:r>
          <m:r>
            <w:rPr>
              <w:i/>
            </w:rPr>
            <w:br/>
          </m:r>
        </m:oMath>
      </m:oMathPara>
    </w:p>
    <w:p w14:paraId="048ABA43" w14:textId="77777777" w:rsidR="00D9189F" w:rsidRPr="00D9189F" w:rsidRDefault="00D9189F" w:rsidP="00D9189F">
      <w:pPr>
        <w:spacing w:after="0" w:line="240" w:lineRule="auto"/>
        <w:rPr>
          <w:i/>
        </w:rPr>
      </w:pPr>
      <w:r w:rsidRPr="00D9189F">
        <w:rPr>
          <w:i/>
        </w:rPr>
        <w:t>То есть на первом шаге:</w:t>
      </w:r>
    </w:p>
    <w:p w14:paraId="59184CAB" w14:textId="77777777" w:rsidR="00D9189F" w:rsidRPr="00D9189F" w:rsidRDefault="00D9189F" w:rsidP="00D9189F">
      <w:pPr>
        <w:numPr>
          <w:ilvl w:val="0"/>
          <w:numId w:val="11"/>
        </w:numPr>
        <w:spacing w:after="0" w:line="240" w:lineRule="auto"/>
        <w:rPr>
          <w:i/>
        </w:rPr>
      </w:pPr>
      <w:r w:rsidRPr="00D9189F">
        <w:rPr>
          <w:i/>
        </w:rPr>
        <w:t xml:space="preserve">ток ещё мал, </w:t>
      </w:r>
    </w:p>
    <w:p w14:paraId="14421C08" w14:textId="77777777" w:rsidR="00D9189F" w:rsidRPr="00D9189F" w:rsidRDefault="00D9189F" w:rsidP="00D9189F">
      <w:pPr>
        <w:numPr>
          <w:ilvl w:val="0"/>
          <w:numId w:val="11"/>
        </w:numPr>
        <w:spacing w:after="0" w:line="240" w:lineRule="auto"/>
        <w:rPr>
          <w:i/>
        </w:rPr>
      </w:pPr>
      <w:r w:rsidRPr="00D9189F">
        <w:rPr>
          <w:i/>
        </w:rPr>
        <w:t xml:space="preserve">почти всё напряжение прикладывается к катушке. </w:t>
      </w:r>
    </w:p>
    <w:p w14:paraId="1CBFEA2B" w14:textId="2C75E633" w:rsidR="00D9189F" w:rsidRPr="00D9189F" w:rsidRDefault="00D9189F" w:rsidP="00D9189F">
      <w:pPr>
        <w:spacing w:after="0" w:line="240" w:lineRule="auto"/>
        <w:rPr>
          <w:b/>
          <w:bCs/>
          <w:i/>
        </w:rPr>
      </w:pPr>
      <w:r w:rsidRPr="00D9189F">
        <w:rPr>
          <w:b/>
          <w:bCs/>
          <w:i/>
        </w:rPr>
        <w:t xml:space="preserve"> Второй шаг расчёта</w:t>
      </w:r>
    </w:p>
    <w:p w14:paraId="098739D5" w14:textId="77777777" w:rsidR="00D9189F" w:rsidRPr="00D9189F" w:rsidRDefault="00D9189F" w:rsidP="00D9189F">
      <w:pPr>
        <w:spacing w:after="0" w:line="240" w:lineRule="auto"/>
        <w:rPr>
          <w:i/>
        </w:rPr>
      </w:pPr>
      <w:r w:rsidRPr="00D9189F">
        <w:rPr>
          <w:i/>
        </w:rPr>
        <w:t>Теперь:</w:t>
      </w:r>
    </w:p>
    <w:p w14:paraId="23C25B6D" w14:textId="00713424" w:rsidR="00D9189F" w:rsidRPr="00D9189F" w:rsidRDefault="00D9189F" w:rsidP="00D9189F">
      <w:pPr>
        <w:spacing w:after="0" w:line="24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L,1</m:t>
              </m:r>
            </m:sub>
          </m:sSub>
          <m:r>
            <w:rPr>
              <w:rFonts w:ascii="Cambria Math" w:hAnsi="Cambria Math"/>
            </w:rPr>
            <m:t>=-2000⋅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L,1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L,1</m:t>
              </m:r>
            </m:sub>
          </m:sSub>
          <m:r>
            <w:rPr>
              <w:i/>
            </w:rPr>
            <w:br/>
          </m:r>
        </m:oMath>
      </m:oMathPara>
    </w:p>
    <w:p w14:paraId="723A1D2A" w14:textId="77777777" w:rsidR="00D9189F" w:rsidRPr="00D9189F" w:rsidRDefault="00D9189F" w:rsidP="00D9189F">
      <w:pPr>
        <w:spacing w:after="0" w:line="240" w:lineRule="auto"/>
        <w:rPr>
          <w:i/>
        </w:rPr>
      </w:pPr>
      <w:r w:rsidRPr="00D9189F">
        <w:rPr>
          <w:i/>
        </w:rPr>
        <w:t>Подставим:</w:t>
      </w:r>
    </w:p>
    <w:p w14:paraId="3A7DD9C8" w14:textId="01B7F735" w:rsidR="00D9189F" w:rsidRPr="00D9189F" w:rsidRDefault="00D9189F" w:rsidP="00D9189F">
      <w:pPr>
        <w:spacing w:after="0" w:line="24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L,1</m:t>
              </m:r>
            </m:sub>
          </m:sSub>
          <m:r>
            <w:rPr>
              <w:rFonts w:ascii="Cambria Math" w:hAnsi="Cambria Math"/>
            </w:rPr>
            <m:t>=-2000⋅0.004975-9.95025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L,1</m:t>
              </m:r>
            </m:sub>
          </m:sSub>
          <m:r>
            <w:rPr>
              <w:rFonts w:ascii="Cambria Math" w:hAnsi="Cambria Math"/>
            </w:rPr>
            <m:t>=-9.95-9.95025=-19.90025</m:t>
          </m:r>
          <m:r>
            <m:rPr>
              <m:nor/>
            </m:rPr>
            <w:rPr>
              <w:i/>
            </w:rPr>
            <m:t xml:space="preserve"> В</m:t>
          </m:r>
          <m:r>
            <w:rPr>
              <w:i/>
            </w:rPr>
            <w:br/>
          </m:r>
        </m:oMath>
      </m:oMathPara>
    </w:p>
    <w:p w14:paraId="09189B83" w14:textId="77777777" w:rsidR="00D9189F" w:rsidRPr="00D9189F" w:rsidRDefault="00D9189F" w:rsidP="00D9189F">
      <w:pPr>
        <w:spacing w:after="0" w:line="240" w:lineRule="auto"/>
        <w:rPr>
          <w:i/>
        </w:rPr>
      </w:pPr>
      <w:r w:rsidRPr="00D9189F">
        <w:rPr>
          <w:i/>
        </w:rPr>
        <w:t>Тогда ток на следующем шаге:</w:t>
      </w:r>
    </w:p>
    <w:p w14:paraId="10129981" w14:textId="51C09C08" w:rsidR="00D9189F" w:rsidRPr="00D9189F" w:rsidRDefault="00D9189F" w:rsidP="00D9189F">
      <w:pPr>
        <w:spacing w:after="0" w:line="24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L,2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10-(-19.90025)</m:t>
              </m:r>
            </m:num>
            <m:den>
              <m:r>
                <w:rPr>
                  <w:rFonts w:ascii="Cambria Math" w:hAnsi="Cambria Math"/>
                </w:rPr>
                <m:t>2010</m:t>
              </m:r>
            </m:den>
          </m:f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L,2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29.90025</m:t>
              </m:r>
            </m:num>
            <m:den>
              <m:r>
                <w:rPr>
                  <w:rFonts w:ascii="Cambria Math" w:hAnsi="Cambria Math"/>
                </w:rPr>
                <m:t>2010</m:t>
              </m:r>
            </m:den>
          </m:f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L,2</m:t>
              </m:r>
            </m:sub>
          </m:sSub>
          <m:r>
            <w:rPr>
              <w:rFonts w:ascii="Cambria Math" w:hAnsi="Cambria Math"/>
            </w:rPr>
            <m:t>≈0.014876</m:t>
          </m:r>
          <m:r>
            <m:rPr>
              <m:nor/>
            </m:rPr>
            <w:rPr>
              <w:i/>
            </w:rPr>
            <m:t xml:space="preserve"> А</m:t>
          </m:r>
          <m:r>
            <w:rPr>
              <w:i/>
            </w:rPr>
            <w:br/>
          </m:r>
        </m:oMath>
      </m:oMathPara>
    </w:p>
    <w:p w14:paraId="3497A415" w14:textId="77777777" w:rsidR="00D9189F" w:rsidRPr="00D9189F" w:rsidRDefault="00D9189F" w:rsidP="00D9189F">
      <w:pPr>
        <w:spacing w:after="0" w:line="240" w:lineRule="auto"/>
        <w:rPr>
          <w:i/>
        </w:rPr>
      </w:pPr>
      <w:r w:rsidRPr="00D9189F">
        <w:rPr>
          <w:i/>
        </w:rPr>
        <w:t>или:</w:t>
      </w:r>
    </w:p>
    <w:p w14:paraId="2B18E257" w14:textId="77777777" w:rsidR="00F677D1" w:rsidRPr="00F677D1" w:rsidRDefault="00D9189F" w:rsidP="00F677D1">
      <w:pPr>
        <w:spacing w:after="0" w:line="240" w:lineRule="auto"/>
        <w:rPr>
          <w:b/>
          <w:bCs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L,2</m:t>
              </m:r>
            </m:sub>
          </m:sSub>
          <m:r>
            <w:rPr>
              <w:rFonts w:ascii="Cambria Math" w:hAnsi="Cambria Math"/>
            </w:rPr>
            <m:t>≈14.88</m:t>
          </m:r>
          <m:r>
            <m:rPr>
              <m:nor/>
            </m:rPr>
            <w:rPr>
              <w:i/>
            </w:rPr>
            <m:t xml:space="preserve"> мА</m:t>
          </m:r>
          <m:r>
            <w:rPr>
              <w:i/>
            </w:rPr>
            <w:br/>
          </m:r>
        </m:oMath>
      </m:oMathPara>
      <w:r w:rsidR="00F677D1" w:rsidRPr="00F677D1">
        <w:rPr>
          <w:b/>
          <w:bCs/>
          <w:i/>
        </w:rPr>
        <w:t>Численный пример для RC-цепи</w:t>
      </w:r>
    </w:p>
    <w:p w14:paraId="74AFFA25" w14:textId="77777777" w:rsidR="00F677D1" w:rsidRPr="00F677D1" w:rsidRDefault="00F677D1" w:rsidP="00F677D1">
      <w:pPr>
        <w:spacing w:after="0" w:line="240" w:lineRule="auto"/>
        <w:rPr>
          <w:i/>
        </w:rPr>
      </w:pPr>
      <w:r w:rsidRPr="00F677D1">
        <w:rPr>
          <w:i/>
        </w:rPr>
        <w:t>Рассмотрим схему:</w:t>
      </w:r>
    </w:p>
    <w:p w14:paraId="1E1C55C7" w14:textId="77777777" w:rsidR="00F677D1" w:rsidRPr="00F677D1" w:rsidRDefault="00F677D1" w:rsidP="00F677D1">
      <w:pPr>
        <w:numPr>
          <w:ilvl w:val="0"/>
          <w:numId w:val="12"/>
        </w:numPr>
        <w:spacing w:after="0" w:line="240" w:lineRule="auto"/>
        <w:rPr>
          <w:i/>
        </w:rPr>
      </w:pPr>
      <w:r w:rsidRPr="00F677D1">
        <w:rPr>
          <w:i/>
        </w:rPr>
        <w:t xml:space="preserve">источник: </w:t>
      </w:r>
    </w:p>
    <w:p w14:paraId="40138258" w14:textId="7BFEDFB0" w:rsidR="00F677D1" w:rsidRPr="00F677D1" w:rsidRDefault="00F677D1" w:rsidP="00F677D1">
      <w:pPr>
        <w:spacing w:after="0" w:line="240" w:lineRule="auto"/>
        <w:rPr>
          <w:i/>
        </w:rPr>
      </w:pPr>
      <m:oMathPara>
        <m:oMath>
          <m:r>
            <w:rPr>
              <w:rFonts w:ascii="Cambria Math" w:hAnsi="Cambria Math"/>
            </w:rPr>
            <m:t>E=10</m:t>
          </m:r>
          <m:r>
            <m:rPr>
              <m:nor/>
            </m:rPr>
            <w:rPr>
              <w:i/>
            </w:rPr>
            <m:t xml:space="preserve"> В</m:t>
          </m:r>
          <m:r>
            <w:rPr>
              <w:i/>
            </w:rPr>
            <w:br/>
          </m:r>
        </m:oMath>
      </m:oMathPara>
    </w:p>
    <w:p w14:paraId="477C35A5" w14:textId="77777777" w:rsidR="00F677D1" w:rsidRPr="00F677D1" w:rsidRDefault="00F677D1" w:rsidP="00F677D1">
      <w:pPr>
        <w:numPr>
          <w:ilvl w:val="0"/>
          <w:numId w:val="13"/>
        </w:numPr>
        <w:spacing w:after="0" w:line="240" w:lineRule="auto"/>
        <w:rPr>
          <w:i/>
        </w:rPr>
      </w:pPr>
      <w:r w:rsidRPr="00F677D1">
        <w:rPr>
          <w:i/>
        </w:rPr>
        <w:t xml:space="preserve">сопротивление: </w:t>
      </w:r>
    </w:p>
    <w:p w14:paraId="0322E651" w14:textId="25E08F09" w:rsidR="00F677D1" w:rsidRPr="00F677D1" w:rsidRDefault="00F677D1" w:rsidP="00F677D1">
      <w:pPr>
        <w:spacing w:after="0" w:line="240" w:lineRule="auto"/>
        <w:rPr>
          <w:i/>
        </w:rPr>
      </w:pPr>
      <m:oMathPara>
        <m:oMath>
          <m:r>
            <w:rPr>
              <w:rFonts w:ascii="Cambria Math" w:hAnsi="Cambria Math"/>
            </w:rPr>
            <w:lastRenderedPageBreak/>
            <m:t>R=1000</m:t>
          </m:r>
          <m:r>
            <m:rPr>
              <m:nor/>
            </m:rPr>
            <w:rPr>
              <w:i/>
            </w:rPr>
            <m:t xml:space="preserve"> </m:t>
          </m:r>
          <m:r>
            <m:rPr>
              <m:nor/>
            </m:rPr>
            <w:rPr>
              <w:i/>
            </w:rPr>
            <w:tab/>
          </m:r>
          <m:r>
            <m:rPr>
              <m:nor/>
            </m:rPr>
            <w:rPr>
              <w:i/>
            </w:rPr>
            <w:tab/>
          </m:r>
          <m:r>
            <m:rPr>
              <m:nor/>
            </m:rPr>
            <w:rPr>
              <w:i/>
            </w:rPr>
            <w:tab/>
          </m:r>
          <m:r>
            <m:rPr>
              <m:nor/>
            </m:rPr>
            <w:rPr>
              <w:i/>
            </w:rPr>
            <w:tab/>
          </m:r>
          <m:r>
            <m:rPr>
              <m:nor/>
            </m:rPr>
            <w:rPr>
              <w:i/>
            </w:rPr>
            <w:tab/>
          </m:r>
          <m:r>
            <m:rPr>
              <m:nor/>
            </m:rPr>
            <w:rPr>
              <w:i/>
            </w:rPr>
            <w:tab/>
          </m:r>
          <m:r>
            <w:rPr>
              <w:rFonts w:ascii="Cambria Math" w:hAnsi="Cambria Math"/>
            </w:rPr>
            <m:t>Ω</m:t>
          </m:r>
          <m:r>
            <w:rPr>
              <w:i/>
            </w:rPr>
            <w:br/>
          </m:r>
        </m:oMath>
      </m:oMathPara>
    </w:p>
    <w:p w14:paraId="6CEA7010" w14:textId="77777777" w:rsidR="00F677D1" w:rsidRPr="00F677D1" w:rsidRDefault="00F677D1" w:rsidP="00F677D1">
      <w:pPr>
        <w:numPr>
          <w:ilvl w:val="0"/>
          <w:numId w:val="14"/>
        </w:numPr>
        <w:spacing w:after="0" w:line="240" w:lineRule="auto"/>
        <w:rPr>
          <w:i/>
        </w:rPr>
      </w:pPr>
      <w:r w:rsidRPr="00F677D1">
        <w:rPr>
          <w:i/>
        </w:rPr>
        <w:t xml:space="preserve">ёмкость: </w:t>
      </w:r>
    </w:p>
    <w:p w14:paraId="78DA1052" w14:textId="1A4F05D3" w:rsidR="00F677D1" w:rsidRPr="00F677D1" w:rsidRDefault="00F677D1" w:rsidP="00F677D1">
      <w:pPr>
        <w:spacing w:after="0" w:line="240" w:lineRule="auto"/>
        <w:rPr>
          <w:i/>
        </w:rPr>
      </w:pPr>
      <m:oMathPara>
        <m:oMath>
          <m:r>
            <w:rPr>
              <w:rFonts w:ascii="Cambria Math" w:hAnsi="Cambria Math"/>
            </w:rPr>
            <m:t>C=100⋅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  <m:r>
            <m:rPr>
              <m:nor/>
            </m:rPr>
            <w:rPr>
              <w:i/>
            </w:rPr>
            <m:t xml:space="preserve"> Ф</m:t>
          </m:r>
          <m:r>
            <w:rPr>
              <w:i/>
            </w:rPr>
            <w:br/>
          </m:r>
        </m:oMath>
      </m:oMathPara>
    </w:p>
    <w:p w14:paraId="60B109F4" w14:textId="77777777" w:rsidR="00F677D1" w:rsidRPr="00F677D1" w:rsidRDefault="00F677D1" w:rsidP="00F677D1">
      <w:pPr>
        <w:numPr>
          <w:ilvl w:val="0"/>
          <w:numId w:val="15"/>
        </w:numPr>
        <w:spacing w:after="0" w:line="240" w:lineRule="auto"/>
        <w:rPr>
          <w:i/>
        </w:rPr>
      </w:pPr>
      <w:r w:rsidRPr="00F677D1">
        <w:rPr>
          <w:i/>
        </w:rPr>
        <w:t xml:space="preserve">шаг интегрирования: </w:t>
      </w:r>
    </w:p>
    <w:p w14:paraId="02D7D2B3" w14:textId="28C6C378" w:rsidR="00F677D1" w:rsidRPr="00F677D1" w:rsidRDefault="00F677D1" w:rsidP="00F677D1">
      <w:pPr>
        <w:spacing w:after="0" w:line="240" w:lineRule="auto"/>
        <w:rPr>
          <w:i/>
        </w:rPr>
      </w:pPr>
      <m:oMathPara>
        <m:oMath>
          <m:r>
            <w:rPr>
              <w:rFonts w:ascii="Cambria Math" w:hAnsi="Cambria Math"/>
            </w:rPr>
            <m:t>h=0.00005</m:t>
          </m:r>
          <m:r>
            <m:rPr>
              <m:nor/>
            </m:rPr>
            <w:rPr>
              <w:i/>
            </w:rPr>
            <m:t xml:space="preserve"> с</m:t>
          </m:r>
          <m:r>
            <w:rPr>
              <w:i/>
            </w:rPr>
            <w:br/>
          </m:r>
        </m:oMath>
      </m:oMathPara>
    </w:p>
    <w:p w14:paraId="2CBAD693" w14:textId="77777777" w:rsidR="00F677D1" w:rsidRPr="00F677D1" w:rsidRDefault="00F677D1" w:rsidP="00F677D1">
      <w:pPr>
        <w:spacing w:after="0" w:line="240" w:lineRule="auto"/>
        <w:rPr>
          <w:i/>
        </w:rPr>
      </w:pPr>
      <w:r w:rsidRPr="00F677D1">
        <w:rPr>
          <w:i/>
        </w:rPr>
        <w:t>Начальные условия:</w:t>
      </w:r>
    </w:p>
    <w:p w14:paraId="16C68C11" w14:textId="187BD303" w:rsidR="00F677D1" w:rsidRPr="00F677D1" w:rsidRDefault="00F677D1" w:rsidP="00F677D1">
      <w:pPr>
        <w:spacing w:after="0" w:line="24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C,0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w:rPr>
              <w:i/>
            </w:rPr>
            <m:t xml:space="preserve"> В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C,0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w:rPr>
              <w:i/>
            </w:rPr>
            <m:t xml:space="preserve"> А</m:t>
          </m:r>
          <m:r>
            <w:rPr>
              <w:i/>
            </w:rPr>
            <w:br/>
          </m:r>
        </m:oMath>
      </m:oMathPara>
    </w:p>
    <w:p w14:paraId="59F8174E" w14:textId="351C6A45" w:rsidR="00F677D1" w:rsidRPr="00F677D1" w:rsidRDefault="00F677D1" w:rsidP="00F677D1">
      <w:pPr>
        <w:spacing w:after="0" w:line="240" w:lineRule="auto"/>
        <w:rPr>
          <w:i/>
          <w:lang w:val="en-US"/>
        </w:rPr>
      </w:pPr>
    </w:p>
    <w:p w14:paraId="1DA2EED8" w14:textId="56B18ECD" w:rsidR="00F677D1" w:rsidRPr="00F677D1" w:rsidRDefault="00F677D1" w:rsidP="00F677D1">
      <w:pPr>
        <w:spacing w:after="0" w:line="240" w:lineRule="auto"/>
        <w:rPr>
          <w:b/>
          <w:bCs/>
          <w:i/>
        </w:rPr>
      </w:pPr>
      <w:r w:rsidRPr="00F677D1">
        <w:rPr>
          <w:b/>
          <w:bCs/>
          <w:i/>
        </w:rPr>
        <w:t>Эквивалентная замена конденсатора</w:t>
      </w:r>
    </w:p>
    <w:p w14:paraId="0EB19057" w14:textId="634DFF3D" w:rsidR="00F677D1" w:rsidRPr="00F677D1" w:rsidRDefault="00F677D1" w:rsidP="00F677D1">
      <w:pPr>
        <w:spacing w:after="0" w:line="24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2C</m:t>
              </m:r>
            </m:den>
          </m:f>
          <m:r>
            <w:rPr>
              <w:i/>
            </w:rPr>
            <w:br/>
          </m:r>
        </m:oMath>
      </m:oMathPara>
    </w:p>
    <w:p w14:paraId="56F247A3" w14:textId="5A8D045E" w:rsidR="00F677D1" w:rsidRPr="00F677D1" w:rsidRDefault="00F677D1" w:rsidP="00F677D1">
      <w:pPr>
        <w:spacing w:after="0" w:line="240" w:lineRule="auto"/>
        <w:rPr>
          <w:i/>
        </w:rPr>
      </w:pPr>
      <w:r w:rsidRPr="00F677D1">
        <w:rPr>
          <w:i/>
        </w:rPr>
        <w:t>Подставим значения:</w:t>
      </w:r>
      <w:r w:rsidRPr="00F677D1">
        <w:rPr>
          <w:i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0.00005</m:t>
              </m:r>
            </m:num>
            <m:den>
              <m:r>
                <w:rPr>
                  <w:rFonts w:ascii="Cambria Math" w:hAnsi="Cambria Math"/>
                </w:rPr>
                <m:t>0.0002</m:t>
              </m:r>
            </m:den>
          </m:f>
          <m:r>
            <w:rPr>
              <w:rFonts w:ascii="Cambria Math" w:hAnsi="Cambria Math"/>
            </w:rPr>
            <m:t>=0.25</m:t>
          </m:r>
          <m:r>
            <m:rPr>
              <m:nor/>
            </m:rPr>
            <w:rPr>
              <w:i/>
            </w:rPr>
            <m:t xml:space="preserve"> </m:t>
          </m:r>
          <m:r>
            <m:rPr>
              <m:nor/>
            </m:rPr>
            <w:rPr>
              <w:i/>
            </w:rPr>
            <w:tab/>
          </m:r>
          <m:r>
            <m:rPr>
              <m:nor/>
            </m:rPr>
            <w:rPr>
              <w:i/>
            </w:rPr>
            <w:tab/>
          </m:r>
          <m:r>
            <m:rPr>
              <m:nor/>
            </m:rPr>
            <w:rPr>
              <w:i/>
            </w:rPr>
            <w:tab/>
          </m:r>
          <m:r>
            <m:rPr>
              <m:nor/>
            </m:rPr>
            <w:rPr>
              <w:i/>
            </w:rPr>
            <w:tab/>
          </m:r>
          <m:r>
            <m:rPr>
              <m:nor/>
            </m:rPr>
            <w:rPr>
              <w:i/>
            </w:rPr>
            <w:tab/>
          </m:r>
          <m:r>
            <m:rPr>
              <m:nor/>
            </m:rPr>
            <w:rPr>
              <w:i/>
            </w:rPr>
            <w:tab/>
          </m:r>
          <m:r>
            <w:rPr>
              <w:rFonts w:ascii="Cambria Math" w:hAnsi="Cambria Math"/>
            </w:rPr>
            <m:t>Ω</m:t>
          </m:r>
          <m:r>
            <w:rPr>
              <w:i/>
            </w:rPr>
            <w:br/>
          </m:r>
        </m:oMath>
      </m:oMathPara>
    </w:p>
    <w:p w14:paraId="27B30A0A" w14:textId="77777777" w:rsidR="00F677D1" w:rsidRPr="00F677D1" w:rsidRDefault="00F677D1" w:rsidP="00F677D1">
      <w:pPr>
        <w:spacing w:after="0" w:line="240" w:lineRule="auto"/>
        <w:rPr>
          <w:i/>
        </w:rPr>
      </w:pPr>
      <w:r w:rsidRPr="00F677D1">
        <w:rPr>
          <w:i/>
        </w:rPr>
        <w:t>Эквивалентная ЭДС:</w:t>
      </w:r>
    </w:p>
    <w:p w14:paraId="1A94E299" w14:textId="051331C1" w:rsidR="00F677D1" w:rsidRPr="00F677D1" w:rsidRDefault="00F677D1" w:rsidP="00F677D1">
      <w:pPr>
        <w:spacing w:after="0" w:line="24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2C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C,n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C,n</m:t>
              </m:r>
            </m:sub>
          </m:sSub>
          <m:r>
            <w:rPr>
              <w:i/>
            </w:rPr>
            <w:br/>
          </m:r>
        </m:oMath>
      </m:oMathPara>
    </w:p>
    <w:p w14:paraId="5CC5CD90" w14:textId="77777777" w:rsidR="00F677D1" w:rsidRPr="00F677D1" w:rsidRDefault="00F677D1" w:rsidP="00F677D1">
      <w:pPr>
        <w:spacing w:after="0" w:line="240" w:lineRule="auto"/>
        <w:rPr>
          <w:i/>
        </w:rPr>
      </w:pPr>
      <w:r w:rsidRPr="00F677D1">
        <w:rPr>
          <w:i/>
        </w:rPr>
        <w:t>или:</w:t>
      </w:r>
    </w:p>
    <w:p w14:paraId="2B6C002E" w14:textId="7D9D795D" w:rsidR="00F677D1" w:rsidRPr="00F677D1" w:rsidRDefault="00F677D1" w:rsidP="00F677D1">
      <w:pPr>
        <w:spacing w:after="0" w:line="24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=0.25⋅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C,n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C,n</m:t>
              </m:r>
            </m:sub>
          </m:sSub>
          <m:r>
            <w:rPr>
              <w:i/>
            </w:rPr>
            <w:br/>
          </m:r>
        </m:oMath>
      </m:oMathPara>
    </w:p>
    <w:p w14:paraId="694FA9A5" w14:textId="50DC790B" w:rsidR="00F677D1" w:rsidRPr="00F677D1" w:rsidRDefault="00F677D1" w:rsidP="00F677D1">
      <w:pPr>
        <w:spacing w:after="0" w:line="240" w:lineRule="auto"/>
        <w:rPr>
          <w:i/>
          <w:lang w:val="en-US"/>
        </w:rPr>
      </w:pPr>
    </w:p>
    <w:p w14:paraId="302BFCFA" w14:textId="7D2ED2A9" w:rsidR="00F677D1" w:rsidRPr="00F677D1" w:rsidRDefault="00F677D1" w:rsidP="00F677D1">
      <w:pPr>
        <w:spacing w:after="0" w:line="240" w:lineRule="auto"/>
        <w:rPr>
          <w:b/>
          <w:bCs/>
          <w:i/>
        </w:rPr>
      </w:pPr>
      <w:r w:rsidRPr="00F677D1">
        <w:rPr>
          <w:b/>
          <w:bCs/>
          <w:i/>
        </w:rPr>
        <w:t>Первый шаг расчёта</w:t>
      </w:r>
    </w:p>
    <w:p w14:paraId="2294DB17" w14:textId="77777777" w:rsidR="00F677D1" w:rsidRPr="00F677D1" w:rsidRDefault="00F677D1" w:rsidP="00F677D1">
      <w:pPr>
        <w:spacing w:after="0" w:line="240" w:lineRule="auto"/>
        <w:rPr>
          <w:i/>
        </w:rPr>
      </w:pPr>
      <w:r w:rsidRPr="00F677D1">
        <w:rPr>
          <w:i/>
        </w:rPr>
        <w:t>Так как:</w:t>
      </w:r>
    </w:p>
    <w:p w14:paraId="43A5B3C8" w14:textId="6E311CBF" w:rsidR="00F677D1" w:rsidRPr="00F677D1" w:rsidRDefault="00F677D1" w:rsidP="00F677D1">
      <w:pPr>
        <w:spacing w:after="0" w:line="24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C,0</m:t>
              </m:r>
            </m:sub>
          </m:sSub>
          <m:r>
            <w:rPr>
              <w:rFonts w:ascii="Cambria Math" w:hAnsi="Cambria Math"/>
            </w:rPr>
            <m:t>=0,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C,0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46EEE2DC" w14:textId="77777777" w:rsidR="00F677D1" w:rsidRPr="00F677D1" w:rsidRDefault="00F677D1" w:rsidP="00F677D1">
      <w:pPr>
        <w:spacing w:after="0" w:line="240" w:lineRule="auto"/>
        <w:rPr>
          <w:i/>
        </w:rPr>
      </w:pPr>
      <w:r w:rsidRPr="00F677D1">
        <w:rPr>
          <w:i/>
        </w:rPr>
        <w:t>то:</w:t>
      </w:r>
    </w:p>
    <w:p w14:paraId="5581FEA4" w14:textId="51ABE733" w:rsidR="00F677D1" w:rsidRPr="00F677D1" w:rsidRDefault="00F677D1" w:rsidP="00F677D1">
      <w:pPr>
        <w:spacing w:after="0" w:line="24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C,0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7712C8EB" w14:textId="77777777" w:rsidR="00F677D1" w:rsidRPr="00F677D1" w:rsidRDefault="00F677D1" w:rsidP="00F677D1">
      <w:pPr>
        <w:spacing w:after="0" w:line="240" w:lineRule="auto"/>
        <w:rPr>
          <w:i/>
        </w:rPr>
      </w:pPr>
      <w:r w:rsidRPr="00F677D1">
        <w:rPr>
          <w:i/>
        </w:rPr>
        <w:t>Тогда ток на первом шаге:</w:t>
      </w:r>
    </w:p>
    <w:p w14:paraId="26B2DC6E" w14:textId="0C129A62" w:rsidR="00F677D1" w:rsidRPr="00F677D1" w:rsidRDefault="00F677D1" w:rsidP="00F677D1">
      <w:pPr>
        <w:spacing w:after="0" w:line="24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C,1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10-0</m:t>
              </m:r>
            </m:num>
            <m:den>
              <m:r>
                <w:rPr>
                  <w:rFonts w:ascii="Cambria Math" w:hAnsi="Cambria Math"/>
                </w:rPr>
                <m:t>1000+0.25</m:t>
              </m:r>
            </m:den>
          </m:f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C,1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1000.25</m:t>
              </m:r>
            </m:den>
          </m:f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C,1</m:t>
              </m:r>
            </m:sub>
          </m:sSub>
          <m:r>
            <w:rPr>
              <w:rFonts w:ascii="Cambria Math" w:hAnsi="Cambria Math"/>
            </w:rPr>
            <m:t>≈0.0099975</m:t>
          </m:r>
          <m:r>
            <m:rPr>
              <m:nor/>
            </m:rPr>
            <w:rPr>
              <w:i/>
            </w:rPr>
            <m:t xml:space="preserve"> А</m:t>
          </m:r>
          <m:r>
            <w:rPr>
              <w:i/>
            </w:rPr>
            <w:br/>
          </m:r>
        </m:oMath>
      </m:oMathPara>
    </w:p>
    <w:p w14:paraId="36BF2195" w14:textId="77777777" w:rsidR="00F677D1" w:rsidRPr="00F677D1" w:rsidRDefault="00F677D1" w:rsidP="00F677D1">
      <w:pPr>
        <w:spacing w:after="0" w:line="240" w:lineRule="auto"/>
        <w:rPr>
          <w:i/>
        </w:rPr>
      </w:pPr>
      <w:r w:rsidRPr="00F677D1">
        <w:rPr>
          <w:i/>
        </w:rPr>
        <w:t>или:</w:t>
      </w:r>
    </w:p>
    <w:p w14:paraId="5D781EC1" w14:textId="47A9D05D" w:rsidR="00F677D1" w:rsidRPr="00F677D1" w:rsidRDefault="00F677D1" w:rsidP="00F677D1">
      <w:pPr>
        <w:spacing w:after="0" w:line="24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C,1</m:t>
              </m:r>
            </m:sub>
          </m:sSub>
          <m:r>
            <w:rPr>
              <w:rFonts w:ascii="Cambria Math" w:hAnsi="Cambria Math"/>
            </w:rPr>
            <m:t>≈9.998</m:t>
          </m:r>
          <m:r>
            <m:rPr>
              <m:nor/>
            </m:rPr>
            <w:rPr>
              <w:i/>
            </w:rPr>
            <m:t xml:space="preserve"> мА</m:t>
          </m:r>
          <m:r>
            <w:rPr>
              <w:i/>
            </w:rPr>
            <w:br/>
          </m:r>
        </m:oMath>
      </m:oMathPara>
    </w:p>
    <w:p w14:paraId="6440B2D8" w14:textId="1F9922E5" w:rsidR="00F677D1" w:rsidRPr="00F677D1" w:rsidRDefault="00F677D1" w:rsidP="00F677D1">
      <w:pPr>
        <w:spacing w:after="0" w:line="240" w:lineRule="auto"/>
        <w:rPr>
          <w:i/>
          <w:lang w:val="en-US"/>
        </w:rPr>
      </w:pPr>
    </w:p>
    <w:p w14:paraId="2119F56B" w14:textId="003F3E4D" w:rsidR="00F677D1" w:rsidRPr="00F677D1" w:rsidRDefault="00F677D1" w:rsidP="00F677D1">
      <w:pPr>
        <w:spacing w:after="0" w:line="240" w:lineRule="auto"/>
        <w:rPr>
          <w:b/>
          <w:bCs/>
          <w:i/>
        </w:rPr>
      </w:pPr>
      <w:r w:rsidRPr="00F677D1">
        <w:rPr>
          <w:b/>
          <w:bCs/>
          <w:i/>
        </w:rPr>
        <w:t xml:space="preserve"> Напряжение на конденсаторе</w:t>
      </w:r>
    </w:p>
    <w:p w14:paraId="7BE8C164" w14:textId="34E9BAC6" w:rsidR="00F677D1" w:rsidRPr="00F677D1" w:rsidRDefault="00F677D1" w:rsidP="00F677D1">
      <w:pPr>
        <w:spacing w:after="0" w:line="24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C,1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C,1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C,0</m:t>
              </m:r>
            </m:sub>
          </m:sSub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C,1</m:t>
              </m:r>
            </m:sub>
          </m:sSub>
          <m:r>
            <w:rPr>
              <w:rFonts w:ascii="Cambria Math" w:hAnsi="Cambria Math"/>
            </w:rPr>
            <m:t>=0.25⋅0.0099975+0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C,1</m:t>
              </m:r>
            </m:sub>
          </m:sSub>
          <m:r>
            <w:rPr>
              <w:rFonts w:ascii="Cambria Math" w:hAnsi="Cambria Math"/>
            </w:rPr>
            <m:t>≈0.002499</m:t>
          </m:r>
          <m:r>
            <m:rPr>
              <m:nor/>
            </m:rPr>
            <w:rPr>
              <w:i/>
            </w:rPr>
            <m:t xml:space="preserve"> В</m:t>
          </m:r>
          <m:r>
            <w:rPr>
              <w:i/>
            </w:rPr>
            <w:br/>
          </m:r>
        </m:oMath>
      </m:oMathPara>
    </w:p>
    <w:p w14:paraId="2B500A06" w14:textId="77777777" w:rsidR="00F677D1" w:rsidRPr="00F677D1" w:rsidRDefault="00F677D1" w:rsidP="00F677D1">
      <w:pPr>
        <w:spacing w:after="0" w:line="240" w:lineRule="auto"/>
        <w:rPr>
          <w:i/>
        </w:rPr>
      </w:pPr>
      <w:r w:rsidRPr="00F677D1">
        <w:rPr>
          <w:i/>
        </w:rPr>
        <w:t>То есть на первом шаге:</w:t>
      </w:r>
    </w:p>
    <w:p w14:paraId="389D42D9" w14:textId="77777777" w:rsidR="00F677D1" w:rsidRPr="00F677D1" w:rsidRDefault="00F677D1" w:rsidP="00F677D1">
      <w:pPr>
        <w:numPr>
          <w:ilvl w:val="0"/>
          <w:numId w:val="16"/>
        </w:numPr>
        <w:spacing w:after="0" w:line="240" w:lineRule="auto"/>
        <w:rPr>
          <w:i/>
        </w:rPr>
      </w:pPr>
      <w:r w:rsidRPr="00F677D1">
        <w:rPr>
          <w:i/>
        </w:rPr>
        <w:t xml:space="preserve">ток близок к максимальному; </w:t>
      </w:r>
    </w:p>
    <w:p w14:paraId="0313214A" w14:textId="19328CEF" w:rsidR="00F677D1" w:rsidRPr="00F677D1" w:rsidRDefault="00F677D1" w:rsidP="00F677D1">
      <w:pPr>
        <w:numPr>
          <w:ilvl w:val="0"/>
          <w:numId w:val="16"/>
        </w:numPr>
        <w:spacing w:after="0" w:line="240" w:lineRule="auto"/>
        <w:rPr>
          <w:i/>
        </w:rPr>
      </w:pPr>
      <w:r w:rsidRPr="00F677D1">
        <w:rPr>
          <w:i/>
        </w:rPr>
        <w:t xml:space="preserve">напряжение на конденсаторе ещё мало. </w:t>
      </w:r>
    </w:p>
    <w:p w14:paraId="0FF0B95A" w14:textId="76B854C5" w:rsidR="00F677D1" w:rsidRPr="00F677D1" w:rsidRDefault="00F677D1" w:rsidP="00F677D1">
      <w:pPr>
        <w:spacing w:after="0" w:line="240" w:lineRule="auto"/>
        <w:rPr>
          <w:b/>
          <w:bCs/>
          <w:i/>
        </w:rPr>
      </w:pPr>
      <w:r w:rsidRPr="00F677D1">
        <w:rPr>
          <w:b/>
          <w:bCs/>
          <w:i/>
        </w:rPr>
        <w:t>Второй шаг расчёта</w:t>
      </w:r>
    </w:p>
    <w:p w14:paraId="21035E48" w14:textId="2B4966FD" w:rsidR="00F677D1" w:rsidRPr="00F677D1" w:rsidRDefault="00F677D1" w:rsidP="00F677D1">
      <w:pPr>
        <w:spacing w:after="0" w:line="24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C,1</m:t>
              </m:r>
            </m:sub>
          </m:sSub>
          <m:r>
            <w:rPr>
              <w:rFonts w:ascii="Cambria Math" w:hAnsi="Cambria Math"/>
            </w:rPr>
            <m:t>=0.25⋅0.0099975+0.002499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C,1</m:t>
              </m:r>
            </m:sub>
          </m:sSub>
          <m:r>
            <w:rPr>
              <w:rFonts w:ascii="Cambria Math" w:hAnsi="Cambria Math"/>
            </w:rPr>
            <m:t>≈0.004998</m:t>
          </m:r>
          <m:r>
            <m:rPr>
              <m:nor/>
            </m:rPr>
            <w:rPr>
              <w:i/>
            </w:rPr>
            <m:t xml:space="preserve"> В</m:t>
          </m:r>
          <m:r>
            <w:rPr>
              <w:i/>
            </w:rPr>
            <w:br/>
          </m:r>
        </m:oMath>
      </m:oMathPara>
    </w:p>
    <w:p w14:paraId="1944BD8F" w14:textId="77777777" w:rsidR="00F677D1" w:rsidRPr="00F677D1" w:rsidRDefault="00F677D1" w:rsidP="00F677D1">
      <w:pPr>
        <w:spacing w:after="0" w:line="240" w:lineRule="auto"/>
        <w:rPr>
          <w:i/>
        </w:rPr>
      </w:pPr>
      <w:r w:rsidRPr="00F677D1">
        <w:rPr>
          <w:i/>
        </w:rPr>
        <w:t>Тогда ток:</w:t>
      </w:r>
    </w:p>
    <w:p w14:paraId="7D28E2C6" w14:textId="0D00A622" w:rsidR="00F677D1" w:rsidRPr="00F677D1" w:rsidRDefault="00F677D1" w:rsidP="00F677D1">
      <w:pPr>
        <w:spacing w:after="0" w:line="24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C,2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10-0.004998</m:t>
              </m:r>
            </m:num>
            <m:den>
              <m:r>
                <w:rPr>
                  <w:rFonts w:ascii="Cambria Math" w:hAnsi="Cambria Math"/>
                </w:rPr>
                <m:t>1000.25</m:t>
              </m:r>
            </m:den>
          </m:f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C,2</m:t>
              </m:r>
            </m:sub>
          </m:sSub>
          <m:r>
            <w:rPr>
              <w:rFonts w:ascii="Cambria Math" w:hAnsi="Cambria Math"/>
            </w:rPr>
            <m:t>≈0.0099925</m:t>
          </m:r>
          <m:r>
            <m:rPr>
              <m:nor/>
            </m:rPr>
            <w:rPr>
              <w:i/>
            </w:rPr>
            <m:t xml:space="preserve"> А</m:t>
          </m:r>
          <m:r>
            <w:rPr>
              <w:i/>
            </w:rPr>
            <w:br/>
          </m:r>
        </m:oMath>
      </m:oMathPara>
    </w:p>
    <w:p w14:paraId="2490BF3E" w14:textId="77777777" w:rsidR="00F677D1" w:rsidRDefault="00F677D1" w:rsidP="00F677D1">
      <w:pPr>
        <w:pBdr>
          <w:bottom w:val="single" w:sz="6" w:space="1" w:color="auto"/>
        </w:pBdr>
        <w:spacing w:after="0" w:line="240" w:lineRule="auto"/>
        <w:rPr>
          <w:i/>
          <w:lang w:val="en-US"/>
        </w:rPr>
      </w:pPr>
      <w:r w:rsidRPr="00F677D1">
        <w:rPr>
          <w:i/>
        </w:rPr>
        <w:t xml:space="preserve">То есть ток начинает </w:t>
      </w:r>
      <w:r w:rsidRPr="00F677D1">
        <w:rPr>
          <w:b/>
          <w:bCs/>
          <w:i/>
        </w:rPr>
        <w:t>уменьшаться</w:t>
      </w:r>
      <w:r w:rsidRPr="00F677D1">
        <w:rPr>
          <w:i/>
        </w:rPr>
        <w:t xml:space="preserve">, а напряжение на конденсаторе — </w:t>
      </w:r>
      <w:r w:rsidRPr="00F677D1">
        <w:rPr>
          <w:b/>
          <w:bCs/>
          <w:i/>
        </w:rPr>
        <w:t>расти</w:t>
      </w:r>
      <w:r w:rsidRPr="00F677D1">
        <w:rPr>
          <w:i/>
        </w:rPr>
        <w:t>.</w:t>
      </w:r>
    </w:p>
    <w:p w14:paraId="2416331A" w14:textId="57D4A911" w:rsidR="00F677D1" w:rsidRPr="00F677D1" w:rsidRDefault="00F677D1" w:rsidP="00F677D1">
      <w:pPr>
        <w:spacing w:after="0" w:line="240" w:lineRule="auto"/>
        <w:rPr>
          <w:b/>
          <w:bCs/>
          <w:i/>
        </w:rPr>
      </w:pPr>
      <w:r w:rsidRPr="00F677D1">
        <w:rPr>
          <w:b/>
          <w:bCs/>
          <w:i/>
        </w:rPr>
        <w:t>Полученные аналитически графики:</w:t>
      </w:r>
    </w:p>
    <w:p w14:paraId="12950FB5" w14:textId="7158021C" w:rsidR="00A16334" w:rsidRDefault="00F677D1" w:rsidP="009B0FFF">
      <w:pPr>
        <w:spacing w:after="0" w:line="240" w:lineRule="auto"/>
        <w:jc w:val="center"/>
        <w:rPr>
          <w:i/>
          <w:lang w:val="en-US"/>
        </w:rPr>
      </w:pPr>
      <w:r w:rsidRPr="00F677D1">
        <w:rPr>
          <w:i/>
        </w:rPr>
        <w:drawing>
          <wp:inline distT="0" distB="0" distL="0" distR="0" wp14:anchorId="5855EFAB" wp14:editId="2469AE93">
            <wp:extent cx="4008258" cy="2431948"/>
            <wp:effectExtent l="0" t="0" r="0" b="6985"/>
            <wp:docPr id="780168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68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8881" cy="244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F6C44" w14:textId="4F11DFF8" w:rsidR="009B0FFF" w:rsidRPr="009B0FFF" w:rsidRDefault="009B0FFF" w:rsidP="009B0FFF">
      <w:pPr>
        <w:spacing w:after="0" w:line="240" w:lineRule="auto"/>
        <w:jc w:val="center"/>
        <w:rPr>
          <w:i/>
        </w:rPr>
      </w:pPr>
      <w:r>
        <w:rPr>
          <w:i/>
        </w:rPr>
        <w:t>Рис.1 – Последовательное соединение резисторов</w:t>
      </w:r>
    </w:p>
    <w:p w14:paraId="351A2456" w14:textId="08BF9C12" w:rsidR="00F677D1" w:rsidRDefault="009B0FFF" w:rsidP="009B0FFF">
      <w:pPr>
        <w:spacing w:after="0" w:line="240" w:lineRule="auto"/>
        <w:jc w:val="center"/>
        <w:rPr>
          <w:i/>
        </w:rPr>
      </w:pPr>
      <w:r w:rsidRPr="009B0FFF">
        <w:rPr>
          <w:i/>
        </w:rPr>
        <w:drawing>
          <wp:inline distT="0" distB="0" distL="0" distR="0" wp14:anchorId="39D3147D" wp14:editId="2359D985">
            <wp:extent cx="4040063" cy="2399422"/>
            <wp:effectExtent l="0" t="0" r="0" b="1270"/>
            <wp:docPr id="287354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54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5246" cy="240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8D31" w14:textId="1244AA85" w:rsidR="009B0FFF" w:rsidRDefault="009B0FFF" w:rsidP="009B0FFF">
      <w:pPr>
        <w:spacing w:after="0" w:line="240" w:lineRule="auto"/>
        <w:jc w:val="center"/>
        <w:rPr>
          <w:i/>
        </w:rPr>
      </w:pPr>
      <w:r>
        <w:rPr>
          <w:i/>
        </w:rPr>
        <w:t>Рис.2- Параллельное соединение резисторов</w:t>
      </w:r>
    </w:p>
    <w:p w14:paraId="2C90DD58" w14:textId="5191D279" w:rsidR="009B0FFF" w:rsidRDefault="009B0FFF" w:rsidP="009B0FFF">
      <w:pPr>
        <w:spacing w:after="0" w:line="240" w:lineRule="auto"/>
        <w:jc w:val="center"/>
        <w:rPr>
          <w:i/>
        </w:rPr>
      </w:pPr>
      <w:r w:rsidRPr="009B0FFF">
        <w:rPr>
          <w:i/>
        </w:rPr>
        <w:lastRenderedPageBreak/>
        <w:drawing>
          <wp:inline distT="0" distB="0" distL="0" distR="0" wp14:anchorId="62444246" wp14:editId="403E8F08">
            <wp:extent cx="3809475" cy="2335772"/>
            <wp:effectExtent l="0" t="0" r="635" b="7620"/>
            <wp:docPr id="1479164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64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4231" cy="233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8E5E" w14:textId="5BC0942D" w:rsidR="009B0FFF" w:rsidRDefault="009B0FFF" w:rsidP="009B0FFF">
      <w:pPr>
        <w:spacing w:after="0" w:line="240" w:lineRule="auto"/>
        <w:jc w:val="center"/>
        <w:rPr>
          <w:i/>
          <w:lang w:val="en-US"/>
        </w:rPr>
      </w:pPr>
      <w:r>
        <w:rPr>
          <w:i/>
        </w:rPr>
        <w:t xml:space="preserve">Рис.3 – Схема </w:t>
      </w:r>
      <w:r>
        <w:rPr>
          <w:i/>
          <w:lang w:val="en-US"/>
        </w:rPr>
        <w:t>RL</w:t>
      </w:r>
    </w:p>
    <w:p w14:paraId="7E00C62F" w14:textId="598070AF" w:rsidR="009B0FFF" w:rsidRDefault="009B0FFF" w:rsidP="009B0FFF">
      <w:pPr>
        <w:spacing w:after="0" w:line="240" w:lineRule="auto"/>
        <w:jc w:val="center"/>
        <w:rPr>
          <w:i/>
          <w:lang w:val="en-US"/>
        </w:rPr>
      </w:pPr>
      <w:r w:rsidRPr="009B0FFF">
        <w:rPr>
          <w:i/>
          <w:lang w:val="en-US"/>
        </w:rPr>
        <w:drawing>
          <wp:inline distT="0" distB="0" distL="0" distR="0" wp14:anchorId="2F6FDF83" wp14:editId="389C9B18">
            <wp:extent cx="3810920" cy="2329733"/>
            <wp:effectExtent l="0" t="0" r="0" b="0"/>
            <wp:docPr id="1721949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49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7619" cy="233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80E4" w14:textId="0DE93999" w:rsidR="009B0FFF" w:rsidRDefault="009B0FFF" w:rsidP="009B0FFF">
      <w:pPr>
        <w:spacing w:after="0" w:line="240" w:lineRule="auto"/>
        <w:jc w:val="center"/>
        <w:rPr>
          <w:i/>
          <w:lang w:val="en-US"/>
        </w:rPr>
      </w:pPr>
      <w:r>
        <w:rPr>
          <w:i/>
        </w:rPr>
        <w:t xml:space="preserve">Рис.4 – Схема </w:t>
      </w:r>
      <w:r>
        <w:rPr>
          <w:i/>
          <w:lang w:val="en-US"/>
        </w:rPr>
        <w:t>RC</w:t>
      </w:r>
    </w:p>
    <w:p w14:paraId="614D63D0" w14:textId="1796C1B1" w:rsidR="009B0FFF" w:rsidRDefault="009B0FFF" w:rsidP="009B0FFF">
      <w:pPr>
        <w:spacing w:after="0" w:line="240" w:lineRule="auto"/>
        <w:jc w:val="center"/>
        <w:rPr>
          <w:i/>
          <w:lang w:val="en-US"/>
        </w:rPr>
      </w:pPr>
      <w:r w:rsidRPr="009B0FFF">
        <w:rPr>
          <w:i/>
          <w:lang w:val="en-US"/>
        </w:rPr>
        <w:drawing>
          <wp:inline distT="0" distB="0" distL="0" distR="0" wp14:anchorId="0D916D55" wp14:editId="633E3271">
            <wp:extent cx="3865134" cy="2303380"/>
            <wp:effectExtent l="0" t="0" r="2540" b="1905"/>
            <wp:docPr id="1084611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11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5356" cy="230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1D73" w14:textId="60233793" w:rsidR="009B0FFF" w:rsidRDefault="009B0FFF" w:rsidP="009B0FFF">
      <w:pPr>
        <w:spacing w:after="0" w:line="240" w:lineRule="auto"/>
        <w:jc w:val="center"/>
        <w:rPr>
          <w:i/>
          <w:lang w:val="en-US"/>
        </w:rPr>
      </w:pPr>
      <w:r>
        <w:rPr>
          <w:i/>
        </w:rPr>
        <w:t xml:space="preserve">Рис.5 – Схема </w:t>
      </w:r>
      <w:r>
        <w:rPr>
          <w:i/>
          <w:lang w:val="en-US"/>
        </w:rPr>
        <w:t>RLC</w:t>
      </w:r>
    </w:p>
    <w:p w14:paraId="373CC0DB" w14:textId="77777777" w:rsidR="007D347F" w:rsidRDefault="007D347F" w:rsidP="006106D1">
      <w:pPr>
        <w:spacing w:after="0" w:line="240" w:lineRule="auto"/>
        <w:rPr>
          <w:iCs/>
        </w:rPr>
      </w:pPr>
    </w:p>
    <w:p w14:paraId="6CB0CDA2" w14:textId="211ED777" w:rsidR="006106D1" w:rsidRPr="006106D1" w:rsidRDefault="006106D1" w:rsidP="006106D1">
      <w:pPr>
        <w:spacing w:after="0" w:line="240" w:lineRule="auto"/>
        <w:rPr>
          <w:iCs/>
        </w:rPr>
      </w:pPr>
      <w:r w:rsidRPr="006106D1">
        <w:rPr>
          <w:iCs/>
        </w:rPr>
        <w:t xml:space="preserve">Полученные программные графики </w:t>
      </w:r>
      <w:r w:rsidRPr="006106D1">
        <w:rPr>
          <w:b/>
          <w:bCs/>
          <w:iCs/>
        </w:rPr>
        <w:t>качественно</w:t>
      </w:r>
      <w:r w:rsidRPr="006106D1">
        <w:rPr>
          <w:iCs/>
        </w:rPr>
        <w:t xml:space="preserve"> согласуются с аналитическими зависимостями:</w:t>
      </w:r>
    </w:p>
    <w:p w14:paraId="79533EF6" w14:textId="38303EAB" w:rsidR="001C6241" w:rsidRPr="007D347F" w:rsidRDefault="006106D1" w:rsidP="006106D1">
      <w:pPr>
        <w:spacing w:after="0" w:line="240" w:lineRule="auto"/>
        <w:rPr>
          <w:iCs/>
        </w:rPr>
      </w:pPr>
      <w:r w:rsidRPr="006106D1">
        <w:rPr>
          <w:iCs/>
        </w:rPr>
        <w:t>Следовательно, реализованный программный алгоритм корректно отражает физику процессов, происходящих в электрических цепях</w:t>
      </w:r>
      <w:r>
        <w:rPr>
          <w:i/>
        </w:rPr>
        <w:t>.</w:t>
      </w:r>
      <w:r w:rsidR="00CD2986" w:rsidRPr="007D347F">
        <w:rPr>
          <w:i/>
        </w:rPr>
        <w:tab/>
      </w:r>
    </w:p>
    <w:sectPr w:rsidR="001C6241" w:rsidRPr="007D34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178A"/>
    <w:multiLevelType w:val="multilevel"/>
    <w:tmpl w:val="8048E6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A3B05"/>
    <w:multiLevelType w:val="multilevel"/>
    <w:tmpl w:val="BB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A7C46"/>
    <w:multiLevelType w:val="multilevel"/>
    <w:tmpl w:val="A768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C3D2D"/>
    <w:multiLevelType w:val="multilevel"/>
    <w:tmpl w:val="734A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F5493"/>
    <w:multiLevelType w:val="multilevel"/>
    <w:tmpl w:val="A21C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4638F"/>
    <w:multiLevelType w:val="multilevel"/>
    <w:tmpl w:val="4CD2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453D1"/>
    <w:multiLevelType w:val="multilevel"/>
    <w:tmpl w:val="7C08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F3593"/>
    <w:multiLevelType w:val="multilevel"/>
    <w:tmpl w:val="22EA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32554"/>
    <w:multiLevelType w:val="multilevel"/>
    <w:tmpl w:val="99D0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B6A88"/>
    <w:multiLevelType w:val="multilevel"/>
    <w:tmpl w:val="469C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317DD"/>
    <w:multiLevelType w:val="multilevel"/>
    <w:tmpl w:val="7FF0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44DBD"/>
    <w:multiLevelType w:val="multilevel"/>
    <w:tmpl w:val="153E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F7744"/>
    <w:multiLevelType w:val="multilevel"/>
    <w:tmpl w:val="8610A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9933BE"/>
    <w:multiLevelType w:val="multilevel"/>
    <w:tmpl w:val="8614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192EE2"/>
    <w:multiLevelType w:val="multilevel"/>
    <w:tmpl w:val="96F2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82743"/>
    <w:multiLevelType w:val="multilevel"/>
    <w:tmpl w:val="E7DE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8F67D8"/>
    <w:multiLevelType w:val="multilevel"/>
    <w:tmpl w:val="164E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896215">
    <w:abstractNumId w:val="2"/>
  </w:num>
  <w:num w:numId="2" w16cid:durableId="1191382986">
    <w:abstractNumId w:val="4"/>
  </w:num>
  <w:num w:numId="3" w16cid:durableId="931858327">
    <w:abstractNumId w:val="5"/>
  </w:num>
  <w:num w:numId="4" w16cid:durableId="1768501999">
    <w:abstractNumId w:val="16"/>
  </w:num>
  <w:num w:numId="5" w16cid:durableId="844052233">
    <w:abstractNumId w:val="12"/>
  </w:num>
  <w:num w:numId="6" w16cid:durableId="1028795343">
    <w:abstractNumId w:val="0"/>
  </w:num>
  <w:num w:numId="7" w16cid:durableId="647512951">
    <w:abstractNumId w:val="10"/>
  </w:num>
  <w:num w:numId="8" w16cid:durableId="1598902483">
    <w:abstractNumId w:val="13"/>
  </w:num>
  <w:num w:numId="9" w16cid:durableId="2101366468">
    <w:abstractNumId w:val="6"/>
  </w:num>
  <w:num w:numId="10" w16cid:durableId="933703327">
    <w:abstractNumId w:val="15"/>
  </w:num>
  <w:num w:numId="11" w16cid:durableId="641539999">
    <w:abstractNumId w:val="1"/>
  </w:num>
  <w:num w:numId="12" w16cid:durableId="1836803890">
    <w:abstractNumId w:val="9"/>
  </w:num>
  <w:num w:numId="13" w16cid:durableId="730350658">
    <w:abstractNumId w:val="11"/>
  </w:num>
  <w:num w:numId="14" w16cid:durableId="764305790">
    <w:abstractNumId w:val="3"/>
  </w:num>
  <w:num w:numId="15" w16cid:durableId="36661826">
    <w:abstractNumId w:val="14"/>
  </w:num>
  <w:num w:numId="16" w16cid:durableId="908418896">
    <w:abstractNumId w:val="7"/>
  </w:num>
  <w:num w:numId="17" w16cid:durableId="5583952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D1D"/>
    <w:rsid w:val="001C6241"/>
    <w:rsid w:val="006106D1"/>
    <w:rsid w:val="007D347F"/>
    <w:rsid w:val="00941D1D"/>
    <w:rsid w:val="009B0FFF"/>
    <w:rsid w:val="00A16334"/>
    <w:rsid w:val="00CD2986"/>
    <w:rsid w:val="00D9189F"/>
    <w:rsid w:val="00E14E50"/>
    <w:rsid w:val="00F6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B3690"/>
  <w15:chartTrackingRefBased/>
  <w15:docId w15:val="{569B2ADE-B0D3-4D53-8DDD-C17D98DCE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1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1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1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1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1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1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1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1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1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1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1D1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1D1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1D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1D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1D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1D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1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1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1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1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1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1D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1D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1D1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1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1D1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41D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2026-04-08T06:24:00Z</dcterms:created>
  <dcterms:modified xsi:type="dcterms:W3CDTF">2026-04-08T07:10:00Z</dcterms:modified>
</cp:coreProperties>
</file>