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Droid Sans" w:cs="Droid Sans" w:eastAsia="Droid Sans" w:hAnsi="Droid Sans"/>
          <w:b w:val="0"/>
          <w:color w:val="4472c4"/>
          <w:sz w:val="48"/>
          <w:szCs w:val="48"/>
          <w:rtl w:val="0"/>
        </w:rPr>
        <w:t xml:space="preserve">Estatística: A Ciência das Escolhas</w:t>
      </w:r>
    </w:p>
    <w:p w:rsidR="00000000" w:rsidDel="00000000" w:rsidP="00000000" w:rsidRDefault="00000000" w:rsidRPr="00000000">
      <w:pPr>
        <w:spacing w:after="0" w:before="0" w:line="240" w:lineRule="auto"/>
        <w:contextualSpacing w:val="0"/>
      </w:pPr>
      <w:r w:rsidDel="00000000" w:rsidR="00000000" w:rsidRPr="00000000">
        <w:rPr>
          <w:rFonts w:ascii="Droid Sans" w:cs="Droid Sans" w:eastAsia="Droid Sans" w:hAnsi="Droid Sans"/>
          <w:b w:val="0"/>
          <w:color w:val="4472c4"/>
          <w:sz w:val="48"/>
          <w:szCs w:val="48"/>
          <w:rtl w:val="0"/>
        </w:rPr>
        <w:t xml:space="preserve">Instruções do Projeto</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Trebuchet MS" w:cs="Trebuchet MS" w:eastAsia="Trebuchet MS" w:hAnsi="Trebuchet MS"/>
          <w:color w:val="4472c4"/>
          <w:sz w:val="32"/>
          <w:szCs w:val="32"/>
          <w:rtl w:val="0"/>
        </w:rPr>
        <w:t xml:space="preserve">Informações Adicionais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Em um teste Stroop, participantes são apresentados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color w:val="000000"/>
          <w:sz w:val="22"/>
          <w:szCs w:val="22"/>
          <w:rtl w:val="0"/>
        </w:rPr>
        <w:t xml:space="preserve"> uma lista de palavras, e cada uma das palavras está de uma cor. A tarefa dos participantes é dizer em voz alta a cor em que a palavra foi exibida.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sidDel="00000000" w:rsidR="00000000" w:rsidRPr="00000000">
        <w:rPr>
          <w:rFonts w:ascii="Consolas" w:cs="Consolas" w:eastAsia="Consolas" w:hAnsi="Consolas"/>
          <w:color w:val="ff0000"/>
          <w:sz w:val="22"/>
          <w:szCs w:val="22"/>
          <w:rtl w:val="0"/>
        </w:rPr>
        <w:t xml:space="preserve">RED</w:t>
      </w:r>
      <w:r w:rsidDel="00000000" w:rsidR="00000000" w:rsidRPr="00000000">
        <w:rPr>
          <w:rFonts w:ascii="Arial" w:cs="Arial" w:eastAsia="Arial" w:hAnsi="Arial"/>
          <w:color w:val="000000"/>
          <w:sz w:val="22"/>
          <w:szCs w:val="22"/>
          <w:rtl w:val="0"/>
        </w:rPr>
        <w:t xml:space="preserve">, </w:t>
      </w:r>
      <w:r w:rsidDel="00000000" w:rsidR="00000000" w:rsidRPr="00000000">
        <w:rPr>
          <w:rFonts w:ascii="Consolas" w:cs="Consolas" w:eastAsia="Consolas" w:hAnsi="Consolas"/>
          <w:color w:val="0000ff"/>
          <w:sz w:val="22"/>
          <w:szCs w:val="22"/>
          <w:rtl w:val="0"/>
        </w:rPr>
        <w:t xml:space="preserve">BLUE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Na condição de palavras incongruentes, as palavras apresentadas são nomes de cores cujos nomes não são as mesmas cores em que as palavras foram apresentadas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 por exemplo, </w:t>
      </w:r>
      <w:r w:rsidDel="00000000" w:rsidR="00000000" w:rsidRPr="00000000">
        <w:rPr>
          <w:rFonts w:ascii="Consolas" w:cs="Consolas" w:eastAsia="Consolas" w:hAnsi="Consolas"/>
          <w:color w:val="6aa84f"/>
          <w:sz w:val="22"/>
          <w:szCs w:val="22"/>
          <w:rtl w:val="0"/>
        </w:rPr>
        <w:t xml:space="preserve">PURPLE</w:t>
      </w:r>
      <w:r w:rsidDel="00000000" w:rsidR="00000000" w:rsidRPr="00000000">
        <w:rPr>
          <w:rFonts w:ascii="Arial" w:cs="Arial" w:eastAsia="Arial" w:hAnsi="Arial"/>
          <w:color w:val="000000"/>
          <w:sz w:val="22"/>
          <w:szCs w:val="22"/>
          <w:rtl w:val="0"/>
        </w:rPr>
        <w:t xml:space="preserve">, </w:t>
      </w:r>
      <w:r w:rsidDel="00000000" w:rsidR="00000000" w:rsidRPr="00000000">
        <w:rPr>
          <w:rFonts w:ascii="Consolas" w:cs="Consolas" w:eastAsia="Consolas" w:hAnsi="Consolas"/>
          <w:color w:val="674ea7"/>
          <w:sz w:val="22"/>
          <w:szCs w:val="22"/>
          <w:rtl w:val="0"/>
        </w:rPr>
        <w:t xml:space="preserve">ORANGE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Em cada caso, medimos o tempo que demora para o indiv</w:t>
      </w:r>
      <w:r w:rsidDel="00000000" w:rsidR="00000000" w:rsidRPr="00000000">
        <w:rPr>
          <w:rFonts w:ascii="Arial" w:cs="Arial" w:eastAsia="Arial" w:hAnsi="Arial"/>
          <w:sz w:val="22"/>
          <w:szCs w:val="22"/>
          <w:rtl w:val="0"/>
        </w:rPr>
        <w:t xml:space="preserve">íduo falar os </w:t>
      </w:r>
      <w:r w:rsidDel="00000000" w:rsidR="00000000" w:rsidRPr="00000000">
        <w:rPr>
          <w:rFonts w:ascii="Arial" w:cs="Arial" w:eastAsia="Arial" w:hAnsi="Arial"/>
          <w:color w:val="000000"/>
          <w:sz w:val="22"/>
          <w:szCs w:val="22"/>
          <w:rtl w:val="0"/>
        </w:rPr>
        <w:t xml:space="preserve">nomes em uma lista das cores de de tamanhos iguais. Cada participante realizará o teste e </w:t>
      </w:r>
      <w:r w:rsidDel="00000000" w:rsidR="00000000" w:rsidRPr="00000000">
        <w:rPr>
          <w:rFonts w:ascii="Arial" w:cs="Arial" w:eastAsia="Arial" w:hAnsi="Arial"/>
          <w:sz w:val="22"/>
          <w:szCs w:val="22"/>
          <w:rtl w:val="0"/>
        </w:rPr>
        <w:t xml:space="preserve">tem o tempo medido para a realização do teste nas duas condições.</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Trebuchet MS" w:cs="Trebuchet MS" w:eastAsia="Trebuchet MS" w:hAnsi="Trebuchet MS"/>
          <w:color w:val="4a86e8"/>
          <w:sz w:val="32"/>
          <w:szCs w:val="32"/>
          <w:rtl w:val="0"/>
        </w:rPr>
        <w:t xml:space="preserve">Questões para Investigação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Como nota geral, tenha certeza que você está documentando todos os recursos que você está utilizando ou se refira a eles na criação do seu projeto. Você vai precisar reportar suas fontes como parte da submissão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Qual é a nossa variável independente? Qual é a nossa variável dependente?</w:t>
      </w:r>
    </w:p>
    <w:p w:rsidR="00000000" w:rsidDel="00000000" w:rsidP="00000000" w:rsidRDefault="00000000" w:rsidRPr="00000000">
      <w:pPr>
        <w:numPr>
          <w:ilvl w:val="0"/>
          <w:numId w:val="2"/>
        </w:numPr>
        <w:ind w:left="720" w:hanging="360"/>
        <w:contextualSpacing w:val="1"/>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Qual seria um conjunto apropriado de hipóteses para essa tarefa? Que tipo de teste estatístico você espera executar? Justifique suas escolhas.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Agora é a sua chance de </w:t>
      </w:r>
      <w:r w:rsidDel="00000000" w:rsidR="00000000" w:rsidRPr="00000000">
        <w:rPr>
          <w:rFonts w:ascii="Arial" w:cs="Arial" w:eastAsia="Arial" w:hAnsi="Arial"/>
          <w:sz w:val="22"/>
          <w:szCs w:val="22"/>
          <w:rtl w:val="0"/>
        </w:rPr>
        <w:t xml:space="preserve">experimentar</w:t>
      </w:r>
      <w:r w:rsidDel="00000000" w:rsidR="00000000" w:rsidRPr="00000000">
        <w:rPr>
          <w:rFonts w:ascii="Arial" w:cs="Arial" w:eastAsia="Arial" w:hAnsi="Arial"/>
          <w:color w:val="000000"/>
          <w:sz w:val="22"/>
          <w:szCs w:val="22"/>
          <w:rtl w:val="0"/>
        </w:rPr>
        <w:t xml:space="preserve"> o teste de Stroop. Acesse </w:t>
      </w:r>
      <w:hyperlink r:id="rId5">
        <w:r w:rsidDel="00000000" w:rsidR="00000000" w:rsidRPr="00000000">
          <w:rPr>
            <w:rFonts w:ascii="Arial" w:cs="Arial" w:eastAsia="Arial" w:hAnsi="Arial"/>
            <w:color w:val="0000ff"/>
            <w:sz w:val="22"/>
            <w:szCs w:val="22"/>
            <w:u w:val="single"/>
            <w:rtl w:val="0"/>
          </w:rPr>
          <w:t xml:space="preserve">este link</w:t>
        </w:r>
      </w:hyperlink>
      <w:r w:rsidDel="00000000" w:rsidR="00000000" w:rsidRPr="00000000">
        <w:rPr>
          <w:rFonts w:ascii="Arial" w:cs="Arial" w:eastAsia="Arial" w:hAnsi="Arial"/>
          <w:color w:val="000000"/>
          <w:sz w:val="22"/>
          <w:szCs w:val="22"/>
          <w:rtl w:val="0"/>
        </w:rPr>
        <w:t xml:space="preserve">, que possu</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000000"/>
          <w:sz w:val="22"/>
          <w:szCs w:val="22"/>
          <w:rtl w:val="0"/>
        </w:rPr>
        <w:t xml:space="preserve"> um miniaplicativo em Java para executar o teste de Stroop. Grave os tempos que você </w:t>
      </w:r>
      <w:r w:rsidDel="00000000" w:rsidR="00000000" w:rsidRPr="00000000">
        <w:rPr>
          <w:rFonts w:ascii="Arial" w:cs="Arial" w:eastAsia="Arial" w:hAnsi="Arial"/>
          <w:sz w:val="22"/>
          <w:szCs w:val="22"/>
          <w:rtl w:val="0"/>
        </w:rPr>
        <w:t xml:space="preserve">levou para realizar a</w:t>
      </w:r>
      <w:r w:rsidDel="00000000" w:rsidR="00000000" w:rsidRPr="00000000">
        <w:rPr>
          <w:rFonts w:ascii="Arial" w:cs="Arial" w:eastAsia="Arial" w:hAnsi="Arial"/>
          <w:color w:val="000000"/>
          <w:sz w:val="22"/>
          <w:szCs w:val="22"/>
          <w:rtl w:val="0"/>
        </w:rPr>
        <w:t xml:space="preserve"> tarefa (você não precisa submeter seus tempos no site). Agora, faça download </w:t>
      </w:r>
      <w:hyperlink r:id="rId6">
        <w:r w:rsidDel="00000000" w:rsidR="00000000" w:rsidRPr="00000000">
          <w:rPr>
            <w:rFonts w:ascii="Arial" w:cs="Arial" w:eastAsia="Arial" w:hAnsi="Arial"/>
            <w:color w:val="1155cc"/>
            <w:sz w:val="22"/>
            <w:szCs w:val="22"/>
            <w:u w:val="single"/>
            <w:rtl w:val="0"/>
          </w:rPr>
          <w:t xml:space="preserve">deste conjunto de dados</w:t>
        </w:r>
      </w:hyperlink>
      <w:r w:rsidDel="00000000" w:rsidR="00000000" w:rsidRPr="00000000">
        <w:rPr>
          <w:rFonts w:ascii="Arial" w:cs="Arial" w:eastAsia="Arial" w:hAnsi="Arial"/>
          <w:color w:val="000000"/>
          <w:sz w:val="22"/>
          <w:szCs w:val="22"/>
          <w:rtl w:val="0"/>
        </w:rPr>
        <w:t xml:space="preserve"> que contém o resultado de um número de participantes do teste. Cada coluna desse conjunto de dados contém o desempenho de um participante, junto com o primeiro número, que é o resultado da tarefa congruente, e o segundo número, resultado da tarefa incongruente.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Reporte alguma estatística descritiva em relação a esse conjunto de dados. Inclua, pelo menos, uma medida de tendência central de pelo menos uma medida de variabilidade.</w:t>
      </w:r>
    </w:p>
    <w:p w:rsidR="00000000" w:rsidDel="00000000" w:rsidP="00000000" w:rsidRDefault="00000000" w:rsidRPr="00000000">
      <w:pPr>
        <w:numPr>
          <w:ilvl w:val="0"/>
          <w:numId w:val="1"/>
        </w:numPr>
        <w:ind w:left="720" w:hanging="360"/>
        <w:contextualSpacing w:val="1"/>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Forneça uma ou duas visualizações que mostre a distribuição da amostra de dados. Escreva uma ou duas sentenças sobre o que você observou do gráfico ou gráficos.</w:t>
      </w:r>
    </w:p>
    <w:p w:rsidR="00000000" w:rsidDel="00000000" w:rsidP="00000000" w:rsidRDefault="00000000" w:rsidRPr="00000000">
      <w:pPr>
        <w:numPr>
          <w:ilvl w:val="0"/>
          <w:numId w:val="1"/>
        </w:numPr>
        <w:ind w:left="720" w:hanging="360"/>
        <w:contextualSpacing w:val="1"/>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000000" w:rsidDel="00000000" w:rsidP="00000000" w:rsidRDefault="00000000" w:rsidRPr="00000000">
      <w:pPr>
        <w:numPr>
          <w:ilvl w:val="0"/>
          <w:numId w:val="1"/>
        </w:numPr>
        <w:ind w:left="720" w:hanging="360"/>
        <w:contextualSpacing w:val="1"/>
        <w:rPr>
          <w:rFonts w:ascii="Arial" w:cs="Arial" w:eastAsia="Arial" w:hAnsi="Arial"/>
          <w:color w:val="000000"/>
          <w:sz w:val="22"/>
          <w:szCs w:val="22"/>
          <w:u w:val="none"/>
        </w:rPr>
      </w:pPr>
      <w:bookmarkStart w:colFirst="0" w:colLast="0" w:name="_gjdgxs" w:id="0"/>
      <w:bookmarkEnd w:id="0"/>
      <w:r w:rsidDel="00000000" w:rsidR="00000000" w:rsidRPr="00000000">
        <w:rPr>
          <w:rFonts w:ascii="Arial" w:cs="Arial" w:eastAsia="Arial" w:hAnsi="Arial"/>
          <w:color w:val="000000"/>
          <w:sz w:val="22"/>
          <w:szCs w:val="22"/>
          <w:rtl w:val="0"/>
        </w:rPr>
        <w:t xml:space="preserve">Opcional: O que você acha que é responsável pelo efeito observado? Consegue pensar em uma alternativa ou tarefa similar que resultaria em um efeito parecido? Alguma pesquisa em relação ao problema pode ser útil para pensar nessas duas questões!</w:t>
      </w:r>
    </w:p>
    <w:p w:rsidR="00000000" w:rsidDel="00000000" w:rsidP="00000000" w:rsidRDefault="00000000" w:rsidRPr="00000000">
      <w:pPr>
        <w:contextualSpacing w:val="0"/>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Trebuchet MS"/>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url?q=https://faculty.washington.edu/chudler/java/ready.html&amp;sa=D&amp;ust=1471270182117000&amp;usg=AFQjCNFiLiAfYuea23X4w75R4YevBfjYhQ" TargetMode="Externa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