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margin" w:tblpXSpec="center" w:tblpY="-1021"/>
        <w:tblW w:w="12262" w:type="dxa"/>
        <w:tblLayout w:type="fixed"/>
        <w:tblLook w:val="04A0" w:firstRow="1" w:lastRow="0" w:firstColumn="1" w:lastColumn="0" w:noHBand="0" w:noVBand="1"/>
      </w:tblPr>
      <w:tblGrid>
        <w:gridCol w:w="12262"/>
      </w:tblGrid>
      <w:tr w:rsidR="009B7DB0" w:rsidRPr="005169C7" w14:paraId="0F19ADC5" w14:textId="77777777" w:rsidTr="005169C7">
        <w:trPr>
          <w:trHeight w:val="14036"/>
        </w:trPr>
        <w:tc>
          <w:tcPr>
            <w:tcW w:w="12262" w:type="dxa"/>
            <w:shd w:val="clear" w:color="auto" w:fill="09090C"/>
            <w:tcMar>
              <w:top w:w="900" w:type="dxa"/>
              <w:left w:w="1100" w:type="dxa"/>
              <w:bottom w:w="900" w:type="dxa"/>
              <w:right w:w="1100" w:type="dxa"/>
            </w:tcMar>
          </w:tcPr>
          <w:p w14:paraId="369EC222" w14:textId="6A137429" w:rsidR="009B7DB0" w:rsidRDefault="00000000" w:rsidP="005169C7">
            <w:pPr>
              <w:rPr>
                <w:rFonts w:ascii="Avenir Book" w:hAnsi="Avenir Book"/>
                <w:b/>
                <w:color w:val="ED145B"/>
                <w:sz w:val="28"/>
              </w:rPr>
            </w:pPr>
            <w:proofErr w:type="gramStart"/>
            <w:r w:rsidRPr="005169C7">
              <w:rPr>
                <w:rFonts w:ascii="Avenir Book" w:hAnsi="Avenir Book"/>
                <w:b/>
                <w:color w:val="ED145B"/>
                <w:sz w:val="28"/>
              </w:rPr>
              <w:t>FIAP  |</w:t>
            </w:r>
            <w:proofErr w:type="gramEnd"/>
            <w:r w:rsidRPr="005169C7">
              <w:rPr>
                <w:rFonts w:ascii="Avenir Book" w:hAnsi="Avenir Book"/>
                <w:b/>
                <w:color w:val="ED145B"/>
                <w:sz w:val="28"/>
              </w:rPr>
              <w:t xml:space="preserve">  </w:t>
            </w:r>
            <w:r w:rsidR="005169C7" w:rsidRPr="005169C7">
              <w:rPr>
                <w:rFonts w:ascii="Avenir Book" w:hAnsi="Avenir Book"/>
                <w:b/>
                <w:color w:val="ED145B"/>
                <w:sz w:val="28"/>
              </w:rPr>
              <w:t>AI ENGINEERING &amp; MULTI AGENT</w:t>
            </w:r>
            <w:r w:rsidR="005169C7">
              <w:rPr>
                <w:rFonts w:ascii="Avenir Book" w:hAnsi="Avenir Book"/>
                <w:b/>
                <w:color w:val="ED145B"/>
                <w:sz w:val="28"/>
              </w:rPr>
              <w:t>S</w:t>
            </w:r>
          </w:p>
          <w:p w14:paraId="7959222A" w14:textId="2042E421" w:rsidR="005169C7" w:rsidRPr="005169C7" w:rsidRDefault="005169C7" w:rsidP="005169C7">
            <w:pPr>
              <w:rPr>
                <w:rFonts w:ascii="Avenir Book" w:hAnsi="Avenir Book"/>
                <w:b/>
                <w:color w:val="ED145B"/>
                <w:sz w:val="28"/>
              </w:rPr>
            </w:pPr>
            <w:r>
              <w:rPr>
                <w:rFonts w:ascii="Avenir Book" w:hAnsi="Avenir Book"/>
                <w:b/>
                <w:color w:val="ED145B"/>
                <w:sz w:val="28"/>
              </w:rPr>
              <w:t>TOOLS AUTOMATION E WORKFLOWS</w:t>
            </w:r>
          </w:p>
          <w:p w14:paraId="51798873" w14:textId="77777777" w:rsidR="005169C7" w:rsidRPr="005169C7" w:rsidRDefault="005169C7" w:rsidP="005169C7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1717DBA8" w14:textId="77777777" w:rsidR="005169C7" w:rsidRPr="005169C7" w:rsidRDefault="005169C7" w:rsidP="005169C7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02BC53A6" w14:textId="77777777" w:rsidR="005169C7" w:rsidRPr="005169C7" w:rsidRDefault="005169C7" w:rsidP="005169C7">
            <w:pPr>
              <w:rPr>
                <w:rFonts w:ascii="Avenir Book" w:hAnsi="Avenir Book"/>
              </w:rPr>
            </w:pPr>
          </w:p>
          <w:p w14:paraId="28E35BEA" w14:textId="77777777" w:rsidR="005169C7" w:rsidRDefault="005169C7" w:rsidP="005169C7">
            <w:pPr>
              <w:rPr>
                <w:rFonts w:ascii="Avenir Book" w:hAnsi="Avenir Book"/>
                <w:b/>
                <w:color w:val="FFFFFF"/>
                <w:sz w:val="60"/>
              </w:rPr>
            </w:pPr>
          </w:p>
          <w:p w14:paraId="64F7F835" w14:textId="77777777" w:rsidR="005169C7" w:rsidRPr="005169C7" w:rsidRDefault="005169C7" w:rsidP="005169C7">
            <w:pPr>
              <w:rPr>
                <w:rFonts w:ascii="Avenir Book" w:hAnsi="Avenir Book"/>
                <w:b/>
                <w:color w:val="FFFFFF"/>
                <w:sz w:val="60"/>
              </w:rPr>
            </w:pPr>
          </w:p>
          <w:p w14:paraId="038A562A" w14:textId="01DD7BCF" w:rsidR="009B7DB0" w:rsidRPr="005169C7" w:rsidRDefault="00000000" w:rsidP="005169C7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b/>
                <w:color w:val="FFFFFF"/>
                <w:sz w:val="60"/>
                <w:lang w:val="pt-BR"/>
              </w:rPr>
              <w:t xml:space="preserve">FIAP AI </w:t>
            </w:r>
            <w:proofErr w:type="spellStart"/>
            <w:r w:rsidRPr="005169C7">
              <w:rPr>
                <w:rFonts w:ascii="Avenir Book" w:hAnsi="Avenir Book"/>
                <w:b/>
                <w:color w:val="FFFFFF"/>
                <w:sz w:val="60"/>
                <w:lang w:val="pt-BR"/>
              </w:rPr>
              <w:t>Lab</w:t>
            </w:r>
            <w:proofErr w:type="spellEnd"/>
            <w:r w:rsidRPr="005169C7">
              <w:rPr>
                <w:rFonts w:ascii="Avenir Book" w:hAnsi="Avenir Book"/>
                <w:b/>
                <w:color w:val="FFFFFF"/>
                <w:sz w:val="60"/>
                <w:lang w:val="pt-BR"/>
              </w:rPr>
              <w:t xml:space="preserve"> - Guia do Aluno</w:t>
            </w:r>
          </w:p>
          <w:p w14:paraId="6D184B7E" w14:textId="77777777" w:rsidR="009B7DB0" w:rsidRPr="005169C7" w:rsidRDefault="00000000" w:rsidP="005169C7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D0D0D5"/>
                <w:sz w:val="30"/>
                <w:lang w:val="pt-BR"/>
              </w:rPr>
              <w:t xml:space="preserve">Como usar sua credencial de grupo no n8n, </w:t>
            </w:r>
            <w:proofErr w:type="spellStart"/>
            <w:r w:rsidRPr="005169C7">
              <w:rPr>
                <w:rFonts w:ascii="Avenir Book" w:hAnsi="Avenir Book"/>
                <w:color w:val="D0D0D5"/>
                <w:sz w:val="30"/>
                <w:lang w:val="pt-BR"/>
              </w:rPr>
              <w:t>Dify</w:t>
            </w:r>
            <w:proofErr w:type="spellEnd"/>
            <w:r w:rsidRPr="005169C7">
              <w:rPr>
                <w:rFonts w:ascii="Avenir Book" w:hAnsi="Avenir Book"/>
                <w:color w:val="D0D0D5"/>
                <w:sz w:val="30"/>
                <w:lang w:val="pt-BR"/>
              </w:rPr>
              <w:t xml:space="preserve"> e Power </w:t>
            </w:r>
            <w:proofErr w:type="spellStart"/>
            <w:r w:rsidRPr="005169C7">
              <w:rPr>
                <w:rFonts w:ascii="Avenir Book" w:hAnsi="Avenir Book"/>
                <w:color w:val="D0D0D5"/>
                <w:sz w:val="30"/>
                <w:lang w:val="pt-BR"/>
              </w:rPr>
              <w:t>Automate</w:t>
            </w:r>
            <w:proofErr w:type="spellEnd"/>
          </w:p>
          <w:p w14:paraId="5815107E" w14:textId="77777777" w:rsidR="009B7DB0" w:rsidRPr="005169C7" w:rsidRDefault="00000000" w:rsidP="005169C7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b/>
                <w:color w:val="FFFFFF"/>
                <w:sz w:val="24"/>
                <w:lang w:val="pt-BR"/>
              </w:rPr>
              <w:t>TOOLS, AUTOMATIONS AND WORKFLOWS</w:t>
            </w:r>
          </w:p>
          <w:p w14:paraId="3B268505" w14:textId="77777777" w:rsidR="009B7DB0" w:rsidRPr="005169C7" w:rsidRDefault="00000000" w:rsidP="005169C7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B8B8C0"/>
                <w:sz w:val="22"/>
                <w:lang w:val="pt-BR"/>
              </w:rPr>
              <w:t xml:space="preserve">Ambiente compartilhado de IA para n8n, </w:t>
            </w:r>
            <w:proofErr w:type="spellStart"/>
            <w:r w:rsidRPr="005169C7">
              <w:rPr>
                <w:rFonts w:ascii="Avenir Book" w:hAnsi="Avenir Book"/>
                <w:color w:val="B8B8C0"/>
                <w:sz w:val="22"/>
                <w:lang w:val="pt-BR"/>
              </w:rPr>
              <w:t>Dify</w:t>
            </w:r>
            <w:proofErr w:type="spellEnd"/>
            <w:r w:rsidRPr="005169C7">
              <w:rPr>
                <w:rFonts w:ascii="Avenir Book" w:hAnsi="Avenir Book"/>
                <w:color w:val="B8B8C0"/>
                <w:sz w:val="22"/>
                <w:lang w:val="pt-BR"/>
              </w:rPr>
              <w:t xml:space="preserve"> e Power </w:t>
            </w:r>
            <w:proofErr w:type="spellStart"/>
            <w:r w:rsidRPr="005169C7">
              <w:rPr>
                <w:rFonts w:ascii="Avenir Book" w:hAnsi="Avenir Book"/>
                <w:color w:val="B8B8C0"/>
                <w:sz w:val="22"/>
                <w:lang w:val="pt-BR"/>
              </w:rPr>
              <w:t>Automate</w:t>
            </w:r>
            <w:proofErr w:type="spellEnd"/>
          </w:p>
          <w:p w14:paraId="278DDEEB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09D655C0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04F7B449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0783D180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5AC1FE6B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3D0848C5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037FFB40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43B7E9D7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7707F67C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0480677E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58B70F94" w14:textId="77777777" w:rsidR="005169C7" w:rsidRPr="005169C7" w:rsidRDefault="005169C7" w:rsidP="005169C7">
            <w:pPr>
              <w:rPr>
                <w:rFonts w:ascii="Avenir Book" w:hAnsi="Avenir Book"/>
                <w:color w:val="ED145B"/>
                <w:sz w:val="20"/>
              </w:rPr>
            </w:pPr>
          </w:p>
          <w:p w14:paraId="4FC9E316" w14:textId="7EB74AA1" w:rsidR="009B7DB0" w:rsidRPr="005169C7" w:rsidRDefault="00000000" w:rsidP="005169C7">
            <w:pPr>
              <w:rPr>
                <w:rFonts w:ascii="Avenir Book" w:hAnsi="Avenir Book"/>
              </w:rPr>
            </w:pPr>
            <w:proofErr w:type="spellStart"/>
            <w:r w:rsidRPr="005169C7">
              <w:rPr>
                <w:rFonts w:ascii="Avenir Book" w:hAnsi="Avenir Book"/>
                <w:color w:val="ED145B"/>
                <w:sz w:val="20"/>
              </w:rPr>
              <w:t>Versão</w:t>
            </w:r>
            <w:proofErr w:type="spellEnd"/>
            <w:r w:rsidRPr="005169C7">
              <w:rPr>
                <w:rFonts w:ascii="Avenir Book" w:hAnsi="Avenir Book"/>
                <w:color w:val="ED145B"/>
                <w:sz w:val="20"/>
              </w:rPr>
              <w:t xml:space="preserve"> de </w:t>
            </w:r>
            <w:proofErr w:type="spellStart"/>
            <w:r w:rsidRPr="005169C7">
              <w:rPr>
                <w:rFonts w:ascii="Avenir Book" w:hAnsi="Avenir Book"/>
                <w:color w:val="ED145B"/>
                <w:sz w:val="20"/>
              </w:rPr>
              <w:t>laboratório</w:t>
            </w:r>
            <w:proofErr w:type="spellEnd"/>
            <w:r w:rsidRPr="005169C7">
              <w:rPr>
                <w:rFonts w:ascii="Avenir Book" w:hAnsi="Avenir Book"/>
                <w:color w:val="ED145B"/>
                <w:sz w:val="20"/>
              </w:rPr>
              <w:t xml:space="preserve"> - 2026</w:t>
            </w:r>
          </w:p>
        </w:tc>
      </w:tr>
    </w:tbl>
    <w:p w14:paraId="1FCE6C67" w14:textId="6DCFD2DF" w:rsidR="009B7DB0" w:rsidRPr="005169C7" w:rsidRDefault="00000000" w:rsidP="005169C7">
      <w:pPr>
        <w:rPr>
          <w:rFonts w:ascii="Avenir Book" w:hAnsi="Avenir Book"/>
          <w:b/>
          <w:bCs/>
          <w:sz w:val="32"/>
          <w:szCs w:val="36"/>
        </w:rPr>
      </w:pPr>
      <w:r w:rsidRPr="005169C7">
        <w:rPr>
          <w:rFonts w:ascii="Avenir Book" w:hAnsi="Avenir Book"/>
          <w:b/>
          <w:bCs/>
          <w:sz w:val="32"/>
          <w:szCs w:val="36"/>
        </w:rPr>
        <w:lastRenderedPageBreak/>
        <w:t>1. Seu cartão de acesso</w:t>
      </w:r>
    </w:p>
    <w:p w14:paraId="4D218196" w14:textId="77777777" w:rsidR="009B7DB0" w:rsidRPr="005169C7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lang w:val="pt-BR"/>
        </w:rPr>
        <w:t>Cada grupo receberá um arquivo com Gateway, Base URL, API Key e nomes dos modelos. Essa credencial é exclusiva do grupo e tem limite de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B7DB0" w:rsidRPr="005169C7" w14:paraId="53BB0BF4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9752CFD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b/>
                <w:color w:val="ED145B"/>
                <w:lang w:val="pt-BR"/>
              </w:rPr>
              <w:t>Não compartilhe sua chave</w:t>
            </w:r>
          </w:p>
          <w:p w14:paraId="3F4BA30D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17171C"/>
                <w:sz w:val="20"/>
                <w:lang w:val="pt-BR"/>
              </w:rPr>
              <w:t>A chave do grupo pode ser revogada pelo professor. Não publique em GitHub, prints, fóruns ou arquivos compartilhados fora da turma.</w:t>
            </w:r>
          </w:p>
        </w:tc>
      </w:tr>
    </w:tbl>
    <w:p w14:paraId="49C66E80" w14:textId="77777777" w:rsidR="009B7DB0" w:rsidRPr="005169C7" w:rsidRDefault="009B7DB0">
      <w:pPr>
        <w:spacing w:after="0"/>
        <w:rPr>
          <w:rFonts w:ascii="Avenir Book" w:hAnsi="Avenir Book"/>
          <w:lang w:val="pt-BR"/>
        </w:rPr>
      </w:pPr>
    </w:p>
    <w:p w14:paraId="5C89FCB0" w14:textId="77777777" w:rsidR="009B7DB0" w:rsidRPr="005169C7" w:rsidRDefault="00000000">
      <w:pPr>
        <w:pStyle w:val="Heading1"/>
        <w:spacing w:before="160" w:after="160"/>
        <w:rPr>
          <w:rFonts w:ascii="Avenir Book" w:hAnsi="Avenir Book"/>
        </w:rPr>
      </w:pPr>
      <w:r w:rsidRPr="005169C7">
        <w:rPr>
          <w:rFonts w:ascii="Avenir Book" w:hAnsi="Avenir Book"/>
        </w:rPr>
        <w:t>2. n8n</w:t>
      </w:r>
    </w:p>
    <w:p w14:paraId="34AFE420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</w:rPr>
      </w:pPr>
      <w:r w:rsidRPr="005169C7">
        <w:rPr>
          <w:rFonts w:ascii="Avenir Book" w:hAnsi="Avenir Book"/>
          <w:color w:val="17171C"/>
          <w:sz w:val="20"/>
        </w:rPr>
        <w:t>Importe o workflow “FIAP - 00 - Teste do AI Gateway”.</w:t>
      </w:r>
    </w:p>
    <w:p w14:paraId="5ACF6096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Troque SEU-GATEWAY pela URL do cartão do grupo.</w:t>
      </w:r>
    </w:p>
    <w:p w14:paraId="60B946D6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Troque COLE-A-CHAVE-VIRTUAL-DO-GRUPO pela sua API Key.</w:t>
      </w:r>
    </w:p>
    <w:p w14:paraId="3EDF729C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Execute o workflow e confirme a resposta.</w:t>
      </w:r>
    </w:p>
    <w:p w14:paraId="1D3C8F9C" w14:textId="77777777" w:rsidR="009B7DB0" w:rsidRPr="005169C7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lang w:val="pt-BR"/>
        </w:rPr>
        <w:t>Para nodes OpenAI Chat Model, use sua chave virtual e configure o Base URL como a “OpenAI-</w:t>
      </w:r>
      <w:proofErr w:type="spellStart"/>
      <w:r w:rsidRPr="005169C7">
        <w:rPr>
          <w:rFonts w:ascii="Avenir Book" w:hAnsi="Avenir Book"/>
          <w:color w:val="17171C"/>
          <w:lang w:val="pt-BR"/>
        </w:rPr>
        <w:t>compatible</w:t>
      </w:r>
      <w:proofErr w:type="spellEnd"/>
      <w:r w:rsidRPr="005169C7">
        <w:rPr>
          <w:rFonts w:ascii="Avenir Book" w:hAnsi="Avenir Book"/>
          <w:color w:val="17171C"/>
          <w:lang w:val="pt-BR"/>
        </w:rPr>
        <w:t xml:space="preserve"> Base URL” do cartão, normalmente terminada em /v1.</w:t>
      </w:r>
    </w:p>
    <w:p w14:paraId="375E0B58" w14:textId="77777777" w:rsidR="009B7DB0" w:rsidRPr="005169C7" w:rsidRDefault="00000000">
      <w:pPr>
        <w:pStyle w:val="Heading1"/>
        <w:spacing w:before="160" w:after="160"/>
        <w:rPr>
          <w:rFonts w:ascii="Avenir Book" w:hAnsi="Avenir Book"/>
        </w:rPr>
      </w:pPr>
      <w:r w:rsidRPr="005169C7">
        <w:rPr>
          <w:rFonts w:ascii="Avenir Book" w:hAnsi="Avenir Book"/>
        </w:rPr>
        <w:t>3. Dify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B7DB0" w:rsidRPr="005169C7" w14:paraId="459C9AB2" w14:textId="77777777">
        <w:trPr>
          <w:jc w:val="center"/>
        </w:trPr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6073C" w14:textId="77777777" w:rsidR="009B7DB0" w:rsidRPr="005169C7" w:rsidRDefault="00000000">
            <w:pPr>
              <w:jc w:val="center"/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b/>
                <w:color w:val="FFFFFF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06196" w14:textId="77777777" w:rsidR="009B7DB0" w:rsidRPr="005169C7" w:rsidRDefault="00000000">
            <w:pPr>
              <w:jc w:val="center"/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b/>
                <w:color w:val="FFFFFF"/>
                <w:sz w:val="19"/>
              </w:rPr>
              <w:t>Preencha com</w:t>
            </w:r>
          </w:p>
        </w:tc>
      </w:tr>
      <w:tr w:rsidR="009B7DB0" w:rsidRPr="005169C7" w14:paraId="6518A39B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78B63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Provider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B1DF3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OpenAI-API-compatible</w:t>
            </w:r>
          </w:p>
        </w:tc>
      </w:tr>
      <w:tr w:rsidR="009B7DB0" w:rsidRPr="005169C7" w14:paraId="047D1CEF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495137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Endpoint URL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D9801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Gateway do cartão, sem /v1</w:t>
            </w:r>
          </w:p>
        </w:tc>
      </w:tr>
      <w:tr w:rsidR="009B7DB0" w:rsidRPr="005169C7" w14:paraId="549B26FE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BA3A3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API Key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518D00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Chave virtual do grupo</w:t>
            </w:r>
          </w:p>
        </w:tc>
      </w:tr>
      <w:tr w:rsidR="009B7DB0" w:rsidRPr="005169C7" w14:paraId="3651D858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33D0FD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Model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E55745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fiap-fast</w:t>
            </w:r>
          </w:p>
        </w:tc>
      </w:tr>
    </w:tbl>
    <w:p w14:paraId="7CE57F7B" w14:textId="77777777" w:rsidR="009B7DB0" w:rsidRPr="005169C7" w:rsidRDefault="009B7DB0">
      <w:pPr>
        <w:spacing w:after="0"/>
        <w:rPr>
          <w:rFonts w:ascii="Avenir Book" w:hAnsi="Avenir Book"/>
        </w:rPr>
      </w:pPr>
    </w:p>
    <w:p w14:paraId="0B5897E2" w14:textId="77777777" w:rsidR="009B7DB0" w:rsidRPr="005169C7" w:rsidRDefault="00000000">
      <w:pPr>
        <w:spacing w:after="120" w:line="259" w:lineRule="auto"/>
        <w:rPr>
          <w:rFonts w:ascii="Avenir Book" w:hAnsi="Avenir Book"/>
        </w:rPr>
      </w:pPr>
      <w:r w:rsidRPr="005169C7">
        <w:rPr>
          <w:rFonts w:ascii="Avenir Book" w:hAnsi="Avenir Book"/>
          <w:color w:val="17171C"/>
        </w:rPr>
        <w:t>Para Knowledge Base/RAG, use fiap-embedding como modelo de embedding.</w:t>
      </w:r>
    </w:p>
    <w:p w14:paraId="60C778DD" w14:textId="77777777" w:rsidR="009B7DB0" w:rsidRPr="005169C7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lang w:val="pt-BR"/>
        </w:rPr>
        <w:t xml:space="preserve">4. Power </w:t>
      </w:r>
      <w:proofErr w:type="spellStart"/>
      <w:r w:rsidRPr="005169C7">
        <w:rPr>
          <w:rFonts w:ascii="Avenir Book" w:hAnsi="Avenir Book"/>
          <w:lang w:val="pt-BR"/>
        </w:rPr>
        <w:t>Automate</w:t>
      </w:r>
      <w:proofErr w:type="spellEnd"/>
    </w:p>
    <w:p w14:paraId="5F74A63A" w14:textId="77777777" w:rsidR="009B7DB0" w:rsidRPr="005169C7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lang w:val="pt-BR"/>
        </w:rPr>
        <w:t xml:space="preserve">Se o professor disponibilizar o Custom </w:t>
      </w:r>
      <w:proofErr w:type="spellStart"/>
      <w:r w:rsidRPr="005169C7">
        <w:rPr>
          <w:rFonts w:ascii="Avenir Book" w:hAnsi="Avenir Book"/>
          <w:color w:val="17171C"/>
          <w:lang w:val="pt-BR"/>
        </w:rPr>
        <w:t>Connector</w:t>
      </w:r>
      <w:proofErr w:type="spellEnd"/>
      <w:r w:rsidRPr="005169C7">
        <w:rPr>
          <w:rFonts w:ascii="Avenir Book" w:hAnsi="Avenir Book"/>
          <w:color w:val="17171C"/>
          <w:lang w:val="pt-BR"/>
        </w:rPr>
        <w:t xml:space="preserve"> FIAP AI Gateway no </w:t>
      </w:r>
      <w:proofErr w:type="spellStart"/>
      <w:r w:rsidRPr="005169C7">
        <w:rPr>
          <w:rFonts w:ascii="Avenir Book" w:hAnsi="Avenir Book"/>
          <w:color w:val="17171C"/>
          <w:lang w:val="pt-BR"/>
        </w:rPr>
        <w:t>tenant</w:t>
      </w:r>
      <w:proofErr w:type="spellEnd"/>
      <w:r w:rsidRPr="005169C7">
        <w:rPr>
          <w:rFonts w:ascii="Avenir Book" w:hAnsi="Avenir Book"/>
          <w:color w:val="17171C"/>
          <w:lang w:val="pt-BR"/>
        </w:rPr>
        <w:t xml:space="preserve"> Microsoft, crie uma conexão usando “</w:t>
      </w:r>
      <w:proofErr w:type="spellStart"/>
      <w:r w:rsidRPr="005169C7">
        <w:rPr>
          <w:rFonts w:ascii="Avenir Book" w:hAnsi="Avenir Book"/>
          <w:color w:val="17171C"/>
          <w:lang w:val="pt-BR"/>
        </w:rPr>
        <w:t>Bearer</w:t>
      </w:r>
      <w:proofErr w:type="spellEnd"/>
      <w:r w:rsidRPr="005169C7">
        <w:rPr>
          <w:rFonts w:ascii="Avenir Book" w:hAnsi="Avenir Book"/>
          <w:color w:val="17171C"/>
          <w:lang w:val="pt-BR"/>
        </w:rPr>
        <w:t xml:space="preserve"> SUA-CHAVE” no campo de API </w:t>
      </w:r>
      <w:proofErr w:type="spellStart"/>
      <w:r w:rsidRPr="005169C7">
        <w:rPr>
          <w:rFonts w:ascii="Avenir Book" w:hAnsi="Avenir Book"/>
          <w:color w:val="17171C"/>
          <w:lang w:val="pt-BR"/>
        </w:rPr>
        <w:t>key</w:t>
      </w:r>
      <w:proofErr w:type="spellEnd"/>
      <w:r w:rsidRPr="005169C7">
        <w:rPr>
          <w:rFonts w:ascii="Avenir Book" w:hAnsi="Avenir Book"/>
          <w:color w:val="17171C"/>
          <w:lang w:val="pt-BR"/>
        </w:rPr>
        <w:t xml:space="preserve"> e depois use a ação “Gerar resposta com IA”.</w:t>
      </w:r>
    </w:p>
    <w:p w14:paraId="1919E726" w14:textId="77777777" w:rsidR="009B7DB0" w:rsidRPr="005169C7" w:rsidRDefault="00000000">
      <w:pPr>
        <w:pStyle w:val="Heading1"/>
        <w:spacing w:before="160" w:after="160"/>
        <w:rPr>
          <w:rFonts w:ascii="Avenir Book" w:hAnsi="Avenir Book"/>
        </w:rPr>
      </w:pPr>
      <w:r w:rsidRPr="005169C7">
        <w:rPr>
          <w:rFonts w:ascii="Avenir Book" w:hAnsi="Avenir Book"/>
        </w:rPr>
        <w:t>5. Regras do laboratório</w:t>
      </w:r>
    </w:p>
    <w:p w14:paraId="11C55BBF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Evite loops de execução sem condição de parada.</w:t>
      </w:r>
    </w:p>
    <w:p w14:paraId="5B5D780A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Não envie dados pessoais ou sensíveis para o modelo.</w:t>
      </w:r>
    </w:p>
    <w:p w14:paraId="2BD306AE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lastRenderedPageBreak/>
        <w:t xml:space="preserve">Use </w:t>
      </w:r>
      <w:proofErr w:type="spellStart"/>
      <w:r w:rsidRPr="005169C7">
        <w:rPr>
          <w:rFonts w:ascii="Avenir Book" w:hAnsi="Avenir Book"/>
          <w:color w:val="17171C"/>
          <w:sz w:val="20"/>
          <w:lang w:val="pt-BR"/>
        </w:rPr>
        <w:t>fiap</w:t>
      </w:r>
      <w:proofErr w:type="spellEnd"/>
      <w:r w:rsidRPr="005169C7">
        <w:rPr>
          <w:rFonts w:ascii="Avenir Book" w:hAnsi="Avenir Book"/>
          <w:color w:val="17171C"/>
          <w:sz w:val="20"/>
          <w:lang w:val="pt-BR"/>
        </w:rPr>
        <w:t>-fast como padrão; utilize modelos avançados somente quando o exercício solicitar.</w:t>
      </w:r>
    </w:p>
    <w:p w14:paraId="59B3FC07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Se receber erro 429, aguarde antes de tentar novamente e revise o fluxo.</w:t>
      </w:r>
    </w:p>
    <w:p w14:paraId="68D888EF" w14:textId="77777777" w:rsidR="009B7DB0" w:rsidRPr="005169C7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169C7">
        <w:rPr>
          <w:rFonts w:ascii="Avenir Book" w:hAnsi="Avenir Book"/>
          <w:color w:val="17171C"/>
          <w:sz w:val="20"/>
          <w:lang w:val="pt-BR"/>
        </w:rPr>
        <w:t>Se uma automação estiver repetindo chamadas, desative o workflow antes de depurar.</w:t>
      </w:r>
    </w:p>
    <w:p w14:paraId="2E9C3B19" w14:textId="77777777" w:rsidR="005169C7" w:rsidRDefault="005169C7">
      <w:pPr>
        <w:pStyle w:val="Heading1"/>
        <w:spacing w:before="160" w:after="160"/>
        <w:rPr>
          <w:rFonts w:ascii="Avenir Book" w:hAnsi="Avenir Book"/>
        </w:rPr>
      </w:pPr>
    </w:p>
    <w:p w14:paraId="560A2458" w14:textId="6BC2E370" w:rsidR="009B7DB0" w:rsidRPr="005169C7" w:rsidRDefault="00000000">
      <w:pPr>
        <w:pStyle w:val="Heading1"/>
        <w:spacing w:before="160" w:after="160"/>
        <w:rPr>
          <w:rFonts w:ascii="Avenir Book" w:hAnsi="Avenir Book"/>
        </w:rPr>
      </w:pPr>
      <w:r w:rsidRPr="005169C7">
        <w:rPr>
          <w:rFonts w:ascii="Avenir Book" w:hAnsi="Avenir Book"/>
        </w:rPr>
        <w:t>6. Diagnóstico rápido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B7DB0" w:rsidRPr="005169C7" w14:paraId="476C58C6" w14:textId="77777777">
        <w:trPr>
          <w:jc w:val="center"/>
        </w:trPr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136E8" w14:textId="77777777" w:rsidR="009B7DB0" w:rsidRPr="005169C7" w:rsidRDefault="00000000">
            <w:pPr>
              <w:jc w:val="center"/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b/>
                <w:color w:val="FFFFFF"/>
                <w:sz w:val="19"/>
              </w:rPr>
              <w:t>Erro</w:t>
            </w:r>
          </w:p>
        </w:tc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4548C" w14:textId="77777777" w:rsidR="009B7DB0" w:rsidRPr="005169C7" w:rsidRDefault="00000000">
            <w:pPr>
              <w:jc w:val="center"/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b/>
                <w:color w:val="FFFFFF"/>
                <w:sz w:val="19"/>
              </w:rPr>
              <w:t>O que fazer</w:t>
            </w:r>
          </w:p>
        </w:tc>
      </w:tr>
      <w:tr w:rsidR="009B7DB0" w:rsidRPr="005169C7" w14:paraId="636C1F4C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967C92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401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5C250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 xml:space="preserve">Confira a chave e o prefixo </w:t>
            </w:r>
            <w:proofErr w:type="spellStart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Bearer</w:t>
            </w:r>
            <w:proofErr w:type="spellEnd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.</w:t>
            </w:r>
          </w:p>
        </w:tc>
      </w:tr>
      <w:tr w:rsidR="009B7DB0" w:rsidRPr="005169C7" w14:paraId="64FF5A2D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F99535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429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DDE0A2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 xml:space="preserve">Você atingiu limite de chamadas ou </w:t>
            </w:r>
            <w:proofErr w:type="gramStart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budget</w:t>
            </w:r>
            <w:proofErr w:type="gramEnd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; avise o professor.</w:t>
            </w:r>
          </w:p>
        </w:tc>
      </w:tr>
      <w:tr w:rsidR="009B7DB0" w:rsidRPr="005169C7" w14:paraId="2A5EFED6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35A72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404/model not found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21A90B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Use fiap-fast, fiap-standard ou fiap-embedding.</w:t>
            </w:r>
          </w:p>
        </w:tc>
      </w:tr>
      <w:tr w:rsidR="009B7DB0" w:rsidRPr="005169C7" w14:paraId="69A19A23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32A8A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Dify sem resposta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3BEF6" w14:textId="77777777" w:rsidR="009B7DB0" w:rsidRPr="005169C7" w:rsidRDefault="00000000">
            <w:pPr>
              <w:rPr>
                <w:rFonts w:ascii="Avenir Book" w:hAnsi="Avenir Book"/>
                <w:lang w:val="pt-BR"/>
              </w:rPr>
            </w:pPr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 xml:space="preserve">Revise </w:t>
            </w:r>
            <w:proofErr w:type="spellStart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>endpoint</w:t>
            </w:r>
            <w:proofErr w:type="spellEnd"/>
            <w:r w:rsidRPr="005169C7">
              <w:rPr>
                <w:rFonts w:ascii="Avenir Book" w:hAnsi="Avenir Book"/>
                <w:color w:val="17171C"/>
                <w:sz w:val="18"/>
                <w:lang w:val="pt-BR"/>
              </w:rPr>
              <w:t xml:space="preserve"> sem /v1 duplicado.</w:t>
            </w:r>
          </w:p>
        </w:tc>
      </w:tr>
      <w:tr w:rsidR="009B7DB0" w:rsidRPr="005169C7" w14:paraId="2953B6D1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32872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 xml:space="preserve">n8n </w:t>
            </w:r>
            <w:proofErr w:type="spellStart"/>
            <w:r w:rsidRPr="005169C7">
              <w:rPr>
                <w:rFonts w:ascii="Avenir Book" w:hAnsi="Avenir Book"/>
                <w:color w:val="17171C"/>
                <w:sz w:val="18"/>
              </w:rPr>
              <w:t>repetindo</w:t>
            </w:r>
            <w:proofErr w:type="spellEnd"/>
            <w:r w:rsidRPr="005169C7">
              <w:rPr>
                <w:rFonts w:ascii="Avenir Book" w:hAnsi="Avenir Book"/>
                <w:color w:val="17171C"/>
                <w:sz w:val="18"/>
              </w:rPr>
              <w:t xml:space="preserve"> </w:t>
            </w:r>
            <w:proofErr w:type="spellStart"/>
            <w:r w:rsidRPr="005169C7">
              <w:rPr>
                <w:rFonts w:ascii="Avenir Book" w:hAnsi="Avenir Book"/>
                <w:color w:val="17171C"/>
                <w:sz w:val="18"/>
              </w:rPr>
              <w:t>execução</w:t>
            </w:r>
            <w:proofErr w:type="spellEnd"/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53A7A8" w14:textId="77777777" w:rsidR="009B7DB0" w:rsidRPr="005169C7" w:rsidRDefault="00000000">
            <w:pPr>
              <w:rPr>
                <w:rFonts w:ascii="Avenir Book" w:hAnsi="Avenir Book"/>
              </w:rPr>
            </w:pPr>
            <w:r w:rsidRPr="005169C7">
              <w:rPr>
                <w:rFonts w:ascii="Avenir Book" w:hAnsi="Avenir Book"/>
                <w:color w:val="17171C"/>
                <w:sz w:val="18"/>
              </w:rPr>
              <w:t>Desative o workflow e procure o trigger/loop.</w:t>
            </w:r>
          </w:p>
        </w:tc>
      </w:tr>
    </w:tbl>
    <w:p w14:paraId="0B994127" w14:textId="77777777" w:rsidR="009B7DB0" w:rsidRPr="005169C7" w:rsidRDefault="009B7DB0">
      <w:pPr>
        <w:spacing w:after="0"/>
        <w:rPr>
          <w:rFonts w:ascii="Avenir Book" w:hAnsi="Avenir Book"/>
        </w:rPr>
      </w:pPr>
    </w:p>
    <w:sectPr w:rsidR="009B7DB0" w:rsidRPr="005169C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488187">
    <w:abstractNumId w:val="8"/>
  </w:num>
  <w:num w:numId="2" w16cid:durableId="1994331774">
    <w:abstractNumId w:val="6"/>
  </w:num>
  <w:num w:numId="3" w16cid:durableId="1282106590">
    <w:abstractNumId w:val="5"/>
  </w:num>
  <w:num w:numId="4" w16cid:durableId="1599101098">
    <w:abstractNumId w:val="4"/>
  </w:num>
  <w:num w:numId="5" w16cid:durableId="1347753249">
    <w:abstractNumId w:val="7"/>
  </w:num>
  <w:num w:numId="6" w16cid:durableId="828405461">
    <w:abstractNumId w:val="3"/>
  </w:num>
  <w:num w:numId="7" w16cid:durableId="380517145">
    <w:abstractNumId w:val="2"/>
  </w:num>
  <w:num w:numId="8" w16cid:durableId="1262765235">
    <w:abstractNumId w:val="1"/>
  </w:num>
  <w:num w:numId="9" w16cid:durableId="9897963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9C7"/>
    <w:rsid w:val="009B7DB0"/>
    <w:rsid w:val="00AA1D8D"/>
    <w:rsid w:val="00B47730"/>
    <w:rsid w:val="00CB0664"/>
    <w:rsid w:val="00F64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829485"/>
  <w14:defaultImageDpi w14:val="300"/>
  <w15:docId w15:val="{B028171F-E238-6245-9394-C5B38620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171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D14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17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color w:val="17171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1786</Characters>
  <Application>Microsoft Office Word</Application>
  <DocSecurity>0</DocSecurity>
  <Lines>61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Costa</cp:lastModifiedBy>
  <cp:revision>2</cp:revision>
  <dcterms:created xsi:type="dcterms:W3CDTF">2013-12-23T23:15:00Z</dcterms:created>
  <dcterms:modified xsi:type="dcterms:W3CDTF">2026-09-12T20:21:00Z</dcterms:modified>
  <cp:category/>
</cp:coreProperties>
</file>