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3E4F" w14:textId="77777777" w:rsidR="001F01DA" w:rsidRDefault="00000000">
      <w:pPr>
        <w:pStyle w:val="AppTitle"/>
      </w:pPr>
      <w:r>
        <w:t>APP CLICKS — CONSTRUÇÃO RÁPIDA DE APPS PARA MÍDIAS DIGITAIS</w:t>
      </w:r>
    </w:p>
    <w:p w14:paraId="754A448C" w14:textId="77777777" w:rsidR="001F01DA" w:rsidRDefault="00000000">
      <w:pPr>
        <w:pStyle w:val="AppSubtitle"/>
      </w:pPr>
      <w:r>
        <w:t>Disciplina 1 — Construção de Apps com Google AppSheet</w:t>
      </w:r>
    </w:p>
    <w:p w14:paraId="3D34A59F" w14:textId="77777777" w:rsidR="001F01DA" w:rsidRDefault="00000000">
      <w:pPr>
        <w:pStyle w:val="AppSubtitle"/>
      </w:pPr>
      <w:r>
        <w:t>Questionário — Domínio Avançado do Google AppSheet</w:t>
      </w:r>
    </w:p>
    <w:p w14:paraId="27C29ADB" w14:textId="77777777" w:rsidR="001F01DA" w:rsidRDefault="00000000">
      <w:r>
        <w:t>Nome: ______________________________________________   Turma: ____________   Data: ____/____/______</w:t>
      </w:r>
    </w:p>
    <w:p w14:paraId="6FBB9215" w14:textId="77777777" w:rsidR="001F01DA" w:rsidRDefault="00000000">
      <w:pPr>
        <w:pStyle w:val="Ttulo1"/>
      </w:pPr>
      <w:r>
        <w:t>Instruções</w:t>
      </w:r>
    </w:p>
    <w:p w14:paraId="09E01742" w14:textId="77777777" w:rsidR="001F01DA" w:rsidRDefault="00000000">
      <w:pPr>
        <w:pStyle w:val="Commarcadores"/>
      </w:pPr>
      <w:r>
        <w:t>Leia cada enunciado com atenção e assinale apenas uma alternativa: A, B, C ou D.</w:t>
      </w:r>
    </w:p>
    <w:p w14:paraId="74E8FA8B" w14:textId="77777777" w:rsidR="001F01DA" w:rsidRDefault="00000000">
      <w:pPr>
        <w:pStyle w:val="Commarcadores"/>
      </w:pPr>
      <w:r>
        <w:t>As questões foram elaboradas com base no Relatório de Estudo Completo e Didático sobre o domínio avançado do Google AppSheet.</w:t>
      </w:r>
    </w:p>
    <w:p w14:paraId="28E08FD9" w14:textId="77777777" w:rsidR="001F01DA" w:rsidRDefault="00000000">
      <w:pPr>
        <w:pStyle w:val="Commarcadores"/>
      </w:pPr>
      <w:r>
        <w:t>Quando necessário, considere as definições e referências apresentadas no material-base.</w:t>
      </w:r>
    </w:p>
    <w:p w14:paraId="49FB3A4B" w14:textId="77777777" w:rsidR="001F01DA" w:rsidRDefault="00000000">
      <w:pPr>
        <w:pStyle w:val="Commarcadores"/>
      </w:pPr>
      <w:r>
        <w:t>Tempo sugerido: 50 minutos. Não consulte o gabarito durante a realização.</w:t>
      </w:r>
    </w:p>
    <w:p w14:paraId="45F82D81" w14:textId="77777777" w:rsidR="001F01DA" w:rsidRDefault="00000000">
      <w:pPr>
        <w:pStyle w:val="Ttulo1"/>
      </w:pPr>
      <w:r>
        <w:t>Questões</w:t>
      </w:r>
    </w:p>
    <w:p w14:paraId="5CF69B08" w14:textId="77777777" w:rsidR="001F01DA" w:rsidRDefault="00000000">
      <w:pPr>
        <w:pStyle w:val="QuestionText"/>
      </w:pPr>
      <w:r>
        <w:t>Questão 1. Qual é a característica central do modo como o AppSheet inicia o desenvolvimento de um aplicativo?</w:t>
      </w:r>
    </w:p>
    <w:p w14:paraId="7BA674B1" w14:textId="77777777" w:rsidR="001F01DA" w:rsidRDefault="00000000">
      <w:pPr>
        <w:pStyle w:val="OptionText"/>
      </w:pPr>
      <w:r>
        <w:t>A) Começar pela criação manual de telas, deixando os dados para uma etapa posterior.</w:t>
      </w:r>
    </w:p>
    <w:p w14:paraId="3BD7B4FE" w14:textId="77777777" w:rsidR="001F01DA" w:rsidRDefault="00000000">
      <w:pPr>
        <w:pStyle w:val="OptionText"/>
      </w:pPr>
      <w:r>
        <w:t>B) Escrever código tradicional antes de escolher a fonte de dados.</w:t>
      </w:r>
    </w:p>
    <w:p w14:paraId="5D475681" w14:textId="77777777" w:rsidR="001F01DA" w:rsidRDefault="00000000">
      <w:pPr>
        <w:pStyle w:val="OptionText"/>
      </w:pPr>
      <w:r>
        <w:t>C) Conectar-se a fontes de dados existentes e interpretar sua estrutura para gerar uma interface funcional.</w:t>
      </w:r>
    </w:p>
    <w:p w14:paraId="14CE71BA" w14:textId="77777777" w:rsidR="001F01DA" w:rsidRDefault="00000000">
      <w:pPr>
        <w:pStyle w:val="OptionText"/>
      </w:pPr>
      <w:r>
        <w:t>D) Criar primeiro um pacote nativo para publicação nas lojas de aplicativos.</w:t>
      </w:r>
    </w:p>
    <w:p w14:paraId="4EED9E66" w14:textId="77777777" w:rsidR="001F01DA" w:rsidRDefault="001F01DA"/>
    <w:p w14:paraId="0CE280E1" w14:textId="77777777" w:rsidR="001F01DA" w:rsidRDefault="00000000">
      <w:pPr>
        <w:pStyle w:val="QuestionText"/>
      </w:pPr>
      <w:r>
        <w:t>Questão 2. No contexto do AppSheet, o termo “no-code” significa que:</w:t>
      </w:r>
    </w:p>
    <w:p w14:paraId="6876F8B3" w14:textId="77777777" w:rsidR="001F01DA" w:rsidRDefault="00000000">
      <w:pPr>
        <w:pStyle w:val="OptionText"/>
      </w:pPr>
      <w:r>
        <w:t>A) soluções podem ser construídas sem a escrita tradicional de código, permitindo a participação de profissionais de negócio.</w:t>
      </w:r>
    </w:p>
    <w:p w14:paraId="372FD760" w14:textId="77777777" w:rsidR="001F01DA" w:rsidRDefault="00000000">
      <w:pPr>
        <w:pStyle w:val="OptionText"/>
      </w:pPr>
      <w:r>
        <w:t>B) o aplicativo não utiliza dados nem regras de negócio.</w:t>
      </w:r>
    </w:p>
    <w:p w14:paraId="41664A61" w14:textId="77777777" w:rsidR="001F01DA" w:rsidRDefault="00000000">
      <w:pPr>
        <w:pStyle w:val="OptionText"/>
      </w:pPr>
      <w:r>
        <w:t>C) somente programadores experientes podem criar e publicar aplicativos.</w:t>
      </w:r>
    </w:p>
    <w:p w14:paraId="0C40302D" w14:textId="77777777" w:rsidR="001F01DA" w:rsidRDefault="00000000">
      <w:pPr>
        <w:pStyle w:val="OptionText"/>
      </w:pPr>
      <w:r>
        <w:t>D) toda automação precisa ser feita manualmente pelo usuário final.</w:t>
      </w:r>
    </w:p>
    <w:p w14:paraId="1584E606" w14:textId="77777777" w:rsidR="001F01DA" w:rsidRDefault="001F01DA"/>
    <w:p w14:paraId="26792615" w14:textId="77777777" w:rsidR="001F01DA" w:rsidRDefault="00000000">
      <w:pPr>
        <w:pStyle w:val="QuestionText"/>
      </w:pPr>
      <w:r>
        <w:t>Questão 3. Ao planejar uma aplicação com uma tabela muito grande, qual limitação de desempenho deve ser considerada?</w:t>
      </w:r>
    </w:p>
    <w:p w14:paraId="10B6CC6C" w14:textId="77777777" w:rsidR="001F01DA" w:rsidRDefault="00000000">
      <w:pPr>
        <w:pStyle w:val="OptionText"/>
      </w:pPr>
      <w:r>
        <w:t>A) O AppSheet só aceita tabelas com até 100 linhas.</w:t>
      </w:r>
    </w:p>
    <w:p w14:paraId="4FCD0813" w14:textId="77777777" w:rsidR="001F01DA" w:rsidRDefault="00000000">
      <w:pPr>
        <w:pStyle w:val="OptionText"/>
      </w:pPr>
      <w:r>
        <w:t>B) O AppSheet não funciona com nenhuma fonte SQL.</w:t>
      </w:r>
    </w:p>
    <w:p w14:paraId="07BBADA1" w14:textId="77777777" w:rsidR="001F01DA" w:rsidRDefault="00000000">
      <w:pPr>
        <w:pStyle w:val="OptionText"/>
      </w:pPr>
      <w:r>
        <w:t>C) O desempenho sempre melhora quando a tabela ultrapassa 200.000 linhas.</w:t>
      </w:r>
    </w:p>
    <w:p w14:paraId="46009C1B" w14:textId="77777777" w:rsidR="001F01DA" w:rsidRDefault="00000000">
      <w:pPr>
        <w:pStyle w:val="OptionText"/>
      </w:pPr>
      <w:r>
        <w:t>D) Datasets que excedem aproximadamente 200.000 linhas por tabela podem degradar significativamente o desempenho.</w:t>
      </w:r>
    </w:p>
    <w:p w14:paraId="20718E81" w14:textId="77777777" w:rsidR="001F01DA" w:rsidRDefault="001F01DA"/>
    <w:p w14:paraId="3F74A469" w14:textId="77777777" w:rsidR="001F01DA" w:rsidRDefault="00000000">
      <w:pPr>
        <w:pStyle w:val="QuestionText"/>
      </w:pPr>
      <w:r>
        <w:t>Questão 4. De acordo com o material, qual é o limite apresentado para o plano gratuito?</w:t>
      </w:r>
    </w:p>
    <w:p w14:paraId="78D416CC" w14:textId="77777777" w:rsidR="001F01DA" w:rsidRDefault="00000000">
      <w:pPr>
        <w:pStyle w:val="OptionText"/>
      </w:pPr>
      <w:r>
        <w:t>A) Até 10 usuários externos, sem contar o criador.</w:t>
      </w:r>
    </w:p>
    <w:p w14:paraId="7B7B9B53" w14:textId="77777777" w:rsidR="001F01DA" w:rsidRDefault="00000000">
      <w:pPr>
        <w:pStyle w:val="OptionText"/>
      </w:pPr>
      <w:r>
        <w:t>B) Até 10 usuários totais, considerando o criador e mais 9 endereços de e-mail.</w:t>
      </w:r>
    </w:p>
    <w:p w14:paraId="5002ABDF" w14:textId="77777777" w:rsidR="001F01DA" w:rsidRDefault="00000000">
      <w:pPr>
        <w:pStyle w:val="OptionText"/>
      </w:pPr>
      <w:r>
        <w:t>C) Usuários ilimitados, desde que o app seja usado internamente.</w:t>
      </w:r>
    </w:p>
    <w:p w14:paraId="1188796F" w14:textId="77777777" w:rsidR="001F01DA" w:rsidRDefault="00000000">
      <w:pPr>
        <w:pStyle w:val="OptionText"/>
      </w:pPr>
      <w:r>
        <w:t>D) Até 5 usuários totais, incluindo o criador.</w:t>
      </w:r>
    </w:p>
    <w:p w14:paraId="3BA74E9F" w14:textId="77777777" w:rsidR="001F01DA" w:rsidRDefault="001F01DA"/>
    <w:p w14:paraId="1C80058D" w14:textId="77777777" w:rsidR="001F01DA" w:rsidRDefault="00000000">
      <w:pPr>
        <w:pStyle w:val="QuestionText"/>
      </w:pPr>
      <w:r>
        <w:t>Questão 5. Qual princípio deve orientar o início de um projeto no AppSheet?</w:t>
      </w:r>
    </w:p>
    <w:p w14:paraId="7661B940" w14:textId="77777777" w:rsidR="001F01DA" w:rsidRDefault="00000000">
      <w:pPr>
        <w:pStyle w:val="OptionText"/>
      </w:pPr>
      <w:r>
        <w:t>A) Abrir o editor e só depois descobrir como o processo funciona.</w:t>
      </w:r>
    </w:p>
    <w:p w14:paraId="1E0CD3F3" w14:textId="77777777" w:rsidR="001F01DA" w:rsidRDefault="00000000">
      <w:pPr>
        <w:pStyle w:val="OptionText"/>
      </w:pPr>
      <w:r>
        <w:t>B) Escolher o plano mais caro antes de mapear qualquer requisito.</w:t>
      </w:r>
    </w:p>
    <w:p w14:paraId="6D2BC2F4" w14:textId="77777777" w:rsidR="001F01DA" w:rsidRDefault="00000000">
      <w:pPr>
        <w:pStyle w:val="OptionText"/>
      </w:pPr>
      <w:r>
        <w:t>C) Desenhar e compreender o workflow antes de implementar a tecnologia.</w:t>
      </w:r>
    </w:p>
    <w:p w14:paraId="42E2F4E4" w14:textId="77777777" w:rsidR="001F01DA" w:rsidRDefault="00000000">
      <w:pPr>
        <w:pStyle w:val="OptionText"/>
      </w:pPr>
      <w:r>
        <w:t>D) Criar as ações e os bots antes de definir as entradas e saídas do processo.</w:t>
      </w:r>
    </w:p>
    <w:p w14:paraId="17D99830" w14:textId="77777777" w:rsidR="001F01DA" w:rsidRDefault="001F01DA"/>
    <w:p w14:paraId="11B0163F" w14:textId="77777777" w:rsidR="001F01DA" w:rsidRDefault="00000000">
      <w:pPr>
        <w:pStyle w:val="QuestionText"/>
      </w:pPr>
      <w:r>
        <w:t>Questão 6. No framework PDCA apresentado no material, qual atividade corresponde à etapa “Act (Agir)”?</w:t>
      </w:r>
    </w:p>
    <w:p w14:paraId="2B523A31" w14:textId="77777777" w:rsidR="001F01DA" w:rsidRDefault="00000000">
      <w:pPr>
        <w:pStyle w:val="OptionText"/>
      </w:pPr>
      <w:r>
        <w:t>A) Refinar a experiência do usuário com base no que foi verificado.</w:t>
      </w:r>
    </w:p>
    <w:p w14:paraId="0C8F3256" w14:textId="77777777" w:rsidR="001F01DA" w:rsidRDefault="00000000">
      <w:pPr>
        <w:pStyle w:val="OptionText"/>
      </w:pPr>
      <w:r>
        <w:t>B) Definir requisitos e personas antes do desenvolvimento.</w:t>
      </w:r>
    </w:p>
    <w:p w14:paraId="6C8ABA1F" w14:textId="77777777" w:rsidR="001F01DA" w:rsidRDefault="00000000">
      <w:pPr>
        <w:pStyle w:val="OptionText"/>
      </w:pPr>
      <w:r>
        <w:t>C) Desenvolver as funcionalidades técnicas do aplicativo.</w:t>
      </w:r>
    </w:p>
    <w:p w14:paraId="21132FE6" w14:textId="77777777" w:rsidR="001F01DA" w:rsidRDefault="00000000">
      <w:pPr>
        <w:pStyle w:val="OptionText"/>
      </w:pPr>
      <w:r>
        <w:t>D) Validar o fluxo exclusivamente com dados fictícios.</w:t>
      </w:r>
    </w:p>
    <w:p w14:paraId="78214F1C" w14:textId="77777777" w:rsidR="001F01DA" w:rsidRDefault="001F01DA"/>
    <w:p w14:paraId="30E4ED18" w14:textId="77777777" w:rsidR="001F01DA" w:rsidRDefault="00000000">
      <w:pPr>
        <w:pStyle w:val="QuestionText"/>
      </w:pPr>
      <w:r>
        <w:t>Questão 7. Qual sequência representa o fluxo de compras do exemplo de suprimentos apresentado no material?</w:t>
      </w:r>
    </w:p>
    <w:p w14:paraId="59687860" w14:textId="77777777" w:rsidR="001F01DA" w:rsidRDefault="00000000">
      <w:pPr>
        <w:pStyle w:val="OptionText"/>
      </w:pPr>
      <w:r>
        <w:t>A) Recebimento, cotação, proposta, liquidação, aprovação e pedido.</w:t>
      </w:r>
    </w:p>
    <w:p w14:paraId="17DEDFBB" w14:textId="77777777" w:rsidR="001F01DA" w:rsidRDefault="00000000">
      <w:pPr>
        <w:pStyle w:val="OptionText"/>
      </w:pPr>
      <w:r>
        <w:t>B) Proposta, pedido, cotação, liquidação, aprovação e recebimento.</w:t>
      </w:r>
    </w:p>
    <w:p w14:paraId="5C39CF24" w14:textId="77777777" w:rsidR="001F01DA" w:rsidRDefault="00000000">
      <w:pPr>
        <w:pStyle w:val="OptionText"/>
      </w:pPr>
      <w:r>
        <w:t>C) Cotação, proposta, recebimento, pedido, aprovação e liquidação.</w:t>
      </w:r>
    </w:p>
    <w:p w14:paraId="30CC797C" w14:textId="77777777" w:rsidR="001F01DA" w:rsidRDefault="00000000">
      <w:pPr>
        <w:pStyle w:val="OptionText"/>
      </w:pPr>
      <w:r>
        <w:t>D) Proposta, cotação, aprovação técnica, geração do pedido, recebimento no armazém e liquidação financeira.</w:t>
      </w:r>
    </w:p>
    <w:p w14:paraId="2F5D68FB" w14:textId="77777777" w:rsidR="001F01DA" w:rsidRDefault="001F01DA"/>
    <w:p w14:paraId="2D914458" w14:textId="77777777" w:rsidR="001F01DA" w:rsidRDefault="00000000">
      <w:pPr>
        <w:pStyle w:val="QuestionText"/>
      </w:pPr>
      <w:r>
        <w:t>Questão 8. Por que o Draw.io (diagrams.net) é recomendado como ferramenta de apoio à arquitetura?</w:t>
      </w:r>
    </w:p>
    <w:p w14:paraId="38F7B1AC" w14:textId="77777777" w:rsidR="001F01DA" w:rsidRDefault="00000000">
      <w:pPr>
        <w:pStyle w:val="OptionText"/>
      </w:pPr>
      <w:r>
        <w:t>A) Porque é a única ferramenta capaz de executar bots do AppSheet.</w:t>
      </w:r>
    </w:p>
    <w:p w14:paraId="1167D4D3" w14:textId="77777777" w:rsidR="001F01DA" w:rsidRDefault="00000000">
      <w:pPr>
        <w:pStyle w:val="OptionText"/>
      </w:pPr>
      <w:r>
        <w:t>B) Porque é gratuito e pode salvar os arquivos diretamente no Google Drive.</w:t>
      </w:r>
    </w:p>
    <w:p w14:paraId="575C651D" w14:textId="77777777" w:rsidR="001F01DA" w:rsidRDefault="00000000">
      <w:pPr>
        <w:pStyle w:val="OptionText"/>
      </w:pPr>
      <w:r>
        <w:t>C) Porque substitui a necessidade de definir a estrutura dos dados.</w:t>
      </w:r>
    </w:p>
    <w:p w14:paraId="0E9FE7CC" w14:textId="77777777" w:rsidR="001F01DA" w:rsidRDefault="00000000">
      <w:pPr>
        <w:pStyle w:val="OptionText"/>
      </w:pPr>
      <w:r>
        <w:lastRenderedPageBreak/>
        <w:t>D) Porque publica automaticamente o aplicativo nas lojas.</w:t>
      </w:r>
    </w:p>
    <w:p w14:paraId="278C43EB" w14:textId="77777777" w:rsidR="001F01DA" w:rsidRDefault="001F01DA"/>
    <w:p w14:paraId="4B165ACC" w14:textId="77777777" w:rsidR="001F01DA" w:rsidRDefault="00000000">
      <w:pPr>
        <w:pStyle w:val="QuestionText"/>
      </w:pPr>
      <w:r>
        <w:t>Questão 9. Qual condição é obrigatória para um Key ID na arquitetura de dados?</w:t>
      </w:r>
    </w:p>
    <w:p w14:paraId="33A62870" w14:textId="77777777" w:rsidR="001F01DA" w:rsidRDefault="00000000">
      <w:pPr>
        <w:pStyle w:val="OptionText"/>
      </w:pPr>
      <w:r>
        <w:t>A) O ID pode ficar vazio se a descrição da linha estiver preenchida.</w:t>
      </w:r>
    </w:p>
    <w:p w14:paraId="086A32D9" w14:textId="77777777" w:rsidR="001F01DA" w:rsidRDefault="00000000">
      <w:pPr>
        <w:pStyle w:val="OptionText"/>
      </w:pPr>
      <w:r>
        <w:t>B) O ID deve ser duplicado para facilitar agrupamentos.</w:t>
      </w:r>
    </w:p>
    <w:p w14:paraId="6D2D605B" w14:textId="77777777" w:rsidR="001F01DA" w:rsidRDefault="00000000">
      <w:pPr>
        <w:pStyle w:val="OptionText"/>
      </w:pPr>
      <w:r>
        <w:t>C) O ID deve ser único, não vazio e não volátil após a criação do registro.</w:t>
      </w:r>
    </w:p>
    <w:p w14:paraId="00D685BD" w14:textId="77777777" w:rsidR="001F01DA" w:rsidRDefault="00000000">
      <w:pPr>
        <w:pStyle w:val="OptionText"/>
      </w:pPr>
      <w:r>
        <w:t>D) O ID precisa ser alterado sempre que o registro for editado.</w:t>
      </w:r>
    </w:p>
    <w:p w14:paraId="40D54EBF" w14:textId="77777777" w:rsidR="001F01DA" w:rsidRDefault="001F01DA"/>
    <w:p w14:paraId="523AB9DF" w14:textId="77777777" w:rsidR="001F01DA" w:rsidRDefault="00000000">
      <w:pPr>
        <w:pStyle w:val="QuestionText"/>
      </w:pPr>
      <w:r>
        <w:t>Questão 10. Qual é a função da propriedade PII em uma coluna do AppSheet, conforme o material?</w:t>
      </w:r>
    </w:p>
    <w:p w14:paraId="31F98611" w14:textId="77777777" w:rsidR="001F01DA" w:rsidRDefault="00000000">
      <w:pPr>
        <w:pStyle w:val="OptionText"/>
      </w:pPr>
      <w:r>
        <w:t>A) Identificar dados sensíveis que não serão enviados ao servidor.</w:t>
      </w:r>
    </w:p>
    <w:p w14:paraId="4C98FCC9" w14:textId="77777777" w:rsidR="001F01DA" w:rsidRDefault="00000000">
      <w:pPr>
        <w:pStyle w:val="OptionText"/>
      </w:pPr>
      <w:r>
        <w:t>B) Tornar qualquer campo obrigatório no formulário.</w:t>
      </w:r>
    </w:p>
    <w:p w14:paraId="24269738" w14:textId="77777777" w:rsidR="001F01DA" w:rsidRDefault="00000000">
      <w:pPr>
        <w:pStyle w:val="OptionText"/>
      </w:pPr>
      <w:r>
        <w:t>C) Transformar uma coluna de texto em uma lista de seleção.</w:t>
      </w:r>
    </w:p>
    <w:p w14:paraId="7783FDE8" w14:textId="77777777" w:rsidR="001F01DA" w:rsidRDefault="00000000">
      <w:pPr>
        <w:pStyle w:val="OptionText"/>
      </w:pPr>
      <w:r>
        <w:t>D) Criar automaticamente um identificador único para a linha.</w:t>
      </w:r>
    </w:p>
    <w:p w14:paraId="1DB0A0D3" w14:textId="77777777" w:rsidR="001F01DA" w:rsidRDefault="001F01DA"/>
    <w:p w14:paraId="1C1675BA" w14:textId="77777777" w:rsidR="001F01DA" w:rsidRDefault="00000000">
      <w:pPr>
        <w:pStyle w:val="QuestionText"/>
      </w:pPr>
      <w:r>
        <w:t>Questão 11. Em um formulário, o que caracteriza a propriedade Initial Value?</w:t>
      </w:r>
    </w:p>
    <w:p w14:paraId="24AF2774" w14:textId="77777777" w:rsidR="001F01DA" w:rsidRDefault="00000000">
      <w:pPr>
        <w:pStyle w:val="OptionText"/>
      </w:pPr>
      <w:r>
        <w:t>A) O nome amigável exibido para o usuário.</w:t>
      </w:r>
    </w:p>
    <w:p w14:paraId="6E896089" w14:textId="77777777" w:rsidR="001F01DA" w:rsidRDefault="00000000">
      <w:pPr>
        <w:pStyle w:val="OptionText"/>
      </w:pPr>
      <w:r>
        <w:t>B) Um valor preenchido automaticamente ao abrir o formulário, como o usuário que cria o registro.</w:t>
      </w:r>
    </w:p>
    <w:p w14:paraId="274947FB" w14:textId="77777777" w:rsidR="001F01DA" w:rsidRDefault="00000000">
      <w:pPr>
        <w:pStyle w:val="OptionText"/>
      </w:pPr>
      <w:r>
        <w:t>C) Uma regra que impede qualquer alteração na coluna.</w:t>
      </w:r>
    </w:p>
    <w:p w14:paraId="415B245A" w14:textId="77777777" w:rsidR="001F01DA" w:rsidRDefault="00000000">
      <w:pPr>
        <w:pStyle w:val="OptionText"/>
      </w:pPr>
      <w:r>
        <w:t>D) Um filtro que mostra somente parte das linhas de uma tabela.</w:t>
      </w:r>
    </w:p>
    <w:p w14:paraId="608E6510" w14:textId="77777777" w:rsidR="001F01DA" w:rsidRDefault="001F01DA"/>
    <w:p w14:paraId="51C804E2" w14:textId="77777777" w:rsidR="001F01DA" w:rsidRDefault="00000000">
      <w:pPr>
        <w:pStyle w:val="QuestionText"/>
      </w:pPr>
      <w:r>
        <w:t>Questão 12. O que é um Slice no AppSheet?</w:t>
      </w:r>
    </w:p>
    <w:p w14:paraId="0170256D" w14:textId="77777777" w:rsidR="001F01DA" w:rsidRDefault="00000000">
      <w:pPr>
        <w:pStyle w:val="OptionText"/>
      </w:pPr>
      <w:r>
        <w:t>A) Um pacote nativo para a Google Play Store.</w:t>
      </w:r>
    </w:p>
    <w:p w14:paraId="46587979" w14:textId="77777777" w:rsidR="001F01DA" w:rsidRDefault="00000000">
      <w:pPr>
        <w:pStyle w:val="OptionText"/>
      </w:pPr>
      <w:r>
        <w:t>B) Um subconjunto lógico ou filtrado de uma tabela, usado em visões específicas.</w:t>
      </w:r>
    </w:p>
    <w:p w14:paraId="4B38FD9C" w14:textId="77777777" w:rsidR="001F01DA" w:rsidRDefault="00000000">
      <w:pPr>
        <w:pStyle w:val="OptionText"/>
      </w:pPr>
      <w:r>
        <w:t>C) Uma ação que chama a si mesma indefinidamente.</w:t>
      </w:r>
    </w:p>
    <w:p w14:paraId="64662921" w14:textId="77777777" w:rsidR="001F01DA" w:rsidRDefault="00000000">
      <w:pPr>
        <w:pStyle w:val="OptionText"/>
      </w:pPr>
      <w:r>
        <w:t>D) Um tipo de arquivo de imagem armazenado no Drive.</w:t>
      </w:r>
    </w:p>
    <w:p w14:paraId="3E44C090" w14:textId="77777777" w:rsidR="001F01DA" w:rsidRDefault="001F01DA"/>
    <w:p w14:paraId="6E9C2B87" w14:textId="77777777" w:rsidR="001F01DA" w:rsidRDefault="00000000">
      <w:pPr>
        <w:pStyle w:val="QuestionText"/>
      </w:pPr>
      <w:r>
        <w:t>Questão 13. Uma equipe deseja destacar em vermelho os produtos cujo estoque está baixo. Qual recurso descrito no material atende diretamente a essa necessidade?</w:t>
      </w:r>
    </w:p>
    <w:p w14:paraId="783EC45D" w14:textId="77777777" w:rsidR="001F01DA" w:rsidRDefault="00000000">
      <w:pPr>
        <w:pStyle w:val="OptionText"/>
      </w:pPr>
      <w:r>
        <w:t>A) Formatação condicional no Data Format da interface.</w:t>
      </w:r>
    </w:p>
    <w:p w14:paraId="1B001A66" w14:textId="77777777" w:rsidR="001F01DA" w:rsidRDefault="00000000">
      <w:pPr>
        <w:pStyle w:val="OptionText"/>
      </w:pPr>
      <w:r>
        <w:t>B) Alteração do Key ID de cada produto.</w:t>
      </w:r>
    </w:p>
    <w:p w14:paraId="6E018335" w14:textId="77777777" w:rsidR="001F01DA" w:rsidRDefault="00000000">
      <w:pPr>
        <w:pStyle w:val="OptionText"/>
      </w:pPr>
      <w:r>
        <w:t>C) Criação de um Webhook sem condição.</w:t>
      </w:r>
    </w:p>
    <w:p w14:paraId="4B138562" w14:textId="77777777" w:rsidR="001F01DA" w:rsidRDefault="00000000">
      <w:pPr>
        <w:pStyle w:val="OptionText"/>
      </w:pPr>
      <w:r>
        <w:lastRenderedPageBreak/>
        <w:t>D) Uso exclusivo de uma tabela dinâmica como fonte.</w:t>
      </w:r>
    </w:p>
    <w:p w14:paraId="46F0E7A1" w14:textId="77777777" w:rsidR="001F01DA" w:rsidRDefault="001F01DA"/>
    <w:p w14:paraId="22F2DBF7" w14:textId="77777777" w:rsidR="001F01DA" w:rsidRDefault="00000000">
      <w:pPr>
        <w:pStyle w:val="QuestionText"/>
      </w:pPr>
      <w:r>
        <w:t>Questão 14. Onde uma Action configurada como Inline é exibida?</w:t>
      </w:r>
    </w:p>
    <w:p w14:paraId="59ED495A" w14:textId="77777777" w:rsidR="001F01DA" w:rsidRDefault="00000000">
      <w:pPr>
        <w:pStyle w:val="OptionText"/>
      </w:pPr>
      <w:r>
        <w:t>A) Dentro de um campo de formulário ou de uma lista.</w:t>
      </w:r>
    </w:p>
    <w:p w14:paraId="7F23EB7E" w14:textId="77777777" w:rsidR="001F01DA" w:rsidRDefault="00000000">
      <w:pPr>
        <w:pStyle w:val="OptionText"/>
      </w:pPr>
      <w:r>
        <w:t>B) Somente como botão flutuante no cabeçalho.</w:t>
      </w:r>
    </w:p>
    <w:p w14:paraId="200E2CE6" w14:textId="77777777" w:rsidR="001F01DA" w:rsidRDefault="00000000">
      <w:pPr>
        <w:pStyle w:val="OptionText"/>
      </w:pPr>
      <w:r>
        <w:t>C) Apenas em um domínio customizado externo.</w:t>
      </w:r>
    </w:p>
    <w:p w14:paraId="5ADD2B3A" w14:textId="77777777" w:rsidR="001F01DA" w:rsidRDefault="00000000">
      <w:pPr>
        <w:pStyle w:val="OptionText"/>
      </w:pPr>
      <w:r>
        <w:t>D) Exclusivamente no painel de administração do Google Cloud.</w:t>
      </w:r>
    </w:p>
    <w:p w14:paraId="71D02855" w14:textId="77777777" w:rsidR="001F01DA" w:rsidRDefault="001F01DA"/>
    <w:p w14:paraId="59A84408" w14:textId="77777777" w:rsidR="001F01DA" w:rsidRDefault="00000000">
      <w:pPr>
        <w:pStyle w:val="QuestionText"/>
      </w:pPr>
      <w:r>
        <w:t>Questão 15. Qual alternativa diferencia corretamente uma Action de um Bot?</w:t>
      </w:r>
    </w:p>
    <w:p w14:paraId="2746CA30" w14:textId="77777777" w:rsidR="001F01DA" w:rsidRDefault="00000000">
      <w:pPr>
        <w:pStyle w:val="OptionText"/>
      </w:pPr>
      <w:r>
        <w:t>A) Action só funciona em planilhas; Bot só funciona em bancos SQL.</w:t>
      </w:r>
    </w:p>
    <w:p w14:paraId="61C760C3" w14:textId="77777777" w:rsidR="001F01DA" w:rsidRDefault="00000000">
      <w:pPr>
        <w:pStyle w:val="OptionText"/>
      </w:pPr>
      <w:r>
        <w:t>B) Action é sempre automática; Bot exige sempre um clique do usuário.</w:t>
      </w:r>
    </w:p>
    <w:p w14:paraId="38D80410" w14:textId="77777777" w:rsidR="001F01DA" w:rsidRDefault="00000000">
      <w:pPr>
        <w:pStyle w:val="OptionText"/>
      </w:pPr>
      <w:r>
        <w:t>C) Action serve apenas para exibir cores; Bot serve apenas para criar colunas.</w:t>
      </w:r>
    </w:p>
    <w:p w14:paraId="5220B0E1" w14:textId="77777777" w:rsidR="001F01DA" w:rsidRDefault="00000000">
      <w:pPr>
        <w:pStyle w:val="OptionText"/>
      </w:pPr>
      <w:r>
        <w:t>D) Action normalmente é disparada manualmente pelo usuário; Bot pode ser disparado por evento ou agendamento.</w:t>
      </w:r>
    </w:p>
    <w:p w14:paraId="4B2E8420" w14:textId="77777777" w:rsidR="001F01DA" w:rsidRDefault="001F01DA"/>
    <w:p w14:paraId="528F980A" w14:textId="77777777" w:rsidR="001F01DA" w:rsidRDefault="00000000">
      <w:pPr>
        <w:pStyle w:val="QuestionText"/>
      </w:pPr>
      <w:r>
        <w:t>Questão 16. Quais são os três componentes básicos de uma automação Bot?</w:t>
      </w:r>
    </w:p>
    <w:p w14:paraId="69C89E5B" w14:textId="77777777" w:rsidR="001F01DA" w:rsidRDefault="00000000">
      <w:pPr>
        <w:pStyle w:val="OptionText"/>
      </w:pPr>
      <w:r>
        <w:t>A) Key, Slice e Dashboard.</w:t>
      </w:r>
    </w:p>
    <w:p w14:paraId="50700A62" w14:textId="77777777" w:rsidR="001F01DA" w:rsidRDefault="00000000">
      <w:pPr>
        <w:pStyle w:val="OptionText"/>
      </w:pPr>
      <w:r>
        <w:t>B) Events, Processes e Tasks.</w:t>
      </w:r>
    </w:p>
    <w:p w14:paraId="754B3F12" w14:textId="77777777" w:rsidR="001F01DA" w:rsidRDefault="00000000">
      <w:pPr>
        <w:pStyle w:val="OptionText"/>
      </w:pPr>
      <w:r>
        <w:t>C) Tables, Columns e User Settings.</w:t>
      </w:r>
    </w:p>
    <w:p w14:paraId="62BF7DD6" w14:textId="77777777" w:rsidR="001F01DA" w:rsidRDefault="00000000">
      <w:pPr>
        <w:pStyle w:val="OptionText"/>
      </w:pPr>
      <w:r>
        <w:t>D) Plan, Do e Check.</w:t>
      </w:r>
    </w:p>
    <w:p w14:paraId="674B74F3" w14:textId="77777777" w:rsidR="001F01DA" w:rsidRDefault="001F01DA"/>
    <w:p w14:paraId="54D271EE" w14:textId="77777777" w:rsidR="001F01DA" w:rsidRDefault="00000000">
      <w:pPr>
        <w:pStyle w:val="QuestionText"/>
      </w:pPr>
      <w:r>
        <w:t>Questão 17. Para que um usuário veja somente os registros vinculados ao seu próprio e-mail, qual solução está alinhada ao material?</w:t>
      </w:r>
    </w:p>
    <w:p w14:paraId="2869A7A1" w14:textId="77777777" w:rsidR="001F01DA" w:rsidRDefault="00000000">
      <w:pPr>
        <w:pStyle w:val="OptionText"/>
      </w:pPr>
      <w:r>
        <w:t>A) Usar [Email_Responsavel] = USEREMAIL() em um Security Filter.</w:t>
      </w:r>
    </w:p>
    <w:p w14:paraId="7850A21A" w14:textId="77777777" w:rsidR="001F01DA" w:rsidRDefault="00000000">
      <w:pPr>
        <w:pStyle w:val="OptionText"/>
      </w:pPr>
      <w:r>
        <w:t>B) Remover a autenticação e deixar o app público.</w:t>
      </w:r>
    </w:p>
    <w:p w14:paraId="4867BEC0" w14:textId="77777777" w:rsidR="001F01DA" w:rsidRDefault="00000000">
      <w:pPr>
        <w:pStyle w:val="OptionText"/>
      </w:pPr>
      <w:r>
        <w:t>C) Alterar o Display Name para o nome do usuário.</w:t>
      </w:r>
    </w:p>
    <w:p w14:paraId="4F0D969A" w14:textId="77777777" w:rsidR="001F01DA" w:rsidRDefault="00000000">
      <w:pPr>
        <w:pStyle w:val="OptionText"/>
      </w:pPr>
      <w:r>
        <w:t>D) Aplicar apenas uma cor condicional à linha.</w:t>
      </w:r>
    </w:p>
    <w:p w14:paraId="57577D64" w14:textId="77777777" w:rsidR="001F01DA" w:rsidRDefault="001F01DA"/>
    <w:p w14:paraId="5272514D" w14:textId="77777777" w:rsidR="001F01DA" w:rsidRDefault="00000000">
      <w:pPr>
        <w:pStyle w:val="QuestionText"/>
      </w:pPr>
      <w:r>
        <w:t>Questão 18. Por que o uso excessivo de colunas virtuais pode prejudicar um aplicativo?</w:t>
      </w:r>
    </w:p>
    <w:p w14:paraId="06A5C700" w14:textId="77777777" w:rsidR="001F01DA" w:rsidRDefault="00000000">
      <w:pPr>
        <w:pStyle w:val="OptionText"/>
      </w:pPr>
      <w:r>
        <w:t>A) Porque colunas virtuais são processadas a cada abertura do app e cálculos complexos em grandes datasets aumentam o tempo de sincronização.</w:t>
      </w:r>
    </w:p>
    <w:p w14:paraId="20CFFE2E" w14:textId="77777777" w:rsidR="001F01DA" w:rsidRDefault="00000000">
      <w:pPr>
        <w:pStyle w:val="OptionText"/>
      </w:pPr>
      <w:r>
        <w:t>B) Porque elas impedem qualquer uso de fórmulas no AppSheet.</w:t>
      </w:r>
    </w:p>
    <w:p w14:paraId="6656E082" w14:textId="77777777" w:rsidR="001F01DA" w:rsidRDefault="00000000">
      <w:pPr>
        <w:pStyle w:val="OptionText"/>
      </w:pPr>
      <w:r>
        <w:t>C) Porque elas transformam automaticamente todos os dados em imagens.</w:t>
      </w:r>
    </w:p>
    <w:p w14:paraId="2DEFC51A" w14:textId="77777777" w:rsidR="001F01DA" w:rsidRDefault="00000000">
      <w:pPr>
        <w:pStyle w:val="OptionText"/>
      </w:pPr>
      <w:r>
        <w:lastRenderedPageBreak/>
        <w:t>D) Porque elas só podem ser usadas em aplicativos publicados na Play Store.</w:t>
      </w:r>
    </w:p>
    <w:p w14:paraId="6269432C" w14:textId="77777777" w:rsidR="001F01DA" w:rsidRDefault="001F01DA"/>
    <w:p w14:paraId="7B42C8D2" w14:textId="77777777" w:rsidR="001F01DA" w:rsidRDefault="00000000">
      <w:pPr>
        <w:pStyle w:val="QuestionText"/>
      </w:pPr>
      <w:r>
        <w:t>Questão 19. No contexto de publicação profissional, o que significa “white-label”?</w:t>
      </w:r>
    </w:p>
    <w:p w14:paraId="4C1F1853" w14:textId="77777777" w:rsidR="001F01DA" w:rsidRDefault="00000000">
      <w:pPr>
        <w:pStyle w:val="OptionText"/>
      </w:pPr>
      <w:r>
        <w:t>A) Usar somente uma planilha sem cabeçalho.</w:t>
      </w:r>
    </w:p>
    <w:p w14:paraId="5FF501B1" w14:textId="77777777" w:rsidR="001F01DA" w:rsidRDefault="00000000">
      <w:pPr>
        <w:pStyle w:val="OptionText"/>
      </w:pPr>
      <w:r>
        <w:t>B) Publicar o app apenas para dez usuários internos.</w:t>
      </w:r>
    </w:p>
    <w:p w14:paraId="554EBF76" w14:textId="77777777" w:rsidR="001F01DA" w:rsidRDefault="00000000">
      <w:pPr>
        <w:pStyle w:val="OptionText"/>
      </w:pPr>
      <w:r>
        <w:t>C) Remover a marca AppSheet do aplicativo.</w:t>
      </w:r>
    </w:p>
    <w:p w14:paraId="4913FBBE" w14:textId="77777777" w:rsidR="001F01DA" w:rsidRDefault="00000000">
      <w:pPr>
        <w:pStyle w:val="OptionText"/>
      </w:pPr>
      <w:r>
        <w:t>D) Converter todos os campos para o tipo Enum.</w:t>
      </w:r>
    </w:p>
    <w:p w14:paraId="1EAD74C1" w14:textId="77777777" w:rsidR="001F01DA" w:rsidRDefault="001F01DA"/>
    <w:sectPr w:rsidR="001F01DA" w:rsidSect="00034616">
      <w:footerReference w:type="default" r:id="rId8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FC8EE" w14:textId="77777777" w:rsidR="006F7A30" w:rsidRDefault="006F7A30">
      <w:pPr>
        <w:spacing w:after="0" w:line="240" w:lineRule="auto"/>
      </w:pPr>
      <w:r>
        <w:separator/>
      </w:r>
    </w:p>
  </w:endnote>
  <w:endnote w:type="continuationSeparator" w:id="0">
    <w:p w14:paraId="218DE37D" w14:textId="77777777" w:rsidR="006F7A30" w:rsidRDefault="006F7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E2788" w14:textId="77777777" w:rsidR="001F01DA" w:rsidRDefault="00000000">
    <w:pPr>
      <w:pStyle w:val="Rodap"/>
    </w:pPr>
    <w:proofErr w:type="spellStart"/>
    <w:r>
      <w:t>AppClicks</w:t>
    </w:r>
    <w:proofErr w:type="spellEnd"/>
    <w:r>
      <w:t xml:space="preserve"> — </w:t>
    </w:r>
    <w:proofErr w:type="spellStart"/>
    <w:r>
      <w:t>Questionário</w:t>
    </w:r>
    <w:proofErr w:type="spellEnd"/>
    <w:r>
      <w:t xml:space="preserve"> de </w:t>
    </w:r>
    <w:proofErr w:type="spellStart"/>
    <w:r>
      <w:t>aluno</w:t>
    </w:r>
    <w:proofErr w:type="spellEnd"/>
    <w:r>
      <w:t xml:space="preserve"> | Google </w:t>
    </w:r>
    <w:proofErr w:type="spellStart"/>
    <w:r>
      <w:t>AppSheet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3EFFD" w14:textId="77777777" w:rsidR="006F7A30" w:rsidRDefault="006F7A30">
      <w:pPr>
        <w:spacing w:after="0" w:line="240" w:lineRule="auto"/>
      </w:pPr>
      <w:r>
        <w:separator/>
      </w:r>
    </w:p>
  </w:footnote>
  <w:footnote w:type="continuationSeparator" w:id="0">
    <w:p w14:paraId="7D10ACB2" w14:textId="77777777" w:rsidR="006F7A30" w:rsidRDefault="006F7A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6465979">
    <w:abstractNumId w:val="8"/>
  </w:num>
  <w:num w:numId="2" w16cid:durableId="1047559752">
    <w:abstractNumId w:val="6"/>
  </w:num>
  <w:num w:numId="3" w16cid:durableId="1362240433">
    <w:abstractNumId w:val="5"/>
  </w:num>
  <w:num w:numId="4" w16cid:durableId="1258372084">
    <w:abstractNumId w:val="4"/>
  </w:num>
  <w:num w:numId="5" w16cid:durableId="379288527">
    <w:abstractNumId w:val="7"/>
  </w:num>
  <w:num w:numId="6" w16cid:durableId="248201408">
    <w:abstractNumId w:val="3"/>
  </w:num>
  <w:num w:numId="7" w16cid:durableId="1918048755">
    <w:abstractNumId w:val="2"/>
  </w:num>
  <w:num w:numId="8" w16cid:durableId="75443773">
    <w:abstractNumId w:val="1"/>
  </w:num>
  <w:num w:numId="9" w16cid:durableId="286351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1DA"/>
    <w:rsid w:val="0029639D"/>
    <w:rsid w:val="00326F90"/>
    <w:rsid w:val="006F7A30"/>
    <w:rsid w:val="00AA1D8D"/>
    <w:rsid w:val="00B47730"/>
    <w:rsid w:val="00CB0664"/>
    <w:rsid w:val="00DE0AEF"/>
    <w:rsid w:val="00E61C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429973"/>
  <w14:defaultImageDpi w14:val="300"/>
  <w15:docId w15:val="{E42E45FA-C8A6-40AE-B3AA-1224AED5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Title">
    <w:name w:val="AppTitle"/>
    <w:basedOn w:val="Ttulo"/>
    <w:rPr>
      <w:rFonts w:ascii="Arial" w:hAnsi="Arial"/>
      <w:b/>
      <w:color w:val="1F4E79"/>
      <w:sz w:val="36"/>
    </w:rPr>
  </w:style>
  <w:style w:type="paragraph" w:customStyle="1" w:styleId="AppSubtitle">
    <w:name w:val="AppSubtitle"/>
    <w:basedOn w:val="Normal"/>
    <w:rPr>
      <w:rFonts w:ascii="Arial" w:hAnsi="Arial"/>
      <w:b/>
      <w:color w:val="404040"/>
    </w:rPr>
  </w:style>
  <w:style w:type="paragraph" w:customStyle="1" w:styleId="QuestionText">
    <w:name w:val="QuestionText"/>
    <w:basedOn w:val="Normal"/>
    <w:rPr>
      <w:rFonts w:ascii="Arial" w:hAnsi="Arial"/>
      <w:b/>
      <w:color w:val="1F1F1F"/>
      <w:sz w:val="21"/>
    </w:rPr>
  </w:style>
  <w:style w:type="paragraph" w:customStyle="1" w:styleId="OptionText">
    <w:name w:val="OptionText"/>
    <w:basedOn w:val="Normal"/>
    <w:rPr>
      <w:rFonts w:ascii="Arial" w:hAnsi="Arial"/>
      <w:color w:val="1F1F1F"/>
      <w:sz w:val="20"/>
    </w:rPr>
  </w:style>
  <w:style w:type="paragraph" w:customStyle="1" w:styleId="CommentText">
    <w:name w:val="CommentText"/>
    <w:basedOn w:val="Normal"/>
    <w:rPr>
      <w:rFonts w:ascii="Arial" w:hAnsi="Arial"/>
      <w:color w:val="1F1F1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1137</Words>
  <Characters>6140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Lucas</cp:lastModifiedBy>
  <cp:revision>2</cp:revision>
  <dcterms:created xsi:type="dcterms:W3CDTF">2013-12-23T23:15:00Z</dcterms:created>
  <dcterms:modified xsi:type="dcterms:W3CDTF">2026-09-24T12:30:00Z</dcterms:modified>
  <cp:category/>
</cp:coreProperties>
</file>