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572" w:rsidRDefault="00901572" w:rsidP="00901572">
      <w:pPr>
        <w:pStyle w:val="Default"/>
      </w:pPr>
    </w:p>
    <w:p w:rsidR="00901572" w:rsidRDefault="00901572" w:rsidP="00901572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EJERCICIO: u10e01_lectorFicherosPromesas</w:t>
      </w:r>
    </w:p>
    <w:p w:rsidR="00901572" w:rsidRDefault="00901572" w:rsidP="00901572">
      <w:pPr>
        <w:pStyle w:val="Default"/>
        <w:rPr>
          <w:sz w:val="28"/>
          <w:szCs w:val="28"/>
        </w:rPr>
      </w:pPr>
      <w:bookmarkStart w:id="0" w:name="_GoBack"/>
      <w:bookmarkEnd w:id="0"/>
    </w:p>
    <w:p w:rsidR="00901572" w:rsidRDefault="00901572" w:rsidP="0090157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Crea una página web con las siguientes características: </w:t>
      </w:r>
    </w:p>
    <w:p w:rsidR="00901572" w:rsidRDefault="00901572" w:rsidP="00901572">
      <w:pPr>
        <w:pStyle w:val="Default"/>
        <w:spacing w:after="51"/>
        <w:rPr>
          <w:sz w:val="20"/>
          <w:szCs w:val="20"/>
        </w:rPr>
      </w:pPr>
      <w:r>
        <w:rPr>
          <w:sz w:val="20"/>
          <w:szCs w:val="20"/>
        </w:rPr>
        <w:t xml:space="preserve"> Tendrá un campo de texto en el que, nada más cargarse la página, se muestre la URL de la misma. Ese campo se puede editar por el usuario. </w:t>
      </w:r>
    </w:p>
    <w:p w:rsidR="00901572" w:rsidRDefault="00901572" w:rsidP="00901572">
      <w:pPr>
        <w:pStyle w:val="Default"/>
        <w:spacing w:after="51"/>
        <w:rPr>
          <w:sz w:val="20"/>
          <w:szCs w:val="20"/>
        </w:rPr>
      </w:pPr>
      <w:r>
        <w:rPr>
          <w:sz w:val="20"/>
          <w:szCs w:val="20"/>
        </w:rPr>
        <w:t xml:space="preserve"> Un botón junto al campo de texto que se llame “Mostrar contenido”. Al hacer clic sobre él, se cargará en un </w:t>
      </w:r>
      <w:proofErr w:type="spellStart"/>
      <w:r>
        <w:rPr>
          <w:rFonts w:ascii="Courier New" w:hAnsi="Courier New" w:cs="Courier New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0"/>
          <w:szCs w:val="20"/>
        </w:rPr>
        <w:t xml:space="preserve">el contenido del archivo indicado en el campo de texto. </w:t>
      </w:r>
    </w:p>
    <w:p w:rsidR="00901572" w:rsidRDefault="00901572" w:rsidP="0090157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 El </w:t>
      </w:r>
      <w:proofErr w:type="spellStart"/>
      <w:r>
        <w:rPr>
          <w:rFonts w:ascii="Courier New" w:hAnsi="Courier New" w:cs="Courier New"/>
          <w:sz w:val="20"/>
          <w:szCs w:val="20"/>
        </w:rPr>
        <w:t>textarea</w:t>
      </w:r>
      <w:proofErr w:type="spellEnd"/>
      <w:r>
        <w:rPr>
          <w:sz w:val="20"/>
          <w:szCs w:val="20"/>
        </w:rPr>
        <w:t xml:space="preserve">, inicialmente estará vacío. </w:t>
      </w:r>
    </w:p>
    <w:p w:rsidR="002916FD" w:rsidRDefault="002916FD"/>
    <w:sectPr w:rsidR="002916FD" w:rsidSect="00D706C1">
      <w:pgSz w:w="11906" w:h="17338"/>
      <w:pgMar w:top="880" w:right="1198" w:bottom="783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572"/>
    <w:rsid w:val="002916FD"/>
    <w:rsid w:val="0090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015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015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Rosa Álvarez</dc:creator>
  <cp:lastModifiedBy>Ana Rosa Álvarez</cp:lastModifiedBy>
  <cp:revision>1</cp:revision>
  <dcterms:created xsi:type="dcterms:W3CDTF">2022-02-02T08:15:00Z</dcterms:created>
  <dcterms:modified xsi:type="dcterms:W3CDTF">2022-02-02T08:16:00Z</dcterms:modified>
</cp:coreProperties>
</file>