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0638" cy="1290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Ivan Hale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github.com/ivanmhale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design portfolio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ivanmhale.surge.sh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ivanmhale@gmail.com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Software enthusiast, specializing in making web development. Passionate about making the web a better place for humans, as well as open-source technologies. Curious about machine learning, data science, and creating the next layer of abstraction with them.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Revature: </w:t>
      </w:r>
      <w:r w:rsidDel="00000000" w:rsidR="00000000" w:rsidRPr="00000000">
        <w:rPr>
          <w:i w:val="1"/>
          <w:sz w:val="28"/>
          <w:szCs w:val="28"/>
          <w:rtl w:val="0"/>
        </w:rPr>
        <w:t xml:space="preserve">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end/full stack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Microservice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experienced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Experience: </w:t>
      </w:r>
      <w:r w:rsidDel="00000000" w:rsidR="00000000" w:rsidRPr="00000000">
        <w:rPr>
          <w:i w:val="1"/>
          <w:sz w:val="28"/>
          <w:szCs w:val="28"/>
          <w:rtl w:val="0"/>
        </w:rPr>
        <w:t xml:space="preserve">2018 - 2019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design, development, and maintenance (interpersonal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Chattanooga State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General Engineering</w:t>
      </w:r>
      <w:r w:rsidDel="00000000" w:rsidR="00000000" w:rsidRPr="00000000">
        <w:rPr>
          <w:sz w:val="24"/>
          <w:szCs w:val="24"/>
          <w:rtl w:val="0"/>
        </w:rPr>
        <w:t xml:space="preserve">, graduated May 2017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Angular 9, React, Vue // ES6, TypeScript // Unit Tests: JUnit, Jest // CSS3, Sass, Less // Node, Express.js // Git version control // Spring framework // JPA, TypeORM // SQL, MongoDB, GraphQL // Microservices // AWS, Heroku, Firebase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Professional References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Christopher Klapp: R&amp;D Engineer, Distant Shores Media, </w:t>
      </w:r>
      <w:r w:rsidDel="00000000" w:rsidR="00000000" w:rsidRPr="00000000">
        <w:rPr>
          <w:color w:val="0563c1"/>
          <w:sz w:val="24"/>
          <w:szCs w:val="24"/>
          <w:u w:val="single"/>
          <w:rtl w:val="0"/>
        </w:rPr>
        <w:t xml:space="preserve">christopher@klapp.name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Shahen Melkonian: Full Stack Developer, Revature,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shahen.r.melkonian@gmail.com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dakacher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