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1" distT="0" distB="0" distL="0" distR="0" simplePos="0" locked="0" layoutInCell="0" allowOverlap="1" relativeHeight="19">
            <wp:simplePos x="0" y="0"/>
            <wp:positionH relativeFrom="column">
              <wp:posOffset>-746760</wp:posOffset>
            </wp:positionH>
            <wp:positionV relativeFrom="page">
              <wp:posOffset>-12700</wp:posOffset>
            </wp:positionV>
            <wp:extent cx="7760970" cy="6684010"/>
            <wp:effectExtent l="0" t="0" r="0" b="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vista de la calle con edificios, establecimientos y cantantes de calle"/>
                    <pic:cNvPicPr>
                      <a:picLocks noChangeAspect="1" noChangeArrowheads="1"/>
                    </pic:cNvPicPr>
                  </pic:nvPicPr>
                  <pic:blipFill>
                    <a:blip r:embed="rId2"/>
                    <a:stretch>
                      <a:fillRect/>
                    </a:stretch>
                  </pic:blipFill>
                  <pic:spPr bwMode="auto">
                    <a:xfrm>
                      <a:off x="0" y="0"/>
                      <a:ext cx="7760970" cy="6684010"/>
                    </a:xfrm>
                    <a:prstGeom prst="rect">
                      <a:avLst/>
                    </a:prstGeom>
                  </pic:spPr>
                </pic:pic>
              </a:graphicData>
            </a:graphic>
          </wp:anchor>
        </w:drawing>
        <mc:AlternateContent>
          <mc:Choice Requires="wps">
            <w:drawing>
              <wp:anchor behindDoc="1" distT="0" distB="0" distL="635" distR="0" simplePos="0" locked="0" layoutInCell="0" allowOverlap="1" relativeHeight="21" wp14:anchorId="58292E93">
                <wp:simplePos x="0" y="0"/>
                <wp:positionH relativeFrom="column">
                  <wp:posOffset>-202565</wp:posOffset>
                </wp:positionH>
                <wp:positionV relativeFrom="page">
                  <wp:posOffset>937895</wp:posOffset>
                </wp:positionV>
                <wp:extent cx="3938905" cy="8657590"/>
                <wp:effectExtent l="635" t="0" r="0" b="0"/>
                <wp:wrapNone/>
                <wp:docPr id="2" name="Rectángulo 3" descr="rectángulo blanco para texto en portada"/>
                <a:graphic xmlns:a="http://schemas.openxmlformats.org/drawingml/2006/main">
                  <a:graphicData uri="http://schemas.microsoft.com/office/word/2010/wordprocessingShape">
                    <wps:wsp>
                      <wps:cNvSpPr/>
                      <wps:spPr>
                        <a:xfrm>
                          <a:off x="0" y="0"/>
                          <a:ext cx="3938760" cy="86576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3" path="m0,0l-2147483645,0l-2147483645,-2147483646l0,-2147483646xe" fillcolor="white" stroked="f" o:allowincell="f" style="position:absolute;margin-left:-15.95pt;margin-top:73.85pt;width:310.1pt;height:681.65pt;mso-wrap-style:none;v-text-anchor:middle;mso-position-vertical-relative:page" wp14:anchorId="58292E93">
                <v:fill o:detectmouseclick="t" type="solid" color2="black"/>
                <v:stroke color="#3465a4" weight="25560" joinstyle="round" endcap="flat"/>
                <w10:wrap type="none"/>
              </v:rect>
            </w:pict>
          </mc:Fallback>
        </mc:AlternateContent>
      </w:r>
    </w:p>
    <w:tbl>
      <w:tblPr>
        <w:tblpPr w:vertAnchor="text" w:horzAnchor="margin" w:leftFromText="180" w:rightFromText="180" w:tblpX="0" w:tblpY="-7"/>
        <w:tblW w:w="5580" w:type="dxa"/>
        <w:jc w:val="left"/>
        <w:tblInd w:w="0" w:type="dxa"/>
        <w:tblLayout w:type="fixed"/>
        <w:tblCellMar>
          <w:top w:w="0" w:type="dxa"/>
          <w:left w:w="0" w:type="dxa"/>
          <w:bottom w:w="0" w:type="dxa"/>
          <w:right w:w="0" w:type="dxa"/>
        </w:tblCellMar>
        <w:tblLook w:firstRow="0" w:noVBand="0" w:lastRow="0" w:firstColumn="0" w:lastColumn="0" w:noHBand="0" w:val="0000"/>
      </w:tblPr>
      <w:tblGrid>
        <w:gridCol w:w="5580"/>
      </w:tblGrid>
      <w:tr>
        <w:trPr>
          <w:trHeight w:val="1894" w:hRule="atLeast"/>
        </w:trPr>
        <w:tc>
          <w:tcPr>
            <w:tcW w:w="5580" w:type="dxa"/>
            <w:tcBorders/>
          </w:tcPr>
          <w:p>
            <w:pPr>
              <w:pStyle w:val="Normal"/>
              <w:widowControl w:val="false"/>
              <w:rPr/>
            </w:pPr>
            <w:r>
              <w:rPr/>
              <mc:AlternateContent>
                <mc:Choice Requires="wps">
                  <w:drawing>
                    <wp:inline distT="0" distB="0" distL="0" distR="0" wp14:anchorId="27E71AF2">
                      <wp:extent cx="3528695" cy="1733550"/>
                      <wp:effectExtent l="0" t="0" r="0" b="0"/>
                      <wp:docPr id="3" name="Forma 1"/>
                      <a:graphic xmlns:a="http://schemas.openxmlformats.org/drawingml/2006/main">
                        <a:graphicData uri="http://schemas.microsoft.com/office/word/2010/wordprocessingShape">
                          <wps:wsp>
                            <wps:cNvSpPr/>
                            <wps:spPr>
                              <a:xfrm>
                                <a:off x="0" y="0"/>
                                <a:ext cx="3528720" cy="1733400"/>
                              </a:xfrm>
                              <a:prstGeom prst="rect">
                                <a:avLst/>
                              </a:prstGeom>
                              <a:noFill/>
                              <a:ln w="6350">
                                <a:noFill/>
                              </a:ln>
                            </wps:spPr>
                            <wps:style>
                              <a:lnRef idx="0"/>
                              <a:fillRef idx="0"/>
                              <a:effectRef idx="0"/>
                              <a:fontRef idx="minor"/>
                            </wps:style>
                            <wps:txbx>
                              <w:txbxContent>
                                <w:p>
                                  <w:pPr>
                                    <w:pStyle w:val="Ttulogeneral"/>
                                    <w:widowControl w:val="false"/>
                                    <w:spacing w:before="0" w:after="0"/>
                                    <w:rPr>
                                      <w:lang w:bidi="es-ES"/>
                                    </w:rPr>
                                  </w:pPr>
                                  <w:r>
                                    <w:rPr>
                                      <w:color w:val="0F0D29"/>
                                      <w:lang w:bidi="es-ES"/>
                                    </w:rPr>
                                    <w:t>EJERCICIO</w:t>
                                  </w:r>
                                </w:p>
                                <w:p>
                                  <w:pPr>
                                    <w:pStyle w:val="Ttulogeneral"/>
                                    <w:widowControl w:val="false"/>
                                    <w:spacing w:before="0" w:after="0"/>
                                    <w:rPr>
                                      <w:lang w:bidi="es-ES"/>
                                    </w:rPr>
                                  </w:pPr>
                                  <w:r>
                                    <w:rPr>
                                      <w:color w:val="0F0D29"/>
                                      <w:lang w:bidi="es-ES"/>
                                    </w:rPr>
                                    <w:t>PAREJAS</w:t>
                                  </w:r>
                                </w:p>
                                <w:p>
                                  <w:pPr>
                                    <w:pStyle w:val="Ttulogeneral"/>
                                    <w:widowControl w:val="false"/>
                                    <w:spacing w:before="0" w:after="0"/>
                                    <w:rPr>
                                      <w:color w:val="0F0D29"/>
                                    </w:rPr>
                                  </w:pPr>
                                  <w:r>
                                    <w:rPr>
                                      <w:color w:val="0F0D29"/>
                                      <w:lang w:bidi="es-ES"/>
                                    </w:rPr>
                                    <w:t>CON GIT</w:t>
                                  </w:r>
                                </w:p>
                              </w:txbxContent>
                            </wps:txbx>
                            <wps:bodyPr anchor="t">
                              <a:prstTxWarp prst="textNoShape"/>
                              <a:noAutofit/>
                            </wps:bodyPr>
                          </wps:wsp>
                        </a:graphicData>
                      </a:graphic>
                    </wp:inline>
                  </w:drawing>
                </mc:Choice>
                <mc:Fallback>
                  <w:pict>
                    <v:rect id="shape_0" ID="Forma 1" path="m0,0l-2147483645,0l-2147483645,-2147483646l0,-2147483646xe" stroked="f" o:allowincell="f" style="position:absolute;margin-left:0pt;margin-top:-136.55pt;width:277.8pt;height:136.45pt;mso-wrap-style:square;v-text-anchor:top;mso-position-vertical:top" wp14:anchorId="27E71AF2">
                      <v:fill o:detectmouseclick="t" on="false"/>
                      <v:stroke color="#3465a4" weight="6480" joinstyle="round" endcap="flat"/>
                      <v:textbox>
                        <w:txbxContent>
                          <w:p>
                            <w:pPr>
                              <w:pStyle w:val="Ttulogeneral"/>
                              <w:widowControl w:val="false"/>
                              <w:spacing w:before="0" w:after="0"/>
                              <w:rPr>
                                <w:lang w:bidi="es-ES"/>
                              </w:rPr>
                            </w:pPr>
                            <w:r>
                              <w:rPr>
                                <w:color w:val="0F0D29"/>
                                <w:lang w:bidi="es-ES"/>
                              </w:rPr>
                              <w:t>EJERCICIO</w:t>
                            </w:r>
                          </w:p>
                          <w:p>
                            <w:pPr>
                              <w:pStyle w:val="Ttulogeneral"/>
                              <w:widowControl w:val="false"/>
                              <w:spacing w:before="0" w:after="0"/>
                              <w:rPr>
                                <w:lang w:bidi="es-ES"/>
                              </w:rPr>
                            </w:pPr>
                            <w:r>
                              <w:rPr>
                                <w:color w:val="0F0D29"/>
                                <w:lang w:bidi="es-ES"/>
                              </w:rPr>
                              <w:t>PAREJAS</w:t>
                            </w:r>
                          </w:p>
                          <w:p>
                            <w:pPr>
                              <w:pStyle w:val="Ttulogeneral"/>
                              <w:widowControl w:val="false"/>
                              <w:spacing w:before="0" w:after="0"/>
                              <w:rPr>
                                <w:color w:val="0F0D29"/>
                              </w:rPr>
                            </w:pPr>
                            <w:r>
                              <w:rPr>
                                <w:color w:val="0F0D29"/>
                                <w:lang w:bidi="es-ES"/>
                              </w:rPr>
                              <w:t>CON GIT</w:t>
                            </w:r>
                          </w:p>
                        </w:txbxContent>
                      </v:textbox>
                      <w10:wrap type="square"/>
                    </v:rect>
                  </w:pict>
                </mc:Fallback>
              </mc:AlternateContent>
            </w:r>
          </w:p>
          <w:p>
            <w:pPr>
              <w:pStyle w:val="Normal"/>
              <w:widowControl w:val="false"/>
              <w:rPr/>
            </w:pPr>
            <w:r>
              <w:rPr/>
              <mc:AlternateContent>
                <mc:Choice Requires="wps">
                  <w:drawing>
                    <wp:inline distT="0" distB="0" distL="0" distR="0" wp14:anchorId="1E033BA7">
                      <wp:extent cx="1391285" cy="635"/>
                      <wp:effectExtent l="0" t="19050" r="19050" b="19050"/>
                      <wp:docPr id="5" name="Forma 2"/>
                      <a:graphic xmlns:a="http://schemas.openxmlformats.org/drawingml/2006/main">
                        <a:graphicData uri="http://schemas.microsoft.com/office/word/2010/wordprocessingShape">
                          <wps:wsp>
                            <wps:cNvSpPr/>
                            <wps:spPr>
                              <a:xfrm>
                                <a:off x="0" y="0"/>
                                <a:ext cx="1391400" cy="720"/>
                              </a:xfrm>
                              <a:prstGeom prst="line">
                                <a:avLst/>
                              </a:prstGeom>
                              <a:ln w="38100">
                                <a:solidFill>
                                  <a:srgbClr val="082a75"/>
                                </a:solidFill>
                                <a:round/>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3.1pt" to="109.5pt,-3.1pt" ID="Forma 2" stroked="t" o:allowincell="f" style="position:absolute;mso-position-vertical:top" wp14:anchorId="1E033BA7">
                      <v:stroke color="#082a75" weight="38160" joinstyle="round" endcap="flat"/>
                      <v:fill o:detectmouseclick="t" on="false"/>
                      <w10:wrap type="square"/>
                    </v:line>
                  </w:pict>
                </mc:Fallback>
              </mc:AlternateContent>
            </w:r>
          </w:p>
        </w:tc>
      </w:tr>
      <w:tr>
        <w:trPr>
          <w:trHeight w:val="7303" w:hRule="atLeast"/>
        </w:trPr>
        <w:tc>
          <w:tcPr>
            <w:tcW w:w="5580" w:type="dxa"/>
            <w:tcBorders/>
          </w:tcPr>
          <w:p>
            <w:pPr>
              <w:pStyle w:val="Normal"/>
              <w:widowControl w:val="false"/>
              <w:rPr/>
            </w:pPr>
            <w:r>
              <w:rPr/>
            </w:r>
          </w:p>
        </w:tc>
      </w:tr>
      <w:tr>
        <w:trPr>
          <w:trHeight w:val="2438" w:hRule="atLeast"/>
        </w:trPr>
        <w:tc>
          <w:tcPr>
            <w:tcW w:w="5580" w:type="dxa"/>
            <w:tcBorders/>
          </w:tcPr>
          <w:p>
            <w:pPr>
              <w:pStyle w:val="Normal"/>
              <w:widowControl w:val="false"/>
              <w:rPr/>
            </w:pPr>
            <w:sdt>
              <w:sdtPr/>
              <w:sdtContent>
                <w:r>
                  <w:rPr/>
                </w:r>
                <w:r>
                  <w:rPr/>
                  <w:t>CURSO 2023-2024</w:t>
                </w:r>
              </w:sdtContent>
            </w:sdt>
          </w:p>
          <w:p>
            <w:pPr>
              <w:pStyle w:val="Normal"/>
              <w:widowControl w:val="false"/>
              <w:rPr>
                <w:sz w:val="10"/>
                <w:szCs w:val="10"/>
              </w:rPr>
            </w:pPr>
            <w:r>
              <w:rPr/>
              <mc:AlternateContent>
                <mc:Choice Requires="wps">
                  <w:drawing>
                    <wp:inline distT="0" distB="0" distL="0" distR="0" wp14:anchorId="098C8157">
                      <wp:extent cx="1494155" cy="635"/>
                      <wp:effectExtent l="0" t="19050" r="30480" b="19050"/>
                      <wp:docPr id="6" name="Forma 3"/>
                      <a:graphic xmlns:a="http://schemas.openxmlformats.org/drawingml/2006/main">
                        <a:graphicData uri="http://schemas.microsoft.com/office/word/2010/wordprocessingShape">
                          <wps:wsp>
                            <wps:cNvSpPr/>
                            <wps:spPr>
                              <a:xfrm>
                                <a:off x="0" y="0"/>
                                <a:ext cx="1494000" cy="720"/>
                              </a:xfrm>
                              <a:prstGeom prst="line">
                                <a:avLst/>
                              </a:prstGeom>
                              <a:ln w="38100">
                                <a:solidFill>
                                  <a:srgbClr val="082a75"/>
                                </a:solidFill>
                                <a:round/>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3.1pt" to="117.6pt,-3.1pt" ID="Forma 3" stroked="t" o:allowincell="f" style="position:absolute;mso-position-vertical:top" wp14:anchorId="098C8157">
                      <v:stroke color="#082a75" weight="38160" joinstyle="round" endcap="flat"/>
                      <v:fill o:detectmouseclick="t" on="false"/>
                      <w10:wrap type="square"/>
                    </v:line>
                  </w:pict>
                </mc:Fallback>
              </mc:AlternateContent>
            </w:r>
          </w:p>
          <w:p>
            <w:pPr>
              <w:pStyle w:val="Normal"/>
              <w:widowControl w:val="false"/>
              <w:rPr>
                <w:sz w:val="10"/>
                <w:szCs w:val="10"/>
              </w:rPr>
            </w:pPr>
            <w:r>
              <w:rPr>
                <w:sz w:val="10"/>
                <w:szCs w:val="10"/>
              </w:rPr>
            </w:r>
          </w:p>
          <w:p>
            <w:pPr>
              <w:pStyle w:val="Normal"/>
              <w:widowControl w:val="false"/>
              <w:rPr>
                <w:sz w:val="10"/>
                <w:szCs w:val="10"/>
              </w:rPr>
            </w:pPr>
            <w:r>
              <w:rPr>
                <w:sz w:val="10"/>
                <w:szCs w:val="10"/>
              </w:rPr>
            </w:r>
          </w:p>
          <w:p>
            <w:pPr>
              <w:pStyle w:val="Normal"/>
              <w:widowControl w:val="false"/>
              <w:rPr/>
            </w:pPr>
            <w:sdt>
              <w:sdtPr>
                <w:id w:val="134759834"/>
              </w:sdtPr>
              <w:sdtContent>
                <w:sdt>
                  <w:sdtPr/>
                  <w:sdtContent>
                    <w:r>
                      <w:rPr/>
                    </w:r>
                    <w:r>
                      <w:rPr/>
                      <w:t>I.E.S. MARIA MOLINER</w:t>
                    </w:r>
                  </w:sdtContent>
                </w:sdt>
              </w:sdtContent>
            </w:sdt>
          </w:p>
          <w:p>
            <w:pPr>
              <w:pStyle w:val="Normal"/>
              <w:widowControl w:val="false"/>
              <w:rPr/>
            </w:pPr>
            <w:r>
              <w:rPr/>
              <w:t>ENTORNOS DE DESARROLLO - DAW 1</w:t>
            </w:r>
          </w:p>
          <w:p>
            <w:pPr>
              <w:pStyle w:val="Normal"/>
              <w:widowControl w:val="false"/>
              <w:rPr>
                <w:sz w:val="10"/>
                <w:szCs w:val="10"/>
              </w:rPr>
            </w:pPr>
            <w:r>
              <w:rPr>
                <w:sz w:val="10"/>
                <w:szCs w:val="10"/>
              </w:rPr>
            </w:r>
          </w:p>
        </w:tc>
      </w:tr>
    </w:tbl>
    <w:p>
      <w:pPr>
        <w:pStyle w:val="Normal"/>
        <w:spacing w:before="0" w:after="200"/>
        <w:rPr>
          <w:lang w:bidi="es-ES"/>
        </w:rPr>
      </w:pPr>
      <w:r>
        <w:rPr>
          <w:lang w:bidi="es-ES"/>
        </w:rPr>
        <mc:AlternateContent>
          <mc:Choice Requires="wps">
            <w:drawing>
              <wp:anchor behindDoc="1" distT="0" distB="0" distL="0" distR="0" simplePos="0" locked="0" layoutInCell="0" allowOverlap="1" relativeHeight="20" wp14:anchorId="05CE8971">
                <wp:simplePos x="0" y="0"/>
                <wp:positionH relativeFrom="column">
                  <wp:posOffset>-745490</wp:posOffset>
                </wp:positionH>
                <wp:positionV relativeFrom="page">
                  <wp:posOffset>6667500</wp:posOffset>
                </wp:positionV>
                <wp:extent cx="7760970" cy="4019550"/>
                <wp:effectExtent l="0" t="0" r="0" b="0"/>
                <wp:wrapNone/>
                <wp:docPr id="7" name="Rectángulo 2" descr="rectángulo de color"/>
                <a:graphic xmlns:a="http://schemas.openxmlformats.org/drawingml/2006/main">
                  <a:graphicData uri="http://schemas.microsoft.com/office/word/2010/wordprocessingShape">
                    <wps:wsp>
                      <wps:cNvSpPr/>
                      <wps:spPr>
                        <a:xfrm>
                          <a:off x="0" y="0"/>
                          <a:ext cx="7760880" cy="40194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 path="m0,0l-2147483645,0l-2147483645,-2147483646l0,-2147483646xe" fillcolor="#34aba2" stroked="f" o:allowincell="f" style="position:absolute;margin-left:-58.7pt;margin-top:525pt;width:611.05pt;height:316.45pt;mso-wrap-style:none;v-text-anchor:middle;mso-position-vertical-relative:page" wp14:anchorId="05CE8971">
                <v:fill o:detectmouseclick="t" type="solid" color2="#cb545d"/>
                <v:stroke color="#3465a4" weight="25560" joinstyle="round" endcap="flat"/>
                <w10:wrap type="none"/>
              </v:rect>
            </w:pict>
          </mc:Fallback>
        </mc:AlternateContent>
      </w:r>
    </w:p>
    <w:p>
      <w:pPr>
        <w:pStyle w:val="Normal"/>
        <w:spacing w:before="0" w:after="200"/>
        <w:rPr/>
      </w:pPr>
      <w:r>
        <w:rPr/>
      </w:r>
      <w:r>
        <w:br w:type="page"/>
      </w:r>
    </w:p>
    <w:p>
      <w:pPr>
        <w:pStyle w:val="Normal"/>
        <w:spacing w:before="0" w:after="200"/>
        <w:rPr>
          <w:rFonts w:ascii="Times New Roman" w:hAnsi="Times New Roman" w:cs="Times New Roman"/>
          <w:color w:val="auto"/>
          <w:szCs w:val="28"/>
          <w:shd w:fill="FFFFFF" w:val="clear"/>
        </w:rPr>
      </w:pPr>
      <w:r>
        <w:rPr>
          <w:rFonts w:cs="Times New Roman" w:ascii="Times New Roman" w:hAnsi="Times New Roman"/>
          <w:color w:val="000000"/>
          <w:szCs w:val="28"/>
          <w:shd w:fill="FFFFFF" w:val="clear"/>
        </w:rPr>
        <w:t>Elabora un documento compartido y entrega la misma copia en Moodle.</w:t>
      </w:r>
    </w:p>
    <w:p>
      <w:pPr>
        <w:pStyle w:val="Normal"/>
        <w:spacing w:before="0" w:after="200"/>
        <w:jc w:val="both"/>
        <w:rPr>
          <w:rFonts w:ascii="Times New Roman" w:hAnsi="Times New Roman" w:cs="Times New Roman"/>
          <w:b w:val="false"/>
          <w:b w:val="false"/>
          <w:bCs/>
          <w:color w:val="auto"/>
          <w:szCs w:val="28"/>
          <w:shd w:fill="FFFFFF" w:val="clear"/>
        </w:rPr>
      </w:pPr>
      <w:r>
        <w:rPr>
          <w:rFonts w:cs="Times New Roman" w:ascii="Times New Roman" w:hAnsi="Times New Roman"/>
          <w:color w:val="000000"/>
          <w:szCs w:val="28"/>
          <w:shd w:fill="FFFFFF" w:val="clear"/>
        </w:rPr>
        <w:t>Ejercicio 1</w:t>
      </w:r>
      <w:r>
        <w:rPr>
          <w:rFonts w:cs="Times New Roman" w:ascii="Times New Roman" w:hAnsi="Times New Roman"/>
          <w:b w:val="false"/>
          <w:bCs/>
          <w:color w:val="000000"/>
          <w:szCs w:val="28"/>
          <w:shd w:fill="FFFFFF" w:val="clear"/>
        </w:rPr>
        <w:t xml:space="preserve"> – Por parejas, crea un documento compartido en Word para trabajar de manera simultanea. (</w:t>
      </w:r>
      <w:hyperlink r:id="rId3">
        <w:r>
          <w:rPr>
            <w:rStyle w:val="EnlacedeInternet"/>
            <w:rFonts w:cs="Times New Roman" w:ascii="Times New Roman" w:hAnsi="Times New Roman"/>
            <w:b w:val="false"/>
            <w:bCs/>
            <w:szCs w:val="28"/>
            <w:shd w:fill="FFFFFF" w:val="clear"/>
          </w:rPr>
          <w:t>https://support.microsoft.com/es-es/office/compartir-y-colaborar-en-word-para-windows-96f230e6-7db9-461c-9544-c6796a84221e</w:t>
        </w:r>
      </w:hyperlink>
      <w:r>
        <w:rPr>
          <w:rFonts w:cs="Times New Roman" w:ascii="Times New Roman" w:hAnsi="Times New Roman"/>
          <w:b w:val="false"/>
          <w:bCs/>
          <w:color w:val="000000"/>
          <w:szCs w:val="28"/>
          <w:shd w:fill="FFFFFF" w:val="clear"/>
        </w:rPr>
        <w:t>)</w:t>
      </w:r>
    </w:p>
    <w:p>
      <w:pPr>
        <w:pStyle w:val="Normal"/>
        <w:spacing w:before="0" w:after="200"/>
        <w:jc w:val="both"/>
        <w:rPr>
          <w:rFonts w:ascii="Times New Roman" w:hAnsi="Times New Roman" w:cs="Times New Roman"/>
          <w:color w:val="auto"/>
          <w:szCs w:val="28"/>
          <w:shd w:fill="FFFFFF" w:val="clear"/>
        </w:rPr>
      </w:pPr>
      <w:r>
        <w:rPr>
          <w:rFonts w:cs="Times New Roman" w:ascii="Times New Roman" w:hAnsi="Times New Roman"/>
          <w:color w:val="000000"/>
          <w:szCs w:val="28"/>
          <w:shd w:fill="FFFFFF" w:val="clear"/>
        </w:rPr>
      </w:r>
    </w:p>
    <w:p>
      <w:pPr>
        <w:pStyle w:val="Normal"/>
        <w:spacing w:before="0" w:after="200"/>
        <w:jc w:val="both"/>
        <w:rPr>
          <w:rFonts w:ascii="Times New Roman" w:hAnsi="Times New Roman" w:cs="Times New Roman"/>
          <w:b w:val="false"/>
          <w:b w:val="false"/>
          <w:bCs/>
          <w:color w:val="auto"/>
          <w:szCs w:val="28"/>
          <w:shd w:fill="FFFFFF" w:val="clear"/>
        </w:rPr>
      </w:pPr>
      <w:r>
        <w:rPr>
          <w:rFonts w:cs="Times New Roman" w:ascii="Times New Roman" w:hAnsi="Times New Roman"/>
          <w:color w:val="000000"/>
          <w:szCs w:val="28"/>
          <w:shd w:fill="FFFFFF" w:val="clear"/>
        </w:rPr>
        <w:t>Ejercicio 2</w:t>
      </w:r>
      <w:r>
        <w:rPr>
          <w:rFonts w:cs="Times New Roman" w:ascii="Times New Roman" w:hAnsi="Times New Roman"/>
          <w:b w:val="false"/>
          <w:bCs/>
          <w:color w:val="000000"/>
          <w:szCs w:val="28"/>
          <w:shd w:fill="FFFFFF" w:val="clear"/>
        </w:rPr>
        <w:t xml:space="preserve"> – Cambia de repositorio (</w:t>
      </w:r>
      <w:r>
        <w:rPr>
          <w:rFonts w:cs="Times New Roman" w:ascii="Times New Roman" w:hAnsi="Times New Roman"/>
          <w:b w:val="false"/>
          <w:bCs/>
          <w:i/>
          <w:iCs/>
          <w:color w:val="000000"/>
          <w:szCs w:val="28"/>
          <w:shd w:fill="FFFFFF" w:val="clear"/>
        </w:rPr>
        <w:t>carlosferayu</w:t>
      </w:r>
      <w:r>
        <w:rPr>
          <w:rFonts w:cs="Times New Roman" w:ascii="Times New Roman" w:hAnsi="Times New Roman"/>
          <w:b w:val="false"/>
          <w:bCs/>
          <w:color w:val="000000"/>
          <w:szCs w:val="28"/>
          <w:shd w:fill="FFFFFF" w:val="clear"/>
        </w:rPr>
        <w:t>…) al ya creado por uno de los miembros de la pareja para trabajar en él. Si no te acuerdas del repositorio, crea uno nuevo. Indica la url de tu repositorio público. Modifica el fichero readme.md indicando el nombre de los colaboradores.</w:t>
      </w:r>
    </w:p>
    <w:p>
      <w:pPr>
        <w:pStyle w:val="Normal"/>
        <w:spacing w:before="0" w:after="200"/>
        <w:jc w:val="center"/>
        <w:rPr>
          <w:rFonts w:ascii="Times New Roman" w:hAnsi="Times New Roman" w:cs="Times New Roman"/>
          <w:color w:val="auto"/>
          <w:shd w:fill="FFFFFF" w:val="clear"/>
        </w:rPr>
      </w:pPr>
      <w:r>
        <w:rPr/>
        <w:drawing>
          <wp:inline distT="0" distB="0" distL="0" distR="0">
            <wp:extent cx="5596890" cy="2343785"/>
            <wp:effectExtent l="0" t="0" r="0" b="0"/>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4"/>
                    <a:stretch>
                      <a:fillRect/>
                    </a:stretch>
                  </pic:blipFill>
                  <pic:spPr bwMode="auto">
                    <a:xfrm>
                      <a:off x="0" y="0"/>
                      <a:ext cx="5596890" cy="234378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color w:val="auto"/>
          <w:szCs w:val="28"/>
          <w:shd w:fill="FFFFFF" w:val="clear"/>
        </w:rPr>
      </w:pPr>
      <w:r>
        <w:rPr>
          <w:rFonts w:cs="Times New Roman" w:ascii="Times New Roman" w:hAnsi="Times New Roman"/>
          <w:color w:val="000000"/>
          <w:szCs w:val="28"/>
          <w:shd w:fill="FFFFFF" w:val="clear"/>
        </w:rPr>
        <w:t>Ejercicio 3</w:t>
      </w:r>
      <w:r>
        <w:rPr>
          <w:rFonts w:cs="Times New Roman" w:ascii="Times New Roman" w:hAnsi="Times New Roman"/>
          <w:b w:val="false"/>
          <w:bCs/>
          <w:color w:val="000000"/>
          <w:szCs w:val="28"/>
          <w:shd w:fill="FFFFFF" w:val="clear"/>
        </w:rPr>
        <w:t xml:space="preserve"> – Despliega en dicho repositorio un documento en PHP, CSS o JavaScript, según vuestra elección.</w:t>
      </w:r>
    </w:p>
    <w:p>
      <w:pPr>
        <w:pStyle w:val="Normal"/>
        <w:spacing w:before="0" w:after="200"/>
        <w:jc w:val="center"/>
        <w:rPr>
          <w:rFonts w:ascii="Times New Roman" w:hAnsi="Times New Roman" w:cs="Times New Roman"/>
          <w:color w:val="auto"/>
        </w:rPr>
      </w:pPr>
      <w:r>
        <w:rPr/>
        <w:drawing>
          <wp:inline distT="0" distB="0" distL="0" distR="0">
            <wp:extent cx="5353050" cy="2266950"/>
            <wp:effectExtent l="0" t="0" r="0" b="0"/>
            <wp:docPr id="9"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
                    <pic:cNvPicPr>
                      <a:picLocks noChangeAspect="1" noChangeArrowheads="1"/>
                    </pic:cNvPicPr>
                  </pic:nvPicPr>
                  <pic:blipFill>
                    <a:blip r:embed="rId5"/>
                    <a:stretch>
                      <a:fillRect/>
                    </a:stretch>
                  </pic:blipFill>
                  <pic:spPr bwMode="auto">
                    <a:xfrm>
                      <a:off x="0" y="0"/>
                      <a:ext cx="5353050" cy="2266950"/>
                    </a:xfrm>
                    <a:prstGeom prst="rect">
                      <a:avLst/>
                    </a:prstGeom>
                  </pic:spPr>
                </pic:pic>
              </a:graphicData>
            </a:graphic>
          </wp:inline>
        </w:drawing>
      </w:r>
    </w:p>
    <w:p>
      <w:pPr>
        <w:pStyle w:val="Normal"/>
        <w:spacing w:before="0" w:after="200"/>
        <w:jc w:val="both"/>
        <w:rPr>
          <w:rFonts w:ascii="Times New Roman" w:hAnsi="Times New Roman" w:cs="Times New Roman"/>
          <w:color w:val="auto"/>
        </w:rPr>
      </w:pPr>
      <w:r>
        <w:rPr>
          <w:rFonts w:cs="Times New Roman" w:ascii="Times New Roman" w:hAnsi="Times New Roman"/>
          <w:color w:val="auto"/>
        </w:rPr>
      </w:r>
    </w:p>
    <w:p>
      <w:pPr>
        <w:pStyle w:val="Normal"/>
        <w:spacing w:before="0" w:after="200"/>
        <w:jc w:val="center"/>
        <w:rPr>
          <w:rFonts w:ascii="Times New Roman" w:hAnsi="Times New Roman" w:cs="Times New Roman"/>
          <w:color w:val="auto"/>
        </w:rPr>
      </w:pPr>
      <w:r>
        <w:rPr/>
        <w:drawing>
          <wp:inline distT="0" distB="0" distL="0" distR="0">
            <wp:extent cx="5067300" cy="2781300"/>
            <wp:effectExtent l="0" t="0" r="0" b="0"/>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6"/>
                    <a:stretch>
                      <a:fillRect/>
                    </a:stretch>
                  </pic:blipFill>
                  <pic:spPr bwMode="auto">
                    <a:xfrm>
                      <a:off x="0" y="0"/>
                      <a:ext cx="5067300" cy="2781300"/>
                    </a:xfrm>
                    <a:prstGeom prst="rect">
                      <a:avLst/>
                    </a:prstGeom>
                  </pic:spPr>
                </pic:pic>
              </a:graphicData>
            </a:graphic>
          </wp:inline>
        </w:drawing>
      </w:r>
    </w:p>
    <w:p>
      <w:pPr>
        <w:pStyle w:val="Normal"/>
        <w:spacing w:before="0" w:after="200"/>
        <w:jc w:val="both"/>
        <w:rPr>
          <w:rFonts w:ascii="Times New Roman" w:hAnsi="Times New Roman" w:cs="Times New Roman"/>
          <w:b w:val="false"/>
          <w:b w:val="false"/>
          <w:color w:val="auto"/>
          <w:shd w:fill="FFFFFF" w:val="clear"/>
        </w:rPr>
      </w:pPr>
      <w:r>
        <w:rPr>
          <w:rFonts w:cs="Times New Roman" w:ascii="Times New Roman" w:hAnsi="Times New Roman"/>
          <w:color w:val="000000"/>
          <w:shd w:fill="FFFFFF" w:val="clear"/>
        </w:rPr>
        <w:t xml:space="preserve">Ejercicio 4 </w:t>
      </w:r>
      <w:r>
        <w:rPr>
          <w:rFonts w:cs="Times New Roman" w:ascii="Times New Roman" w:hAnsi="Times New Roman"/>
          <w:b w:val="false"/>
          <w:bCs w:val="false"/>
          <w:color w:val="000000"/>
          <w:shd w:fill="FFFFFF" w:val="clear"/>
        </w:rPr>
        <w:t>– Crea una pizarra Kanban y añade tareas a realizar por miembros del equipo. Inserta una captura donde se muestre tareas a hacer (</w:t>
      </w:r>
      <w:r>
        <w:rPr>
          <w:rFonts w:cs="Times New Roman" w:ascii="Times New Roman" w:hAnsi="Times New Roman"/>
          <w:b w:val="false"/>
          <w:bCs w:val="false"/>
          <w:i/>
          <w:iCs/>
          <w:color w:val="000000"/>
          <w:shd w:fill="FFFFFF" w:val="clear"/>
        </w:rPr>
        <w:t>to do</w:t>
      </w:r>
      <w:r>
        <w:rPr>
          <w:rFonts w:cs="Times New Roman" w:ascii="Times New Roman" w:hAnsi="Times New Roman"/>
          <w:b w:val="false"/>
          <w:bCs w:val="false"/>
          <w:color w:val="000000"/>
          <w:shd w:fill="FFFFFF" w:val="clear"/>
        </w:rPr>
        <w:t>) y otra en la que se muestre la descripción de la tarea.</w:t>
      </w:r>
    </w:p>
    <w:p>
      <w:pPr>
        <w:pStyle w:val="Normal"/>
        <w:spacing w:before="0" w:after="200"/>
        <w:jc w:val="center"/>
        <w:rPr/>
      </w:pPr>
      <w:r>
        <w:rPr/>
        <w:drawing>
          <wp:inline distT="0" distB="0" distL="0" distR="0">
            <wp:extent cx="6372225" cy="3409950"/>
            <wp:effectExtent l="0" t="0" r="0" b="0"/>
            <wp:docPr id="1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 descr=""/>
                    <pic:cNvPicPr>
                      <a:picLocks noChangeAspect="1" noChangeArrowheads="1"/>
                    </pic:cNvPicPr>
                  </pic:nvPicPr>
                  <pic:blipFill>
                    <a:blip r:embed="rId7"/>
                    <a:stretch>
                      <a:fillRect/>
                    </a:stretch>
                  </pic:blipFill>
                  <pic:spPr bwMode="auto">
                    <a:xfrm>
                      <a:off x="0" y="0"/>
                      <a:ext cx="6372225" cy="3409950"/>
                    </a:xfrm>
                    <a:prstGeom prst="rect">
                      <a:avLst/>
                    </a:prstGeom>
                  </pic:spPr>
                </pic:pic>
              </a:graphicData>
            </a:graphic>
          </wp:inline>
        </w:drawing>
      </w:r>
    </w:p>
    <w:p>
      <w:pPr>
        <w:pStyle w:val="Normal"/>
        <w:spacing w:before="0" w:after="200"/>
        <w:jc w:val="center"/>
        <w:rPr/>
      </w:pPr>
      <w:r>
        <w:rPr/>
        <w:drawing>
          <wp:inline distT="0" distB="0" distL="0" distR="0">
            <wp:extent cx="6372225" cy="1657350"/>
            <wp:effectExtent l="0" t="0" r="0" b="0"/>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8"/>
                    <a:stretch>
                      <a:fillRect/>
                    </a:stretch>
                  </pic:blipFill>
                  <pic:spPr bwMode="auto">
                    <a:xfrm>
                      <a:off x="0" y="0"/>
                      <a:ext cx="6372225" cy="1657350"/>
                    </a:xfrm>
                    <a:prstGeom prst="rect">
                      <a:avLst/>
                    </a:prstGeom>
                  </pic:spPr>
                </pic:pic>
              </a:graphicData>
            </a:graphic>
          </wp:inline>
        </w:drawing>
      </w:r>
    </w:p>
    <w:p>
      <w:pPr>
        <w:pStyle w:val="Normal"/>
        <w:spacing w:before="0" w:after="200"/>
        <w:jc w:val="center"/>
        <w:rPr/>
      </w:pPr>
      <w:r>
        <w:rPr/>
        <w:drawing>
          <wp:inline distT="0" distB="0" distL="0" distR="0">
            <wp:extent cx="6372225" cy="1695450"/>
            <wp:effectExtent l="0" t="0" r="0" b="0"/>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9"/>
                    <a:stretch>
                      <a:fillRect/>
                    </a:stretch>
                  </pic:blipFill>
                  <pic:spPr bwMode="auto">
                    <a:xfrm>
                      <a:off x="0" y="0"/>
                      <a:ext cx="6372225" cy="1695450"/>
                    </a:xfrm>
                    <a:prstGeom prst="rect">
                      <a:avLst/>
                    </a:prstGeom>
                  </pic:spPr>
                </pic:pic>
              </a:graphicData>
            </a:graphic>
          </wp:inline>
        </w:drawing>
      </w:r>
    </w:p>
    <w:p>
      <w:pPr>
        <w:pStyle w:val="Normal"/>
        <w:spacing w:before="0" w:after="200"/>
        <w:jc w:val="center"/>
        <w:rPr>
          <w:rFonts w:ascii="Times New Roman" w:hAnsi="Times New Roman" w:cs="Times New Roman"/>
          <w:b w:val="false"/>
          <w:b w:val="false"/>
          <w:bCs w:val="false"/>
          <w:color w:val="auto"/>
        </w:rPr>
      </w:pPr>
      <w:r>
        <w:rPr/>
        <w:drawing>
          <wp:inline distT="0" distB="0" distL="0" distR="0">
            <wp:extent cx="2621280" cy="1364615"/>
            <wp:effectExtent l="0" t="0" r="0" b="0"/>
            <wp:docPr id="14"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7" descr="Diagrama, Esquemático&#10;&#10;Descripción generada automáticamente"/>
                    <pic:cNvPicPr>
                      <a:picLocks noChangeAspect="1" noChangeArrowheads="1"/>
                    </pic:cNvPicPr>
                  </pic:nvPicPr>
                  <pic:blipFill>
                    <a:blip r:embed="rId10"/>
                    <a:stretch>
                      <a:fillRect/>
                    </a:stretch>
                  </pic:blipFill>
                  <pic:spPr bwMode="auto">
                    <a:xfrm>
                      <a:off x="0" y="0"/>
                      <a:ext cx="2621280" cy="136461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val="false"/>
          <w:color w:val="auto"/>
        </w:rPr>
      </w:pPr>
      <w:r>
        <w:rPr>
          <w:rFonts w:cs="Times New Roman" w:ascii="Times New Roman" w:hAnsi="Times New Roman"/>
          <w:color w:val="000000"/>
          <w:shd w:fill="FFFFFF" w:val="clear"/>
        </w:rPr>
        <w:t xml:space="preserve">Ejercicio 5 </w:t>
      </w:r>
      <w:r>
        <w:rPr>
          <w:rFonts w:cs="Times New Roman" w:ascii="Times New Roman" w:hAnsi="Times New Roman"/>
          <w:b w:val="false"/>
          <w:bCs w:val="false"/>
          <w:color w:val="000000"/>
          <w:shd w:fill="FFFFFF" w:val="clear"/>
        </w:rPr>
        <w:t>– Ambos miembros de la pareja deberán tener el mismo proyecto o programa actualizado para trabajar en él. Una vez hecho esto, cada miembro del equipo creará una rama con el nombre “RamaDe + tu nombre”, por ejemplo: ‘</w:t>
      </w:r>
      <w:r>
        <w:rPr>
          <w:rFonts w:cs="Times New Roman" w:ascii="Times New Roman" w:hAnsi="Times New Roman"/>
          <w:b w:val="false"/>
          <w:bCs w:val="false"/>
          <w:i/>
          <w:iCs/>
          <w:color w:val="000000"/>
          <w:shd w:fill="FFFFFF" w:val="clear"/>
        </w:rPr>
        <w:t xml:space="preserve">RamaDeCarlos’ </w:t>
      </w:r>
      <w:r>
        <w:rPr>
          <w:rFonts w:cs="Times New Roman" w:ascii="Times New Roman" w:hAnsi="Times New Roman"/>
          <w:b w:val="false"/>
          <w:bCs w:val="false"/>
          <w:color w:val="000000"/>
          <w:shd w:fill="FFFFFF" w:val="clear"/>
        </w:rPr>
        <w:t>y añadiremos una funcionalidad extra a nuestro código. Esta funcionalidad, deberá ser coherente y tener al menos 4 líneas de código.</w:t>
      </w:r>
    </w:p>
    <w:p>
      <w:pPr>
        <w:pStyle w:val="Normal"/>
        <w:spacing w:before="0" w:after="200"/>
        <w:jc w:val="center"/>
        <w:rPr/>
      </w:pPr>
      <w:r>
        <w:rPr/>
        <w:drawing>
          <wp:inline distT="0" distB="0" distL="0" distR="0">
            <wp:extent cx="5196840" cy="2990850"/>
            <wp:effectExtent l="0" t="0" r="0" b="0"/>
            <wp:docPr id="1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8" descr=""/>
                    <pic:cNvPicPr>
                      <a:picLocks noChangeAspect="1" noChangeArrowheads="1"/>
                    </pic:cNvPicPr>
                  </pic:nvPicPr>
                  <pic:blipFill>
                    <a:blip r:embed="rId11"/>
                    <a:stretch>
                      <a:fillRect/>
                    </a:stretch>
                  </pic:blipFill>
                  <pic:spPr bwMode="auto">
                    <a:xfrm>
                      <a:off x="0" y="0"/>
                      <a:ext cx="5196840" cy="2990850"/>
                    </a:xfrm>
                    <a:prstGeom prst="rect">
                      <a:avLst/>
                    </a:prstGeom>
                  </pic:spPr>
                </pic:pic>
              </a:graphicData>
            </a:graphic>
          </wp:inline>
        </w:drawing>
      </w:r>
      <w:r>
        <w:rPr/>
        <w:drawing>
          <wp:inline distT="0" distB="0" distL="0" distR="0">
            <wp:extent cx="4572000" cy="276225"/>
            <wp:effectExtent l="0" t="0" r="0" b="0"/>
            <wp:docPr id="1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9" descr=""/>
                    <pic:cNvPicPr>
                      <a:picLocks noChangeAspect="1" noChangeArrowheads="1"/>
                    </pic:cNvPicPr>
                  </pic:nvPicPr>
                  <pic:blipFill>
                    <a:blip r:embed="rId12"/>
                    <a:stretch>
                      <a:fillRect/>
                    </a:stretch>
                  </pic:blipFill>
                  <pic:spPr bwMode="auto">
                    <a:xfrm>
                      <a:off x="0" y="0"/>
                      <a:ext cx="4572000" cy="276225"/>
                    </a:xfrm>
                    <a:prstGeom prst="rect">
                      <a:avLst/>
                    </a:prstGeom>
                  </pic:spPr>
                </pic:pic>
              </a:graphicData>
            </a:graphic>
          </wp:inline>
        </w:drawing>
      </w:r>
    </w:p>
    <w:p>
      <w:pPr>
        <w:pStyle w:val="Normal"/>
        <w:spacing w:before="0" w:after="200"/>
        <w:jc w:val="center"/>
        <w:rPr/>
      </w:pPr>
      <w:r>
        <w:rPr/>
        <w:drawing>
          <wp:inline distT="0" distB="0" distL="0" distR="0">
            <wp:extent cx="3607435" cy="2828290"/>
            <wp:effectExtent l="0" t="0" r="0" b="0"/>
            <wp:docPr id="1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pic:cNvPicPr>
                      <a:picLocks noChangeAspect="1" noChangeArrowheads="1"/>
                    </pic:cNvPicPr>
                  </pic:nvPicPr>
                  <pic:blipFill>
                    <a:blip r:embed="rId13"/>
                    <a:stretch>
                      <a:fillRect/>
                    </a:stretch>
                  </pic:blipFill>
                  <pic:spPr bwMode="auto">
                    <a:xfrm>
                      <a:off x="0" y="0"/>
                      <a:ext cx="3607435" cy="2828290"/>
                    </a:xfrm>
                    <a:prstGeom prst="rect">
                      <a:avLst/>
                    </a:prstGeom>
                  </pic:spPr>
                </pic:pic>
              </a:graphicData>
            </a:graphic>
          </wp:inline>
        </w:drawing>
      </w:r>
    </w:p>
    <w:p>
      <w:pPr>
        <w:pStyle w:val="Normal"/>
        <w:spacing w:before="0" w:after="200"/>
        <w:jc w:val="center"/>
        <w:rPr/>
      </w:pPr>
      <w:r>
        <w:rPr/>
        <w:t>------------------</w:t>
      </w:r>
    </w:p>
    <w:p>
      <w:pPr>
        <w:pStyle w:val="Normal"/>
        <w:spacing w:before="0" w:after="200"/>
        <w:jc w:val="center"/>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601335" cy="1638300"/>
            <wp:effectExtent l="0" t="0" r="0" b="0"/>
            <wp:wrapSquare wrapText="largest"/>
            <wp:docPr id="18"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3" descr=""/>
                    <pic:cNvPicPr>
                      <a:picLocks noChangeAspect="1" noChangeArrowheads="1"/>
                    </pic:cNvPicPr>
                  </pic:nvPicPr>
                  <pic:blipFill>
                    <a:blip r:embed="rId14"/>
                    <a:stretch>
                      <a:fillRect/>
                    </a:stretch>
                  </pic:blipFill>
                  <pic:spPr bwMode="auto">
                    <a:xfrm>
                      <a:off x="0" y="0"/>
                      <a:ext cx="5601335" cy="1638300"/>
                    </a:xfrm>
                    <a:prstGeom prst="rect">
                      <a:avLst/>
                    </a:prstGeom>
                  </pic:spPr>
                </pic:pic>
              </a:graphicData>
            </a:graphic>
          </wp:anchor>
        </w:drawing>
      </w:r>
    </w:p>
    <w:p>
      <w:pPr>
        <w:pStyle w:val="Normal"/>
        <w:spacing w:before="0" w:after="200"/>
        <w:rPr>
          <w:rFonts w:ascii="Times New Roman" w:hAnsi="Times New Roman" w:cs="Times New Roman"/>
          <w:b w:val="false"/>
          <w:b w:val="false"/>
          <w:bCs w:val="false"/>
          <w:i/>
          <w:i/>
          <w:iCs/>
          <w:color w:val="024F75" w:themeColor="accent1" w:themeShade="ff" w:themeTint="ff"/>
        </w:rPr>
      </w:pPr>
      <w:r>
        <w:rPr>
          <w:rFonts w:cs="Times New Roman" w:ascii="Times New Roman" w:hAnsi="Times New Roman"/>
          <w:b w:val="false"/>
          <w:bCs w:val="false"/>
          <w:i/>
          <w:iCs/>
          <w:color w:val="auto"/>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077585" cy="2009775"/>
            <wp:effectExtent l="0" t="0" r="0" b="0"/>
            <wp:wrapSquare wrapText="largest"/>
            <wp:docPr id="19"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4" descr=""/>
                    <pic:cNvPicPr>
                      <a:picLocks noChangeAspect="1" noChangeArrowheads="1"/>
                    </pic:cNvPicPr>
                  </pic:nvPicPr>
                  <pic:blipFill>
                    <a:blip r:embed="rId15"/>
                    <a:stretch>
                      <a:fillRect/>
                    </a:stretch>
                  </pic:blipFill>
                  <pic:spPr bwMode="auto">
                    <a:xfrm>
                      <a:off x="0" y="0"/>
                      <a:ext cx="6077585" cy="2009775"/>
                    </a:xfrm>
                    <a:prstGeom prst="rect">
                      <a:avLst/>
                    </a:prstGeom>
                  </pic:spPr>
                </pic:pic>
              </a:graphicData>
            </a:graphic>
          </wp:anchor>
        </w:drawing>
      </w:r>
    </w:p>
    <w:p>
      <w:pPr>
        <w:pStyle w:val="Normal"/>
        <w:spacing w:before="0" w:after="200"/>
        <w:rPr>
          <w:rFonts w:ascii="Times New Roman" w:hAnsi="Times New Roman" w:cs="Times New Roman"/>
          <w:b w:val="false"/>
          <w:b w:val="false"/>
          <w:bCs w:val="false"/>
          <w:i/>
          <w:i/>
          <w:iCs/>
          <w:color w:val="auto"/>
        </w:rPr>
      </w:pPr>
      <w:r>
        <w:rPr>
          <w:rFonts w:cs="Times New Roman" w:ascii="Times New Roman" w:hAnsi="Times New Roman"/>
          <w:b w:val="false"/>
          <w:bCs w:val="false"/>
          <w:i/>
          <w:iCs/>
          <w:color w:val="auto"/>
        </w:rPr>
      </w:r>
    </w:p>
    <w:p>
      <w:pPr>
        <w:pStyle w:val="Normal"/>
        <w:spacing w:before="0" w:after="200"/>
        <w:rPr>
          <w:rFonts w:ascii="Times New Roman" w:hAnsi="Times New Roman" w:cs="Times New Roman"/>
          <w:b w:val="false"/>
          <w:b w:val="false"/>
          <w:bCs w:val="false"/>
          <w:i/>
          <w:i/>
          <w:iCs/>
          <w:color w:val="auto"/>
        </w:rPr>
      </w:pPr>
      <w:r>
        <w:rPr>
          <w:rFonts w:cs="Times New Roman" w:ascii="Times New Roman" w:hAnsi="Times New Roman"/>
          <w:b w:val="false"/>
          <w:bCs w:val="false"/>
          <w:i/>
          <w:iCs/>
          <w:color w:val="auto"/>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25160" cy="2571750"/>
            <wp:effectExtent l="0" t="0" r="0" b="0"/>
            <wp:wrapSquare wrapText="largest"/>
            <wp:docPr id="20"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5" descr=""/>
                    <pic:cNvPicPr>
                      <a:picLocks noChangeAspect="1" noChangeArrowheads="1"/>
                    </pic:cNvPicPr>
                  </pic:nvPicPr>
                  <pic:blipFill>
                    <a:blip r:embed="rId16"/>
                    <a:stretch>
                      <a:fillRect/>
                    </a:stretch>
                  </pic:blipFill>
                  <pic:spPr bwMode="auto">
                    <a:xfrm>
                      <a:off x="0" y="0"/>
                      <a:ext cx="5725160" cy="2571750"/>
                    </a:xfrm>
                    <a:prstGeom prst="rect">
                      <a:avLst/>
                    </a:prstGeom>
                  </pic:spPr>
                </pic:pic>
              </a:graphicData>
            </a:graphic>
          </wp:anchor>
        </w:drawing>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color w:val="auto"/>
          <w:szCs w:val="28"/>
        </w:rPr>
        <w:t xml:space="preserve">Ejercicio 6 </w:t>
      </w:r>
      <w:r>
        <w:rPr>
          <w:rFonts w:cs="Times New Roman" w:ascii="Times New Roman" w:hAnsi="Times New Roman"/>
          <w:b w:val="false"/>
          <w:bCs/>
          <w:color w:val="auto"/>
          <w:szCs w:val="28"/>
        </w:rPr>
        <w:t xml:space="preserve">– Una vez creadas las ramas, el otro miembro del equipo deberá poder ver la pull request o PR creada y asignada para su revisión. </w:t>
      </w:r>
    </w:p>
    <w:p>
      <w:pPr>
        <w:pStyle w:val="Normal"/>
        <w:spacing w:before="0" w:after="200"/>
        <w:jc w:val="both"/>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71590" cy="768350"/>
            <wp:effectExtent l="0" t="0" r="0" b="0"/>
            <wp:wrapSquare wrapText="largest"/>
            <wp:docPr id="2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6" descr=""/>
                    <pic:cNvPicPr>
                      <a:picLocks noChangeAspect="1" noChangeArrowheads="1"/>
                    </pic:cNvPicPr>
                  </pic:nvPicPr>
                  <pic:blipFill>
                    <a:blip r:embed="rId17"/>
                    <a:stretch>
                      <a:fillRect/>
                    </a:stretch>
                  </pic:blipFill>
                  <pic:spPr bwMode="auto">
                    <a:xfrm>
                      <a:off x="0" y="0"/>
                      <a:ext cx="6371590" cy="768350"/>
                    </a:xfrm>
                    <a:prstGeom prst="rect">
                      <a:avLst/>
                    </a:prstGeom>
                  </pic:spPr>
                </pic:pic>
              </a:graphicData>
            </a:graphic>
          </wp:anchor>
        </w:drawing>
      </w:r>
      <w:r>
        <w:rPr>
          <w:rFonts w:cs="Times New Roman" w:ascii="Times New Roman" w:hAnsi="Times New Roman"/>
          <w:b w:val="false"/>
          <w:bCs w:val="false"/>
          <w:color w:val="auto"/>
          <w:szCs w:val="28"/>
        </w:rPr>
        <w:t>Rechazo la Pull Request de Carlos</w:t>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b w:val="false"/>
          <w:bCs/>
          <w:color w:val="auto"/>
          <w:szCs w:val="28"/>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371590" cy="3500755"/>
            <wp:effectExtent l="0" t="0" r="0" b="0"/>
            <wp:wrapSquare wrapText="largest"/>
            <wp:docPr id="22"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7" descr=""/>
                    <pic:cNvPicPr>
                      <a:picLocks noChangeAspect="1" noChangeArrowheads="1"/>
                    </pic:cNvPicPr>
                  </pic:nvPicPr>
                  <pic:blipFill>
                    <a:blip r:embed="rId18"/>
                    <a:stretch>
                      <a:fillRect/>
                    </a:stretch>
                  </pic:blipFill>
                  <pic:spPr bwMode="auto">
                    <a:xfrm>
                      <a:off x="0" y="0"/>
                      <a:ext cx="6371590" cy="3500755"/>
                    </a:xfrm>
                    <a:prstGeom prst="rect">
                      <a:avLst/>
                    </a:prstGeom>
                  </pic:spPr>
                </pic:pic>
              </a:graphicData>
            </a:graphic>
          </wp:anchor>
        </w:drawing>
      </w:r>
    </w:p>
    <w:p>
      <w:pPr>
        <w:pStyle w:val="Normal"/>
        <w:spacing w:before="0" w:after="200"/>
        <w:jc w:val="both"/>
        <w:rPr>
          <w:rFonts w:ascii="Times New Roman" w:hAnsi="Times New Roman" w:cs="Times New Roman"/>
          <w:color w:val="auto"/>
        </w:rPr>
      </w:pPr>
      <w:r>
        <w:rPr>
          <w:rFonts w:cs="Times New Roman" w:ascii="Times New Roman" w:hAnsi="Times New Roman"/>
          <w:color w:val="auto"/>
        </w:rPr>
      </w:r>
    </w:p>
    <w:p>
      <w:pPr>
        <w:pStyle w:val="Normal"/>
        <w:spacing w:before="0" w:after="200"/>
        <w:jc w:val="both"/>
        <w:rPr>
          <w:rFonts w:ascii="Times New Roman" w:hAnsi="Times New Roman" w:cs="Times New Roman"/>
          <w:color w:val="auto"/>
        </w:rPr>
      </w:pPr>
      <w:r>
        <w:rPr>
          <w:rFonts w:cs="Times New Roman" w:ascii="Times New Roman" w:hAnsi="Times New Roman"/>
          <w:color w:val="auto"/>
        </w:rPr>
      </w:r>
    </w:p>
    <w:p>
      <w:pPr>
        <w:pStyle w:val="Normal"/>
        <w:spacing w:before="0" w:after="200"/>
        <w:jc w:val="both"/>
        <w:rPr>
          <w:rFonts w:ascii="Times New Roman" w:hAnsi="Times New Roman" w:cs="Times New Roman"/>
          <w:color w:val="auto"/>
        </w:rPr>
      </w:pPr>
      <w:r>
        <w:rPr>
          <w:rFonts w:cs="Times New Roman" w:ascii="Times New Roman" w:hAnsi="Times New Roman"/>
          <w:color w:val="auto"/>
        </w:rPr>
      </w:r>
    </w:p>
    <w:p>
      <w:pPr>
        <w:pStyle w:val="Normal"/>
        <w:spacing w:before="0" w:after="200"/>
        <w:jc w:val="both"/>
        <w:rPr>
          <w:rFonts w:ascii="Times New Roman" w:hAnsi="Times New Roman" w:cs="Times New Roman"/>
          <w:color w:val="auto"/>
        </w:rPr>
      </w:pPr>
      <w:r>
        <w:rPr>
          <w:rFonts w:cs="Times New Roman" w:ascii="Times New Roman" w:hAnsi="Times New Roman"/>
          <w:color w:val="auto"/>
        </w:rPr>
      </w:r>
    </w:p>
    <w:p>
      <w:pPr>
        <w:pStyle w:val="Normal"/>
        <w:spacing w:before="0" w:after="200"/>
        <w:jc w:val="both"/>
        <w:rPr>
          <w:rFonts w:ascii="Times New Roman" w:hAnsi="Times New Roman" w:cs="Times New Roman"/>
          <w:b w:val="false"/>
          <w:b w:val="false"/>
          <w:bCs w:val="false"/>
          <w:color w:val="auto"/>
        </w:rPr>
      </w:pPr>
      <w:r>
        <w:rPr/>
        <w:drawing>
          <wp:inline distT="0" distB="0" distL="0" distR="0">
            <wp:extent cx="6372225" cy="781050"/>
            <wp:effectExtent l="0" t="0" r="0" b="0"/>
            <wp:docPr id="2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1" descr=""/>
                    <pic:cNvPicPr>
                      <a:picLocks noChangeAspect="1" noChangeArrowheads="1"/>
                    </pic:cNvPicPr>
                  </pic:nvPicPr>
                  <pic:blipFill>
                    <a:blip r:embed="rId19"/>
                    <a:stretch>
                      <a:fillRect/>
                    </a:stretch>
                  </pic:blipFill>
                  <pic:spPr bwMode="auto">
                    <a:xfrm>
                      <a:off x="0" y="0"/>
                      <a:ext cx="6372225" cy="781050"/>
                    </a:xfrm>
                    <a:prstGeom prst="rect">
                      <a:avLst/>
                    </a:prstGeom>
                  </pic:spPr>
                </pic:pic>
              </a:graphicData>
            </a:graphic>
          </wp:inline>
        </w:drawing>
      </w:r>
      <w:r>
        <w:rPr>
          <w:rFonts w:cs="Times New Roman" w:ascii="Times New Roman" w:hAnsi="Times New Roman"/>
          <w:b w:val="false"/>
          <w:bCs w:val="false"/>
          <w:color w:val="auto"/>
        </w:rPr>
        <w:t>Acepto la pull request de Ivanna</w:t>
      </w:r>
    </w:p>
    <w:p>
      <w:pPr>
        <w:pStyle w:val="Normal"/>
        <w:spacing w:before="0" w:after="200"/>
        <w:jc w:val="both"/>
        <w:rPr/>
      </w:pPr>
      <w:r>
        <w:rPr/>
        <w:drawing>
          <wp:inline distT="0" distB="0" distL="0" distR="0">
            <wp:extent cx="6372225" cy="2581275"/>
            <wp:effectExtent l="0" t="0" r="0" b="0"/>
            <wp:docPr id="2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2" descr=""/>
                    <pic:cNvPicPr>
                      <a:picLocks noChangeAspect="1" noChangeArrowheads="1"/>
                    </pic:cNvPicPr>
                  </pic:nvPicPr>
                  <pic:blipFill>
                    <a:blip r:embed="rId20"/>
                    <a:stretch>
                      <a:fillRect/>
                    </a:stretch>
                  </pic:blipFill>
                  <pic:spPr bwMode="auto">
                    <a:xfrm>
                      <a:off x="0" y="0"/>
                      <a:ext cx="6372225" cy="2581275"/>
                    </a:xfrm>
                    <a:prstGeom prst="rect">
                      <a:avLst/>
                    </a:prstGeom>
                  </pic:spPr>
                </pic:pic>
              </a:graphicData>
            </a:graphic>
          </wp:inline>
        </w:drawing>
      </w:r>
      <w:r>
        <w:rPr/>
        <w:drawing>
          <wp:inline distT="0" distB="0" distL="0" distR="0">
            <wp:extent cx="6372225" cy="790575"/>
            <wp:effectExtent l="0" t="0" r="0" b="0"/>
            <wp:docPr id="25"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8" descr=""/>
                    <pic:cNvPicPr>
                      <a:picLocks noChangeAspect="1" noChangeArrowheads="1"/>
                    </pic:cNvPicPr>
                  </pic:nvPicPr>
                  <pic:blipFill>
                    <a:blip r:embed="rId21"/>
                    <a:stretch>
                      <a:fillRect/>
                    </a:stretch>
                  </pic:blipFill>
                  <pic:spPr bwMode="auto">
                    <a:xfrm>
                      <a:off x="0" y="0"/>
                      <a:ext cx="6372225" cy="79057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val="false"/>
          <w:color w:val="auto"/>
        </w:rPr>
      </w:pPr>
      <w:r>
        <w:rPr>
          <w:rFonts w:cs="Times New Roman" w:ascii="Times New Roman" w:hAnsi="Times New Roman"/>
          <w:color w:val="auto"/>
        </w:rPr>
        <w:t xml:space="preserve">Ejercicio 7 </w:t>
      </w:r>
      <w:r>
        <w:rPr>
          <w:rFonts w:cs="Times New Roman" w:ascii="Times New Roman" w:hAnsi="Times New Roman"/>
          <w:b w:val="false"/>
          <w:bCs w:val="false"/>
          <w:color w:val="auto"/>
        </w:rPr>
        <w:t>– En una de las 2 PR creadas, un miembro de la pareja no aceptará los cambios, y se tendrá que volver a modificar con las correciones pertinentes para que pueda ser aceptada y mergeada con la rama principal. Realiza los comentarios pertinentes en el chat de la pizarra Kanban.</w:t>
      </w:r>
    </w:p>
    <w:p>
      <w:pPr>
        <w:pStyle w:val="Normal"/>
        <w:spacing w:before="0" w:after="200"/>
        <w:jc w:val="both"/>
        <w:rPr/>
      </w:pPr>
      <w:r>
        <w:rPr/>
        <w:drawing>
          <wp:inline distT="0" distB="0" distL="0" distR="0">
            <wp:extent cx="6372225" cy="2600325"/>
            <wp:effectExtent l="0" t="0" r="0" b="0"/>
            <wp:docPr id="26"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9" descr=""/>
                    <pic:cNvPicPr>
                      <a:picLocks noChangeAspect="1" noChangeArrowheads="1"/>
                    </pic:cNvPicPr>
                  </pic:nvPicPr>
                  <pic:blipFill>
                    <a:blip r:embed="rId22"/>
                    <a:stretch>
                      <a:fillRect/>
                    </a:stretch>
                  </pic:blipFill>
                  <pic:spPr bwMode="auto">
                    <a:xfrm>
                      <a:off x="0" y="0"/>
                      <a:ext cx="6372225" cy="2600325"/>
                    </a:xfrm>
                    <a:prstGeom prst="rect">
                      <a:avLst/>
                    </a:prstGeom>
                  </pic:spPr>
                </pic:pic>
              </a:graphicData>
            </a:graphic>
          </wp:inline>
        </w:drawing>
      </w:r>
    </w:p>
    <w:p>
      <w:pPr>
        <w:pStyle w:val="Normal"/>
        <w:spacing w:before="0" w:after="200"/>
        <w:jc w:val="both"/>
        <w:rPr/>
      </w:pPr>
      <w:r>
        <w:rPr/>
      </w:r>
    </w:p>
    <w:p>
      <w:pPr>
        <w:pStyle w:val="Normal"/>
        <w:spacing w:before="0" w:after="200"/>
        <w:jc w:val="both"/>
        <w:rPr/>
      </w:pPr>
      <w:r>
        <w:rPr/>
        <w:drawing>
          <wp:inline distT="0" distB="0" distL="0" distR="0">
            <wp:extent cx="6372225" cy="1114425"/>
            <wp:effectExtent l="0" t="0" r="0" b="0"/>
            <wp:docPr id="2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0" descr=""/>
                    <pic:cNvPicPr>
                      <a:picLocks noChangeAspect="1" noChangeArrowheads="1"/>
                    </pic:cNvPicPr>
                  </pic:nvPicPr>
                  <pic:blipFill>
                    <a:blip r:embed="rId23"/>
                    <a:stretch>
                      <a:fillRect/>
                    </a:stretch>
                  </pic:blipFill>
                  <pic:spPr bwMode="auto">
                    <a:xfrm>
                      <a:off x="0" y="0"/>
                      <a:ext cx="6372225" cy="111442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val="false"/>
          <w:color w:val="auto"/>
        </w:rPr>
      </w:pPr>
      <w:r>
        <w:rPr>
          <w:rFonts w:cs="Times New Roman" w:ascii="Times New Roman" w:hAnsi="Times New Roman"/>
          <w:b w:val="false"/>
          <w:bCs w:val="false"/>
          <w:color w:val="auto"/>
        </w:rPr>
        <w:t xml:space="preserve">Correcciones del código: </w:t>
      </w:r>
    </w:p>
    <w:p>
      <w:pPr>
        <w:pStyle w:val="Normal"/>
        <w:spacing w:before="0" w:after="200"/>
        <w:jc w:val="center"/>
        <w:rPr/>
      </w:pPr>
      <w:r>
        <w:rPr/>
        <w:drawing>
          <wp:inline distT="0" distB="0" distL="0" distR="0">
            <wp:extent cx="4572000" cy="3781425"/>
            <wp:effectExtent l="0" t="0" r="0" b="0"/>
            <wp:docPr id="28"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1" descr=""/>
                    <pic:cNvPicPr>
                      <a:picLocks noChangeAspect="1" noChangeArrowheads="1"/>
                    </pic:cNvPicPr>
                  </pic:nvPicPr>
                  <pic:blipFill>
                    <a:blip r:embed="rId24"/>
                    <a:stretch>
                      <a:fillRect/>
                    </a:stretch>
                  </pic:blipFill>
                  <pic:spPr bwMode="auto">
                    <a:xfrm>
                      <a:off x="0" y="0"/>
                      <a:ext cx="4572000" cy="378142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val="false"/>
          <w:color w:val="auto"/>
        </w:rPr>
      </w:pPr>
      <w:r>
        <w:rPr>
          <w:rFonts w:cs="Times New Roman" w:ascii="Times New Roman" w:hAnsi="Times New Roman"/>
          <w:b w:val="false"/>
          <w:bCs w:val="false"/>
          <w:color w:val="auto"/>
        </w:rPr>
        <w:t>Nueva pull request:</w:t>
      </w:r>
    </w:p>
    <w:p>
      <w:pPr>
        <w:pStyle w:val="Normal"/>
        <w:spacing w:before="0" w:after="200"/>
        <w:jc w:val="center"/>
        <w:rPr/>
      </w:pPr>
      <w:r>
        <w:rPr/>
        <w:drawing>
          <wp:inline distT="0" distB="0" distL="0" distR="0">
            <wp:extent cx="6372225" cy="762000"/>
            <wp:effectExtent l="0" t="0" r="0" b="0"/>
            <wp:docPr id="29"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2" descr=""/>
                    <pic:cNvPicPr>
                      <a:picLocks noChangeAspect="1" noChangeArrowheads="1"/>
                    </pic:cNvPicPr>
                  </pic:nvPicPr>
                  <pic:blipFill>
                    <a:blip r:embed="rId25"/>
                    <a:stretch>
                      <a:fillRect/>
                    </a:stretch>
                  </pic:blipFill>
                  <pic:spPr bwMode="auto">
                    <a:xfrm>
                      <a:off x="0" y="0"/>
                      <a:ext cx="6372225" cy="762000"/>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color w:val="auto"/>
        </w:rPr>
        <w:t xml:space="preserve">Ejercicio 8 </w:t>
      </w:r>
      <w:r>
        <w:rPr>
          <w:rFonts w:cs="Times New Roman" w:ascii="Times New Roman" w:hAnsi="Times New Roman"/>
          <w:b w:val="false"/>
          <w:bCs w:val="false"/>
          <w:color w:val="auto"/>
        </w:rPr>
        <w:t>– Utiliza SourceTree, GitKraken o similar para mostrar de manera gráfica el historial del repositorio</w:t>
      </w:r>
    </w:p>
    <w:p>
      <w:pPr>
        <w:pStyle w:val="Normal"/>
        <w:spacing w:before="0" w:after="200"/>
        <w:rPr>
          <w:b w:val="false"/>
          <w:b w:val="false"/>
          <w:bCs w:val="false"/>
        </w:rPr>
      </w:pPr>
      <w:r>
        <w:rPr>
          <w:b w:val="false"/>
          <w:bCs w:val="false"/>
        </w:rPr>
        <w:t>Usaremos Sourcetree para ver el historial</w:t>
      </w:r>
    </w:p>
    <w:p>
      <w:pPr>
        <w:pStyle w:val="Normal"/>
        <w:spacing w:before="0" w:after="200"/>
        <w:rPr>
          <w:rFonts w:ascii="Times New Roman" w:hAnsi="Times New Roman" w:cs="Times New Roman"/>
          <w:b w:val="false"/>
          <w:b w:val="false"/>
          <w:bCs w:val="false"/>
          <w:i/>
          <w:i/>
          <w:iCs/>
          <w:color w:val="024E74" w:themeColor="accent1" w:themeShade="ff" w:themeTint="ff"/>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819150" cy="762000"/>
            <wp:effectExtent l="0" t="0" r="0" b="0"/>
            <wp:wrapSquare wrapText="largest"/>
            <wp:docPr id="30"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3" descr=""/>
                    <pic:cNvPicPr>
                      <a:picLocks noChangeAspect="1" noChangeArrowheads="1"/>
                    </pic:cNvPicPr>
                  </pic:nvPicPr>
                  <pic:blipFill>
                    <a:blip r:embed="rId26"/>
                    <a:stretch>
                      <a:fillRect/>
                    </a:stretch>
                  </pic:blipFill>
                  <pic:spPr bwMode="auto">
                    <a:xfrm>
                      <a:off x="0" y="0"/>
                      <a:ext cx="819150" cy="762000"/>
                    </a:xfrm>
                    <a:prstGeom prst="rect">
                      <a:avLst/>
                    </a:prstGeom>
                  </pic:spPr>
                </pic:pic>
              </a:graphicData>
            </a:graphic>
          </wp:anchor>
        </w:drawing>
      </w:r>
    </w:p>
    <w:sectPr>
      <w:headerReference w:type="default" r:id="rId27"/>
      <w:footerReference w:type="default" r:id="rId28"/>
      <w:type w:val="nextPage"/>
      <w:pgSz w:w="11906" w:h="16838"/>
      <w:pgMar w:left="936" w:right="936" w:gutter="0" w:header="0" w:top="720" w:footer="289" w:bottom="720"/>
      <w:pgNumType w:start="1" w:fmt="decimal"/>
      <w:formProt w:val="false"/>
      <w:textDirection w:val="lrTb"/>
      <w:docGrid w:type="default" w:linePitch="38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Tahoma">
    <w:charset w:val="00"/>
    <w:family w:val="roman"/>
    <w:pitch w:val="variable"/>
  </w:font>
  <w:font w:name="Courier New">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62108550"/>
    </w:sdtPr>
    <w:sdtContent>
      <w:p>
        <w:pPr>
          <w:pStyle w:val="Piedepgina"/>
          <w:jc w:val="center"/>
          <w:rPr/>
        </w:pPr>
        <w:r>
          <w:rPr>
            <w:lang w:bidi="es-ES"/>
          </w:rPr>
          <w:fldChar w:fldCharType="begin"/>
        </w:r>
        <w:r>
          <w:rPr>
            <w:lang w:bidi="es-ES"/>
          </w:rPr>
          <w:instrText xml:space="preserve"> PAGE </w:instrText>
        </w:r>
        <w:r>
          <w:rPr>
            <w:lang w:bidi="es-ES"/>
          </w:rPr>
          <w:fldChar w:fldCharType="separate"/>
        </w:r>
        <w:r>
          <w:rPr>
            <w:lang w:bidi="es-ES"/>
          </w:rPr>
          <w:t>5</w:t>
        </w:r>
        <w:r>
          <w:rPr>
            <w:lang w:bidi="es-ES"/>
          </w:rPr>
          <w:fldChar w:fldCharType="end"/>
        </w:r>
      </w:p>
    </w:sdtContent>
  </w:sdt>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035"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10035"/>
    </w:tblGrid>
    <w:tr>
      <w:trPr>
        <w:trHeight w:val="978" w:hRule="atLeast"/>
      </w:trPr>
      <w:tc>
        <w:tcPr>
          <w:tcW w:w="10035" w:type="dxa"/>
          <w:tcBorders>
            <w:bottom w:val="single" w:sz="36" w:space="0" w:color="34ABA2"/>
          </w:tcBorders>
        </w:tcPr>
        <w:p>
          <w:pPr>
            <w:pStyle w:val="Cabecera"/>
            <w:widowControl w:val="false"/>
            <w:rPr/>
          </w:pPr>
          <w:r>
            <w:rPr/>
            <w:t>Control de versiones – GIT            DAW1        I.E.S. María Moliner. Curso 2023-2024</w:t>
          </w:r>
        </w:p>
      </w:tc>
    </w:tr>
  </w:tbl>
  <w:p>
    <w:pPr>
      <w:pStyle w:val="Cabecera"/>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86945"/>
    <w:pPr>
      <w:widowControl/>
      <w:suppressAutoHyphens w:val="true"/>
      <w:bidi w:val="0"/>
      <w:spacing w:lineRule="auto" w:line="276" w:before="0" w:after="0"/>
      <w:jc w:val="left"/>
    </w:pPr>
    <w:rPr>
      <w:rFonts w:ascii="Calibri" w:hAnsi="Calibri" w:eastAsia="" w:cs="" w:eastAsiaTheme="minorEastAsia"/>
      <w:b/>
      <w:color w:val="082A75" w:themeColor="text2"/>
      <w:kern w:val="0"/>
      <w:sz w:val="28"/>
      <w:szCs w:val="22"/>
      <w:lang w:val="es-ES" w:eastAsia="en-US" w:bidi="ar-SA"/>
    </w:rPr>
  </w:style>
  <w:style w:type="paragraph" w:styleId="Ttulo1">
    <w:name w:val="Heading 1"/>
    <w:basedOn w:val="Normal"/>
    <w:link w:val="Ttulo1Car"/>
    <w:uiPriority w:val="4"/>
    <w:qFormat/>
    <w:rsid w:val="00d077e9"/>
    <w:pPr>
      <w:keepNext w:val="true"/>
      <w:spacing w:before="240" w:after="60"/>
      <w:outlineLvl w:val="0"/>
    </w:pPr>
    <w:rPr>
      <w:rFonts w:ascii="Arial" w:hAnsi="Arial" w:eastAsia="" w:cs="" w:asciiTheme="majorHAnsi" w:cstheme="majorBidi" w:eastAsiaTheme="majorEastAsia" w:hAnsiTheme="majorHAnsi"/>
      <w:color w:val="061F57" w:themeColor="text2" w:themeShade="bf"/>
      <w:kern w:val="2"/>
      <w:sz w:val="52"/>
      <w:szCs w:val="32"/>
    </w:rPr>
  </w:style>
  <w:style w:type="paragraph" w:styleId="Ttulo2">
    <w:name w:val="Heading 2"/>
    <w:basedOn w:val="Normal"/>
    <w:next w:val="Normal"/>
    <w:link w:val="Ttulo2Car"/>
    <w:uiPriority w:val="4"/>
    <w:qFormat/>
    <w:rsid w:val="00df027c"/>
    <w:pPr>
      <w:keepNext w:val="true"/>
      <w:spacing w:lineRule="auto" w:line="240" w:before="0" w:after="240"/>
      <w:outlineLvl w:val="1"/>
    </w:pPr>
    <w:rPr>
      <w:rFonts w:eastAsia="" w:cs="" w:cstheme="majorBidi" w:eastAsiaTheme="majorEastAsia"/>
      <w:b w:val="false"/>
      <w:sz w:val="36"/>
      <w:szCs w:val="26"/>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BalloonText"/>
    <w:uiPriority w:val="99"/>
    <w:semiHidden/>
    <w:qFormat/>
    <w:rPr>
      <w:rFonts w:ascii="Tahoma" w:hAnsi="Tahoma" w:cs="Tahoma"/>
      <w:sz w:val="16"/>
      <w:szCs w:val="16"/>
    </w:rPr>
  </w:style>
  <w:style w:type="character" w:styleId="TtuloCar" w:customStyle="1">
    <w:name w:val="Título Car"/>
    <w:basedOn w:val="DefaultParagraphFont"/>
    <w:uiPriority w:val="1"/>
    <w:qFormat/>
    <w:rsid w:val="00d86945"/>
    <w:rPr>
      <w:rFonts w:ascii="Arial" w:hAnsi="Arial" w:eastAsia="" w:cs="" w:asciiTheme="majorHAnsi" w:cstheme="majorBidi" w:eastAsiaTheme="majorEastAsia" w:hAnsiTheme="majorHAnsi"/>
      <w:b/>
      <w:bCs/>
      <w:color w:val="082A75" w:themeColor="text2"/>
      <w:sz w:val="72"/>
      <w:szCs w:val="52"/>
    </w:rPr>
  </w:style>
  <w:style w:type="character" w:styleId="SubttuloCar" w:customStyle="1">
    <w:name w:val="Subtítulo Car"/>
    <w:basedOn w:val="DefaultParagraphFont"/>
    <w:uiPriority w:val="2"/>
    <w:qFormat/>
    <w:rsid w:val="00d86945"/>
    <w:rPr>
      <w:rFonts w:eastAsia="" w:eastAsiaTheme="minorEastAsia"/>
      <w:caps/>
      <w:color w:val="082A75" w:themeColor="text2"/>
      <w:spacing w:val="20"/>
      <w:sz w:val="32"/>
      <w:szCs w:val="22"/>
    </w:rPr>
  </w:style>
  <w:style w:type="character" w:styleId="Ttulo1Car" w:customStyle="1">
    <w:name w:val="Título 1 Car"/>
    <w:basedOn w:val="DefaultParagraphFont"/>
    <w:uiPriority w:val="4"/>
    <w:qFormat/>
    <w:rsid w:val="00d077e9"/>
    <w:rPr>
      <w:rFonts w:ascii="Arial" w:hAnsi="Arial" w:eastAsia="" w:cs="" w:asciiTheme="majorHAnsi" w:cstheme="majorBidi" w:eastAsiaTheme="majorEastAsia" w:hAnsiTheme="majorHAnsi"/>
      <w:b/>
      <w:color w:val="061F57" w:themeColor="text2" w:themeShade="bf"/>
      <w:kern w:val="2"/>
      <w:sz w:val="52"/>
      <w:szCs w:val="32"/>
    </w:rPr>
  </w:style>
  <w:style w:type="character" w:styleId="EncabezadoCar" w:customStyle="1">
    <w:name w:val="Encabezado Car"/>
    <w:basedOn w:val="DefaultParagraphFont"/>
    <w:uiPriority w:val="8"/>
    <w:qFormat/>
    <w:rsid w:val="0093335d"/>
    <w:rPr/>
  </w:style>
  <w:style w:type="character" w:styleId="PiedepginaCar" w:customStyle="1">
    <w:name w:val="Pie de página Car"/>
    <w:basedOn w:val="DefaultParagraphFont"/>
    <w:uiPriority w:val="99"/>
    <w:qFormat/>
    <w:rsid w:val="005037f0"/>
    <w:rPr>
      <w:sz w:val="24"/>
      <w:szCs w:val="24"/>
    </w:rPr>
  </w:style>
  <w:style w:type="character" w:styleId="Ttulo2Car" w:customStyle="1">
    <w:name w:val="Título 2 Car"/>
    <w:basedOn w:val="DefaultParagraphFont"/>
    <w:uiPriority w:val="4"/>
    <w:qFormat/>
    <w:rsid w:val="00df027c"/>
    <w:rPr>
      <w:rFonts w:eastAsia="" w:cs="" w:cstheme="majorBidi" w:eastAsiaTheme="majorEastAsia"/>
      <w:color w:val="082A75" w:themeColor="text2"/>
      <w:sz w:val="36"/>
      <w:szCs w:val="26"/>
    </w:rPr>
  </w:style>
  <w:style w:type="character" w:styleId="PlaceholderText">
    <w:name w:val="Placeholder Text"/>
    <w:basedOn w:val="DefaultParagraphFont"/>
    <w:uiPriority w:val="99"/>
    <w:unhideWhenUsed/>
    <w:qFormat/>
    <w:rsid w:val="00d86945"/>
    <w:rPr>
      <w:color w:val="808080"/>
    </w:rPr>
  </w:style>
  <w:style w:type="character" w:styleId="Carcterdecontenido" w:customStyle="1">
    <w:name w:val="Carácter de contenido"/>
    <w:basedOn w:val="DefaultParagraphFont"/>
    <w:link w:val="Contenido"/>
    <w:qFormat/>
    <w:rsid w:val="00df027c"/>
    <w:rPr>
      <w:rFonts w:eastAsia="" w:eastAsiaTheme="minorEastAsia"/>
      <w:color w:val="082A75" w:themeColor="text2"/>
      <w:sz w:val="28"/>
      <w:szCs w:val="22"/>
    </w:rPr>
  </w:style>
  <w:style w:type="character" w:styleId="Carcterdetextodestacado" w:customStyle="1">
    <w:name w:val="Carácter de texto destacado"/>
    <w:basedOn w:val="DefaultParagraphFont"/>
    <w:link w:val="Textodestacado"/>
    <w:qFormat/>
    <w:rsid w:val="00df027c"/>
    <w:rPr>
      <w:rFonts w:eastAsia="" w:eastAsiaTheme="minorEastAsia"/>
      <w:b/>
      <w:color w:val="082A75" w:themeColor="text2"/>
      <w:sz w:val="28"/>
      <w:szCs w:val="22"/>
    </w:rPr>
  </w:style>
  <w:style w:type="character" w:styleId="HTMLCode">
    <w:name w:val="HTML Code"/>
    <w:basedOn w:val="DefaultParagraphFont"/>
    <w:uiPriority w:val="99"/>
    <w:semiHidden/>
    <w:unhideWhenUsed/>
    <w:qFormat/>
    <w:rsid w:val="00e50500"/>
    <w:rPr>
      <w:rFonts w:ascii="Courier New" w:hAnsi="Courier New" w:eastAsia="Times New Roman" w:cs="Courier New"/>
      <w:sz w:val="20"/>
      <w:szCs w:val="20"/>
    </w:rPr>
  </w:style>
  <w:style w:type="character" w:styleId="EnlacedeInternet">
    <w:name w:val="Hyperlink"/>
    <w:basedOn w:val="DefaultParagraphFont"/>
    <w:uiPriority w:val="99"/>
    <w:unhideWhenUsed/>
    <w:rsid w:val="00477ea0"/>
    <w:rPr>
      <w:color w:val="3592CF" w:themeColor="hyperlink"/>
      <w:u w:val="single"/>
    </w:rPr>
  </w:style>
  <w:style w:type="character" w:styleId="UnresolvedMention">
    <w:name w:val="Unresolved Mention"/>
    <w:basedOn w:val="DefaultParagraphFont"/>
    <w:uiPriority w:val="99"/>
    <w:semiHidden/>
    <w:unhideWhenUsed/>
    <w:qFormat/>
    <w:rsid w:val="00477ea0"/>
    <w:rPr>
      <w:color w:val="605E5C"/>
      <w:shd w:fill="E1DFDD" w:val="clear"/>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BalloonText">
    <w:name w:val="Balloon Text"/>
    <w:basedOn w:val="Normal"/>
    <w:link w:val="TextodegloboCar"/>
    <w:uiPriority w:val="99"/>
    <w:semiHidden/>
    <w:unhideWhenUsed/>
    <w:qFormat/>
    <w:pPr/>
    <w:rPr>
      <w:rFonts w:ascii="Tahoma" w:hAnsi="Tahoma" w:cs="Tahoma"/>
      <w:sz w:val="16"/>
      <w:szCs w:val="16"/>
    </w:rPr>
  </w:style>
  <w:style w:type="paragraph" w:styleId="Ttulogeneral">
    <w:name w:val="Title"/>
    <w:basedOn w:val="Normal"/>
    <w:link w:val="TtuloCar"/>
    <w:uiPriority w:val="1"/>
    <w:qFormat/>
    <w:rsid w:val="00d86945"/>
    <w:pPr>
      <w:spacing w:lineRule="auto" w:line="240" w:before="0" w:after="200"/>
    </w:pPr>
    <w:rPr>
      <w:rFonts w:ascii="Arial" w:hAnsi="Arial" w:eastAsia="" w:cs="" w:asciiTheme="majorHAnsi" w:cstheme="majorBidi" w:eastAsiaTheme="majorEastAsia" w:hAnsiTheme="majorHAnsi"/>
      <w:bCs/>
      <w:sz w:val="72"/>
      <w:szCs w:val="52"/>
    </w:rPr>
  </w:style>
  <w:style w:type="paragraph" w:styleId="Subttulo">
    <w:name w:val="Subtitle"/>
    <w:basedOn w:val="Normal"/>
    <w:link w:val="SubttuloCar"/>
    <w:uiPriority w:val="2"/>
    <w:qFormat/>
    <w:rsid w:val="00d86945"/>
    <w:pPr/>
    <w:rPr>
      <w:b w:val="false"/>
      <w:caps/>
      <w:spacing w:val="20"/>
      <w:sz w:val="32"/>
    </w:rPr>
  </w:style>
  <w:style w:type="paragraph" w:styleId="Cabeceraypie">
    <w:name w:val="Cabecera y pie"/>
    <w:basedOn w:val="Normal"/>
    <w:qFormat/>
    <w:pPr/>
    <w:rPr/>
  </w:style>
  <w:style w:type="paragraph" w:styleId="Cabecera">
    <w:name w:val="Header"/>
    <w:basedOn w:val="Normal"/>
    <w:link w:val="EncabezadoCar"/>
    <w:uiPriority w:val="8"/>
    <w:unhideWhenUsed/>
    <w:rsid w:val="005037f0"/>
    <w:pPr/>
    <w:rPr/>
  </w:style>
  <w:style w:type="paragraph" w:styleId="Piedepgina">
    <w:name w:val="Footer"/>
    <w:basedOn w:val="Normal"/>
    <w:link w:val="PiedepginaCar"/>
    <w:uiPriority w:val="99"/>
    <w:unhideWhenUsed/>
    <w:rsid w:val="005037f0"/>
    <w:pPr/>
    <w:rPr/>
  </w:style>
  <w:style w:type="paragraph" w:styleId="Nombre" w:customStyle="1">
    <w:name w:val="Nombre"/>
    <w:basedOn w:val="Normal"/>
    <w:uiPriority w:val="3"/>
    <w:qFormat/>
    <w:rsid w:val="00b231e5"/>
    <w:pPr>
      <w:spacing w:lineRule="auto" w:line="240"/>
      <w:jc w:val="right"/>
    </w:pPr>
    <w:rPr/>
  </w:style>
  <w:style w:type="paragraph" w:styleId="Contenido" w:customStyle="1">
    <w:name w:val="Contenido"/>
    <w:basedOn w:val="Normal"/>
    <w:link w:val="Carcterdecontenido"/>
    <w:qFormat/>
    <w:rsid w:val="00df027c"/>
    <w:pPr/>
    <w:rPr>
      <w:b w:val="false"/>
    </w:rPr>
  </w:style>
  <w:style w:type="paragraph" w:styleId="Textodestacado" w:customStyle="1">
    <w:name w:val="Texto destacado"/>
    <w:basedOn w:val="Normal"/>
    <w:link w:val="Carcterdetextodestacado"/>
    <w:qFormat/>
    <w:rsid w:val="00df027c"/>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1"/>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support.microsoft.com/es-es/office/compartir-y-colaborar-en-word-para-windows-96f230e6-7db9-461c-9544-c6796a84221e"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glossaryDocument" Target="glossary/document.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95E0D8E4A2482B85D390A80F28CAA8"/>
        <w:category>
          <w:name w:val="General"/>
          <w:gallery w:val="placeholder"/>
        </w:category>
        <w:types>
          <w:type w:val="bbPlcHdr"/>
        </w:types>
        <w:behaviors>
          <w:behavior w:val="content"/>
        </w:behaviors>
        <w:guid w:val="{3A5A17DA-2D01-479D-AF24-7D6F59F5F00E}"/>
      </w:docPartPr>
      <w:docPartBody>
        <w:p w:rsidR="005E15FB" w:rsidRDefault="00E504DA">
          <w:pPr>
            <w:pStyle w:val="F595E0D8E4A2482B85D390A80F28CAA8"/>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octubre 24</w:t>
          </w:r>
          <w:r w:rsidRPr="00D86945">
            <w:rPr>
              <w:rStyle w:val="SubttuloCar"/>
              <w:b/>
              <w:lang w:bidi="es-ES"/>
            </w:rPr>
            <w:fldChar w:fldCharType="end"/>
          </w:r>
        </w:p>
      </w:docPartBody>
    </w:docPart>
    <w:docPart>
      <w:docPartPr>
        <w:name w:val="FB89244EDB8447BB9DDA2F5A8C1A6A0E"/>
        <w:category>
          <w:name w:val="General"/>
          <w:gallery w:val="placeholder"/>
        </w:category>
        <w:types>
          <w:type w:val="bbPlcHdr"/>
        </w:types>
        <w:behaviors>
          <w:behavior w:val="content"/>
        </w:behaviors>
        <w:guid w:val="{A976698E-98A1-47F3-826F-F4AEE34D2617}"/>
      </w:docPartPr>
      <w:docPartBody>
        <w:p w:rsidR="005E15FB" w:rsidRDefault="00E504DA">
          <w:pPr>
            <w:pStyle w:val="FB89244EDB8447BB9DDA2F5A8C1A6A0E"/>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DA"/>
    <w:rsid w:val="00241C07"/>
    <w:rsid w:val="003E25B2"/>
    <w:rsid w:val="005E15FB"/>
    <w:rsid w:val="006E4D2D"/>
    <w:rsid w:val="00702AD0"/>
    <w:rsid w:val="007B13B3"/>
    <w:rsid w:val="009F2724"/>
    <w:rsid w:val="00C20582"/>
    <w:rsid w:val="00DD2B97"/>
    <w:rsid w:val="00E504DA"/>
    <w:rsid w:val="00E91A8B"/>
    <w:rsid w:val="00FE6D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F595E0D8E4A2482B85D390A80F28CAA8">
    <w:name w:val="F595E0D8E4A2482B85D390A80F28CAA8"/>
  </w:style>
  <w:style w:type="paragraph" w:customStyle="1" w:styleId="FB89244EDB8447BB9DDA2F5A8C1A6A0E">
    <w:name w:val="FB89244EDB8447BB9DDA2F5A8C1A6A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{504561E0-B50D-4743-83D7-683C849C75C9}tf16392850_win32.dotx</Template>
  <TotalTime>4</TotalTime>
  <Application>LibreOffice/7.4.2.3$Windows_X86_64 LibreOffice_project/382eef1f22670f7f4118c8c2dd222ec7ad009daf</Application>
  <AppVersion>15.0000</AppVersion>
  <Pages>8</Pages>
  <Words>333</Words>
  <Characters>1810</Characters>
  <CharactersWithSpaces>2151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2021-10-24T10:49:00Z</dcterms:created>
  <dc:creator>Carlos Fernandez Ayuso</dc:creator>
  <dc:description/>
  <dc:language>es-ES</dc:language>
  <cp:lastModifiedBy/>
  <cp:lastPrinted>2006-08-01T17:47:00Z</cp:lastPrinted>
  <dcterms:modified xsi:type="dcterms:W3CDTF">2024-04-28T22:18:22Z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