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АННОТАЦИЯ</w:t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/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диссертационной работы </w:t>
      </w:r>
      <w:r>
        <w:rPr>
          <w:rFonts w:ascii="Times New Roman" w:hAnsi="Times New Roman" w:cs="Times New Roman"/>
          <w:b/>
          <w:sz w:val="28"/>
          <w:szCs w:val="28"/>
        </w:rPr>
        <w:t xml:space="preserve">Дайырбаевой</w:t>
      </w:r>
      <w:r>
        <w:rPr>
          <w:rFonts w:ascii="Times New Roman" w:hAnsi="Times New Roman" w:cs="Times New Roman"/>
          <w:b/>
          <w:sz w:val="28"/>
          <w:szCs w:val="28"/>
        </w:rPr>
        <w:t xml:space="preserve"> Эльмиры </w:t>
      </w:r>
      <w:r>
        <w:rPr>
          <w:rFonts w:ascii="Times New Roman" w:hAnsi="Times New Roman" w:cs="Times New Roman"/>
          <w:b/>
          <w:sz w:val="28"/>
          <w:szCs w:val="28"/>
        </w:rPr>
        <w:t xml:space="preserve">Нурбеккызы</w:t>
      </w:r>
      <w:r/>
    </w:p>
    <w:p>
      <w:pPr>
        <w:ind w:firstLine="709"/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тему: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Разработка и исследование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стеганографических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алгоритмов, ориентированных на внедрение скрытой информации в изображения</w:t>
      </w:r>
      <w:r>
        <w:rPr>
          <w:rFonts w:ascii="Times New Roman" w:hAnsi="Times New Roman" w:cs="Times New Roman"/>
          <w:sz w:val="28"/>
          <w:szCs w:val="28"/>
        </w:rPr>
        <w:t xml:space="preserve">», представленной на соискание степени</w:t>
      </w:r>
      <w:r/>
    </w:p>
    <w:p>
      <w:pPr>
        <w:ind w:firstLine="709"/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доктора философии </w:t>
      </w:r>
      <w:r>
        <w:rPr>
          <w:rFonts w:ascii="Times New Roman" w:hAnsi="Times New Roman" w:cs="Times New Roman"/>
          <w:sz w:val="28"/>
          <w:szCs w:val="28"/>
        </w:rPr>
        <w:t xml:space="preserve">PhD</w:t>
      </w:r>
      <w:r>
        <w:rPr>
          <w:rFonts w:ascii="Times New Roman" w:hAnsi="Times New Roman" w:cs="Times New Roman"/>
          <w:sz w:val="28"/>
          <w:szCs w:val="28"/>
        </w:rPr>
        <w:t xml:space="preserve"> по образовательной программе </w:t>
      </w:r>
      <w:r>
        <w:rPr>
          <w:rFonts w:ascii="Times New Roman" w:hAnsi="Times New Roman" w:eastAsia="Calibri" w:cs="Times New Roman"/>
          <w:sz w:val="28"/>
          <w:szCs w:val="28"/>
        </w:rPr>
        <w:t xml:space="preserve">8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Calibri" w:cs="Times New Roman"/>
          <w:sz w:val="28"/>
          <w:szCs w:val="28"/>
        </w:rPr>
        <w:t xml:space="preserve">06254 –</w:t>
      </w:r>
      <w:r>
        <w:rPr>
          <w:rFonts w:ascii="Times New Roman" w:hAnsi="Times New Roman" w:eastAsia="Calibri" w:cs="Times New Roman"/>
          <w:sz w:val="28"/>
          <w:szCs w:val="28"/>
        </w:rPr>
        <w:t xml:space="preserve">«</w:t>
      </w:r>
      <w:r>
        <w:rPr>
          <w:rFonts w:ascii="Times New Roman" w:hAnsi="Times New Roman" w:eastAsia="Calibri" w:cs="Times New Roman"/>
          <w:sz w:val="28"/>
          <w:szCs w:val="28"/>
        </w:rPr>
        <w:t xml:space="preserve">Радиотехника, электроника и телекоммуникации</w:t>
      </w:r>
      <w:r>
        <w:rPr>
          <w:rFonts w:ascii="Times New Roman" w:hAnsi="Times New Roman" w:eastAsia="Calibri" w:cs="Times New Roman"/>
          <w:sz w:val="28"/>
          <w:szCs w:val="28"/>
        </w:rPr>
        <w:t xml:space="preserve">»</w:t>
      </w:r>
      <w:bookmarkEnd w:id="0"/>
      <w:r/>
    </w:p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Общая характеристика работы.  </w:t>
      </w:r>
      <w:r>
        <w:rPr>
          <w:rFonts w:ascii="Times New Roman" w:hAnsi="Times New Roman" w:eastAsia="Calibri" w:cs="Times New Roman"/>
          <w:sz w:val="28"/>
          <w:szCs w:val="28"/>
        </w:rPr>
        <w:t xml:space="preserve">Диссертационная работа посвящена разработке эффективных методов внедрения и обнаружения скрытых данных в изображениях.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алгоритмов – это процесс создания методов, позволяющих организовывать тайный канал связи. В качестве среды передачи используют, например, файлы, передаваемые по сети Интернет. Требуется, чтобы сам факт существования такого канала был трудно</w:t>
      </w:r>
      <w:r>
        <w:rPr>
          <w:rFonts w:ascii="Times New Roman" w:hAnsi="Times New Roman" w:eastAsia="Calibri" w:cs="Times New Roman"/>
          <w:sz w:val="28"/>
          <w:szCs w:val="28"/>
        </w:rPr>
        <w:t xml:space="preserve"> обнаружим. Одним из требований к подобным алгоритмам часто выдвигают обеспечение устойчивости к искажению обрабатываемого третьим лицом сетевого трафика, например, для изображения это масштабирование, добавление шумов и другие формы обработки изображения.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Существует множество методов и алгоритмов, используемых в стеганографии, которые основаны на различных подходах и принципах. Некоторые из них ориентированы на скрытие информации в определенн</w:t>
      </w:r>
      <w:r>
        <w:rPr>
          <w:rFonts w:ascii="Times New Roman" w:hAnsi="Times New Roman" w:eastAsia="Calibri" w:cs="Times New Roman"/>
          <w:sz w:val="28"/>
          <w:szCs w:val="28"/>
        </w:rPr>
        <w:t xml:space="preserve">ых типах изображений, например, в изображениях с высоким разрешением или в видеопоследовательностях. Другие методы используют разные способы внедрения информации в изображения, например, изменение цветовых компонентов пикселей или использование маскировки.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Одним из ключевых аспектов в разработке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алгоритмов является их оценка и тестирование. Для этого используются различные критерии качества, так</w:t>
      </w:r>
      <w:r>
        <w:rPr>
          <w:rFonts w:ascii="Times New Roman" w:hAnsi="Times New Roman" w:eastAsia="Calibri" w:cs="Times New Roman"/>
          <w:sz w:val="28"/>
          <w:szCs w:val="28"/>
        </w:rPr>
        <w:t xml:space="preserve">ие как устойчивость, емкость, незаметность (скрытность) и трудоемкость внедрения. Оценка и тестирование позволяют определить эффективность алгоритма и убедиться в том, что он может быть использован для скрытия информации в конкретных практических условиях.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Исследование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алгоритмов является важным направлением в области информационной безопасности телекоммуникационных систем. Разработка новых алгоритмов и их исследование позволяют улучшить качество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методов, сделать их более надежными и защищенными от различных атак.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Актуальность темы. 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Развитие инфокоммуникационных технологий, процессы внедрения новейших телекоммуникационных систем, формирование и развитие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современного информационного сообщества определяет важность понятии стеганографии.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Тема разработки и исследования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алгоритмов, ориентированных на внедрение скрытой информации в изображения, остается актуальной и востребованной в современном информационном мире. С каждым годом объем данных, которые мы создаем и обрабатываем, становится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все больше, и возрастает необходимость в защите информации от несанкционированного доступа. Стеганография является одним из инструментов для обеспечения безопасности данных, позволяя скрыть секретную информацию в ненавязчивой форме, такой как изображение.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Существующие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алгоритмы име</w:t>
      </w:r>
      <w:r>
        <w:rPr>
          <w:rFonts w:ascii="Times New Roman" w:hAnsi="Times New Roman" w:eastAsia="Calibri" w:cs="Times New Roman"/>
          <w:sz w:val="28"/>
          <w:szCs w:val="28"/>
        </w:rPr>
        <w:t xml:space="preserve">ют свои преимущества и недостатки, и постоянно требуют доработок и совершенствований, чтобы сохранять свою эффективность и защищенность от атак. Кроме того, с развитием технологий и появлением новых методов анализа данных необходимо постоянно адаптировать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алгоритмы к новым условиям и требованиям.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Таким образом, разработка и исследование новых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алгоритмов, способных эффективно и безопасно встраивать секретную информацию в изображения, является актуальной задачей, которая имеет практическое применение в различных областях, таких как защита данных, криптография, медицина, телекоммуникации и другие.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«Стеганография»  – это слово греческого происхождения, которое означает «скрытое письмо», способ передачи или хранения </w:t>
      </w:r>
      <w:hyperlink r:id="rId9" w:tooltip="Информация" w:history="1">
        <w:r>
          <w:rPr>
            <w:rStyle w:val="626"/>
            <w:rFonts w:ascii="Times New Roman" w:hAnsi="Times New Roman" w:eastAsia="Calibri" w:cs="Times New Roman"/>
            <w:sz w:val="28"/>
            <w:szCs w:val="28"/>
          </w:rPr>
          <w:t xml:space="preserve">информации</w:t>
        </w:r>
      </w:hyperlink>
      <w:r>
        <w:rPr>
          <w:rFonts w:ascii="Times New Roman" w:hAnsi="Times New Roman" w:eastAsia="Calibri" w:cs="Times New Roman"/>
          <w:sz w:val="28"/>
          <w:szCs w:val="28"/>
        </w:rPr>
        <w:t xml:space="preserve"> с учётом сохранения в тайне самого факта такой передачи.  Слово стеганография делится на две части: стеганография, что означает «секретный или скрытый» (где вы хотите скрыть секретные сообщения), и графика, которая означает “написание” (текст).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Главная цель стеганографии заключается в том, чтобы скрыть сам факт наличия связи с помощью встраивания сообщений в безобидные на вид объекты, которые называют ко</w:t>
      </w:r>
      <w:r>
        <w:rPr>
          <w:rFonts w:ascii="Times New Roman" w:hAnsi="Times New Roman" w:eastAsia="Calibri" w:cs="Times New Roman"/>
          <w:sz w:val="28"/>
          <w:szCs w:val="28"/>
        </w:rPr>
        <w:t xml:space="preserve">нтейнерами. Как правило, сообщение будет выглядеть как что-либо иное, например, как изображение, звук, текст. Стеганографию обычно используют совместно с методами криптографии, таким образом, дополняя её. Преимущество стеганографии над чистой криптографией</w:t>
      </w:r>
      <w:r>
        <w:rPr>
          <w:rFonts w:ascii="Times New Roman" w:hAnsi="Times New Roman" w:eastAsia="Calibri" w:cs="Times New Roman"/>
          <w:sz w:val="28"/>
          <w:szCs w:val="28"/>
        </w:rPr>
        <w:t xml:space="preserve"> состоит в том, что сообщения не привлекают к себе внимания. Сообщения, факт шифрования которых не скрыт, вызывают подозрение. Таким образом, криптография защищает содержание сообщения, а стеганография защищает сам факт наличия каких-либо скрытых посланий.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Для обеспечения безопасности канала связи, передаваемые между двумя абонентами соо</w:t>
      </w:r>
      <w:r>
        <w:rPr>
          <w:rFonts w:ascii="Times New Roman" w:hAnsi="Times New Roman" w:eastAsia="Calibri" w:cs="Times New Roman"/>
          <w:sz w:val="28"/>
          <w:szCs w:val="28"/>
        </w:rPr>
        <w:t xml:space="preserve">бщения, преобразуют так, чтобы их перехват третьим лицом был бесполезным. Обычно такие задачи решаются при помощи методов криптографии. В общем случае криптографическое преобразование сообщения происходит с участием некоторого секретного ключа, доступного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только отправи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телю и получателю. Получение исходного сообщения из преобразованного практически невозможна без знания секретного ключа. Соответственно анализ данных, передаваемых по открытому каналу связи, не позволяет третьему лицу свободно прочитать исходное сообщение.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Когда сообщение получено, то проблема его дальнейшей защиты также является актуальной. Так, графический файл, созданн</w:t>
      </w:r>
      <w:r>
        <w:rPr>
          <w:rFonts w:ascii="Times New Roman" w:hAnsi="Times New Roman" w:eastAsia="Calibri" w:cs="Times New Roman"/>
          <w:sz w:val="28"/>
          <w:szCs w:val="28"/>
        </w:rPr>
        <w:t xml:space="preserve">ый одним лицом, может быть скопирован другим лицом или незначительно изменен и далее неправомерно выдаваться как авторская собственность. Тогда возникает необходимость создавать средства, позволяющие однозначно идентифицировать автора, когда речь идет об а</w:t>
      </w:r>
      <w:r>
        <w:rPr>
          <w:rFonts w:ascii="Times New Roman" w:hAnsi="Times New Roman" w:eastAsia="Calibri" w:cs="Times New Roman"/>
          <w:sz w:val="28"/>
          <w:szCs w:val="28"/>
        </w:rPr>
        <w:t xml:space="preserve">вторском праве, или идентифицировать конечного пользователя, когда речь идет о поиске источника нелицензионных копий файла. Подобные средства разрабатываются и исследуются в рамках науки стеганографии. Стеганография изучает методы создания тайного канала с</w:t>
      </w:r>
      <w:r>
        <w:rPr>
          <w:rFonts w:ascii="Times New Roman" w:hAnsi="Times New Roman" w:eastAsia="Calibri" w:cs="Times New Roman"/>
          <w:sz w:val="28"/>
          <w:szCs w:val="28"/>
        </w:rPr>
        <w:t xml:space="preserve">вязи, посредством встраивания секретных сообщений в цифровые объекты данных, называемые контейнеры. В криптографии доступ к сообщению ограничивается, если неизвестен секретный ключ, а в стеганографии скрывается сам факт существования секретного сообщения.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 сети Интернет передается огромное количество медиа контента. Большая часть этих данных является источником дохода его создателя и рассматривается как объект защиты ав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торского права. Учитывая легкость и нулевую стоимость воспроизводства (создания копии) любого файла, возникает потребность отслеживать траекторию его пути (от создателя до конечного потребителя, в том числе нелицензионного). Одним из самых эффективных реше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ний данной проблемы является применение методов стеганографии, которые используют секретные сообщения, встраиваемые в файл. Такие сообщения могут либо идентифицировать автора (цифровые водяные знаки), либо конечного потребителя (цифровой отпечаток пальца).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 научных публикациях встречаются работы, направленные на создание новых методов внедрения и на создание новых методов обнаружения (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стегоанализа</w:t>
      </w:r>
      <w:r>
        <w:rPr>
          <w:rFonts w:ascii="Times New Roman" w:hAnsi="Times New Roman" w:eastAsia="Calibri" w:cs="Times New Roman"/>
          <w:sz w:val="28"/>
          <w:szCs w:val="28"/>
        </w:rPr>
        <w:t xml:space="preserve">). Последние используются для выявления фактов утечки информации, например, через служебную переписку. Таким образом, возникает острая необходимость анализа существующих методов внедрения и создания новых и эффективных методов внедрения скрытых сообщений.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Учитывая, то наиболее распространенным типом файлов, передаваемом в сети Интернет, является картинки, то в настоящее исследование ориентированного на внедрение скрытой информации в изображения. Так один из современных подход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ов стеганографии базируется на методах интерполяции. В частности, исследуется применение методов интерполяции для внедрения сообщения, которая, в некотором смысле, является дискретным аналогом голограммы, и обычно применяется для восстановления сигналов 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изображений, подвергшихся воздействиям и приведшим к большой потере информации.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 настоящее время проводится множество исследований, по проблемам информационной безопасности. С каждым годом растет число публикаций, посвященных методам стеганографии 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стегоанализа</w:t>
      </w:r>
      <w:r>
        <w:rPr>
          <w:rFonts w:ascii="Times New Roman" w:hAnsi="Times New Roman" w:eastAsia="Calibri" w:cs="Times New Roman"/>
          <w:sz w:val="28"/>
          <w:szCs w:val="28"/>
        </w:rPr>
        <w:t xml:space="preserve">. В этом направлении науки работают многие российские и зарубежны</w:t>
      </w:r>
      <w:r>
        <w:rPr>
          <w:rFonts w:ascii="Times New Roman" w:hAnsi="Times New Roman" w:eastAsia="Calibri" w:cs="Times New Roman"/>
          <w:sz w:val="28"/>
          <w:szCs w:val="28"/>
        </w:rPr>
        <w:t xml:space="preserve">е ученые: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И.Н. Оков, Б.Я. Рябко, И.В. Туринцев, А.Н.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Фионов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И.В.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Нечта</w:t>
      </w:r>
      <w:r>
        <w:rPr>
          <w:rFonts w:ascii="Times New Roman" w:hAnsi="Times New Roman" w:eastAsia="Calibri" w:cs="Times New Roman"/>
          <w:sz w:val="28"/>
          <w:szCs w:val="28"/>
        </w:rPr>
        <w:t xml:space="preserve">, Р.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Бергмар</w:t>
      </w:r>
      <w:r>
        <w:rPr>
          <w:rFonts w:ascii="Times New Roman" w:hAnsi="Times New Roman" w:eastAsia="Calibri" w:cs="Times New Roman"/>
          <w:sz w:val="28"/>
          <w:szCs w:val="28"/>
        </w:rPr>
        <w:t xml:space="preserve"> (R. </w:t>
      </w:r>
      <w:r>
        <w:rPr>
          <w:rFonts w:ascii="Times New Roman" w:hAnsi="Times New Roman" w:eastAsia="Calibri" w:cs="Times New Roman"/>
          <w:sz w:val="28"/>
          <w:szCs w:val="28"/>
        </w:rPr>
        <w:t xml:space="preserve">Bergmar</w:t>
      </w:r>
      <w:r>
        <w:rPr>
          <w:rFonts w:ascii="Times New Roman" w:hAnsi="Times New Roman" w:eastAsia="Calibri" w:cs="Times New Roman"/>
          <w:sz w:val="28"/>
          <w:szCs w:val="28"/>
        </w:rPr>
        <w:t xml:space="preserve">), К.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Кашен</w:t>
      </w:r>
      <w:r>
        <w:rPr>
          <w:rFonts w:ascii="Times New Roman" w:hAnsi="Times New Roman" w:eastAsia="Calibri" w:cs="Times New Roman"/>
          <w:sz w:val="28"/>
          <w:szCs w:val="28"/>
        </w:rPr>
        <w:t xml:space="preserve"> (C. </w:t>
      </w:r>
      <w:r>
        <w:rPr>
          <w:rFonts w:ascii="Times New Roman" w:hAnsi="Times New Roman" w:eastAsia="Calibri" w:cs="Times New Roman"/>
          <w:sz w:val="28"/>
          <w:szCs w:val="28"/>
        </w:rPr>
        <w:t xml:space="preserve">Cachin</w:t>
      </w:r>
      <w:r>
        <w:rPr>
          <w:rFonts w:ascii="Times New Roman" w:hAnsi="Times New Roman" w:eastAsia="Calibri" w:cs="Times New Roman"/>
          <w:sz w:val="28"/>
          <w:szCs w:val="28"/>
        </w:rPr>
        <w:t xml:space="preserve">), М.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Чапман</w:t>
      </w:r>
      <w:r>
        <w:rPr>
          <w:rFonts w:ascii="Times New Roman" w:hAnsi="Times New Roman" w:eastAsia="Calibri" w:cs="Times New Roman"/>
          <w:sz w:val="28"/>
          <w:szCs w:val="28"/>
        </w:rPr>
        <w:t xml:space="preserve"> (M. </w:t>
      </w:r>
      <w:r>
        <w:rPr>
          <w:rFonts w:ascii="Times New Roman" w:hAnsi="Times New Roman" w:eastAsia="Calibri" w:cs="Times New Roman"/>
          <w:sz w:val="28"/>
          <w:szCs w:val="28"/>
        </w:rPr>
        <w:t xml:space="preserve">Chapman</w:t>
      </w:r>
      <w:r>
        <w:rPr>
          <w:rFonts w:ascii="Times New Roman" w:hAnsi="Times New Roman" w:eastAsia="Calibri" w:cs="Times New Roman"/>
          <w:sz w:val="28"/>
          <w:szCs w:val="28"/>
        </w:rPr>
        <w:t xml:space="preserve">), Ц.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Чень</w:t>
      </w:r>
      <w:r>
        <w:rPr>
          <w:rFonts w:ascii="Times New Roman" w:hAnsi="Times New Roman" w:eastAsia="Calibri" w:cs="Times New Roman"/>
          <w:sz w:val="28"/>
          <w:szCs w:val="28"/>
        </w:rPr>
        <w:t xml:space="preserve"> (J. </w:t>
      </w:r>
      <w:r>
        <w:rPr>
          <w:rFonts w:ascii="Times New Roman" w:hAnsi="Times New Roman" w:eastAsia="Calibri" w:cs="Times New Roman"/>
          <w:sz w:val="28"/>
          <w:szCs w:val="28"/>
        </w:rPr>
        <w:t xml:space="preserve">Chen</w:t>
      </w:r>
      <w:r>
        <w:rPr>
          <w:rFonts w:ascii="Times New Roman" w:hAnsi="Times New Roman" w:eastAsia="Calibri" w:cs="Times New Roman"/>
          <w:sz w:val="28"/>
          <w:szCs w:val="28"/>
        </w:rPr>
        <w:t xml:space="preserve">), Дж.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Фридрич</w:t>
      </w:r>
      <w:r>
        <w:rPr>
          <w:rFonts w:ascii="Times New Roman" w:hAnsi="Times New Roman" w:eastAsia="Calibri" w:cs="Times New Roman"/>
          <w:sz w:val="28"/>
          <w:szCs w:val="28"/>
        </w:rPr>
        <w:t xml:space="preserve"> (J. </w:t>
      </w:r>
      <w:r>
        <w:rPr>
          <w:rFonts w:ascii="Times New Roman" w:hAnsi="Times New Roman" w:eastAsia="Calibri" w:cs="Times New Roman"/>
          <w:sz w:val="28"/>
          <w:szCs w:val="28"/>
        </w:rPr>
        <w:t xml:space="preserve">Fridrich</w:t>
      </w:r>
      <w:r>
        <w:rPr>
          <w:rFonts w:ascii="Times New Roman" w:hAnsi="Times New Roman" w:eastAsia="Calibri" w:cs="Times New Roman"/>
          <w:sz w:val="28"/>
          <w:szCs w:val="28"/>
        </w:rPr>
        <w:t xml:space="preserve">), и др. Автором диссертации был проведен а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нализ основных отечественных и зарубежных источников за более чем 10 последних лет. Список этих источников отражен в тексте диссертации. Основные работы, с которыми производилось сопоставление результатов диссертации, принадлежат таким специалистам как Ц.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Чень</w:t>
      </w:r>
      <w:r>
        <w:rPr>
          <w:rFonts w:ascii="Times New Roman" w:hAnsi="Times New Roman" w:eastAsia="Calibri" w:cs="Times New Roman"/>
          <w:sz w:val="28"/>
          <w:szCs w:val="28"/>
        </w:rPr>
        <w:t xml:space="preserve"> (J. </w:t>
      </w:r>
      <w:r>
        <w:rPr>
          <w:rFonts w:ascii="Times New Roman" w:hAnsi="Times New Roman" w:eastAsia="Calibri" w:cs="Times New Roman"/>
          <w:sz w:val="28"/>
          <w:szCs w:val="28"/>
        </w:rPr>
        <w:t xml:space="preserve">Chen</w:t>
      </w:r>
      <w:r>
        <w:rPr>
          <w:rFonts w:ascii="Times New Roman" w:hAnsi="Times New Roman" w:eastAsia="Calibri" w:cs="Times New Roman"/>
          <w:sz w:val="28"/>
          <w:szCs w:val="28"/>
        </w:rPr>
        <w:t xml:space="preserve">), Дж. Ю (Z. </w:t>
      </w:r>
      <w:r>
        <w:rPr>
          <w:rFonts w:ascii="Times New Roman" w:hAnsi="Times New Roman" w:eastAsia="Calibri" w:cs="Times New Roman"/>
          <w:sz w:val="28"/>
          <w:szCs w:val="28"/>
        </w:rPr>
        <w:t xml:space="preserve">Yu</w:t>
      </w:r>
      <w:r>
        <w:rPr>
          <w:rFonts w:ascii="Times New Roman" w:hAnsi="Times New Roman" w:eastAsia="Calibri" w:cs="Times New Roman"/>
          <w:sz w:val="28"/>
          <w:szCs w:val="28"/>
        </w:rPr>
        <w:t xml:space="preserve">), Мерзлякова Е.Ю., Евсютин О.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Данная диссертационная работа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направлена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на создание научно-технического задела в области информационно-коммуникационных технологий и на получение новых знаний, позволяющих осуществлять анализ и эффективно работать в области стеганографии с применением интерполяции. 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Целью диссертационной работы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является создание новых и эффективных методов внедрения и обнаружения скрытых данных в и</w:t>
      </w:r>
      <w:r>
        <w:rPr>
          <w:rFonts w:ascii="Times New Roman" w:hAnsi="Times New Roman" w:eastAsia="Calibri" w:cs="Times New Roman"/>
          <w:sz w:val="28"/>
          <w:szCs w:val="28"/>
          <w:lang w:val="kk-KZ"/>
        </w:rPr>
        <w:t xml:space="preserve">зображении</w:t>
      </w:r>
      <w:r>
        <w:rPr>
          <w:rFonts w:ascii="Times New Roman" w:hAnsi="Times New Roman" w:eastAsia="Calibri" w:cs="Times New Roman"/>
          <w:sz w:val="28"/>
          <w:szCs w:val="28"/>
        </w:rPr>
        <w:t xml:space="preserve">. Для достижения этой цели необходимо решить следующие 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задачи</w:t>
      </w:r>
      <w:r>
        <w:rPr>
          <w:rFonts w:ascii="Times New Roman" w:hAnsi="Times New Roman" w:eastAsia="Calibri" w:cs="Times New Roman"/>
          <w:sz w:val="28"/>
          <w:szCs w:val="28"/>
        </w:rPr>
        <w:t xml:space="preserve">:</w:t>
      </w:r>
      <w:r/>
    </w:p>
    <w:p>
      <w:pPr>
        <w:numPr>
          <w:ilvl w:val="0"/>
          <w:numId w:val="9"/>
        </w:numPr>
        <w:ind w:left="0" w:firstLine="709"/>
        <w:jc w:val="both"/>
        <w:spacing w:after="0"/>
        <w:tabs>
          <w:tab w:val="num" w:pos="360" w:leader="none"/>
          <w:tab w:val="clear" w:pos="720" w:leader="none"/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Изучение существующих методов стеганографии и анализ их преимуществ и недостатков. Эта задача включает в себя обзор литературы по теме, изучение основных методов стеганографии и оценку их преимуществ и недостатков.</w:t>
      </w:r>
      <w:r/>
    </w:p>
    <w:p>
      <w:pPr>
        <w:numPr>
          <w:ilvl w:val="0"/>
          <w:numId w:val="9"/>
        </w:numPr>
        <w:ind w:left="0" w:firstLine="709"/>
        <w:jc w:val="both"/>
        <w:spacing w:after="0"/>
        <w:tabs>
          <w:tab w:val="num" w:pos="360" w:leader="none"/>
          <w:tab w:val="clear" w:pos="720" w:leader="none"/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Разработка новых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алгоритмов, ориентированных на внедрение секретной информации в изображения, с учетом современных требований к безопасности и эффективности. Для решения этой задачи необходимо провести теоретический анализ и выбрать оптимальный подход к разработке новых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алгоритмов, затем реализовать эти алгоритмы и провести их тестирование.</w:t>
      </w:r>
      <w:r/>
    </w:p>
    <w:p>
      <w:pPr>
        <w:numPr>
          <w:ilvl w:val="0"/>
          <w:numId w:val="9"/>
        </w:numPr>
        <w:ind w:left="0" w:firstLine="709"/>
        <w:jc w:val="both"/>
        <w:spacing w:after="0"/>
        <w:tabs>
          <w:tab w:val="num" w:pos="360" w:leader="none"/>
          <w:tab w:val="clear" w:pos="720" w:leader="none"/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Исследование разработанных алгоритмов на устойчивость к атакам, а также на возможность обнаружения скрытой информации. Для решения этой задачи необходимо провести тестирование разработанных алгоритмов на различных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датасетах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и оценить их устойчивость к атакам, таким как изменение размера изображения, сжатие, фильтрация и другие. Также необходимо провести анализ возможности обнаружения скрытой информации с помощью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стеганализа</w:t>
      </w:r>
      <w:r>
        <w:rPr>
          <w:rFonts w:ascii="Times New Roman" w:hAnsi="Times New Roman" w:eastAsia="Calibri" w:cs="Times New Roman"/>
          <w:sz w:val="28"/>
          <w:szCs w:val="28"/>
        </w:rPr>
        <w:t xml:space="preserve">.</w:t>
      </w:r>
      <w:r/>
    </w:p>
    <w:p>
      <w:pPr>
        <w:numPr>
          <w:ilvl w:val="0"/>
          <w:numId w:val="9"/>
        </w:numPr>
        <w:ind w:left="0" w:firstLine="709"/>
        <w:jc w:val="both"/>
        <w:spacing w:after="0"/>
        <w:tabs>
          <w:tab w:val="num" w:pos="360" w:leader="none"/>
          <w:tab w:val="clear" w:pos="720" w:leader="none"/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Оценка эффективности разработанных алгоритмов по сравнению с существующими методами стеганографии. Для решения этой задачи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необходимо провести сравнительный анализ разработанных алгоритмов с существующими методами стеганографии и оценить их эффективность по таким критериям, как скорость внедрения, скрытность информации, устойчивость к атакам и другие.</w:t>
      </w:r>
      <w:r/>
    </w:p>
    <w:p>
      <w:pPr>
        <w:numPr>
          <w:ilvl w:val="0"/>
          <w:numId w:val="9"/>
        </w:numPr>
        <w:ind w:left="0" w:firstLine="709"/>
        <w:jc w:val="both"/>
        <w:spacing w:after="0"/>
        <w:tabs>
          <w:tab w:val="num" w:pos="360" w:leader="none"/>
          <w:tab w:val="clear" w:pos="720" w:leader="none"/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Разработка программной реализации новых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алгоритмов и создание пользовательского интерфейса. Для решения этой задачи необходим</w:t>
      </w:r>
      <w:r>
        <w:rPr>
          <w:rFonts w:ascii="Times New Roman" w:hAnsi="Times New Roman" w:eastAsia="Calibri" w:cs="Times New Roman"/>
          <w:sz w:val="28"/>
          <w:szCs w:val="28"/>
        </w:rPr>
        <w:t xml:space="preserve">о разработать программную реализацию разработанных алгоритмов, которая будет позволять пользователям внедрять секретную информацию в изображения. Также необходимо разработать удобный и интуитивно понятный пользовательский интерфейс для работы с программой.</w:t>
      </w:r>
      <w:r/>
    </w:p>
    <w:p>
      <w:pPr>
        <w:numPr>
          <w:ilvl w:val="0"/>
          <w:numId w:val="9"/>
        </w:numPr>
        <w:ind w:left="0" w:firstLine="709"/>
        <w:jc w:val="both"/>
        <w:spacing w:after="0"/>
        <w:tabs>
          <w:tab w:val="num" w:pos="360" w:leader="none"/>
          <w:tab w:val="clear" w:pos="720" w:leader="none"/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Проведение экспериментальных исследований и анализ полученных результатов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Объектом исследования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являются методы сокрытия информации в контейнерах, представляющие собой цифровые изображения, а также методы выявления наличия скрытой в таких контейнерах информации.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Предмет исследования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являются методы оценки стойкости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стеганографических</w:t>
      </w:r>
      <w:r>
        <w:rPr>
          <w:rFonts w:ascii="Times New Roman" w:hAnsi="Times New Roman" w:eastAsia="Calibri" w:cs="Times New Roman"/>
          <w:sz w:val="28"/>
          <w:szCs w:val="28"/>
        </w:rPr>
        <w:t xml:space="preserve"> систем, основанные на перестановках элементов пространства сокрытия, различные характеристики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стегоконтейнеров</w:t>
      </w:r>
      <w:r>
        <w:rPr>
          <w:rFonts w:ascii="Times New Roman" w:hAnsi="Times New Roman" w:eastAsia="Calibri" w:cs="Times New Roman"/>
          <w:sz w:val="28"/>
          <w:szCs w:val="28"/>
        </w:rPr>
        <w:t xml:space="preserve">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Методы исследования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– в процессе проведения исследований были использованы методы стеганографии и алгоритмы сжатия.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Новизна работы</w:t>
      </w:r>
      <w:r>
        <w:rPr>
          <w:rFonts w:ascii="Times New Roman" w:hAnsi="Times New Roman" w:eastAsia="Calibri" w:cs="Times New Roman"/>
          <w:sz w:val="28"/>
          <w:szCs w:val="28"/>
        </w:rPr>
        <w:t xml:space="preserve">. Новизна и оригинальность работы заключается в том, что в ней впервые:</w:t>
      </w:r>
      <w:r/>
    </w:p>
    <w:p>
      <w:pPr>
        <w:numPr>
          <w:ilvl w:val="0"/>
          <w:numId w:val="10"/>
        </w:numPr>
        <w:ind w:left="0" w:firstLine="709"/>
        <w:jc w:val="both"/>
        <w:spacing w:after="0"/>
        <w:tabs>
          <w:tab w:val="left" w:pos="1276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Проведен обзор существующих, актуальных методов встраивания и обнаружения скрытых данных в изображения. В настоящее время нет исследований, анализирующих устойчивость подобных алгоритмов к анализу;</w:t>
      </w:r>
      <w:r/>
    </w:p>
    <w:p>
      <w:pPr>
        <w:numPr>
          <w:ilvl w:val="0"/>
          <w:numId w:val="11"/>
        </w:numPr>
        <w:ind w:left="0" w:firstLine="709"/>
        <w:jc w:val="both"/>
        <w:spacing w:after="0"/>
        <w:tabs>
          <w:tab w:val="left" w:pos="1276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Проведен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стегоанализ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методов INMI и базирующихся на кривой Безье, и выявлены их уязвимости.</w:t>
      </w:r>
      <w:r/>
    </w:p>
    <w:p>
      <w:pPr>
        <w:numPr>
          <w:ilvl w:val="0"/>
          <w:numId w:val="11"/>
        </w:numPr>
        <w:ind w:left="0" w:firstLine="709"/>
        <w:jc w:val="both"/>
        <w:spacing w:after="0"/>
        <w:tabs>
          <w:tab w:val="left" w:pos="1276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Разработан новый метод встраивания секретных сообщении в изображения используя кривую Безье – LIBC5 (по пяти точкам), являющийся устойчивым к лучшим современным алгоритмам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стегоанализа</w:t>
      </w:r>
      <w:r>
        <w:rPr>
          <w:rFonts w:ascii="Times New Roman" w:hAnsi="Times New Roman" w:eastAsia="Calibri" w:cs="Times New Roman"/>
          <w:sz w:val="28"/>
          <w:szCs w:val="28"/>
        </w:rPr>
        <w:t xml:space="preserve">;</w:t>
      </w:r>
      <w:r/>
    </w:p>
    <w:p>
      <w:pPr>
        <w:numPr>
          <w:ilvl w:val="0"/>
          <w:numId w:val="5"/>
        </w:numPr>
        <w:ind w:left="0" w:firstLine="709"/>
        <w:jc w:val="both"/>
        <w:spacing w:after="0"/>
        <w:tabs>
          <w:tab w:val="left" w:pos="1276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Впервые проведен сравнительный анализ алгоритмов внедрения NMI и INMI, в котором выявлена уязвимость обоих алгоритмов к RS анализу.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Положения, выносимые на защиту</w:t>
      </w:r>
      <w:r/>
    </w:p>
    <w:p>
      <w:pPr>
        <w:numPr>
          <w:ilvl w:val="0"/>
          <w:numId w:val="1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Метод на основе кривой Безье является устойчивым к анализу RS и сопоставим по стойкости и ёмкости со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стегосистемой</w:t>
      </w:r>
      <w:r>
        <w:rPr>
          <w:rFonts w:ascii="Times New Roman" w:hAnsi="Times New Roman" w:eastAsia="Calibri" w:cs="Times New Roman"/>
          <w:sz w:val="28"/>
          <w:szCs w:val="28"/>
        </w:rPr>
        <w:t xml:space="preserve"> способа перестановок для растровых изображений; </w:t>
      </w:r>
      <w:r/>
    </w:p>
    <w:p>
      <w:pPr>
        <w:numPr>
          <w:ilvl w:val="0"/>
          <w:numId w:val="1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Метод INMI и базирующийся на кривой Безье являются уязвимыми к RS и SPAM анализу.</w:t>
      </w:r>
      <w:r/>
    </w:p>
    <w:p>
      <w:pPr>
        <w:numPr>
          <w:ilvl w:val="0"/>
          <w:numId w:val="1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Метода внедрения LIBC5 является устойчивым к RS анализу.</w:t>
      </w:r>
      <w:r/>
    </w:p>
    <w:p>
      <w:pPr>
        <w:numPr>
          <w:ilvl w:val="0"/>
          <w:numId w:val="1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Для рассматриваемых INMI и базирующийся на кривой увеличение объема встроенной информации повышает вероятность успешного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стегоанализа</w:t>
      </w:r>
      <w:r>
        <w:rPr>
          <w:rFonts w:ascii="Times New Roman" w:hAnsi="Times New Roman" w:eastAsia="Calibri" w:cs="Times New Roman"/>
          <w:sz w:val="28"/>
          <w:szCs w:val="28"/>
        </w:rPr>
        <w:t xml:space="preserve">.</w:t>
      </w:r>
      <w:r/>
    </w:p>
    <w:p>
      <w:pPr>
        <w:numPr>
          <w:ilvl w:val="0"/>
          <w:numId w:val="1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Методы NMI и INMI уязвимы к RS анализу.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Научно-практическая значимость работы.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Принимая во внимание то, что наиболее распространенным типом файлов, пе</w:t>
      </w:r>
      <w:r>
        <w:rPr>
          <w:rFonts w:ascii="Times New Roman" w:hAnsi="Times New Roman" w:eastAsia="Calibri" w:cs="Times New Roman"/>
          <w:sz w:val="28"/>
          <w:szCs w:val="28"/>
        </w:rPr>
        <w:t xml:space="preserve">редаваемых в сети Интернет, являются картинки, то настоящее исследование ориентировано на внедрение скрытой информации в изображения. Полученные результаты могут быть использованы в системах скрытой передачи данных по каналам связи. Предложенные алгоритмы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стегоанализа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могут быть реализованы на аппаратном уровне в телекоммуникационном оборудовании. Предложенные методы внедрения сообщений не увеличивают объем передаваемого трафика в сети.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  <w:highlight w:val="red"/>
        </w:rPr>
      </w:pP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Результаты исследований диссертационной работы включены в 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учебно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 -методический комплекс дисциплины «Организация дорожного движения» для студентов специальности 6В11367–«Организация дорожного движения» 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КазАТК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 имени 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М.Тынышпаева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 и используются при проведении лабораторных занятий.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Имеется акт о внедрении полученных научных результатов диссертационной работы в ТОО «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Алматыэлектротранс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» (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г.Алматы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, Казахстан).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  <w:highlight w:val="white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Личный вклад автора </w:t>
      </w:r>
      <w:r>
        <w:rPr>
          <w:rFonts w:ascii="Times New Roman" w:hAnsi="Times New Roman" w:eastAsia="Calibri" w:cs="Times New Roman"/>
          <w:sz w:val="28"/>
          <w:szCs w:val="28"/>
        </w:rPr>
        <w:t xml:space="preserve">заключается в том, что основные результаты экспериментов были получены соискателем. Постановка задач и обсуждение р</w:t>
      </w:r>
      <w:r>
        <w:rPr>
          <w:rFonts w:ascii="Times New Roman" w:hAnsi="Times New Roman" w:eastAsia="Calibri" w:cs="Times New Roman"/>
          <w:sz w:val="28"/>
          <w:szCs w:val="28"/>
          <w:highlight w:val="white"/>
        </w:rPr>
        <w:t xml:space="preserve">е</w:t>
      </w:r>
      <w:r>
        <w:rPr>
          <w:rFonts w:ascii="Times New Roman" w:hAnsi="Times New Roman" w:eastAsia="Calibri" w:cs="Times New Roman"/>
          <w:sz w:val="28"/>
          <w:szCs w:val="28"/>
          <w:highlight w:val="white"/>
        </w:rPr>
        <w:t xml:space="preserve">зультатов проводились совместно с научными консультантами. </w:t>
      </w:r>
      <w:r>
        <w:rPr>
          <w:highlight w:val="white"/>
        </w:rPr>
      </w:r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highlight w:val="yellow"/>
        </w:rPr>
        <w:t xml:space="preserve">Соответствие паспорту образовательной программы РЭТ </w:t>
      </w:r>
      <w:r>
        <w:rPr>
          <w:rFonts w:ascii="Times New Roman" w:hAnsi="Times New Roman" w:eastAsia="Calibri" w:cs="Times New Roman"/>
          <w:b w:val="0"/>
          <w:bCs w:val="0"/>
          <w:sz w:val="28"/>
          <w:szCs w:val="28"/>
          <w:highlight w:val="yellow"/>
        </w:rPr>
        <w:t xml:space="preserve">Проведенное исследование соответствует области профессиональной деятельности: – средства защиты информации в телекоммуникационных системах.  Стеганография исследует методы построения тайных каналов связи на базе существующей Интернет сети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.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</w:r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Достоверность и обоснованность полученных результатов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подтверждаются наличием публикаций в журналах дальнего зарубежья с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импакт</w:t>
      </w:r>
      <w:r>
        <w:rPr>
          <w:rFonts w:ascii="Times New Roman" w:hAnsi="Times New Roman" w:eastAsia="Calibri" w:cs="Times New Roman"/>
          <w:sz w:val="28"/>
          <w:szCs w:val="28"/>
        </w:rPr>
        <w:t xml:space="preserve"> – фактором и в изданиях, рекомендованных Комитетом по обеспечению качества в сф</w:t>
      </w:r>
      <w:r>
        <w:rPr>
          <w:rFonts w:ascii="Times New Roman" w:hAnsi="Times New Roman" w:eastAsia="Calibri" w:cs="Times New Roman"/>
          <w:sz w:val="28"/>
          <w:szCs w:val="28"/>
        </w:rPr>
        <w:t xml:space="preserve">ере образования и науки МНВО РК, и в трудах международных научных конференции ближнего и дальнего зарубежья.  Экспериментальные данные, полученные в процессе выполнения работы хорошо согласуется с данными, полученными на основе нового предложенного метода.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Апробация диссертационной работы.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Результаты, полученные в диссертационной работе опубликованы, докладывались и обсуждались: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Публикации с 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импакт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-фактором по базе данных 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Thomson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Reuters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или в изданиях, входящих в международную научную базу данных 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Scopus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:</w:t>
      </w:r>
      <w:r/>
    </w:p>
    <w:p>
      <w:pPr>
        <w:numPr>
          <w:ilvl w:val="0"/>
          <w:numId w:val="2"/>
        </w:numPr>
        <w:ind w:left="0" w:firstLine="709"/>
        <w:jc w:val="both"/>
        <w:spacing w:after="0"/>
        <w:tabs>
          <w:tab w:val="left" w:pos="993" w:leader="none"/>
        </w:tabs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Daiyrbayeva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 E.,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Yerimbetova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Nechta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I.,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Merzlyakova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E,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Toigozhinova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Turganbayev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 A Study of the Information Embedding Method into Raster Image Based on Interpolation. //J. Imaging. – 2022. –№ 8(288). </w:t>
      </w:r>
      <w:r/>
    </w:p>
    <w:p>
      <w:pPr>
        <w:numPr>
          <w:ilvl w:val="0"/>
          <w:numId w:val="3"/>
        </w:numPr>
        <w:ind w:left="0" w:firstLine="709"/>
        <w:jc w:val="both"/>
        <w:spacing w:after="0"/>
        <w:tabs>
          <w:tab w:val="left" w:pos="993" w:leader="none"/>
        </w:tabs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Daiyrbayeva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 E.,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Yerimbetova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Toigozhinova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Maratov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Z.,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Sambetbayeva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M. Learning steganography with a strip transform//6th International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Conference on Computer Science and Engineering (UBMK). – Ankara, 2021 –P.209-212.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Публикации в изданиях, рекомендованных КОКСОНВО РК:</w:t>
      </w:r>
      <w:r/>
    </w:p>
    <w:p>
      <w:pPr>
        <w:numPr>
          <w:ilvl w:val="0"/>
          <w:numId w:val="7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 Э.Н.,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Мурзин Ф.А.,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Липская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М.А. Скрытие информации в изображениях // Вестник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КазАТК</w:t>
      </w:r>
      <w:r>
        <w:rPr>
          <w:rFonts w:ascii="Times New Roman" w:hAnsi="Times New Roman" w:eastAsia="Calibri" w:cs="Times New Roman"/>
          <w:sz w:val="28"/>
          <w:szCs w:val="28"/>
        </w:rPr>
        <w:t xml:space="preserve"> им. М.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Тынышпаева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. –Алматы, 2020. – №1 (112). –Б.283-290.</w:t>
      </w:r>
      <w:r/>
    </w:p>
    <w:p>
      <w:pPr>
        <w:numPr>
          <w:ilvl w:val="0"/>
          <w:numId w:val="7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 Э.Н.,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Липская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М.А.,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Тойгожинова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А.Ж.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Суреттерді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өңдеуде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стрип-әдісті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пайданалу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жолдары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мен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нәтижелері</w:t>
      </w:r>
      <w:r>
        <w:rPr>
          <w:rFonts w:ascii="Times New Roman" w:hAnsi="Times New Roman" w:eastAsia="Calibri" w:cs="Times New Roman"/>
          <w:sz w:val="28"/>
          <w:szCs w:val="28"/>
        </w:rPr>
        <w:t xml:space="preserve"> // Вестник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КазНИТУ</w:t>
      </w:r>
      <w:r>
        <w:rPr>
          <w:rFonts w:ascii="Times New Roman" w:hAnsi="Times New Roman" w:eastAsia="Calibri" w:cs="Times New Roman"/>
          <w:sz w:val="28"/>
          <w:szCs w:val="28"/>
        </w:rPr>
        <w:t xml:space="preserve">. –Алматы, 2020. –№5. –Б. 279-284.</w:t>
      </w:r>
      <w:r/>
    </w:p>
    <w:p>
      <w:pPr>
        <w:numPr>
          <w:ilvl w:val="0"/>
          <w:numId w:val="7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 Э.Н.,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Липская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М.А.,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Тойгожинова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А.Ж,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Нугуманов</w:t>
      </w:r>
      <w:r>
        <w:rPr>
          <w:rFonts w:ascii="Times New Roman" w:hAnsi="Times New Roman" w:eastAsia="Calibri" w:cs="Times New Roman"/>
          <w:sz w:val="28"/>
          <w:szCs w:val="28"/>
        </w:rPr>
        <w:t xml:space="preserve"> Ш.Е.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Сандық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және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компьютерлік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стеганографиялардың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сипаттамалары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мен </w:t>
      </w:r>
      <w:r>
        <w:rPr>
          <w:rFonts w:ascii="Times New Roman" w:hAnsi="Times New Roman" w:eastAsia="Calibri" w:cs="Times New Roman"/>
          <w:sz w:val="28"/>
          <w:szCs w:val="28"/>
        </w:rPr>
        <w:t xml:space="preserve">мүмкіншіліктеріне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шолу</w:t>
      </w:r>
      <w:r>
        <w:rPr>
          <w:rFonts w:ascii="Times New Roman" w:hAnsi="Times New Roman" w:eastAsia="Calibri" w:cs="Times New Roman"/>
          <w:sz w:val="28"/>
          <w:szCs w:val="28"/>
        </w:rPr>
        <w:t xml:space="preserve"> // Вестник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КазАТК</w:t>
      </w:r>
      <w:r>
        <w:rPr>
          <w:rFonts w:ascii="Times New Roman" w:hAnsi="Times New Roman" w:eastAsia="Calibri" w:cs="Times New Roman"/>
          <w:sz w:val="28"/>
          <w:szCs w:val="28"/>
        </w:rPr>
        <w:t xml:space="preserve">. –Алматы, 2020. – №3 (114). –Б. 246-252.</w:t>
      </w:r>
      <w:r/>
    </w:p>
    <w:p>
      <w:pPr>
        <w:numPr>
          <w:ilvl w:val="0"/>
          <w:numId w:val="8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 Э.Н.,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Еримбетова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А.С.,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Тұрғанбаев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А.Ж.,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Тойгожинова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А.Ж.,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Нурланбек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А.Д. Интерполяция </w:t>
      </w:r>
      <w:r>
        <w:rPr>
          <w:rFonts w:ascii="Times New Roman" w:hAnsi="Times New Roman" w:eastAsia="Calibri" w:cs="Times New Roman"/>
          <w:sz w:val="28"/>
          <w:szCs w:val="28"/>
        </w:rPr>
        <w:t xml:space="preserve">арқылы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ақпараттарды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жасыру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жолдарына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талдау</w:t>
      </w:r>
      <w:r>
        <w:rPr>
          <w:rFonts w:ascii="Times New Roman" w:hAnsi="Times New Roman" w:eastAsia="Calibri" w:cs="Times New Roman"/>
          <w:sz w:val="28"/>
          <w:szCs w:val="28"/>
        </w:rPr>
        <w:t xml:space="preserve">. //</w:t>
      </w:r>
      <w:r>
        <w:rPr>
          <w:rFonts w:ascii="Times New Roman" w:hAnsi="Times New Roman" w:eastAsia="Calibri" w:cs="Times New Roman"/>
          <w:sz w:val="28"/>
          <w:szCs w:val="28"/>
        </w:rPr>
        <w:t xml:space="preserve">ҚазККА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хабаршысы</w:t>
      </w:r>
      <w:r>
        <w:rPr>
          <w:rFonts w:ascii="Times New Roman" w:hAnsi="Times New Roman" w:eastAsia="Calibri" w:cs="Times New Roman"/>
          <w:sz w:val="28"/>
          <w:szCs w:val="28"/>
        </w:rPr>
        <w:t xml:space="preserve">. –Алматы, 2022. – №3. – Б. 376-383.</w:t>
      </w:r>
      <w:r/>
    </w:p>
    <w:p>
      <w:pPr>
        <w:numPr>
          <w:ilvl w:val="0"/>
          <w:numId w:val="8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Yerimbetova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Daiyrbayeva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 E.,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Cherikbayeva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L. </w:t>
      </w:r>
      <w:r>
        <w:rPr>
          <w:rFonts w:ascii="Times New Roman" w:hAnsi="Times New Roman" w:eastAsia="Calibri" w:cs="Times New Roman"/>
          <w:sz w:val="28"/>
          <w:szCs w:val="28"/>
          <w:lang w:val="kk-KZ"/>
        </w:rPr>
        <w:t xml:space="preserve">Embedding hidden information in images based on bicubic interpolation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//</w:t>
      </w:r>
      <w:r>
        <w:rPr>
          <w:rFonts w:ascii="Times New Roman" w:hAnsi="Times New Roman" w:eastAsia="Calibri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iCs/>
          <w:sz w:val="28"/>
          <w:szCs w:val="28"/>
        </w:rPr>
        <w:t xml:space="preserve">Известия</w:t>
      </w:r>
      <w:r>
        <w:rPr>
          <w:rFonts w:ascii="Times New Roman" w:hAnsi="Times New Roman" w:eastAsia="Calibri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iCs/>
          <w:sz w:val="28"/>
          <w:szCs w:val="28"/>
        </w:rPr>
        <w:t xml:space="preserve">НАН</w:t>
      </w:r>
      <w:r>
        <w:rPr>
          <w:rFonts w:ascii="Times New Roman" w:hAnsi="Times New Roman" w:eastAsia="Calibri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iCs/>
          <w:sz w:val="28"/>
          <w:szCs w:val="28"/>
        </w:rPr>
        <w:t xml:space="preserve">РК</w:t>
      </w:r>
      <w:r>
        <w:rPr>
          <w:rFonts w:ascii="Times New Roman" w:hAnsi="Times New Roman" w:eastAsia="Calibri" w:cs="Times New Roman"/>
          <w:iCs/>
          <w:sz w:val="28"/>
          <w:szCs w:val="28"/>
          <w:lang w:val="en-US"/>
        </w:rPr>
        <w:t xml:space="preserve">. </w:t>
      </w:r>
      <w:r>
        <w:rPr>
          <w:rFonts w:ascii="Times New Roman" w:hAnsi="Times New Roman" w:eastAsia="Calibri" w:cs="Times New Roman"/>
          <w:iCs/>
          <w:sz w:val="28"/>
          <w:szCs w:val="28"/>
        </w:rPr>
        <w:t xml:space="preserve">Серия</w:t>
      </w:r>
      <w:r>
        <w:rPr>
          <w:rFonts w:ascii="Times New Roman" w:hAnsi="Times New Roman" w:eastAsia="Calibri" w:cs="Times New Roman"/>
          <w:iCs/>
          <w:sz w:val="28"/>
          <w:szCs w:val="28"/>
          <w:lang w:val="en-US"/>
        </w:rPr>
        <w:t xml:space="preserve"> «</w:t>
      </w:r>
      <w:r>
        <w:rPr>
          <w:rFonts w:ascii="Times New Roman" w:hAnsi="Times New Roman" w:eastAsia="Calibri" w:cs="Times New Roman"/>
          <w:iCs/>
          <w:sz w:val="28"/>
          <w:szCs w:val="28"/>
        </w:rPr>
        <w:t xml:space="preserve">Информатика</w:t>
      </w:r>
      <w:r>
        <w:rPr>
          <w:rFonts w:ascii="Times New Roman" w:hAnsi="Times New Roman" w:eastAsia="Calibri" w:cs="Times New Roman"/>
          <w:iCs/>
          <w:sz w:val="28"/>
          <w:szCs w:val="28"/>
          <w:lang w:val="en-US"/>
        </w:rPr>
        <w:t xml:space="preserve">»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. –</w:t>
      </w:r>
      <w:r>
        <w:rPr>
          <w:rFonts w:ascii="Times New Roman" w:hAnsi="Times New Roman" w:eastAsia="Calibri" w:cs="Times New Roman"/>
          <w:sz w:val="28"/>
          <w:szCs w:val="28"/>
        </w:rPr>
        <w:t xml:space="preserve">Алматы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, 2023. –</w:t>
      </w:r>
      <w:r>
        <w:rPr>
          <w:rFonts w:ascii="Times New Roman" w:hAnsi="Times New Roman" w:eastAsia="Calibri" w:cs="Times New Roman"/>
          <w:sz w:val="28"/>
          <w:szCs w:val="28"/>
        </w:rPr>
        <w:t xml:space="preserve">№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(1). –P. 50-63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Публикации в сборниках тезисов и докладов:</w:t>
      </w:r>
      <w:r/>
    </w:p>
    <w:p>
      <w:pPr>
        <w:numPr>
          <w:ilvl w:val="0"/>
          <w:numId w:val="6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Daiyrbayeva</w:t>
      </w: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 xml:space="preserve"> E.,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Yerimbetova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Toigozhinova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A.,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Maratov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Z.,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Sambetbayeva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M. // Learning steganography with a strip transform. 6th International Conference on Computer Science and Engineering (UBMK). – Ankara, 2021. – P.209-212.</w:t>
      </w:r>
      <w:r/>
    </w:p>
    <w:p>
      <w:pPr>
        <w:numPr>
          <w:ilvl w:val="0"/>
          <w:numId w:val="6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 Э.Н</w:t>
      </w:r>
      <w:r>
        <w:rPr>
          <w:rFonts w:ascii="Times New Roman" w:hAnsi="Times New Roman" w:eastAsia="Calibri" w:cs="Times New Roman"/>
          <w:sz w:val="28"/>
          <w:szCs w:val="28"/>
        </w:rPr>
        <w:t xml:space="preserve">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Еримбетова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А.С. Роль метрики в обработке изображений // МНСК-2021 Информационные технологии Материалы 59-й Международной научной студенческой конференции. –Новосибирск, 2021. - С.53</w:t>
      </w:r>
      <w:r/>
    </w:p>
    <w:p>
      <w:pPr>
        <w:numPr>
          <w:ilvl w:val="0"/>
          <w:numId w:val="6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 Э.Н.</w:t>
      </w:r>
      <w:r>
        <w:rPr>
          <w:rFonts w:ascii="Times New Roman" w:hAnsi="Times New Roman" w:eastAsia="Calibri" w:cs="Times New Roman"/>
          <w:sz w:val="28"/>
          <w:szCs w:val="28"/>
        </w:rPr>
        <w:t xml:space="preserve"> Использование RS анализа в стеганографии // МНСК-2022 Информационные технологии Материалы 60-ой Международной научной студенческой конференции. – Новосибирск, 2022. – С.9</w:t>
      </w:r>
      <w:r/>
    </w:p>
    <w:p>
      <w:pPr>
        <w:numPr>
          <w:ilvl w:val="0"/>
          <w:numId w:val="12"/>
        </w:numPr>
        <w:ind w:left="0" w:firstLine="709"/>
        <w:jc w:val="both"/>
        <w:spacing w:after="0"/>
        <w:tabs>
          <w:tab w:val="left" w:pos="1134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Дайырбаева Э.Н.</w:t>
      </w:r>
      <w:r>
        <w:rPr>
          <w:rFonts w:ascii="Times New Roman" w:hAnsi="Times New Roman" w:eastAsia="Calibri" w:cs="Times New Roman"/>
          <w:sz w:val="28"/>
          <w:szCs w:val="28"/>
        </w:rPr>
        <w:t xml:space="preserve">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Еримбетова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А.С. Исследование и внедрение встраивания скрытой информации в изображения на основе интерполяции //</w:t>
      </w:r>
      <w:r>
        <w:rPr>
          <w:rFonts w:ascii="Times New Roman" w:hAnsi="Times New Roman" w:eastAsia="Calibri" w:cs="Times New Roman"/>
          <w:sz w:val="28"/>
          <w:szCs w:val="28"/>
          <w:lang w:val="kk-KZ"/>
        </w:rPr>
        <w:t xml:space="preserve"> Российская конференция с международным участием</w:t>
      </w:r>
      <w:r>
        <w:rPr>
          <w:rFonts w:ascii="Times New Roman" w:hAnsi="Times New Roman" w:eastAsia="Calibri" w:cs="Times New Roman"/>
          <w:sz w:val="28"/>
          <w:szCs w:val="28"/>
        </w:rPr>
        <w:t xml:space="preserve"> Распределенные информационно-вычислительные ресурсы (DICR-2022), сборник трудов Россия. – Новосибирск, 2022. – С. 45-48.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Диссертационная работа частично выполнена в соответствии с планами научно-исследовательской работы (НИР): «Разработка методов и алгоритмов для многомерных данных в задачах обработки изображений и компьютерной лингвистике» 2020-2022 гг., ГФ АР 08857179.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Публикации.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По материалам диссертационной работы опубликовано 10 работ: 5 в журналах из перечня КОКСОНВО РК для опубликования основных результатов диссертации на соискание ученой степени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PhD</w:t>
      </w:r>
      <w:r>
        <w:rPr>
          <w:rFonts w:ascii="Times New Roman" w:hAnsi="Times New Roman" w:eastAsia="Calibri" w:cs="Times New Roman"/>
          <w:sz w:val="28"/>
          <w:szCs w:val="28"/>
        </w:rPr>
        <w:t xml:space="preserve"> и 1 статья в журнале дальнего зарубежья с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импакт</w:t>
      </w:r>
      <w:r>
        <w:rPr>
          <w:rFonts w:ascii="Times New Roman" w:hAnsi="Times New Roman" w:eastAsia="Calibri" w:cs="Times New Roman"/>
          <w:sz w:val="28"/>
          <w:szCs w:val="28"/>
        </w:rPr>
        <w:t xml:space="preserve">-фактором, входящих в международные информационные ресурсы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of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Science</w:t>
      </w:r>
      <w:r>
        <w:rPr>
          <w:rFonts w:ascii="Times New Roman" w:hAnsi="Times New Roman" w:eastAsia="Calibri" w:cs="Times New Roman"/>
          <w:sz w:val="28"/>
          <w:szCs w:val="28"/>
        </w:rPr>
        <w:t xml:space="preserve"> (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Clarivate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Analitycs</w:t>
      </w:r>
      <w:r>
        <w:rPr>
          <w:rFonts w:ascii="Times New Roman" w:hAnsi="Times New Roman" w:eastAsia="Calibri" w:cs="Times New Roman"/>
          <w:sz w:val="28"/>
          <w:szCs w:val="28"/>
        </w:rPr>
        <w:t xml:space="preserve">, США) и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Scopus</w:t>
      </w:r>
      <w:r>
        <w:rPr>
          <w:rFonts w:ascii="Times New Roman" w:hAnsi="Times New Roman" w:eastAsia="Calibri" w:cs="Times New Roman"/>
          <w:sz w:val="28"/>
          <w:szCs w:val="28"/>
        </w:rPr>
        <w:t xml:space="preserve"> (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Elesiver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Нидерланды); 4 работ в материалах Международных научных конференций.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Свидетельства о внесении записи в Государственный реестр прав на объекты авторского права. </w:t>
      </w:r>
      <w:r/>
    </w:p>
    <w:p>
      <w:pPr>
        <w:ind w:firstLine="709"/>
        <w:jc w:val="both"/>
        <w:spacing w:after="0"/>
        <w:tabs>
          <w:tab w:val="left" w:pos="993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-</w:t>
      </w:r>
      <w:r>
        <w:rPr>
          <w:rFonts w:ascii="Times New Roman" w:hAnsi="Times New Roman" w:eastAsia="Calibri" w:cs="Times New Roman"/>
          <w:b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 xml:space="preserve">Еримбетова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А.С., Дайырбаева Э.Н., Маратов Ж.С. Программа для передачи срытых данных с помощью объекта изображения. Авторское свидетельство. № 20614 от 30.09.2021 г. </w:t>
      </w:r>
      <w:r/>
    </w:p>
    <w:p>
      <w:pPr>
        <w:ind w:firstLine="709"/>
        <w:jc w:val="both"/>
        <w:spacing w:after="0"/>
        <w:tabs>
          <w:tab w:val="left" w:pos="993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-</w:t>
      </w:r>
      <w:r>
        <w:rPr>
          <w:rFonts w:ascii="Times New Roman" w:hAnsi="Times New Roman" w:eastAsia="Calibri" w:cs="Times New Roman"/>
          <w:sz w:val="28"/>
          <w:szCs w:val="28"/>
        </w:rPr>
        <w:tab/>
        <w:t xml:space="preserve">Дайырбаева Э.Н.,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Еримбетова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А.С., Маратов Ж.С.,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Турганбаев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А.Ж. Программа встраивания информации в цифровые изображения с применением интерполяции. Авторское свидетельство № 25573 от 28.04. 2022 г.</w:t>
      </w:r>
      <w:r/>
    </w:p>
    <w:p>
      <w:pPr>
        <w:ind w:firstLine="709"/>
        <w:jc w:val="both"/>
        <w:spacing w:after="0"/>
        <w:tabs>
          <w:tab w:val="left" w:pos="993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-</w:t>
      </w:r>
      <w:r>
        <w:rPr>
          <w:rFonts w:ascii="Times New Roman" w:hAnsi="Times New Roman" w:eastAsia="Calibri" w:cs="Times New Roman"/>
          <w:sz w:val="28"/>
          <w:szCs w:val="28"/>
        </w:rPr>
        <w:tab/>
        <w:t xml:space="preserve">Дайырбаева Э.Н.,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Еримбетова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А.С., </w:t>
      </w:r>
      <w:r>
        <w:rPr>
          <w:rFonts w:ascii="Times New Roman" w:hAnsi="Times New Roman" w:eastAsia="Calibri" w:cs="Times New Roman"/>
          <w:sz w:val="28"/>
          <w:szCs w:val="28"/>
        </w:rPr>
        <w:t xml:space="preserve">Турганбаев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А.Ж. Программа встраивания информации в цифровые изображения с применением кривой Безье. Авторское свидетельство № 34297 от 04.04. 2023 г.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Объем и структура диссертации.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Диссертационная работа состоит из введения, 4 разделов, заключения и списка использованных источников из ХХХ наименовании, содержит </w:t>
      </w:r>
      <w:r>
        <w:rPr>
          <w:rFonts w:ascii="Times New Roman" w:hAnsi="Times New Roman" w:eastAsia="Calibri" w:cs="Times New Roman"/>
          <w:sz w:val="28"/>
          <w:szCs w:val="28"/>
          <w:highlight w:val="red"/>
        </w:rPr>
        <w:t xml:space="preserve">120</w:t>
      </w:r>
      <w:r>
        <w:rPr>
          <w:rFonts w:ascii="Times New Roman" w:hAnsi="Times New Roman" w:eastAsia="Calibri" w:cs="Times New Roman"/>
          <w:sz w:val="28"/>
          <w:szCs w:val="28"/>
        </w:rPr>
        <w:t xml:space="preserve"> страниц основного компьютерного текста, включая ХХ рисунков, ХХХ формул и ХХ таблиц.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Во введении раскрыты актуальность, конкретизированы проблемы, связанные с исследуемой темой. Приведены цель и задачи исследования, научная новизна и практическая ценность работы, методы исследования. 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В первой главе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диссертации представлен</w:t>
      </w:r>
      <w:r>
        <w:rPr>
          <w:rFonts w:ascii="Times New Roman" w:hAnsi="Times New Roman" w:eastAsia="Calibri" w:cs="Times New Roman"/>
          <w:sz w:val="28"/>
          <w:szCs w:val="28"/>
        </w:rPr>
        <w:t xml:space="preserve">…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Во второй главе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диссертации</w:t>
      </w:r>
      <w:r>
        <w:rPr>
          <w:rFonts w:ascii="Times New Roman" w:hAnsi="Times New Roman" w:eastAsia="Calibri" w:cs="Times New Roman"/>
          <w:sz w:val="28"/>
          <w:szCs w:val="28"/>
        </w:rPr>
        <w:t xml:space="preserve">….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В третьей главе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диссертации…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В четвертой главе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диссертации …</w:t>
      </w:r>
      <w:r/>
    </w:p>
    <w:p>
      <w:pPr>
        <w:ind w:firstLine="709"/>
        <w:jc w:val="both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В заключении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отражены основные результаты и выводы диссертационной работы.</w:t>
      </w:r>
      <w:r/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97" w:hanging="516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6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8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0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2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4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6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8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01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4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6"/>
  </w:num>
  <w:num w:numId="9">
    <w:abstractNumId w:val="11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22"/>
    <w:next w:val="622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23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22"/>
    <w:next w:val="622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23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22"/>
    <w:next w:val="622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23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22"/>
    <w:next w:val="622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23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22"/>
    <w:next w:val="622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23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22"/>
    <w:next w:val="622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23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22"/>
    <w:next w:val="622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23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22"/>
    <w:next w:val="622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23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22"/>
    <w:next w:val="622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23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22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22"/>
    <w:next w:val="622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23"/>
    <w:link w:val="33"/>
    <w:uiPriority w:val="10"/>
    <w:rPr>
      <w:sz w:val="48"/>
      <w:szCs w:val="48"/>
    </w:rPr>
  </w:style>
  <w:style w:type="paragraph" w:styleId="35">
    <w:name w:val="Subtitle"/>
    <w:basedOn w:val="622"/>
    <w:next w:val="62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23"/>
    <w:link w:val="35"/>
    <w:uiPriority w:val="11"/>
    <w:rPr>
      <w:sz w:val="24"/>
      <w:szCs w:val="24"/>
    </w:rPr>
  </w:style>
  <w:style w:type="paragraph" w:styleId="37">
    <w:name w:val="Quote"/>
    <w:basedOn w:val="622"/>
    <w:next w:val="62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22"/>
    <w:next w:val="62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22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23"/>
    <w:link w:val="41"/>
    <w:uiPriority w:val="99"/>
  </w:style>
  <w:style w:type="paragraph" w:styleId="43">
    <w:name w:val="Footer"/>
    <w:basedOn w:val="622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23"/>
    <w:link w:val="43"/>
    <w:uiPriority w:val="99"/>
  </w:style>
  <w:style w:type="paragraph" w:styleId="45">
    <w:name w:val="Caption"/>
    <w:basedOn w:val="622"/>
    <w:next w:val="6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2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23"/>
    <w:uiPriority w:val="99"/>
    <w:unhideWhenUsed/>
    <w:rPr>
      <w:vertAlign w:val="superscript"/>
    </w:rPr>
  </w:style>
  <w:style w:type="paragraph" w:styleId="177">
    <w:name w:val="endnote text"/>
    <w:basedOn w:val="62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23"/>
    <w:uiPriority w:val="99"/>
    <w:semiHidden/>
    <w:unhideWhenUsed/>
    <w:rPr>
      <w:vertAlign w:val="superscript"/>
    </w:rPr>
  </w:style>
  <w:style w:type="paragraph" w:styleId="180">
    <w:name w:val="toc 1"/>
    <w:basedOn w:val="622"/>
    <w:next w:val="62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22"/>
    <w:next w:val="622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22"/>
    <w:next w:val="622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22"/>
    <w:next w:val="62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22"/>
    <w:next w:val="62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22"/>
    <w:next w:val="62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22"/>
    <w:next w:val="62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22"/>
    <w:next w:val="62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22"/>
    <w:next w:val="62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22"/>
    <w:next w:val="622"/>
    <w:uiPriority w:val="99"/>
    <w:unhideWhenUsed/>
    <w:pPr>
      <w:spacing w:after="0" w:afterAutospacing="0"/>
    </w:pPr>
  </w:style>
  <w:style w:type="paragraph" w:styleId="622" w:default="1">
    <w:name w:val="Normal"/>
    <w:qFormat/>
  </w:style>
  <w:style w:type="character" w:styleId="623" w:default="1">
    <w:name w:val="Default Paragraph Font"/>
    <w:uiPriority w:val="1"/>
    <w:unhideWhenUsed/>
  </w:style>
  <w:style w:type="table" w:styleId="6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5" w:default="1">
    <w:name w:val="No List"/>
    <w:uiPriority w:val="99"/>
    <w:semiHidden/>
    <w:unhideWhenUsed/>
  </w:style>
  <w:style w:type="character" w:styleId="626">
    <w:name w:val="Hyperlink"/>
    <w:basedOn w:val="623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ru.wikipedia.org/wiki/%D0%98%D0%BD%D1%84%D0%BE%D1%80%D0%BC%D0%B0%D1%86%D0%B8%D1%8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Elmira</dc:creator>
  <cp:keywords/>
  <dc:description/>
  <cp:revision>8</cp:revision>
  <dcterms:created xsi:type="dcterms:W3CDTF">2023-06-02T04:02:00Z</dcterms:created>
  <dcterms:modified xsi:type="dcterms:W3CDTF">2023-06-02T06:17:15Z</dcterms:modified>
</cp:coreProperties>
</file>