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709"/>
        <w:jc w:val="center"/>
        <w:spacing w:after="0" w:line="240" w:lineRule="auto"/>
        <w:tabs>
          <w:tab w:val="left" w:pos="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Академия логистики и транспорта</w:t>
      </w:r>
      <w:r/>
    </w:p>
    <w:p>
      <w:pPr>
        <w:ind w:firstLine="709"/>
        <w:jc w:val="center"/>
        <w:spacing w:after="0" w:line="240" w:lineRule="auto"/>
        <w:tabs>
          <w:tab w:val="left" w:pos="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9"/>
        <w:jc w:val="center"/>
        <w:spacing w:after="0" w:line="240" w:lineRule="auto"/>
        <w:tabs>
          <w:tab w:val="left" w:pos="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9"/>
        <w:jc w:val="center"/>
        <w:spacing w:after="0" w:line="240" w:lineRule="auto"/>
        <w:tabs>
          <w:tab w:val="left" w:pos="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9"/>
        <w:spacing w:after="0" w:line="240" w:lineRule="auto"/>
        <w:tabs>
          <w:tab w:val="left" w:pos="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УДК                                                                                На правах рукописи</w:t>
      </w:r>
      <w:r/>
    </w:p>
    <w:p>
      <w:pPr>
        <w:ind w:firstLine="709"/>
        <w:spacing w:after="0" w:line="240" w:lineRule="auto"/>
        <w:tabs>
          <w:tab w:val="left" w:pos="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9"/>
        <w:spacing w:after="0" w:line="240" w:lineRule="auto"/>
        <w:tabs>
          <w:tab w:val="left" w:pos="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9"/>
        <w:spacing w:after="0" w:line="240" w:lineRule="auto"/>
        <w:tabs>
          <w:tab w:val="left" w:pos="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9"/>
        <w:spacing w:after="0" w:line="240" w:lineRule="auto"/>
        <w:tabs>
          <w:tab w:val="left" w:pos="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9"/>
        <w:spacing w:after="0" w:line="240" w:lineRule="auto"/>
        <w:tabs>
          <w:tab w:val="left" w:pos="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9"/>
        <w:spacing w:after="0" w:line="240" w:lineRule="auto"/>
        <w:tabs>
          <w:tab w:val="left" w:pos="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9"/>
        <w:spacing w:after="0" w:line="240" w:lineRule="auto"/>
        <w:tabs>
          <w:tab w:val="left" w:pos="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9"/>
        <w:jc w:val="center"/>
        <w:spacing w:after="0" w:line="240" w:lineRule="auto"/>
        <w:tabs>
          <w:tab w:val="left" w:pos="0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ДАЙЫРБАЕВА ЭЛЬМИРА НУРБЕККЫЗЫ</w:t>
      </w:r>
      <w:r/>
    </w:p>
    <w:p>
      <w:pPr>
        <w:ind w:firstLine="709"/>
        <w:jc w:val="center"/>
        <w:spacing w:after="0" w:line="240" w:lineRule="auto"/>
        <w:tabs>
          <w:tab w:val="left" w:pos="0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ind w:firstLine="709"/>
        <w:jc w:val="center"/>
        <w:spacing w:after="0" w:line="240" w:lineRule="auto"/>
        <w:tabs>
          <w:tab w:val="left" w:pos="0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ind w:firstLine="709"/>
        <w:jc w:val="center"/>
        <w:spacing w:after="0" w:line="240" w:lineRule="auto"/>
        <w:tabs>
          <w:tab w:val="left" w:pos="0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ind w:firstLine="709"/>
        <w:jc w:val="center"/>
        <w:spacing w:after="0" w:line="240" w:lineRule="auto"/>
        <w:tabs>
          <w:tab w:val="left" w:pos="0" w:leader="none"/>
        </w:tabs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 xml:space="preserve">Разработка и исследование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 xml:space="preserve">стеганографических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 xml:space="preserve"> алгоритмов, ориентированных на внедрение скрытой информации в изображения</w:t>
      </w:r>
      <w:r/>
    </w:p>
    <w:p>
      <w:pPr>
        <w:ind w:firstLine="709"/>
        <w:jc w:val="center"/>
        <w:spacing w:after="0" w:line="240" w:lineRule="auto"/>
        <w:tabs>
          <w:tab w:val="left" w:pos="0" w:leader="none"/>
        </w:tabs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r>
      <w:r/>
    </w:p>
    <w:p>
      <w:pPr>
        <w:ind w:firstLine="709"/>
        <w:jc w:val="center"/>
        <w:spacing w:after="0" w:line="240" w:lineRule="auto"/>
        <w:tabs>
          <w:tab w:val="left" w:pos="0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ind w:firstLine="709"/>
        <w:jc w:val="center"/>
        <w:spacing w:after="0" w:line="240" w:lineRule="auto"/>
        <w:tabs>
          <w:tab w:val="left" w:pos="0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jc w:val="center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</w:t>
      </w:r>
      <w:r>
        <w:rPr>
          <w:rFonts w:ascii="Times New Roman" w:hAnsi="Times New Roman" w:cs="Times New Roman"/>
          <w:sz w:val="28"/>
          <w:szCs w:val="28"/>
        </w:rPr>
        <w:t xml:space="preserve">06254-Радиотехника, электроника и телекоммуникации</w:t>
      </w:r>
      <w:r/>
    </w:p>
    <w:p>
      <w:pPr>
        <w:ind w:firstLine="709"/>
        <w:jc w:val="center"/>
        <w:spacing w:after="0" w:line="240" w:lineRule="auto"/>
        <w:tabs>
          <w:tab w:val="left" w:pos="0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ind w:firstLine="709"/>
        <w:jc w:val="center"/>
        <w:spacing w:after="0" w:line="240" w:lineRule="auto"/>
        <w:tabs>
          <w:tab w:val="left" w:pos="0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ind w:firstLine="709"/>
        <w:jc w:val="center"/>
        <w:spacing w:after="0" w:line="240" w:lineRule="auto"/>
        <w:tabs>
          <w:tab w:val="left" w:pos="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Диссертация на соискание степени</w:t>
      </w:r>
      <w:r/>
    </w:p>
    <w:p>
      <w:pPr>
        <w:ind w:firstLine="709"/>
        <w:jc w:val="center"/>
        <w:spacing w:after="0" w:line="240" w:lineRule="auto"/>
        <w:tabs>
          <w:tab w:val="left" w:pos="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доктора философии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PhD</w:t>
      </w:r>
      <w:r>
        <w:rPr>
          <w:rFonts w:ascii="Times New Roman" w:hAnsi="Times New Roman" w:cs="Times New Roman"/>
          <w:sz w:val="28"/>
          <w:szCs w:val="28"/>
        </w:rPr>
        <w:t xml:space="preserve">)</w:t>
      </w:r>
      <w:r/>
    </w:p>
    <w:p>
      <w:pPr>
        <w:ind w:firstLine="709"/>
        <w:jc w:val="center"/>
        <w:spacing w:after="0" w:line="240" w:lineRule="auto"/>
        <w:tabs>
          <w:tab w:val="left" w:pos="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9"/>
        <w:jc w:val="center"/>
        <w:spacing w:after="0" w:line="240" w:lineRule="auto"/>
        <w:tabs>
          <w:tab w:val="left" w:pos="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9"/>
        <w:jc w:val="center"/>
        <w:spacing w:after="0" w:line="240" w:lineRule="auto"/>
        <w:tabs>
          <w:tab w:val="left" w:pos="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9"/>
        <w:jc w:val="right"/>
        <w:spacing w:after="0" w:line="240" w:lineRule="auto"/>
        <w:tabs>
          <w:tab w:val="left" w:pos="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Научный консультант:</w:t>
      </w:r>
      <w:r/>
    </w:p>
    <w:p>
      <w:pPr>
        <w:ind w:firstLine="709"/>
        <w:jc w:val="right"/>
        <w:spacing w:after="0" w:line="240" w:lineRule="auto"/>
        <w:tabs>
          <w:tab w:val="left" w:pos="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ассоц</w:t>
      </w:r>
      <w:r>
        <w:rPr>
          <w:rFonts w:ascii="Times New Roman" w:hAnsi="Times New Roman" w:cs="Times New Roman"/>
          <w:sz w:val="28"/>
          <w:szCs w:val="28"/>
        </w:rPr>
        <w:t xml:space="preserve">. проф.</w:t>
      </w:r>
      <w:r/>
    </w:p>
    <w:p>
      <w:pPr>
        <w:ind w:firstLine="709"/>
        <w:jc w:val="right"/>
        <w:spacing w:after="0" w:line="240" w:lineRule="auto"/>
        <w:tabs>
          <w:tab w:val="left" w:pos="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Тойгожинова</w:t>
      </w:r>
      <w:r>
        <w:rPr>
          <w:rFonts w:ascii="Times New Roman" w:hAnsi="Times New Roman" w:cs="Times New Roman"/>
          <w:sz w:val="28"/>
          <w:szCs w:val="28"/>
        </w:rPr>
        <w:t xml:space="preserve"> А.Ж.</w:t>
      </w:r>
      <w:r/>
    </w:p>
    <w:p>
      <w:pPr>
        <w:ind w:firstLine="709"/>
        <w:jc w:val="right"/>
        <w:spacing w:after="0" w:line="240" w:lineRule="auto"/>
        <w:tabs>
          <w:tab w:val="left" w:pos="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ассоц</w:t>
      </w:r>
      <w:r>
        <w:rPr>
          <w:rFonts w:ascii="Times New Roman" w:hAnsi="Times New Roman" w:cs="Times New Roman"/>
          <w:sz w:val="28"/>
          <w:szCs w:val="28"/>
        </w:rPr>
        <w:t xml:space="preserve">. проф.</w:t>
      </w:r>
      <w:r/>
    </w:p>
    <w:p>
      <w:pPr>
        <w:ind w:firstLine="709"/>
        <w:jc w:val="right"/>
        <w:spacing w:after="0" w:line="240" w:lineRule="auto"/>
        <w:tabs>
          <w:tab w:val="left" w:pos="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Еримбетова</w:t>
      </w:r>
      <w:r>
        <w:rPr>
          <w:rFonts w:ascii="Times New Roman" w:hAnsi="Times New Roman" w:cs="Times New Roman"/>
          <w:sz w:val="28"/>
          <w:szCs w:val="28"/>
        </w:rPr>
        <w:t xml:space="preserve"> А.С.</w:t>
      </w:r>
      <w:r/>
    </w:p>
    <w:p>
      <w:pPr>
        <w:ind w:firstLine="709"/>
        <w:jc w:val="right"/>
        <w:spacing w:after="0" w:line="240" w:lineRule="auto"/>
        <w:tabs>
          <w:tab w:val="left" w:pos="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9"/>
        <w:jc w:val="right"/>
        <w:spacing w:after="0" w:line="240" w:lineRule="auto"/>
        <w:tabs>
          <w:tab w:val="left" w:pos="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Зарубежный консультант:</w:t>
      </w:r>
      <w:r/>
    </w:p>
    <w:p>
      <w:pPr>
        <w:ind w:firstLine="709"/>
        <w:jc w:val="right"/>
        <w:spacing w:after="0" w:line="240" w:lineRule="auto"/>
        <w:tabs>
          <w:tab w:val="left" w:pos="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д.т.н., доцент</w:t>
      </w:r>
      <w:r/>
    </w:p>
    <w:p>
      <w:pPr>
        <w:ind w:firstLine="709"/>
        <w:jc w:val="right"/>
        <w:spacing w:after="0" w:line="240" w:lineRule="auto"/>
        <w:tabs>
          <w:tab w:val="left" w:pos="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Нечта</w:t>
      </w:r>
      <w:r>
        <w:rPr>
          <w:rFonts w:ascii="Times New Roman" w:hAnsi="Times New Roman" w:cs="Times New Roman"/>
          <w:sz w:val="28"/>
          <w:szCs w:val="28"/>
        </w:rPr>
        <w:t xml:space="preserve"> И.В.</w:t>
      </w:r>
      <w:r/>
    </w:p>
    <w:p>
      <w:pPr>
        <w:ind w:firstLine="709"/>
        <w:jc w:val="right"/>
        <w:spacing w:after="0" w:line="240" w:lineRule="auto"/>
        <w:tabs>
          <w:tab w:val="left" w:pos="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(г. Новосибирск, РФ)</w:t>
      </w:r>
      <w:r/>
    </w:p>
    <w:p>
      <w:pPr>
        <w:ind w:firstLine="709"/>
        <w:jc w:val="right"/>
        <w:spacing w:after="0" w:line="240" w:lineRule="auto"/>
        <w:tabs>
          <w:tab w:val="left" w:pos="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9"/>
        <w:jc w:val="right"/>
        <w:spacing w:after="0" w:line="240" w:lineRule="auto"/>
        <w:tabs>
          <w:tab w:val="left" w:pos="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9"/>
        <w:jc w:val="right"/>
        <w:spacing w:after="0" w:line="240" w:lineRule="auto"/>
        <w:tabs>
          <w:tab w:val="left" w:pos="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9"/>
        <w:jc w:val="center"/>
        <w:spacing w:after="0" w:line="240" w:lineRule="auto"/>
        <w:tabs>
          <w:tab w:val="left" w:pos="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Алматы -2023</w:t>
      </w:r>
      <w:r/>
    </w:p>
    <w:p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2783205</wp:posOffset>
                </wp:positionH>
                <wp:positionV relativeFrom="paragraph">
                  <wp:posOffset>197485</wp:posOffset>
                </wp:positionV>
                <wp:extent cx="640080" cy="220980"/>
                <wp:effectExtent l="0" t="0" r="7620" b="762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40080" cy="220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  <a:miter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type="#_x0000_t1" style="position:absolute;z-index:251648512;o:allowoverlap:true;o:allowincell:true;mso-position-horizontal-relative:text;margin-left:219.1pt;mso-position-horizontal:absolute;mso-position-vertical-relative:text;margin-top:15.5pt;mso-position-vertical:absolute;width:50.4pt;height:17.4pt;mso-wrap-distance-left:9.0pt;mso-wrap-distance-top:0.0pt;mso-wrap-distance-right:9.0pt;mso-wrap-distance-bottom:0.0pt;visibility:visible;" fillcolor="#FFFFFF" stroked="f" strokeweight="1.00pt">
                <v:stroke dashstyle="solid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b/>
          <w:sz w:val="28"/>
          <w:szCs w:val="28"/>
        </w:rPr>
        <w:t xml:space="preserve">СОДЕРЖАНИЕ</w:t>
      </w:r>
      <w:r/>
    </w:p>
    <w:sdt>
      <w:sdtPr>
        <w15:appearance w15:val="boundingBox"/>
        <w:id w:val="-1221431742"/>
        <w:docPartObj>
          <w:docPartGallery w:val="Table of Contents"/>
          <w:docPartUnique w:val="true"/>
        </w:docPartObj>
        <w:rPr>
          <w:rFonts w:ascii="Times New Roman" w:hAnsi="Times New Roman" w:cs="Times New Roman" w:eastAsiaTheme="minorHAnsi"/>
          <w:color w:val="auto"/>
          <w:sz w:val="28"/>
          <w:szCs w:val="28"/>
          <w:lang w:eastAsia="en-US"/>
        </w:rPr>
      </w:sdtPr>
      <w:sdtContent>
        <w:p>
          <w:pPr>
            <w:pStyle w:val="913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</w:r>
          <w:r/>
        </w:p>
        <w:p>
          <w:pPr>
            <w:pStyle w:val="914"/>
            <w:tabs>
              <w:tab w:val="right" w:pos="9628" w:leader="dot"/>
            </w:tabs>
            <w:rPr>
              <w:rFonts w:eastAsiaTheme="minorEastAsia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tooltip="#_Toc135514435" w:anchor="_Toc135514435" w:history="1">
            <w:r>
              <w:rPr>
                <w:rStyle w:val="906"/>
                <w:rFonts w:ascii="Times New Roman" w:hAnsi="Times New Roman" w:cs="Times New Roman"/>
                <w:b/>
              </w:rPr>
              <w:t xml:space="preserve">НОРМАТИВНЫЕ ССЫЛКИ</w:t>
            </w:r>
            <w:r>
              <w:tab/>
            </w:r>
            <w:r>
              <w:fldChar w:fldCharType="begin"/>
            </w:r>
            <w:r>
              <w:instrText xml:space="preserve"> PAGEREF _Toc135514435 \h 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914"/>
            <w:tabs>
              <w:tab w:val="right" w:pos="9628" w:leader="dot"/>
            </w:tabs>
            <w:rPr>
              <w:rFonts w:eastAsiaTheme="minorEastAsia"/>
              <w:lang w:eastAsia="ru-RU"/>
            </w:rPr>
          </w:pPr>
          <w:r/>
          <w:hyperlink w:tooltip="#_Toc135514436" w:anchor="_Toc135514436" w:history="1">
            <w:r>
              <w:rPr>
                <w:rStyle w:val="906"/>
                <w:rFonts w:ascii="Times New Roman" w:hAnsi="Times New Roman" w:cs="Times New Roman"/>
                <w:b/>
              </w:rPr>
              <w:t xml:space="preserve">ОПРЕДЕЛЕНИЯ</w:t>
            </w:r>
            <w:r>
              <w:tab/>
            </w:r>
            <w:r>
              <w:fldChar w:fldCharType="begin"/>
            </w:r>
            <w:r>
              <w:instrText xml:space="preserve"> PAGEREF _Toc135514436 \h </w:instrText>
            </w:r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914"/>
            <w:tabs>
              <w:tab w:val="right" w:pos="9628" w:leader="dot"/>
            </w:tabs>
            <w:rPr>
              <w:rFonts w:eastAsiaTheme="minorEastAsia"/>
              <w:lang w:eastAsia="ru-RU"/>
            </w:rPr>
          </w:pPr>
          <w:r/>
          <w:hyperlink w:tooltip="#_Toc135514437" w:anchor="_Toc135514437" w:history="1">
            <w:r>
              <w:rPr>
                <w:rStyle w:val="906"/>
                <w:rFonts w:ascii="Times New Roman" w:hAnsi="Times New Roman" w:cs="Times New Roman"/>
                <w:b/>
              </w:rPr>
              <w:t xml:space="preserve">ОБОЗНАЧЕНИЯ И СООКРАЩЕНИЯ</w:t>
            </w:r>
            <w:r>
              <w:tab/>
            </w:r>
            <w:r>
              <w:fldChar w:fldCharType="begin"/>
            </w:r>
            <w:r>
              <w:instrText xml:space="preserve"> PAGEREF _Toc135514437 \h </w:instrText>
            </w:r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/>
        </w:p>
        <w:p>
          <w:pPr>
            <w:pStyle w:val="914"/>
            <w:tabs>
              <w:tab w:val="right" w:pos="9628" w:leader="dot"/>
            </w:tabs>
            <w:rPr>
              <w:rFonts w:eastAsiaTheme="minorEastAsia"/>
              <w:lang w:eastAsia="ru-RU"/>
            </w:rPr>
          </w:pPr>
          <w:r/>
          <w:hyperlink w:tooltip="#_Toc135514438" w:anchor="_Toc135514438" w:history="1">
            <w:r>
              <w:rPr>
                <w:rStyle w:val="906"/>
                <w:rFonts w:ascii="Times New Roman" w:hAnsi="Times New Roman" w:cs="Times New Roman"/>
                <w:b/>
              </w:rPr>
              <w:t xml:space="preserve">ВВЕДЕНИЕ</w:t>
            </w:r>
            <w:r>
              <w:tab/>
            </w:r>
            <w:r>
              <w:fldChar w:fldCharType="begin"/>
            </w:r>
            <w:r>
              <w:instrText xml:space="preserve"> PAGEREF _Toc135514438 \h </w:instrText>
            </w:r>
            <w:r>
              <w:fldChar w:fldCharType="separate"/>
            </w:r>
            <w:r>
              <w:t xml:space="preserve">6</w:t>
            </w:r>
            <w:r>
              <w:fldChar w:fldCharType="end"/>
            </w:r>
          </w:hyperlink>
          <w:r/>
          <w:r/>
        </w:p>
        <w:p>
          <w:pPr>
            <w:pStyle w:val="914"/>
            <w:tabs>
              <w:tab w:val="right" w:pos="9628" w:leader="dot"/>
            </w:tabs>
            <w:rPr>
              <w:rFonts w:eastAsiaTheme="minorEastAsia"/>
              <w:lang w:eastAsia="ru-RU"/>
            </w:rPr>
          </w:pPr>
          <w:r/>
          <w:hyperlink w:tooltip="#_Toc135514439" w:anchor="_Toc135514439" w:history="1">
            <w:r>
              <w:rPr>
                <w:rStyle w:val="906"/>
                <w:rFonts w:ascii="Times New Roman" w:hAnsi="Times New Roman" w:cs="Times New Roman"/>
              </w:rPr>
              <w:t xml:space="preserve">1 МЕТОДЫ ВНЕДРЕНИЯ СТЕГАНОГРАФИИ И СТЕГОНАЛИЗА</w:t>
            </w:r>
            <w:r>
              <w:tab/>
            </w:r>
            <w:r>
              <w:fldChar w:fldCharType="begin"/>
            </w:r>
            <w:r>
              <w:instrText xml:space="preserve"> PAGEREF _Toc135514439 \h </w:instrText>
            </w:r>
            <w:r>
              <w:fldChar w:fldCharType="separate"/>
            </w:r>
            <w:r>
              <w:t xml:space="preserve">13</w:t>
            </w:r>
            <w:r>
              <w:fldChar w:fldCharType="end"/>
            </w:r>
          </w:hyperlink>
          <w:r/>
          <w:r/>
        </w:p>
        <w:p>
          <w:pPr>
            <w:pStyle w:val="914"/>
            <w:tabs>
              <w:tab w:val="left" w:pos="567" w:leader="none"/>
              <w:tab w:val="right" w:pos="9628" w:leader="dot"/>
            </w:tabs>
            <w:rPr>
              <w:rFonts w:eastAsiaTheme="minorEastAsia"/>
              <w:lang w:eastAsia="ru-RU"/>
            </w:rPr>
          </w:pPr>
          <w:r/>
          <w:hyperlink w:tooltip="#_Toc135514440" w:anchor="_Toc135514440" w:history="1">
            <w:r>
              <w:rPr>
                <w:rStyle w:val="906"/>
                <w:rFonts w:ascii="Times New Roman" w:hAnsi="Times New Roman" w:cs="Times New Roman"/>
              </w:rPr>
              <w:t xml:space="preserve">1.1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906"/>
                <w:rFonts w:ascii="Times New Roman" w:hAnsi="Times New Roman" w:cs="Times New Roman"/>
              </w:rPr>
              <w:t xml:space="preserve">Введение</w:t>
            </w:r>
            <w:r>
              <w:tab/>
            </w:r>
            <w:r>
              <w:fldChar w:fldCharType="begin"/>
            </w:r>
            <w:r>
              <w:instrText xml:space="preserve"> PAGEREF _Toc135514440 \h </w:instrText>
            </w:r>
            <w:r>
              <w:fldChar w:fldCharType="separate"/>
            </w:r>
            <w:r>
              <w:t xml:space="preserve">13</w:t>
            </w:r>
            <w:r>
              <w:fldChar w:fldCharType="end"/>
            </w:r>
          </w:hyperlink>
          <w:r/>
          <w:r/>
        </w:p>
        <w:p>
          <w:pPr>
            <w:pStyle w:val="914"/>
            <w:tabs>
              <w:tab w:val="right" w:pos="9628" w:leader="dot"/>
            </w:tabs>
            <w:rPr>
              <w:rFonts w:eastAsiaTheme="minorEastAsia"/>
              <w:lang w:eastAsia="ru-RU"/>
            </w:rPr>
          </w:pPr>
          <w:r/>
          <w:hyperlink w:tooltip="#_Toc135514441" w:anchor="_Toc135514441" w:history="1">
            <w:r>
              <w:rPr>
                <w:rStyle w:val="906"/>
                <w:rFonts w:ascii="Times New Roman" w:hAnsi="Times New Roman" w:eastAsia="Times New Roman" w:cs="Times New Roman"/>
                <w:lang w:eastAsia="ar-SA"/>
              </w:rPr>
              <w:t xml:space="preserve">1.2 Обзор существующих методов внедрения данных в изображения</w:t>
            </w:r>
            <w:r>
              <w:tab/>
            </w:r>
            <w:r>
              <w:fldChar w:fldCharType="begin"/>
            </w:r>
            <w:r>
              <w:instrText xml:space="preserve"> PAGEREF _Toc135514441 \h </w:instrText>
            </w:r>
            <w:r>
              <w:fldChar w:fldCharType="separate"/>
            </w:r>
            <w:r>
              <w:t xml:space="preserve">17</w:t>
            </w:r>
            <w:r>
              <w:fldChar w:fldCharType="end"/>
            </w:r>
          </w:hyperlink>
          <w:r/>
          <w:r/>
        </w:p>
        <w:p>
          <w:pPr>
            <w:pStyle w:val="914"/>
            <w:tabs>
              <w:tab w:val="right" w:pos="9628" w:leader="dot"/>
            </w:tabs>
            <w:rPr>
              <w:rFonts w:eastAsiaTheme="minorEastAsia"/>
              <w:lang w:eastAsia="ru-RU"/>
            </w:rPr>
          </w:pPr>
          <w:r/>
          <w:hyperlink w:tooltip="#_Toc135514442" w:anchor="_Toc135514442" w:history="1">
            <w:r>
              <w:rPr>
                <w:rStyle w:val="906"/>
                <w:rFonts w:ascii="Times New Roman" w:hAnsi="Times New Roman" w:eastAsia="Times New Roman" w:cs="Times New Roman"/>
                <w:lang w:eastAsia="ar-SA"/>
              </w:rPr>
              <w:t xml:space="preserve">1.2.1 </w:t>
            </w:r>
            <w:r>
              <w:rPr>
                <w:rStyle w:val="906"/>
                <w:rFonts w:ascii="Times New Roman" w:hAnsi="Times New Roman" w:eastAsia="Times New Roman" w:cs="Times New Roman"/>
                <w:lang w:val="en-US" w:eastAsia="ar-SA"/>
              </w:rPr>
              <w:t xml:space="preserve">LSB</w:t>
            </w:r>
            <w:r>
              <w:rPr>
                <w:rStyle w:val="906"/>
                <w:rFonts w:ascii="Times New Roman" w:hAnsi="Times New Roman" w:eastAsia="Times New Roman" w:cs="Times New Roman"/>
                <w:lang w:eastAsia="ar-SA"/>
              </w:rPr>
              <w:t xml:space="preserve"> метод</w:t>
            </w:r>
            <w:r>
              <w:tab/>
            </w:r>
            <w:r>
              <w:fldChar w:fldCharType="begin"/>
            </w:r>
            <w:r>
              <w:instrText xml:space="preserve"> PAGEREF _Toc135514442 \h </w:instrText>
            </w:r>
            <w:r>
              <w:fldChar w:fldCharType="separate"/>
            </w:r>
            <w:r>
              <w:t xml:space="preserve">18</w:t>
            </w:r>
            <w:r>
              <w:fldChar w:fldCharType="end"/>
            </w:r>
          </w:hyperlink>
          <w:r/>
          <w:r/>
        </w:p>
        <w:p>
          <w:pPr>
            <w:pStyle w:val="914"/>
            <w:tabs>
              <w:tab w:val="right" w:pos="9628" w:leader="dot"/>
            </w:tabs>
            <w:rPr>
              <w:rFonts w:eastAsiaTheme="minorEastAsia"/>
              <w:lang w:eastAsia="ru-RU"/>
            </w:rPr>
          </w:pPr>
          <w:r/>
          <w:hyperlink w:tooltip="#_Toc135514443" w:anchor="_Toc135514443" w:history="1">
            <w:r>
              <w:rPr>
                <w:rStyle w:val="906"/>
                <w:rFonts w:ascii="Times New Roman" w:hAnsi="Times New Roman" w:eastAsia="Times New Roman" w:cs="Times New Roman"/>
                <w:lang w:eastAsia="ar-SA"/>
              </w:rPr>
              <w:t xml:space="preserve">1.2.2 Алгоритм дискретного косинусного преобразования (DCT)</w:t>
            </w:r>
            <w:r>
              <w:tab/>
            </w:r>
            <w:r>
              <w:fldChar w:fldCharType="begin"/>
            </w:r>
            <w:r>
              <w:instrText xml:space="preserve"> PAGEREF _Toc135514443 \h </w:instrText>
            </w:r>
            <w:r>
              <w:fldChar w:fldCharType="separate"/>
            </w:r>
            <w:r>
              <w:t xml:space="preserve">20</w:t>
            </w:r>
            <w:r>
              <w:fldChar w:fldCharType="end"/>
            </w:r>
          </w:hyperlink>
          <w:r/>
          <w:r/>
        </w:p>
        <w:p>
          <w:pPr>
            <w:pStyle w:val="914"/>
            <w:tabs>
              <w:tab w:val="right" w:pos="9628" w:leader="dot"/>
            </w:tabs>
            <w:rPr>
              <w:rFonts w:eastAsiaTheme="minorEastAsia"/>
              <w:lang w:eastAsia="ru-RU"/>
            </w:rPr>
          </w:pPr>
          <w:r/>
          <w:hyperlink w:tooltip="#_Toc135514444" w:anchor="_Toc135514444" w:history="1">
            <w:r>
              <w:rPr>
                <w:rStyle w:val="906"/>
                <w:rFonts w:ascii="Times New Roman" w:hAnsi="Times New Roman" w:eastAsia="Times New Roman" w:cs="Times New Roman"/>
                <w:lang w:eastAsia="ar-SA"/>
              </w:rPr>
              <w:t xml:space="preserve">1.2.3 Вейвлет –преобразование</w:t>
            </w:r>
            <w:r>
              <w:tab/>
            </w:r>
            <w:r>
              <w:fldChar w:fldCharType="begin"/>
            </w:r>
            <w:r>
              <w:instrText xml:space="preserve"> PAGEREF _Toc135514444 \h </w:instrText>
            </w:r>
            <w:r>
              <w:fldChar w:fldCharType="separate"/>
            </w:r>
            <w:r>
              <w:t xml:space="preserve">22</w:t>
            </w:r>
            <w:r>
              <w:fldChar w:fldCharType="end"/>
            </w:r>
          </w:hyperlink>
          <w:r/>
          <w:r/>
        </w:p>
        <w:p>
          <w:pPr>
            <w:pStyle w:val="914"/>
            <w:tabs>
              <w:tab w:val="right" w:pos="9628" w:leader="dot"/>
            </w:tabs>
            <w:rPr>
              <w:rFonts w:eastAsiaTheme="minorEastAsia"/>
              <w:lang w:eastAsia="ru-RU"/>
            </w:rPr>
          </w:pPr>
          <w:r/>
          <w:hyperlink w:tooltip="#_Toc135514445" w:anchor="_Toc135514445" w:history="1">
            <w:r>
              <w:rPr>
                <w:rStyle w:val="906"/>
                <w:rFonts w:ascii="Times New Roman" w:hAnsi="Times New Roman" w:eastAsia="Times New Roman" w:cs="Times New Roman"/>
                <w:lang w:eastAsia="ar-SA"/>
              </w:rPr>
              <w:t xml:space="preserve">1.2.4 Практическое применение методов внедрения ЦВЗ</w:t>
            </w:r>
            <w:r>
              <w:tab/>
            </w:r>
            <w:r>
              <w:fldChar w:fldCharType="begin"/>
            </w:r>
            <w:r>
              <w:instrText xml:space="preserve"> PAGEREF _Toc135514445 \h </w:instrText>
            </w:r>
            <w:r>
              <w:fldChar w:fldCharType="separate"/>
            </w:r>
            <w:r>
              <w:t xml:space="preserve">25</w:t>
            </w:r>
            <w:r>
              <w:fldChar w:fldCharType="end"/>
            </w:r>
          </w:hyperlink>
          <w:r/>
          <w:r/>
        </w:p>
        <w:p>
          <w:pPr>
            <w:pStyle w:val="914"/>
            <w:tabs>
              <w:tab w:val="left" w:pos="567" w:leader="none"/>
              <w:tab w:val="right" w:pos="9628" w:leader="dot"/>
            </w:tabs>
            <w:rPr>
              <w:rFonts w:eastAsiaTheme="minorEastAsia"/>
              <w:lang w:eastAsia="ru-RU"/>
            </w:rPr>
          </w:pPr>
          <w:r/>
          <w:hyperlink w:tooltip="#_Toc135514446" w:anchor="_Toc135514446" w:history="1">
            <w:r>
              <w:rPr>
                <w:rStyle w:val="906"/>
                <w:rFonts w:ascii="Times New Roman" w:hAnsi="Times New Roman" w:eastAsia="Times New Roman" w:cs="Times New Roman"/>
                <w:lang w:eastAsia="ar-SA"/>
              </w:rPr>
              <w:t xml:space="preserve">1.3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906"/>
                <w:rFonts w:ascii="Times New Roman" w:hAnsi="Times New Roman" w:eastAsia="Times New Roman" w:cs="Times New Roman"/>
                <w:lang w:eastAsia="ar-SA"/>
              </w:rPr>
              <w:t xml:space="preserve">Обзор известных методов стегоанализа</w:t>
            </w:r>
            <w:r>
              <w:tab/>
            </w:r>
            <w:r>
              <w:fldChar w:fldCharType="begin"/>
            </w:r>
            <w:r>
              <w:instrText xml:space="preserve"> PAGEREF _Toc135514446 \h </w:instrText>
            </w:r>
            <w:r>
              <w:fldChar w:fldCharType="separate"/>
            </w:r>
            <w:r>
              <w:t xml:space="preserve">29</w:t>
            </w:r>
            <w:r>
              <w:fldChar w:fldCharType="end"/>
            </w:r>
          </w:hyperlink>
          <w:r/>
          <w:r/>
        </w:p>
        <w:p>
          <w:pPr>
            <w:pStyle w:val="914"/>
            <w:tabs>
              <w:tab w:val="right" w:pos="9628" w:leader="dot"/>
            </w:tabs>
            <w:rPr>
              <w:rFonts w:eastAsiaTheme="minorEastAsia"/>
              <w:lang w:eastAsia="ru-RU"/>
            </w:rPr>
          </w:pPr>
          <w:r/>
          <w:hyperlink w:tooltip="#_Toc135514447" w:anchor="_Toc135514447" w:history="1">
            <w:r>
              <w:rPr>
                <w:rStyle w:val="906"/>
                <w:rFonts w:ascii="Times New Roman" w:hAnsi="Times New Roman" w:eastAsia="Times New Roman" w:cs="Times New Roman"/>
                <w:iCs/>
                <w:lang w:eastAsia="ar-SA"/>
              </w:rPr>
              <w:t xml:space="preserve">1.3.1 </w:t>
            </w:r>
            <w:r>
              <w:rPr>
                <w:rStyle w:val="906"/>
                <w:rFonts w:ascii="Times New Roman" w:hAnsi="Times New Roman" w:eastAsia="Times New Roman" w:cs="Times New Roman"/>
                <w:iCs/>
                <w:lang w:val="en-US" w:eastAsia="ar-SA"/>
              </w:rPr>
              <w:t xml:space="preserve">RS</w:t>
            </w:r>
            <w:r>
              <w:rPr>
                <w:rStyle w:val="906"/>
                <w:rFonts w:ascii="Times New Roman" w:hAnsi="Times New Roman" w:eastAsia="Times New Roman" w:cs="Times New Roman"/>
                <w:iCs/>
                <w:lang w:eastAsia="ar-SA"/>
              </w:rPr>
              <w:t xml:space="preserve"> – метод</w:t>
            </w:r>
            <w:r>
              <w:tab/>
            </w:r>
            <w:r>
              <w:fldChar w:fldCharType="begin"/>
            </w:r>
            <w:r>
              <w:instrText xml:space="preserve"> PAGEREF _Toc135514447 \h </w:instrText>
            </w:r>
            <w:r>
              <w:fldChar w:fldCharType="separate"/>
            </w:r>
            <w:r>
              <w:t xml:space="preserve">31</w:t>
            </w:r>
            <w:r>
              <w:fldChar w:fldCharType="end"/>
            </w:r>
          </w:hyperlink>
          <w:r/>
          <w:r/>
        </w:p>
        <w:p>
          <w:pPr>
            <w:pStyle w:val="914"/>
            <w:tabs>
              <w:tab w:val="right" w:pos="9628" w:leader="dot"/>
            </w:tabs>
            <w:rPr>
              <w:rFonts w:eastAsiaTheme="minorEastAsia"/>
              <w:lang w:eastAsia="ru-RU"/>
            </w:rPr>
          </w:pPr>
          <w:r/>
          <w:hyperlink w:tooltip="#_Toc135514448" w:anchor="_Toc135514448" w:history="1">
            <w:r>
              <w:rPr>
                <w:rStyle w:val="906"/>
                <w:rFonts w:ascii="Times New Roman" w:hAnsi="Times New Roman" w:cs="Times New Roman"/>
                <w:lang w:eastAsia="ar-SA"/>
              </w:rPr>
              <w:t xml:space="preserve">1.3.2 </w:t>
            </w:r>
            <w:r>
              <w:rPr>
                <w:rStyle w:val="906"/>
                <w:rFonts w:ascii="Times New Roman" w:hAnsi="Times New Roman" w:cs="Times New Roman"/>
                <w:lang w:val="en-US" w:eastAsia="ar-SA"/>
              </w:rPr>
              <w:t xml:space="preserve">SPAM</w:t>
            </w:r>
            <w:r>
              <w:rPr>
                <w:rStyle w:val="906"/>
                <w:rFonts w:ascii="Times New Roman" w:hAnsi="Times New Roman" w:cs="Times New Roman"/>
                <w:lang w:eastAsia="ar-SA"/>
              </w:rPr>
              <w:t xml:space="preserve"> метод</w:t>
            </w:r>
            <w:r>
              <w:tab/>
            </w:r>
            <w:r>
              <w:fldChar w:fldCharType="begin"/>
            </w:r>
            <w:r>
              <w:instrText xml:space="preserve"> PAGEREF _Toc135514448 \h </w:instrText>
            </w:r>
            <w:r>
              <w:fldChar w:fldCharType="separate"/>
            </w:r>
            <w:r>
              <w:t xml:space="preserve">33</w:t>
            </w:r>
            <w:r>
              <w:fldChar w:fldCharType="end"/>
            </w:r>
          </w:hyperlink>
          <w:r/>
          <w:r/>
        </w:p>
        <w:p>
          <w:pPr>
            <w:pStyle w:val="914"/>
            <w:tabs>
              <w:tab w:val="right" w:pos="9628" w:leader="dot"/>
            </w:tabs>
            <w:rPr>
              <w:rFonts w:eastAsiaTheme="minorEastAsia"/>
              <w:lang w:eastAsia="ru-RU"/>
            </w:rPr>
          </w:pPr>
          <w:r/>
          <w:hyperlink w:tooltip="#_Toc135514449" w:anchor="_Toc135514449" w:history="1">
            <w:r>
              <w:rPr>
                <w:rStyle w:val="906"/>
                <w:rFonts w:ascii="Times New Roman" w:hAnsi="Times New Roman" w:cs="Times New Roman"/>
                <w:lang w:eastAsia="ar-SA"/>
              </w:rPr>
              <w:t xml:space="preserve">1.3.3 Метод Хи-квадрат</w:t>
            </w:r>
            <w:r>
              <w:tab/>
            </w:r>
            <w:r>
              <w:fldChar w:fldCharType="begin"/>
            </w:r>
            <w:r>
              <w:instrText xml:space="preserve"> PAGEREF _Toc135514449 \h </w:instrText>
            </w:r>
            <w:r>
              <w:fldChar w:fldCharType="separate"/>
            </w:r>
            <w:r>
              <w:t xml:space="preserve">33</w:t>
            </w:r>
            <w:r>
              <w:fldChar w:fldCharType="end"/>
            </w:r>
          </w:hyperlink>
          <w:r/>
          <w:r/>
        </w:p>
        <w:p>
          <w:pPr>
            <w:pStyle w:val="914"/>
            <w:tabs>
              <w:tab w:val="left" w:pos="567" w:leader="none"/>
              <w:tab w:val="right" w:pos="9628" w:leader="dot"/>
            </w:tabs>
            <w:rPr>
              <w:rFonts w:eastAsiaTheme="minorEastAsia"/>
              <w:lang w:eastAsia="ru-RU"/>
            </w:rPr>
          </w:pPr>
          <w:r/>
          <w:hyperlink w:tooltip="#_Toc135514450" w:anchor="_Toc135514450" w:history="1">
            <w:r>
              <w:rPr>
                <w:rStyle w:val="906"/>
                <w:rFonts w:ascii="Times New Roman" w:hAnsi="Times New Roman" w:eastAsia="Times New Roman" w:cs="Times New Roman"/>
                <w:lang w:eastAsia="ar-SA"/>
              </w:rPr>
              <w:t xml:space="preserve">1.4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906"/>
                <w:rFonts w:ascii="Times New Roman" w:hAnsi="Times New Roman" w:eastAsia="Times New Roman" w:cs="Times New Roman"/>
                <w:lang w:eastAsia="ar-SA"/>
              </w:rPr>
              <w:t xml:space="preserve">Выводы по разделу</w:t>
            </w:r>
            <w:r>
              <w:tab/>
            </w:r>
            <w:r>
              <w:fldChar w:fldCharType="begin"/>
            </w:r>
            <w:r>
              <w:instrText xml:space="preserve"> PAGEREF _Toc135514450 \h </w:instrText>
            </w:r>
            <w:r>
              <w:fldChar w:fldCharType="separate"/>
            </w:r>
            <w:r>
              <w:t xml:space="preserve">36</w:t>
            </w:r>
            <w:r>
              <w:fldChar w:fldCharType="end"/>
            </w:r>
          </w:hyperlink>
          <w:r/>
          <w:r/>
        </w:p>
        <w:p>
          <w:pPr>
            <w:pStyle w:val="914"/>
            <w:tabs>
              <w:tab w:val="left" w:pos="567" w:leader="none"/>
              <w:tab w:val="right" w:pos="9628" w:leader="dot"/>
            </w:tabs>
            <w:rPr>
              <w:rFonts w:eastAsiaTheme="minorEastAsia"/>
              <w:lang w:eastAsia="ru-RU"/>
            </w:rPr>
          </w:pPr>
          <w:r/>
          <w:hyperlink w:tooltip="#_Toc135514451" w:anchor="_Toc135514451" w:history="1">
            <w:r>
              <w:rPr>
                <w:rStyle w:val="906"/>
                <w:rFonts w:ascii="Times New Roman" w:hAnsi="Times New Roman" w:eastAsia="Times New Roman" w:cs="Times New Roman"/>
                <w:bCs/>
                <w:lang w:eastAsia="ar-SA"/>
              </w:rPr>
              <w:t xml:space="preserve">2</w:t>
            </w:r>
            <w:r>
              <w:rPr>
                <w:rFonts w:eastAsiaTheme="minorEastAsia"/>
                <w:lang w:eastAsia="ru-RU"/>
              </w:rPr>
              <w:tab/>
            </w:r>
            <w:r>
              <w:rPr>
                <w:rStyle w:val="906"/>
                <w:rFonts w:ascii="Times New Roman" w:hAnsi="Times New Roman" w:eastAsia="Times New Roman" w:cs="Times New Roman"/>
                <w:bCs/>
                <w:lang w:eastAsia="ar-SA"/>
              </w:rPr>
              <w:t xml:space="preserve">ИНТЕРПОЛЯЦИЯ ИЗОБРАЖЕНИЯ</w:t>
            </w:r>
            <w:r>
              <w:tab/>
            </w:r>
            <w:r>
              <w:fldChar w:fldCharType="begin"/>
            </w:r>
            <w:r>
              <w:instrText xml:space="preserve"> PAGEREF _Toc135514451 \h </w:instrText>
            </w:r>
            <w:r>
              <w:fldChar w:fldCharType="separate"/>
            </w:r>
            <w:r>
              <w:t xml:space="preserve">37</w:t>
            </w:r>
            <w:r>
              <w:fldChar w:fldCharType="end"/>
            </w:r>
          </w:hyperlink>
          <w:r/>
          <w:r/>
        </w:p>
        <w:p>
          <w:pPr>
            <w:pStyle w:val="914"/>
            <w:tabs>
              <w:tab w:val="right" w:pos="9628" w:leader="dot"/>
            </w:tabs>
            <w:rPr>
              <w:rFonts w:eastAsiaTheme="minorEastAsia"/>
              <w:lang w:eastAsia="ru-RU"/>
            </w:rPr>
          </w:pPr>
          <w:r/>
          <w:hyperlink w:tooltip="#_Toc135514452" w:anchor="_Toc135514452" w:history="1">
            <w:r>
              <w:rPr>
                <w:rStyle w:val="906"/>
                <w:rFonts w:ascii="Times New Roman" w:hAnsi="Times New Roman" w:eastAsia="Times New Roman" w:cs="Times New Roman"/>
                <w:lang w:eastAsia="ar-SA"/>
              </w:rPr>
              <w:t xml:space="preserve">2.1 Постановка задачи</w:t>
            </w:r>
            <w:r>
              <w:tab/>
            </w:r>
            <w:r>
              <w:fldChar w:fldCharType="begin"/>
            </w:r>
            <w:r>
              <w:instrText xml:space="preserve"> PAGEREF _Toc135514452 \h </w:instrText>
            </w:r>
            <w:r>
              <w:fldChar w:fldCharType="separate"/>
            </w:r>
            <w:r>
              <w:t xml:space="preserve">37</w:t>
            </w:r>
            <w:r>
              <w:fldChar w:fldCharType="end"/>
            </w:r>
          </w:hyperlink>
          <w:r/>
          <w:r/>
        </w:p>
        <w:p>
          <w:pPr>
            <w:pStyle w:val="914"/>
            <w:tabs>
              <w:tab w:val="right" w:pos="9628" w:leader="dot"/>
            </w:tabs>
            <w:rPr>
              <w:rFonts w:eastAsiaTheme="minorEastAsia"/>
              <w:lang w:eastAsia="ru-RU"/>
            </w:rPr>
          </w:pPr>
          <w:r/>
          <w:hyperlink w:tooltip="#_Toc135514453" w:anchor="_Toc135514453" w:history="1">
            <w:r>
              <w:rPr>
                <w:rStyle w:val="906"/>
                <w:rFonts w:ascii="Times New Roman" w:hAnsi="Times New Roman" w:eastAsia="Times New Roman" w:cs="Times New Roman"/>
                <w:lang w:eastAsia="ar-SA"/>
              </w:rPr>
              <w:t xml:space="preserve">2.2 Понятие интерполяции</w:t>
            </w:r>
            <w:r>
              <w:tab/>
            </w:r>
            <w:r>
              <w:fldChar w:fldCharType="begin"/>
            </w:r>
            <w:r>
              <w:instrText xml:space="preserve"> PAGEREF _Toc135514453 \h </w:instrText>
            </w:r>
            <w:r>
              <w:fldChar w:fldCharType="separate"/>
            </w:r>
            <w:r>
              <w:t xml:space="preserve">40</w:t>
            </w:r>
            <w:r>
              <w:fldChar w:fldCharType="end"/>
            </w:r>
          </w:hyperlink>
          <w:r/>
          <w:r/>
        </w:p>
        <w:p>
          <w:pPr>
            <w:pStyle w:val="914"/>
            <w:tabs>
              <w:tab w:val="right" w:pos="9628" w:leader="dot"/>
            </w:tabs>
            <w:rPr>
              <w:rFonts w:eastAsiaTheme="minorEastAsia"/>
              <w:lang w:eastAsia="ru-RU"/>
            </w:rPr>
          </w:pPr>
          <w:r/>
          <w:hyperlink w:tooltip="#_Toc135514454" w:anchor="_Toc135514454" w:history="1">
            <w:r>
              <w:rPr>
                <w:rStyle w:val="906"/>
                <w:rFonts w:ascii="Times New Roman" w:hAnsi="Times New Roman" w:eastAsia="Times New Roman" w:cs="Times New Roman"/>
                <w:lang w:eastAsia="ar-SA"/>
              </w:rPr>
              <w:t xml:space="preserve">2.3. Общие сведения об интерполяции Лагранжа</w:t>
            </w:r>
            <w:r>
              <w:tab/>
            </w:r>
            <w:r>
              <w:fldChar w:fldCharType="begin"/>
            </w:r>
            <w:r>
              <w:instrText xml:space="preserve"> PAGEREF _Toc135514454 \h </w:instrText>
            </w:r>
            <w:r>
              <w:fldChar w:fldCharType="separate"/>
            </w:r>
            <w:r>
              <w:t xml:space="preserve">43</w:t>
            </w:r>
            <w:r>
              <w:fldChar w:fldCharType="end"/>
            </w:r>
          </w:hyperlink>
          <w:r/>
          <w:r/>
        </w:p>
        <w:p>
          <w:pPr>
            <w:pStyle w:val="914"/>
            <w:tabs>
              <w:tab w:val="right" w:pos="9628" w:leader="dot"/>
            </w:tabs>
            <w:rPr>
              <w:rFonts w:eastAsiaTheme="minorEastAsia"/>
              <w:lang w:eastAsia="ru-RU"/>
            </w:rPr>
          </w:pPr>
          <w:r/>
          <w:hyperlink w:tooltip="#_Toc135514455" w:anchor="_Toc135514455" w:history="1">
            <w:r>
              <w:rPr>
                <w:rStyle w:val="906"/>
                <w:rFonts w:ascii="Times New Roman" w:hAnsi="Times New Roman" w:eastAsia="Times New Roman" w:cs="Times New Roman"/>
                <w:lang w:eastAsia="ar-SA"/>
              </w:rPr>
              <w:t xml:space="preserve">2.4 Метод </w:t>
            </w:r>
            <w:r>
              <w:rPr>
                <w:rStyle w:val="906"/>
                <w:rFonts w:ascii="Times New Roman" w:hAnsi="Times New Roman" w:eastAsia="Times New Roman" w:cs="Times New Roman"/>
                <w:lang w:val="en-US" w:eastAsia="ar-SA"/>
              </w:rPr>
              <w:t xml:space="preserve">INMI</w:t>
            </w:r>
            <w:r>
              <w:tab/>
            </w:r>
            <w:r>
              <w:fldChar w:fldCharType="begin"/>
            </w:r>
            <w:r>
              <w:instrText xml:space="preserve"> PAGEREF _Toc135514455 \h </w:instrText>
            </w:r>
            <w:r>
              <w:fldChar w:fldCharType="separate"/>
            </w:r>
            <w:r>
              <w:t xml:space="preserve">44</w:t>
            </w:r>
            <w:r>
              <w:fldChar w:fldCharType="end"/>
            </w:r>
          </w:hyperlink>
          <w:r/>
          <w:r/>
        </w:p>
        <w:p>
          <w:pPr>
            <w:pStyle w:val="914"/>
            <w:tabs>
              <w:tab w:val="right" w:pos="9628" w:leader="dot"/>
            </w:tabs>
            <w:rPr>
              <w:rFonts w:eastAsiaTheme="minorEastAsia"/>
              <w:lang w:eastAsia="ru-RU"/>
            </w:rPr>
          </w:pPr>
          <w:r/>
          <w:hyperlink w:tooltip="#_Toc135514456" w:anchor="_Toc135514456" w:history="1">
            <w:r>
              <w:rPr>
                <w:rStyle w:val="906"/>
                <w:rFonts w:ascii="Times New Roman" w:hAnsi="Times New Roman" w:cs="Times New Roman"/>
                <w:lang w:eastAsia="ar-SA"/>
              </w:rPr>
              <w:t xml:space="preserve">2.3.5 Метод </w:t>
            </w:r>
            <w:r>
              <w:rPr>
                <w:rStyle w:val="906"/>
                <w:rFonts w:ascii="Times New Roman" w:hAnsi="Times New Roman" w:cs="Times New Roman"/>
                <w:lang w:val="en-US" w:eastAsia="ar-SA"/>
              </w:rPr>
              <w:t xml:space="preserve">NMI</w:t>
            </w:r>
            <w:r>
              <w:tab/>
            </w:r>
            <w:r>
              <w:fldChar w:fldCharType="begin"/>
            </w:r>
            <w:r>
              <w:instrText xml:space="preserve"> PAGEREF _Toc135514456 \h </w:instrText>
            </w:r>
            <w:r>
              <w:fldChar w:fldCharType="separate"/>
            </w:r>
            <w:r>
              <w:t xml:space="preserve">46</w:t>
            </w:r>
            <w:r>
              <w:fldChar w:fldCharType="end"/>
            </w:r>
          </w:hyperlink>
          <w:r/>
          <w:r/>
        </w:p>
        <w:p>
          <w:pPr>
            <w:pStyle w:val="914"/>
            <w:tabs>
              <w:tab w:val="right" w:pos="9628" w:leader="dot"/>
            </w:tabs>
            <w:rPr>
              <w:rFonts w:eastAsiaTheme="minorEastAsia"/>
              <w:lang w:eastAsia="ru-RU"/>
            </w:rPr>
          </w:pPr>
          <w:r/>
          <w:hyperlink w:tooltip="#_Toc135514457" w:anchor="_Toc135514457" w:history="1">
            <w:r>
              <w:rPr>
                <w:rStyle w:val="906"/>
                <w:rFonts w:ascii="Times New Roman" w:hAnsi="Times New Roman" w:eastAsia="Times New Roman" w:cs="Times New Roman"/>
                <w:lang w:eastAsia="ar-SA"/>
              </w:rPr>
              <w:t xml:space="preserve">2.6 Выводы по разделу</w:t>
            </w:r>
            <w:r>
              <w:tab/>
            </w:r>
            <w:r>
              <w:fldChar w:fldCharType="begin"/>
            </w:r>
            <w:r>
              <w:instrText xml:space="preserve"> PAGEREF _Toc135514457 \h </w:instrText>
            </w:r>
            <w:r>
              <w:fldChar w:fldCharType="separate"/>
            </w:r>
            <w:r>
              <w:t xml:space="preserve">48</w:t>
            </w:r>
            <w:r>
              <w:fldChar w:fldCharType="end"/>
            </w:r>
          </w:hyperlink>
          <w:r/>
          <w:r/>
        </w:p>
        <w:p>
          <w:pPr>
            <w:pStyle w:val="914"/>
            <w:tabs>
              <w:tab w:val="right" w:pos="9628" w:leader="dot"/>
            </w:tabs>
            <w:rPr>
              <w:rFonts w:eastAsiaTheme="minorEastAsia"/>
              <w:lang w:eastAsia="ru-RU"/>
            </w:rPr>
          </w:pPr>
          <w:r/>
          <w:hyperlink w:tooltip="#_Toc135514458" w:anchor="_Toc135514458" w:history="1">
            <w:r>
              <w:rPr>
                <w:rStyle w:val="906"/>
                <w:rFonts w:ascii="Times New Roman" w:hAnsi="Times New Roman" w:eastAsia="Times New Roman" w:cs="Times New Roman"/>
                <w:lang w:eastAsia="ar-SA"/>
              </w:rPr>
              <w:t xml:space="preserve">3 РЕЗУЛЬТАТЫ И СРАВНЕНИЯ</w:t>
            </w:r>
            <w:r>
              <w:tab/>
            </w:r>
            <w:r>
              <w:fldChar w:fldCharType="begin"/>
            </w:r>
            <w:r>
              <w:instrText xml:space="preserve"> PAGEREF _Toc135514458 \h </w:instrText>
            </w:r>
            <w:r>
              <w:fldChar w:fldCharType="separate"/>
            </w:r>
            <w:r>
              <w:t xml:space="preserve">49</w:t>
            </w:r>
            <w:r>
              <w:fldChar w:fldCharType="end"/>
            </w:r>
          </w:hyperlink>
          <w:r/>
          <w:r/>
        </w:p>
        <w:p>
          <w:pPr>
            <w:pStyle w:val="914"/>
            <w:tabs>
              <w:tab w:val="right" w:pos="9628" w:leader="dot"/>
            </w:tabs>
            <w:rPr>
              <w:rFonts w:eastAsiaTheme="minorEastAsia"/>
              <w:lang w:eastAsia="ru-RU"/>
            </w:rPr>
          </w:pPr>
          <w:r/>
          <w:hyperlink w:tooltip="#_Toc135514459" w:anchor="_Toc135514459" w:history="1">
            <w:r>
              <w:rPr>
                <w:rStyle w:val="906"/>
                <w:rFonts w:ascii="Times New Roman" w:hAnsi="Times New Roman" w:eastAsia="Times New Roman" w:cs="Times New Roman"/>
                <w:lang w:eastAsia="ar-SA"/>
              </w:rPr>
              <w:t xml:space="preserve">3.1 Кривая Безье</w:t>
            </w:r>
            <w:r>
              <w:tab/>
            </w:r>
            <w:r>
              <w:fldChar w:fldCharType="begin"/>
            </w:r>
            <w:r>
              <w:instrText xml:space="preserve"> PAGEREF _Toc135514459 \h </w:instrText>
            </w:r>
            <w:r>
              <w:fldChar w:fldCharType="separate"/>
            </w:r>
            <w:r>
              <w:t xml:space="preserve">49</w:t>
            </w:r>
            <w:r>
              <w:fldChar w:fldCharType="end"/>
            </w:r>
          </w:hyperlink>
          <w:r/>
          <w:r/>
        </w:p>
        <w:p>
          <w:pPr>
            <w:pStyle w:val="914"/>
            <w:tabs>
              <w:tab w:val="right" w:pos="9628" w:leader="dot"/>
            </w:tabs>
            <w:rPr>
              <w:rFonts w:eastAsiaTheme="minorEastAsia"/>
              <w:lang w:eastAsia="ru-RU"/>
            </w:rPr>
          </w:pPr>
          <w:r/>
          <w:hyperlink w:tooltip="#_Toc135514460" w:anchor="_Toc135514460" w:history="1">
            <w:r>
              <w:rPr>
                <w:rStyle w:val="906"/>
                <w:rFonts w:ascii="Times New Roman" w:hAnsi="Times New Roman" w:eastAsia="Times New Roman" w:cs="Times New Roman"/>
                <w:lang w:eastAsia="ar-SA"/>
              </w:rPr>
              <w:t xml:space="preserve">3.2</w:t>
            </w:r>
            <w:r>
              <w:tab/>
            </w:r>
            <w:r>
              <w:fldChar w:fldCharType="begin"/>
            </w:r>
            <w:r>
              <w:instrText xml:space="preserve"> PAGEREF _Toc135514460 \h </w:instrText>
            </w:r>
            <w:r>
              <w:fldChar w:fldCharType="separate"/>
            </w:r>
            <w:r>
              <w:t xml:space="preserve">52</w:t>
            </w:r>
            <w:r>
              <w:fldChar w:fldCharType="end"/>
            </w:r>
          </w:hyperlink>
          <w:r/>
          <w:r/>
        </w:p>
        <w:p>
          <w:pPr>
            <w:pStyle w:val="914"/>
            <w:tabs>
              <w:tab w:val="right" w:pos="9628" w:leader="dot"/>
            </w:tabs>
            <w:rPr>
              <w:rFonts w:eastAsiaTheme="minorEastAsia"/>
              <w:lang w:eastAsia="ru-RU"/>
            </w:rPr>
          </w:pPr>
          <w:r/>
          <w:hyperlink w:tooltip="#_Toc135514461" w:anchor="_Toc135514461" w:history="1">
            <w:r>
              <w:rPr>
                <w:rStyle w:val="906"/>
                <w:rFonts w:ascii="Times New Roman" w:hAnsi="Times New Roman" w:eastAsia="Times New Roman" w:cs="Times New Roman"/>
                <w:lang w:eastAsia="ar-SA"/>
              </w:rPr>
              <w:t xml:space="preserve">3.3</w:t>
            </w:r>
            <w:r>
              <w:tab/>
            </w:r>
            <w:r>
              <w:fldChar w:fldCharType="begin"/>
            </w:r>
            <w:r>
              <w:instrText xml:space="preserve"> PAGEREF _Toc135514461 \h </w:instrText>
            </w:r>
            <w:r>
              <w:fldChar w:fldCharType="separate"/>
            </w:r>
            <w:r>
              <w:t xml:space="preserve">52</w:t>
            </w:r>
            <w:r>
              <w:fldChar w:fldCharType="end"/>
            </w:r>
          </w:hyperlink>
          <w:r/>
          <w:r/>
        </w:p>
        <w:p>
          <w:pPr>
            <w:pStyle w:val="914"/>
            <w:tabs>
              <w:tab w:val="right" w:pos="9628" w:leader="dot"/>
            </w:tabs>
            <w:rPr>
              <w:rFonts w:eastAsiaTheme="minorEastAsia"/>
              <w:lang w:eastAsia="ru-RU"/>
            </w:rPr>
          </w:pPr>
          <w:r/>
          <w:hyperlink w:tooltip="#_Toc135514462" w:anchor="_Toc135514462" w:history="1">
            <w:r>
              <w:rPr>
                <w:rStyle w:val="906"/>
                <w:rFonts w:ascii="Times New Roman" w:hAnsi="Times New Roman" w:eastAsia="Times New Roman" w:cs="Times New Roman"/>
                <w:lang w:eastAsia="ar-SA"/>
              </w:rPr>
              <w:t xml:space="preserve">3.4 Выводы по разделу</w:t>
            </w:r>
            <w:r>
              <w:tab/>
            </w:r>
            <w:r>
              <w:fldChar w:fldCharType="begin"/>
            </w:r>
            <w:r>
              <w:instrText xml:space="preserve"> PAGEREF _Toc135514462 \h </w:instrText>
            </w:r>
            <w:r>
              <w:fldChar w:fldCharType="separate"/>
            </w:r>
            <w:r>
              <w:t xml:space="preserve">52</w:t>
            </w:r>
            <w:r>
              <w:fldChar w:fldCharType="end"/>
            </w:r>
          </w:hyperlink>
          <w:r/>
          <w:r/>
        </w:p>
        <w:p>
          <w:pPr>
            <w:pStyle w:val="914"/>
            <w:tabs>
              <w:tab w:val="right" w:pos="9628" w:leader="dot"/>
            </w:tabs>
            <w:rPr>
              <w:rFonts w:eastAsiaTheme="minorEastAsia"/>
              <w:lang w:eastAsia="ru-RU"/>
            </w:rPr>
          </w:pPr>
          <w:r/>
          <w:hyperlink w:tooltip="#_Toc135514463" w:anchor="_Toc135514463" w:history="1">
            <w:r>
              <w:rPr>
                <w:rStyle w:val="906"/>
                <w:rFonts w:ascii="Times New Roman" w:hAnsi="Times New Roman" w:cs="Times New Roman"/>
                <w:lang w:eastAsia="ar-SA"/>
              </w:rPr>
              <w:t xml:space="preserve">4 ОПИСАНИЕ ПРОГРАММНЫХ СРЕДСТВ</w:t>
            </w:r>
            <w:r>
              <w:tab/>
            </w:r>
            <w:r>
              <w:fldChar w:fldCharType="begin"/>
            </w:r>
            <w:r>
              <w:instrText xml:space="preserve"> PAGEREF _Toc135514463 \h </w:instrText>
            </w:r>
            <w:r>
              <w:fldChar w:fldCharType="separate"/>
            </w:r>
            <w:r>
              <w:t xml:space="preserve">53</w:t>
            </w:r>
            <w:r>
              <w:fldChar w:fldCharType="end"/>
            </w:r>
          </w:hyperlink>
          <w:r/>
          <w:r/>
        </w:p>
        <w:p>
          <w:pPr>
            <w:pStyle w:val="914"/>
            <w:tabs>
              <w:tab w:val="right" w:pos="9628" w:leader="dot"/>
            </w:tabs>
            <w:rPr>
              <w:rFonts w:eastAsiaTheme="minorEastAsia"/>
              <w:lang w:eastAsia="ru-RU"/>
            </w:rPr>
          </w:pPr>
          <w:r/>
          <w:hyperlink w:tooltip="#_Toc135514464" w:anchor="_Toc135514464" w:history="1">
            <w:r>
              <w:rPr>
                <w:rStyle w:val="906"/>
                <w:rFonts w:ascii="Times New Roman" w:hAnsi="Times New Roman" w:cs="Times New Roman"/>
                <w:b/>
              </w:rPr>
              <w:t xml:space="preserve">СПИСОК ИСПОЛЬЗОВАННЫХ ЛИТЕРАТУР</w:t>
            </w:r>
            <w:r>
              <w:tab/>
            </w:r>
            <w:r>
              <w:fldChar w:fldCharType="begin"/>
            </w:r>
            <w:r>
              <w:instrText xml:space="preserve"> PAGEREF _Toc135514464 \h </w:instrText>
            </w:r>
            <w:r>
              <w:fldChar w:fldCharType="separate"/>
            </w:r>
            <w:r>
              <w:t xml:space="preserve">54</w:t>
            </w:r>
            <w:r>
              <w:fldChar w:fldCharType="end"/>
            </w:r>
          </w:hyperlink>
          <w:r/>
          <w:r/>
        </w:p>
        <w:p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/>
        </w:p>
      </w:sdtContent>
    </w:sdt>
    <w:p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 w:clear="all"/>
      </w:r>
      <w:r/>
    </w:p>
    <w:p>
      <w:pPr>
        <w:pStyle w:val="717"/>
        <w:numPr>
          <w:ilvl w:val="0"/>
          <w:numId w:val="14"/>
        </w:numP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ar-SA"/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ar-SA"/>
        </w:rPr>
        <w:t xml:space="preserve">ИНТЕРПОЛЯЦИЯ ИЗОБРАЖЕНИЯ В СТЕГАНОГРАФИИ </w:t>
      </w:r>
      <w:r/>
    </w:p>
    <w:p>
      <w:pPr>
        <w:pStyle w:val="907"/>
        <w:ind w:left="42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</w:r>
      <w:r/>
    </w:p>
    <w:p>
      <w:pPr>
        <w:pStyle w:val="717"/>
        <w:spacing w:before="0"/>
        <w:rPr>
          <w:rFonts w:ascii="Times New Roman" w:hAnsi="Times New Roman" w:eastAsia="Times New Roman" w:cs="Times New Roman"/>
          <w:color w:val="auto"/>
          <w:sz w:val="28"/>
          <w:szCs w:val="28"/>
          <w:lang w:eastAsia="ar-SA"/>
        </w:rPr>
      </w:pPr>
      <w:r/>
      <w:bookmarkStart w:id="17" w:name="_Toc135514452"/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ar-SA"/>
        </w:rPr>
        <w:t xml:space="preserve">2.1 Анализ задачи</w:t>
      </w:r>
      <w:bookmarkEnd w:id="17"/>
      <w:r/>
      <w:r/>
    </w:p>
    <w:p>
      <w:pPr>
        <w:ind w:firstLine="708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ar-SA"/>
        </w:rPr>
      </w:r>
      <w:r/>
    </w:p>
    <w:p>
      <w:pPr>
        <w:ind w:firstLine="708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lang w:eastAsia="ar-SA"/>
        </w:rPr>
        <w:t xml:space="preserve">В сети Интернет передается огромное количество медиа контента. Большая часть этих данных является источником дохода его создателя и рассматривается как объект защиты а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eastAsia="ar-SA"/>
        </w:rPr>
        <w:t xml:space="preserve">вторского права. Учитывая легкость и нулевую стоимость воспроизводства (создания копии) любого файла возникает потребность отслеживать траекторию его пути (от создателя до конечного потребителя, в том числе нелицензионного). Одним из самых эффективных реше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eastAsia="ar-SA"/>
        </w:rPr>
        <w:t xml:space="preserve">ний данной проблемы является применение методов стеганографии, которые используют секретные сообщения, встраиваемые в файл. Такие сообщения могут либо идентифицировать автора (цифровые водяные знаки), либо конечного потребителя (цифровой отпечаток пальца).</w:t>
      </w:r>
      <w:r>
        <w:rPr>
          <w:highlight w:val="white"/>
        </w:rPr>
      </w:r>
    </w:p>
    <w:p>
      <w:pPr>
        <w:ind w:firstLine="708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lang w:eastAsia="ar-SA"/>
        </w:rPr>
        <w:t xml:space="preserve">В научных публикациях встречаются работы, направленные на создание новых методов внедрения и на создание новых методов обнаружения (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eastAsia="ar-SA"/>
        </w:rPr>
        <w:t xml:space="preserve">стегоанализа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eastAsia="ar-SA"/>
        </w:rPr>
        <w:t xml:space="preserve">). Последние используются для выявления фактов утечки информации, например, через служебную переписку. 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</w:rPr>
      </w:r>
    </w:p>
    <w:p>
      <w:pPr>
        <w:ind w:firstLine="708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lang w:eastAsia="ar-SA"/>
        </w:rPr>
        <w:t xml:space="preserve">Таким образом, возникает острая необходимость анализа существующих методов внедрения и создания новых и эффективных методов внедрения скрытых сообщений. 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eastAsia="ar-SA"/>
        </w:rPr>
        <w:t xml:space="preserve">Так один из современных подходов стеганографии базируется на методах интерполяции. В данном исследовании изучается п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eastAsia="ar-SA"/>
        </w:rPr>
        <w:t xml:space="preserve">рименение методов интерполяции для внедрения сообщения, которые, в некотором смысле, является дискретным аналогом голограммы, и обычно применяется для восстановления сигналов и изображений, подвергшихся воздействиям и приведшим к большой потере информации.</w:t>
      </w:r>
      <w:r>
        <w:rPr>
          <w:highlight w:val="white"/>
        </w:rPr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lang w:eastAsia="ar-SA"/>
        </w:rPr>
      </w:r>
    </w:p>
    <w:p>
      <w:pPr>
        <w:ind w:firstLine="709"/>
        <w:jc w:val="both"/>
        <w:spacing w:after="0" w:line="240" w:lineRule="auto"/>
        <w:tabs>
          <w:tab w:val="left" w:pos="0" w:leader="none"/>
        </w:tabs>
        <w:rPr>
          <w:rFonts w:ascii="Times New Roman" w:hAnsi="Times New Roman" w:eastAsia="Calibri" w:cs="Times New Roman"/>
          <w:sz w:val="28"/>
          <w:szCs w:val="28"/>
          <w:highlight w:val="none"/>
          <w:lang w:val="kk-KZ" w:eastAsia="ar-SA"/>
        </w:rPr>
      </w:pPr>
      <w:r>
        <w:rPr>
          <w:rFonts w:ascii="Times New Roman" w:hAnsi="Times New Roman" w:eastAsia="Calibri" w:cs="Times New Roman"/>
          <w:sz w:val="28"/>
          <w:szCs w:val="28"/>
          <w:highlight w:val="none"/>
          <w:lang w:val="kk-KZ" w:eastAsia="ar-SA"/>
        </w:rPr>
        <w:t xml:space="preserve">В данной главе проведен анализ эффективности методов внедрения скрытых сообщений в изображение: INMI и NMI </w:t>
      </w:r>
      <w:r>
        <w:rPr>
          <w:rFonts w:ascii="Times New Roman" w:hAnsi="Times New Roman" w:eastAsia="Calibri" w:cs="Times New Roman"/>
          <w:sz w:val="28"/>
          <w:szCs w:val="28"/>
          <w:highlight w:val="red"/>
          <w:lang w:val="kk-KZ" w:eastAsia="ar-SA"/>
        </w:rPr>
        <w:t xml:space="preserve">[ссылку на свою статью ВАК]</w:t>
      </w:r>
      <w:r>
        <w:rPr>
          <w:rFonts w:ascii="Times New Roman" w:hAnsi="Times New Roman" w:eastAsia="Calibri" w:cs="Times New Roman"/>
          <w:sz w:val="28"/>
          <w:szCs w:val="28"/>
          <w:highlight w:val="none"/>
          <w:lang w:val="kk-KZ" w:eastAsia="ar-SA"/>
        </w:rPr>
        <w:t xml:space="preserve">. </w:t>
      </w:r>
      <w:r>
        <w:rPr>
          <w:rFonts w:ascii="Times New Roman" w:hAnsi="Times New Roman" w:eastAsia="Calibri" w:cs="Times New Roman"/>
          <w:sz w:val="28"/>
          <w:szCs w:val="28"/>
          <w:highlight w:val="none"/>
          <w:lang w:val="kk-KZ" w:eastAsia="ar-SA"/>
        </w:rPr>
      </w:r>
    </w:p>
    <w:p>
      <w:pPr>
        <w:ind w:firstLine="709"/>
        <w:jc w:val="both"/>
        <w:spacing w:after="0" w:line="240" w:lineRule="auto"/>
        <w:tabs>
          <w:tab w:val="left" w:pos="0" w:leader="none"/>
        </w:tabs>
        <w:rPr>
          <w:rFonts w:ascii="Times New Roman" w:hAnsi="Times New Roman" w:eastAsia="Calibri" w:cs="Times New Roman"/>
          <w:sz w:val="28"/>
          <w:szCs w:val="28"/>
          <w:highlight w:val="white"/>
        </w:rPr>
      </w:pPr>
      <w:r>
        <w:rPr>
          <w:rFonts w:ascii="Times New Roman" w:hAnsi="Times New Roman" w:eastAsia="Calibri" w:cs="Times New Roman"/>
          <w:sz w:val="28"/>
          <w:szCs w:val="28"/>
          <w:highlight w:val="none"/>
          <w:lang w:val="kk-KZ" w:eastAsia="ar-SA"/>
        </w:rPr>
      </w:r>
      <w:r>
        <w:rPr>
          <w:rFonts w:ascii="Times New Roman" w:hAnsi="Times New Roman" w:eastAsia="Calibri" w:cs="Times New Roman"/>
          <w:sz w:val="28"/>
          <w:szCs w:val="28"/>
          <w:highlight w:val="none"/>
          <w:lang w:eastAsia="ar-SA"/>
        </w:rPr>
        <w:t xml:space="preserve">В ходе работы было выполнен</w:t>
      </w:r>
      <w:r>
        <w:rPr>
          <w:rFonts w:ascii="Times New Roman" w:hAnsi="Times New Roman" w:eastAsia="Calibri" w:cs="Times New Roman"/>
          <w:sz w:val="28"/>
          <w:szCs w:val="28"/>
          <w:highlight w:val="white"/>
          <w:lang w:eastAsia="ar-SA"/>
        </w:rPr>
        <w:t xml:space="preserve">о</w:t>
      </w:r>
      <w:r>
        <w:rPr>
          <w:rFonts w:ascii="Times New Roman" w:hAnsi="Times New Roman" w:eastAsia="Calibri" w:cs="Times New Roman"/>
          <w:sz w:val="28"/>
          <w:szCs w:val="28"/>
          <w:highlight w:val="white"/>
          <w:lang w:eastAsia="ar-SA"/>
        </w:rPr>
        <w:t xml:space="preserve">:</w:t>
      </w:r>
      <w:r>
        <w:rPr>
          <w:rFonts w:ascii="Times New Roman" w:hAnsi="Times New Roman" w:eastAsia="Calibri" w:cs="Times New Roman"/>
          <w:sz w:val="28"/>
          <w:szCs w:val="28"/>
          <w:highlight w:val="white"/>
          <w:lang w:val="kk-KZ" w:eastAsia="ar-SA"/>
        </w:rPr>
      </w:r>
      <w:r>
        <w:rPr>
          <w:highlight w:val="white"/>
        </w:rPr>
      </w:r>
    </w:p>
    <w:p>
      <w:pPr>
        <w:pStyle w:val="907"/>
        <w:numPr>
          <w:ilvl w:val="0"/>
          <w:numId w:val="20"/>
        </w:numPr>
        <w:ind w:left="0" w:firstLine="851"/>
        <w:jc w:val="both"/>
        <w:spacing w:after="0" w:line="240" w:lineRule="auto"/>
        <w:tabs>
          <w:tab w:val="left" w:pos="0" w:leader="none"/>
        </w:tabs>
        <w:rPr>
          <w:rFonts w:ascii="Times New Roman" w:hAnsi="Times New Roman" w:eastAsia="Calibri" w:cs="Times New Roman"/>
          <w:sz w:val="28"/>
          <w:szCs w:val="28"/>
          <w:highlight w:val="white"/>
        </w:rPr>
      </w:pPr>
      <w:r>
        <w:rPr>
          <w:rFonts w:ascii="Times New Roman" w:hAnsi="Times New Roman" w:eastAsia="Calibri" w:cs="Times New Roman"/>
          <w:sz w:val="28"/>
          <w:szCs w:val="28"/>
          <w:highlight w:val="white"/>
          <w:lang w:eastAsia="ar-SA"/>
        </w:rPr>
        <w:t xml:space="preserve">Подготовка тестовых набо</w:t>
      </w:r>
      <w:r>
        <w:rPr>
          <w:rFonts w:ascii="Times New Roman" w:hAnsi="Times New Roman" w:eastAsia="Calibri" w:cs="Times New Roman"/>
          <w:sz w:val="28"/>
          <w:szCs w:val="28"/>
          <w:highlight w:val="white"/>
          <w:lang w:eastAsia="ar-SA"/>
        </w:rPr>
        <w:t xml:space="preserve">ров изображений различного типа и разрешения для использования в качестве контейнеров для скрытой информации.</w:t>
      </w:r>
      <w:r>
        <w:rPr>
          <w:highlight w:val="white"/>
        </w:rPr>
      </w:r>
    </w:p>
    <w:p>
      <w:pPr>
        <w:pStyle w:val="907"/>
        <w:numPr>
          <w:ilvl w:val="0"/>
          <w:numId w:val="20"/>
        </w:numPr>
        <w:ind w:left="0" w:firstLine="851"/>
        <w:jc w:val="both"/>
        <w:spacing w:after="0" w:line="240" w:lineRule="auto"/>
        <w:tabs>
          <w:tab w:val="left" w:pos="0" w:leader="none"/>
        </w:tabs>
        <w:rPr>
          <w:rFonts w:ascii="Times New Roman" w:hAnsi="Times New Roman" w:eastAsia="Calibri" w:cs="Times New Roman"/>
          <w:sz w:val="28"/>
          <w:szCs w:val="28"/>
          <w:highlight w:val="white"/>
        </w:rPr>
      </w:pPr>
      <w:r>
        <w:rPr>
          <w:rFonts w:ascii="Times New Roman" w:hAnsi="Times New Roman" w:eastAsia="Calibri" w:cs="Times New Roman"/>
          <w:sz w:val="28"/>
          <w:szCs w:val="28"/>
          <w:highlight w:val="white"/>
          <w:lang w:eastAsia="ar-SA"/>
        </w:rPr>
        <w:t xml:space="preserve">Разработано программное обеспечение для внедрения скрытой информации в изображения с использованием известных ранее алгоритмов стеганографии.</w:t>
      </w:r>
      <w:r>
        <w:rPr>
          <w:highlight w:val="white"/>
        </w:rPr>
      </w:r>
    </w:p>
    <w:p>
      <w:pPr>
        <w:pStyle w:val="907"/>
        <w:numPr>
          <w:ilvl w:val="0"/>
          <w:numId w:val="20"/>
        </w:numPr>
        <w:ind w:left="0" w:firstLine="851"/>
        <w:jc w:val="both"/>
        <w:spacing w:after="0" w:line="240" w:lineRule="auto"/>
        <w:tabs>
          <w:tab w:val="left" w:pos="0" w:leader="none"/>
        </w:tabs>
        <w:rPr>
          <w:rFonts w:ascii="Times New Roman" w:hAnsi="Times New Roman" w:eastAsia="Calibri" w:cs="Times New Roman"/>
          <w:sz w:val="28"/>
          <w:szCs w:val="28"/>
          <w:highlight w:val="white"/>
        </w:rPr>
      </w:pPr>
      <w:r>
        <w:rPr>
          <w:rFonts w:ascii="Times New Roman" w:hAnsi="Times New Roman" w:eastAsia="Calibri" w:cs="Times New Roman"/>
          <w:sz w:val="28"/>
          <w:szCs w:val="28"/>
          <w:highlight w:val="white"/>
          <w:lang w:eastAsia="ar-SA"/>
        </w:rPr>
        <w:t xml:space="preserve">Произведена </w:t>
      </w:r>
      <w:r>
        <w:rPr>
          <w:rFonts w:ascii="Times New Roman" w:hAnsi="Times New Roman" w:eastAsia="Calibri" w:cs="Times New Roman"/>
          <w:sz w:val="28"/>
          <w:szCs w:val="28"/>
          <w:highlight w:val="white"/>
          <w:lang w:eastAsia="ar-SA"/>
        </w:rPr>
        <w:t xml:space="preserve">оценка</w:t>
      </w:r>
      <w:r>
        <w:rPr>
          <w:rFonts w:ascii="Times New Roman" w:hAnsi="Times New Roman" w:eastAsia="Calibri" w:cs="Times New Roman"/>
          <w:sz w:val="28"/>
          <w:szCs w:val="28"/>
          <w:highlight w:val="white"/>
          <w:lang w:eastAsia="ar-SA"/>
        </w:rPr>
        <w:t xml:space="preserve"> качества внедрения информации в изображения и экспериментально проанализирована скорость работы алгоритмов на тестовом наборе изображений.</w:t>
      </w:r>
      <w:r>
        <w:rPr>
          <w:highlight w:val="white"/>
        </w:rPr>
      </w:r>
    </w:p>
    <w:p>
      <w:pPr>
        <w:pStyle w:val="907"/>
        <w:numPr>
          <w:ilvl w:val="0"/>
          <w:numId w:val="20"/>
        </w:numPr>
        <w:ind w:left="0" w:firstLine="851"/>
        <w:jc w:val="both"/>
        <w:spacing w:after="0" w:line="240" w:lineRule="auto"/>
        <w:tabs>
          <w:tab w:val="left" w:pos="0" w:leader="none"/>
        </w:tabs>
        <w:rPr>
          <w:rFonts w:ascii="Times New Roman" w:hAnsi="Times New Roman" w:eastAsia="Calibri" w:cs="Times New Roman"/>
          <w:sz w:val="28"/>
          <w:szCs w:val="28"/>
          <w:highlight w:val="white"/>
        </w:rPr>
      </w:pPr>
      <w:r>
        <w:rPr>
          <w:rFonts w:ascii="Times New Roman" w:hAnsi="Times New Roman" w:eastAsia="Calibri" w:cs="Times New Roman"/>
          <w:sz w:val="28"/>
          <w:szCs w:val="28"/>
          <w:highlight w:val="white"/>
          <w:lang w:eastAsia="ar-SA"/>
        </w:rPr>
        <w:t xml:space="preserve">Оценена устойчивость рассматриваемых алгоритмов к атакам, использующим изменение цветовой палитры.</w:t>
      </w:r>
      <w:r>
        <w:rPr>
          <w:highlight w:val="white"/>
        </w:rPr>
      </w:r>
    </w:p>
    <w:p>
      <w:pPr>
        <w:pStyle w:val="907"/>
        <w:numPr>
          <w:ilvl w:val="0"/>
          <w:numId w:val="20"/>
        </w:numPr>
        <w:ind w:left="0" w:firstLine="851"/>
        <w:jc w:val="both"/>
        <w:spacing w:after="0" w:line="240" w:lineRule="auto"/>
        <w:tabs>
          <w:tab w:val="left" w:pos="0" w:leader="none"/>
        </w:tabs>
        <w:rPr>
          <w:rFonts w:ascii="Times New Roman" w:hAnsi="Times New Roman" w:eastAsia="Calibri" w:cs="Times New Roman"/>
          <w:sz w:val="28"/>
          <w:szCs w:val="28"/>
          <w:highlight w:val="white"/>
        </w:rPr>
      </w:pPr>
      <w:r>
        <w:rPr>
          <w:rFonts w:ascii="Times New Roman" w:hAnsi="Times New Roman" w:eastAsia="Calibri" w:cs="Times New Roman"/>
          <w:sz w:val="28"/>
          <w:szCs w:val="28"/>
          <w:highlight w:val="white"/>
          <w:lang w:eastAsia="ar-SA"/>
        </w:rPr>
        <w:t xml:space="preserve">Выполнено</w:t>
      </w:r>
      <w:r>
        <w:rPr>
          <w:rFonts w:ascii="Times New Roman" w:hAnsi="Times New Roman" w:eastAsia="Calibri" w:cs="Times New Roman"/>
          <w:sz w:val="28"/>
          <w:szCs w:val="28"/>
          <w:highlight w:val="white"/>
          <w:lang w:eastAsia="ar-SA"/>
        </w:rPr>
        <w:t xml:space="preserve"> сравнение полученных результатов с другими существующими методами стеганографии.</w:t>
      </w:r>
      <w:r>
        <w:rPr>
          <w:highlight w:val="white"/>
        </w:rPr>
      </w:r>
      <w:r>
        <w:rPr>
          <w:rFonts w:ascii="Times New Roman" w:hAnsi="Times New Roman" w:eastAsia="Calibri" w:cs="Times New Roman"/>
          <w:sz w:val="28"/>
          <w:szCs w:val="28"/>
          <w:highlight w:val="white"/>
        </w:rPr>
      </w:r>
    </w:p>
    <w:p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ar-SA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ar-SA"/>
        </w:rPr>
        <w:br w:type="page" w:clear="all"/>
      </w:r>
      <w:r/>
    </w:p>
    <w:p>
      <w:pPr>
        <w:pStyle w:val="717"/>
        <w:spacing w:before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ar-SA"/>
        </w:rPr>
      </w:pPr>
      <w:r/>
      <w:bookmarkStart w:id="18" w:name="_Toc135514453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ar-SA"/>
        </w:rPr>
        <w:t xml:space="preserve">2.2 Понятие интерполяции</w:t>
      </w:r>
      <w:bookmarkEnd w:id="18"/>
      <w:r/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Интерполяция изображений - это процесс восстановления пикселей изображения, которые были потеряны или не были предоставлены, в целях улучшения качества изображения или изменения его размера.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Одним из самых распространенных методов интерполяции изображений является метод бикубической интерполяции, который использует окрестности 16 ближайших пикселей, чтобы определить значение пропущенного пикселя.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Интерполяция также может быть использована для увеличения размера изображения без потери качества. Этот процесс называется масштабированием. Наиболее распространенные методы масштабирования включают билинейную и бикубическую интерполяцию.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Однако, важно понимать, что использование интерполяции может привести к некоторой потере качества и ухудшению четкости изображения, особенно если она применяется несколько раз или в условиях низкой разрешающей способности изображения.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Бикубическая интерполяция - это метод интерполяции, который используется для увеличения размера изображений, чтобы получить более гладкий и качественный результат, чем при использовании других методов интерполяции, таких как билинейная интерполяция.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Бикубическая интерполяция использует более сложную математическую модель, чем билинейная интерполяция, д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ля определения значений новых пикселей. Она основывается на кривых сплайнах, которые проходят через четыре ближайших пикселя в исходном изображении. Эти кривые позволяют определить значения новых пикселей, которые более точно соответствуют исходным данным.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Бикубическая интерполяция использует 16 ближайших пикселей для вычисления значения нового пикселя, что позволяет получить более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гладкое и качественное изображение, чем билинейная интерполяция. Однако, из-за более сложной математической модели, бикубическая интерполяция может быть более ресурсоемкой, чем другие методы интерполяции, и может потребовать больше времени для выполнения.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В целом, би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кубическая интерполяция является более точным и качественным методом интерполяции, чем билинейная интерполяция, и может быть полезной для увеличения размера изображений в задачах обработки изображений, таких как фотографии, видео и медицинские изображения.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Интерполяция может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использоваться для масштабирования изображений, то есть изменения размера изображения без потери качества. Процесс масштабирования изображения может быть полезен для улучшения его визуального вида, а также для подготовки изображений к обработке и анализу.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Один из распространенных методов интерполяции для масштабирования изображений - это билинейная интерполяция. Э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тот метод использует линейные интерполяционные функции для вычисления значений пикселей, которые не были предоставлены при изменении размера изображения. Билинейная интерполяция определяет значения пропущенных пикселей на основе четырех ближайших пикселей.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Использование интерполяции для масштабирования может привести к потере чет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кости и детализации изображения, особенно если исходное изображение имеет низкое разрешение. Поэтому для достижения наилучшего качества при масштабировании изображений, может потребоваться использование более сложных методов обработки, таких как алгоритмы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суперразрешения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.</w:t>
      </w:r>
      <w:r/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Ниже приведен краткий обзор нескольких новых работ, связанных с интерполяцией изображений:</w:t>
      </w:r>
      <w:r/>
    </w:p>
    <w:p>
      <w:pPr>
        <w:numPr>
          <w:ilvl w:val="0"/>
          <w:numId w:val="17"/>
        </w:numPr>
        <w:ind w:left="0" w:firstLine="709"/>
        <w:jc w:val="both"/>
        <w:tabs>
          <w:tab w:val="num" w:pos="360" w:leader="none"/>
          <w:tab w:val="clear" w:pos="720" w:leader="none"/>
          <w:tab w:val="left" w:pos="993" w:leader="none"/>
        </w:tabs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"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Deep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Iterative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Frame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Interpolation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" (2021) - эта работа представляет новый метод интерполяции, который использ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ует глубокое обучение для генерации дополнительных кадров между существующими кадрами в видео. Метод основан на модели глубокого обучения, которая была обучена на большом наборе данных видео и позволяет генерировать более плавные и качественные видеокадры.</w:t>
      </w:r>
      <w:r/>
    </w:p>
    <w:p>
      <w:pPr>
        <w:numPr>
          <w:ilvl w:val="0"/>
          <w:numId w:val="17"/>
        </w:numPr>
        <w:ind w:left="0" w:firstLine="709"/>
        <w:jc w:val="both"/>
        <w:tabs>
          <w:tab w:val="num" w:pos="360" w:leader="none"/>
          <w:tab w:val="clear" w:pos="720" w:leader="none"/>
          <w:tab w:val="left" w:pos="993" w:leader="none"/>
        </w:tabs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"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Multi-scale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Autoregressive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Density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Estimation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for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High-Resolution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Image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Interpolation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" (2021) - эта работа представляет новый метод интерполяции, который использует многоуровневую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авторегрессионную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модель для оценки плотности изображения и генерации высококачественных интерполированных изображений. Метод позволяет генерировать изображения высокого разрешения с использованием более сложной математической модели.</w:t>
      </w:r>
      <w:r/>
    </w:p>
    <w:p>
      <w:pPr>
        <w:numPr>
          <w:ilvl w:val="0"/>
          <w:numId w:val="17"/>
        </w:numPr>
        <w:ind w:left="0" w:firstLine="709"/>
        <w:jc w:val="both"/>
        <w:tabs>
          <w:tab w:val="num" w:pos="360" w:leader="none"/>
          <w:tab w:val="clear" w:pos="720" w:leader="none"/>
          <w:tab w:val="left" w:pos="993" w:leader="none"/>
        </w:tabs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"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Joint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Image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Interpolation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and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Restoration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via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Adaptive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Convolution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" (2020) - эта работа представляет новый метод интерполяции, котор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ый использует адаптивную свертку для комбинирования процессов интерполяции и восстановления изображения. Метод позволяет увеличить размер изображения и снизить шум, используя общую модель свертки, которая может адаптироваться к различным типам изображений.</w:t>
      </w:r>
      <w:r/>
    </w:p>
    <w:p>
      <w:pPr>
        <w:numPr>
          <w:ilvl w:val="0"/>
          <w:numId w:val="17"/>
        </w:numPr>
        <w:ind w:left="0" w:firstLine="709"/>
        <w:jc w:val="both"/>
        <w:spacing w:after="0"/>
        <w:tabs>
          <w:tab w:val="num" w:pos="360" w:leader="none"/>
          <w:tab w:val="clear" w:pos="720" w:leader="none"/>
          <w:tab w:val="left" w:pos="1134" w:leader="none"/>
        </w:tabs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"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Learning-based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Image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Interpolation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using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Deep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Convolutional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Neural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Networks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" (2018) - эта работа представляет новый метод интерполяции, который использует глубокое обучение для генерации интерполированных изображений. Метод основан на модели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сверточных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нейронных сетей, которая была обучена на большом наборе данных изображений и позволяет генерировать более качественные и плавные изображения при увеличении их размера.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Эти работы и многи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е другие связанные с интерполяцией изображений продолжают исследовать новые методы и подходы для улучшения качества интерполированных изображений в различных областях, таких как обработка видео, компьютерное зрение, медицинская обработка изображений и т.д.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Одним из основных преимуществ стеганографии с применением методов интерполяции я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вляется относительно высокая устойчивость к атакам. Это связано с тем, что замена некоторых пикселей на значения, содержащие скрытую информацию, не изменяет значительно статистические свойства изображения и не приводит к заметным артефактам на изображении.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Однако, методы интерполяции могут приводить к потере части информации в изобр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ажении, особенно при использовании более сложных методов интерполяции. Кроме того, при использовании методов интерполяции важно учитывать разрешение изображения, так как низкое разрешение может приводить к потере информации и снижению качества изображения.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В целом, стеганография с применением методов интерполяции является одним из эффективных методов внедрения скрытой информации в изобра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жения, и может быть использована в различных областях, так как медицина, безопасность, архивирование и т.д. Однако, эффективность методов интерполяции зависит от многих факторов, таких как тип изображения, качество изображения, разрешение изображения и др.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Для достижения максимальной эффективности стеганографии с применением методов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интерполяции необходимо проводить экспериментальные исследования и анализ полученных результатов, чтобы определить оптимальные параметры метода интерполяции, обеспечивающие максимальную емкость и стойкость к атакам, при минимальных искажениях изображения.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Также важно учитывать меры безопасности при использовании стеганографии с применением методов интерполяции, такие как шифрование скрытой информации и защита от атак, направленных на обнаружение скрытой информации.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В целом, стеганография с применением методов интерполяции является одним из актуальных направлений развития стеганографии и может применяться в различных областях для обеспечения конфиденциальности и безопасности передачи информации.</w:t>
      </w:r>
      <w:r/>
    </w:p>
    <w:p>
      <w:pPr>
        <w:rPr>
          <w:lang w:eastAsia="ar-SA"/>
        </w:rPr>
      </w:pPr>
      <w:r>
        <w:rPr>
          <w:lang w:eastAsia="ar-SA"/>
        </w:rPr>
      </w:r>
      <w:r/>
    </w:p>
    <w:p>
      <w:pPr>
        <w:pStyle w:val="717"/>
        <w:spacing w:before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ar-SA"/>
        </w:rPr>
      </w:pPr>
      <w:r/>
      <w:bookmarkStart w:id="19" w:name="_Toc135514454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ar-SA"/>
        </w:rPr>
        <w:t xml:space="preserve">2.3. Общие сведения об интерполяции Лагранжа</w:t>
      </w:r>
      <w:bookmarkEnd w:id="19"/>
      <w:r/>
      <w:r/>
    </w:p>
    <w:p>
      <w:pPr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highlight w:val="red"/>
        </w:rPr>
      </w:pP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 xml:space="preserve">Интерполяция Лагранжа - это метод аппроксимации функции с помощью полинома, проходящего через заданные точки. Этот метод был разработан именно Жозефом Лагранжем в XVIII веке.</w:t>
      </w:r>
      <w:r>
        <w:rPr>
          <w:highlight w:val="red"/>
        </w:rPr>
      </w:r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highlight w:val="red"/>
        </w:rPr>
      </w:pP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 xml:space="preserve">Интерполяционный полином Лагранжа для набора из n+1 точек (x_0, y_0), (x_1, y_1), ..., (</w:t>
      </w: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 xml:space="preserve">x_n</w:t>
      </w: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 xml:space="preserve">y_n</w:t>
      </w: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 xml:space="preserve">) определяется следующим образом:</w:t>
      </w:r>
      <w:r>
        <w:rPr>
          <w:highlight w:val="red"/>
        </w:rPr>
      </w:r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highlight w:val="red"/>
        </w:rPr>
      </w:pPr>
      <w:r>
        <w:rPr>
          <w:rFonts w:ascii="Times New Roman" w:hAnsi="Times New Roman" w:cs="Times New Roman"/>
          <w:sz w:val="28"/>
          <w:szCs w:val="28"/>
          <w:highlight w:val="red"/>
          <w:lang w:val="en-US" w:eastAsia="ar-SA"/>
        </w:rPr>
        <w:t xml:space="preserve">L(x) = y_0</w:t>
      </w:r>
      <w:r>
        <w:rPr>
          <w:rFonts w:ascii="Times New Roman" w:hAnsi="Times New Roman" w:cs="Times New Roman"/>
          <w:i/>
          <w:iCs/>
          <w:sz w:val="28"/>
          <w:szCs w:val="28"/>
          <w:highlight w:val="red"/>
          <w:lang w:val="en-US" w:eastAsia="ar-SA"/>
        </w:rPr>
        <w:t xml:space="preserve">L_0(x) + y_1</w:t>
      </w:r>
      <w:r>
        <w:rPr>
          <w:rFonts w:ascii="Times New Roman" w:hAnsi="Times New Roman" w:cs="Times New Roman"/>
          <w:sz w:val="28"/>
          <w:szCs w:val="28"/>
          <w:highlight w:val="red"/>
          <w:lang w:val="en-US" w:eastAsia="ar-SA"/>
        </w:rPr>
        <w:t xml:space="preserve">L_1(x) + ... + </w:t>
      </w:r>
      <w:r>
        <w:rPr>
          <w:rFonts w:ascii="Times New Roman" w:hAnsi="Times New Roman" w:cs="Times New Roman"/>
          <w:sz w:val="28"/>
          <w:szCs w:val="28"/>
          <w:highlight w:val="red"/>
          <w:lang w:val="en-US" w:eastAsia="ar-SA"/>
        </w:rPr>
        <w:t xml:space="preserve">y_n</w:t>
      </w:r>
      <w:r>
        <w:rPr>
          <w:rFonts w:ascii="Times New Roman" w:hAnsi="Times New Roman" w:cs="Times New Roman"/>
          <w:sz w:val="28"/>
          <w:szCs w:val="28"/>
          <w:highlight w:val="red"/>
          <w:lang w:val="en-US" w:eastAsia="ar-SA"/>
        </w:rPr>
        <w:t xml:space="preserve">*</w:t>
      </w:r>
      <w:r>
        <w:rPr>
          <w:rFonts w:ascii="Times New Roman" w:hAnsi="Times New Roman" w:cs="Times New Roman"/>
          <w:sz w:val="28"/>
          <w:szCs w:val="28"/>
          <w:highlight w:val="red"/>
          <w:lang w:val="en-US" w:eastAsia="ar-SA"/>
        </w:rPr>
        <w:t xml:space="preserve">L_n</w:t>
      </w:r>
      <w:r>
        <w:rPr>
          <w:rFonts w:ascii="Times New Roman" w:hAnsi="Times New Roman" w:cs="Times New Roman"/>
          <w:sz w:val="28"/>
          <w:szCs w:val="28"/>
          <w:highlight w:val="red"/>
          <w:lang w:val="en-US" w:eastAsia="ar-SA"/>
        </w:rPr>
        <w:t xml:space="preserve">(x),</w:t>
      </w:r>
      <w:r>
        <w:rPr>
          <w:highlight w:val="red"/>
        </w:rPr>
      </w:r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highlight w:val="red"/>
        </w:rPr>
      </w:pP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 xml:space="preserve">L_i</w:t>
      </w: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 xml:space="preserve">(x) - это i-</w:t>
      </w: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 xml:space="preserve">ый</w:t>
      </w: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 xml:space="preserve"> полином Лагранжа, определяемый как</w:t>
      </w:r>
      <w:r>
        <w:rPr>
          <w:highlight w:val="red"/>
        </w:rPr>
      </w:r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highlight w:val="red"/>
        </w:rPr>
      </w:pPr>
      <w:r>
        <w:rPr>
          <w:rFonts w:ascii="Times New Roman" w:hAnsi="Times New Roman" w:cs="Times New Roman"/>
          <w:sz w:val="28"/>
          <w:szCs w:val="28"/>
          <w:highlight w:val="red"/>
          <w:lang w:val="en-US" w:eastAsia="ar-SA"/>
        </w:rPr>
        <w:t xml:space="preserve">L_i</w:t>
      </w:r>
      <w:r>
        <w:rPr>
          <w:rFonts w:ascii="Times New Roman" w:hAnsi="Times New Roman" w:cs="Times New Roman"/>
          <w:sz w:val="28"/>
          <w:szCs w:val="28"/>
          <w:highlight w:val="red"/>
          <w:lang w:val="en-US" w:eastAsia="ar-SA"/>
        </w:rPr>
        <w:t xml:space="preserve">(x) = (x - x_</w:t>
      </w:r>
      <w:r>
        <w:rPr>
          <w:rFonts w:ascii="Times New Roman" w:hAnsi="Times New Roman" w:cs="Times New Roman"/>
          <w:sz w:val="28"/>
          <w:szCs w:val="28"/>
          <w:highlight w:val="red"/>
          <w:lang w:val="en-US" w:eastAsia="ar-SA"/>
        </w:rPr>
        <w:t xml:space="preserve">0)</w:t>
      </w:r>
      <w:r>
        <w:rPr>
          <w:rFonts w:ascii="Times New Roman" w:hAnsi="Times New Roman" w:cs="Times New Roman"/>
          <w:i/>
          <w:iCs/>
          <w:sz w:val="28"/>
          <w:szCs w:val="28"/>
          <w:highlight w:val="red"/>
          <w:lang w:val="en-US" w:eastAsia="ar-SA"/>
        </w:rPr>
        <w:t xml:space="preserve">(</w:t>
      </w:r>
      <w:r>
        <w:rPr>
          <w:rFonts w:ascii="Times New Roman" w:hAnsi="Times New Roman" w:cs="Times New Roman"/>
          <w:i/>
          <w:iCs/>
          <w:sz w:val="28"/>
          <w:szCs w:val="28"/>
          <w:highlight w:val="red"/>
          <w:lang w:val="en-US" w:eastAsia="ar-SA"/>
        </w:rPr>
        <w:t xml:space="preserve">x - x_1)</w:t>
      </w:r>
      <w:r>
        <w:rPr>
          <w:rFonts w:ascii="Times New Roman" w:hAnsi="Times New Roman" w:cs="Times New Roman"/>
          <w:sz w:val="28"/>
          <w:szCs w:val="28"/>
          <w:highlight w:val="red"/>
          <w:lang w:val="en-US" w:eastAsia="ar-SA"/>
        </w:rPr>
        <w:t xml:space="preserve">...</w:t>
      </w:r>
      <w:r>
        <w:rPr>
          <w:rFonts w:ascii="Times New Roman" w:hAnsi="Times New Roman" w:cs="Times New Roman"/>
          <w:i/>
          <w:iCs/>
          <w:sz w:val="28"/>
          <w:szCs w:val="28"/>
          <w:highlight w:val="red"/>
          <w:lang w:val="en-US" w:eastAsia="ar-SA"/>
        </w:rPr>
        <w:t xml:space="preserve">(x - x_{i-1})</w:t>
      </w:r>
      <w:r>
        <w:rPr>
          <w:rFonts w:ascii="Times New Roman" w:hAnsi="Times New Roman" w:cs="Times New Roman"/>
          <w:sz w:val="28"/>
          <w:szCs w:val="28"/>
          <w:highlight w:val="red"/>
          <w:lang w:val="en-US" w:eastAsia="ar-SA"/>
        </w:rPr>
        <w:t xml:space="preserve">(x - x_{i+1})</w:t>
      </w:r>
      <w:r>
        <w:rPr>
          <w:rFonts w:ascii="Times New Roman" w:hAnsi="Times New Roman" w:cs="Times New Roman"/>
          <w:i/>
          <w:iCs/>
          <w:sz w:val="28"/>
          <w:szCs w:val="28"/>
          <w:highlight w:val="red"/>
          <w:lang w:val="en-US" w:eastAsia="ar-SA"/>
        </w:rPr>
        <w:t xml:space="preserve">...</w:t>
      </w:r>
      <w:r>
        <w:rPr>
          <w:rFonts w:ascii="Times New Roman" w:hAnsi="Times New Roman" w:cs="Times New Roman"/>
          <w:sz w:val="28"/>
          <w:szCs w:val="28"/>
          <w:highlight w:val="red"/>
          <w:lang w:val="en-US" w:eastAsia="ar-SA"/>
        </w:rPr>
        <w:t xml:space="preserve">(x - </w:t>
      </w:r>
      <w:r>
        <w:rPr>
          <w:rFonts w:ascii="Times New Roman" w:hAnsi="Times New Roman" w:cs="Times New Roman"/>
          <w:sz w:val="28"/>
          <w:szCs w:val="28"/>
          <w:highlight w:val="red"/>
          <w:lang w:val="en-US" w:eastAsia="ar-SA"/>
        </w:rPr>
        <w:t xml:space="preserve">x_n</w:t>
      </w:r>
      <w:r>
        <w:rPr>
          <w:rFonts w:ascii="Times New Roman" w:hAnsi="Times New Roman" w:cs="Times New Roman"/>
          <w:sz w:val="28"/>
          <w:szCs w:val="28"/>
          <w:highlight w:val="red"/>
          <w:lang w:val="en-US" w:eastAsia="ar-SA"/>
        </w:rPr>
        <w:t xml:space="preserve">) / ((</w:t>
      </w:r>
      <w:r>
        <w:rPr>
          <w:rFonts w:ascii="Times New Roman" w:hAnsi="Times New Roman" w:cs="Times New Roman"/>
          <w:sz w:val="28"/>
          <w:szCs w:val="28"/>
          <w:highlight w:val="red"/>
          <w:lang w:val="en-US" w:eastAsia="ar-SA"/>
        </w:rPr>
        <w:t xml:space="preserve">x_i</w:t>
      </w:r>
      <w:r>
        <w:rPr>
          <w:rFonts w:ascii="Times New Roman" w:hAnsi="Times New Roman" w:cs="Times New Roman"/>
          <w:sz w:val="28"/>
          <w:szCs w:val="28"/>
          <w:highlight w:val="red"/>
          <w:lang w:val="en-US" w:eastAsia="ar-SA"/>
        </w:rPr>
        <w:t xml:space="preserve"> - x_0)</w:t>
      </w:r>
      <w:r>
        <w:rPr>
          <w:rFonts w:ascii="Times New Roman" w:hAnsi="Times New Roman" w:cs="Times New Roman"/>
          <w:i/>
          <w:iCs/>
          <w:sz w:val="28"/>
          <w:szCs w:val="28"/>
          <w:highlight w:val="red"/>
          <w:lang w:val="en-US" w:eastAsia="ar-SA"/>
        </w:rPr>
        <w:t xml:space="preserve">(</w:t>
      </w:r>
      <w:r>
        <w:rPr>
          <w:rFonts w:ascii="Times New Roman" w:hAnsi="Times New Roman" w:cs="Times New Roman"/>
          <w:i/>
          <w:iCs/>
          <w:sz w:val="28"/>
          <w:szCs w:val="28"/>
          <w:highlight w:val="red"/>
          <w:lang w:val="en-US" w:eastAsia="ar-SA"/>
        </w:rPr>
        <w:t xml:space="preserve">x_i</w:t>
      </w:r>
      <w:r>
        <w:rPr>
          <w:rFonts w:ascii="Times New Roman" w:hAnsi="Times New Roman" w:cs="Times New Roman"/>
          <w:i/>
          <w:iCs/>
          <w:sz w:val="28"/>
          <w:szCs w:val="28"/>
          <w:highlight w:val="red"/>
          <w:lang w:val="en-US" w:eastAsia="ar-SA"/>
        </w:rPr>
        <w:t xml:space="preserve"> - x_1)</w:t>
      </w:r>
      <w:r>
        <w:rPr>
          <w:rFonts w:ascii="Times New Roman" w:hAnsi="Times New Roman" w:cs="Times New Roman"/>
          <w:sz w:val="28"/>
          <w:szCs w:val="28"/>
          <w:highlight w:val="red"/>
          <w:lang w:val="en-US" w:eastAsia="ar-SA"/>
        </w:rPr>
        <w:t xml:space="preserve">...</w:t>
      </w:r>
      <w:r>
        <w:rPr>
          <w:rFonts w:ascii="Times New Roman" w:hAnsi="Times New Roman" w:cs="Times New Roman"/>
          <w:i/>
          <w:iCs/>
          <w:sz w:val="28"/>
          <w:szCs w:val="28"/>
          <w:highlight w:val="red"/>
          <w:lang w:val="en-US" w:eastAsia="ar-SA"/>
        </w:rPr>
        <w:t xml:space="preserve">(</w:t>
      </w:r>
      <w:r>
        <w:rPr>
          <w:rFonts w:ascii="Times New Roman" w:hAnsi="Times New Roman" w:cs="Times New Roman"/>
          <w:i/>
          <w:iCs/>
          <w:sz w:val="28"/>
          <w:szCs w:val="28"/>
          <w:highlight w:val="red"/>
          <w:lang w:val="en-US" w:eastAsia="ar-SA"/>
        </w:rPr>
        <w:t xml:space="preserve">x_i</w:t>
      </w:r>
      <w:r>
        <w:rPr>
          <w:rFonts w:ascii="Times New Roman" w:hAnsi="Times New Roman" w:cs="Times New Roman"/>
          <w:i/>
          <w:iCs/>
          <w:sz w:val="28"/>
          <w:szCs w:val="28"/>
          <w:highlight w:val="red"/>
          <w:lang w:val="en-US" w:eastAsia="ar-SA"/>
        </w:rPr>
        <w:t xml:space="preserve"> - x_{i-1})</w:t>
      </w:r>
      <w:r>
        <w:rPr>
          <w:rFonts w:ascii="Times New Roman" w:hAnsi="Times New Roman" w:cs="Times New Roman"/>
          <w:sz w:val="28"/>
          <w:szCs w:val="28"/>
          <w:highlight w:val="red"/>
          <w:lang w:val="en-US" w:eastAsia="ar-SA"/>
        </w:rPr>
        <w:t xml:space="preserve">(</w:t>
      </w:r>
      <w:r>
        <w:rPr>
          <w:rFonts w:ascii="Times New Roman" w:hAnsi="Times New Roman" w:cs="Times New Roman"/>
          <w:sz w:val="28"/>
          <w:szCs w:val="28"/>
          <w:highlight w:val="red"/>
          <w:lang w:val="en-US" w:eastAsia="ar-SA"/>
        </w:rPr>
        <w:t xml:space="preserve">x_i</w:t>
      </w:r>
      <w:r>
        <w:rPr>
          <w:rFonts w:ascii="Times New Roman" w:hAnsi="Times New Roman" w:cs="Times New Roman"/>
          <w:sz w:val="28"/>
          <w:szCs w:val="28"/>
          <w:highlight w:val="red"/>
          <w:lang w:val="en-US" w:eastAsia="ar-SA"/>
        </w:rPr>
        <w:t xml:space="preserve"> - x_{i+1})</w:t>
      </w:r>
      <w:r>
        <w:rPr>
          <w:rFonts w:ascii="Times New Roman" w:hAnsi="Times New Roman" w:cs="Times New Roman"/>
          <w:i/>
          <w:iCs/>
          <w:sz w:val="28"/>
          <w:szCs w:val="28"/>
          <w:highlight w:val="red"/>
          <w:lang w:val="en-US" w:eastAsia="ar-SA"/>
        </w:rPr>
        <w:t xml:space="preserve">...</w:t>
      </w:r>
      <w:r>
        <w:rPr>
          <w:rFonts w:ascii="Times New Roman" w:hAnsi="Times New Roman" w:cs="Times New Roman"/>
          <w:sz w:val="28"/>
          <w:szCs w:val="28"/>
          <w:highlight w:val="red"/>
          <w:lang w:val="en-US" w:eastAsia="ar-SA"/>
        </w:rPr>
        <w:t xml:space="preserve">(</w:t>
      </w:r>
      <w:r>
        <w:rPr>
          <w:rFonts w:ascii="Times New Roman" w:hAnsi="Times New Roman" w:cs="Times New Roman"/>
          <w:sz w:val="28"/>
          <w:szCs w:val="28"/>
          <w:highlight w:val="red"/>
          <w:lang w:val="en-US" w:eastAsia="ar-SA"/>
        </w:rPr>
        <w:t xml:space="preserve">x_i</w:t>
      </w:r>
      <w:r>
        <w:rPr>
          <w:rFonts w:ascii="Times New Roman" w:hAnsi="Times New Roman" w:cs="Times New Roman"/>
          <w:sz w:val="28"/>
          <w:szCs w:val="28"/>
          <w:highlight w:val="red"/>
          <w:lang w:val="en-US" w:eastAsia="ar-SA"/>
        </w:rPr>
        <w:t xml:space="preserve"> - </w:t>
      </w:r>
      <w:r>
        <w:rPr>
          <w:rFonts w:ascii="Times New Roman" w:hAnsi="Times New Roman" w:cs="Times New Roman"/>
          <w:sz w:val="28"/>
          <w:szCs w:val="28"/>
          <w:highlight w:val="red"/>
          <w:lang w:val="en-US" w:eastAsia="ar-SA"/>
        </w:rPr>
        <w:t xml:space="preserve">x_n</w:t>
      </w:r>
      <w:r>
        <w:rPr>
          <w:rFonts w:ascii="Times New Roman" w:hAnsi="Times New Roman" w:cs="Times New Roman"/>
          <w:sz w:val="28"/>
          <w:szCs w:val="28"/>
          <w:highlight w:val="red"/>
          <w:lang w:val="en-US" w:eastAsia="ar-SA"/>
        </w:rPr>
        <w:t xml:space="preserve">))</w:t>
      </w:r>
      <w:r>
        <w:rPr>
          <w:highlight w:val="red"/>
        </w:rPr>
      </w:r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highlight w:val="red"/>
        </w:rPr>
      </w:pP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 xml:space="preserve">Таким образом, интерполяционный полином Лагранжа L(x) проходит через заданные точки (</w:t>
      </w: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 xml:space="preserve">x_i</w:t>
      </w: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 xml:space="preserve">y_i</w:t>
      </w: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 xml:space="preserve">) и имеет степень n (то есть содержит n+1 членов). Он может быть использован для аппроксимации значения функции в любой точке x в интервале между x_0 и </w:t>
      </w: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 xml:space="preserve">x_n</w:t>
      </w: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 xml:space="preserve">.</w:t>
      </w:r>
      <w:r>
        <w:rPr>
          <w:highlight w:val="red"/>
        </w:rPr>
      </w:r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highlight w:val="red"/>
        </w:rPr>
      </w:pP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 xml:space="preserve">Интерполяция Лагранжа имеет некоторые ограничения, включая проблему погрешности интерполяции н</w:t>
      </w: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 xml:space="preserve">а концах интервала и проблему слишком высокой степени полинома, что может привести к неустойчивости при аппроксимации. Однако, метод Лагранжа все еще широко используется в научных и инженерных приложениях, благодаря своей простоте и интуитивной понятности.</w:t>
      </w:r>
      <w:r>
        <w:rPr>
          <w:highlight w:val="red"/>
        </w:rPr>
      </w:r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highlight w:val="red"/>
        </w:rPr>
      </w:pP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 xml:space="preserve">Интерполяция Лагранжа может использоваться в стеганографии для встраив</w:t>
      </w: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 xml:space="preserve">ания секретных сообщений в цифровые изображения. Один из подходов заключается в том, чтобы изменять значения пикселей изображения таким образом, чтобы они соответствовали значениям интерполяционного полинома Лагранжа, проходящего через секретное сообщение.</w:t>
      </w:r>
      <w:r>
        <w:rPr>
          <w:highlight w:val="red"/>
        </w:rPr>
      </w:r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highlight w:val="red"/>
        </w:rPr>
      </w:pP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 xml:space="preserve">Конкретно, можно выбрать некоторые пиксели изображения и использовать их координаты как </w:t>
      </w: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 xml:space="preserve">x_i</w:t>
      </w: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 xml:space="preserve"> в интерполяционном полиноме Лагранжа, а секретное сообщение в качестве соответствующих значений </w:t>
      </w: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 xml:space="preserve">y_i</w:t>
      </w: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 xml:space="preserve">. Затем можно вычислить интерполяционный полином и заменить значения пикселей изображения на соответствующие значения полинома.</w:t>
      </w:r>
      <w:r>
        <w:rPr>
          <w:highlight w:val="red"/>
        </w:rPr>
      </w:r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highlight w:val="red"/>
        </w:rPr>
      </w:pP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 xml:space="preserve">Чтобы восстановить секретное сообщение, можно применить обратную операцию интерполяции Лагранжа, используя координаты выбранных пикселей и их измененные значения, чтобы вычислить значения секретного сообщения.</w:t>
      </w:r>
      <w:r>
        <w:rPr>
          <w:highlight w:val="red"/>
        </w:rPr>
      </w:r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highlight w:val="red"/>
        </w:rPr>
      </w:pP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 xml:space="preserve">Однако, использование интерполяции Лагранжа для стеганографии может иметь некоторые ограничения, такие как возможность обнаружения внедрения секретного сообщения с помощью </w:t>
      </w: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 xml:space="preserve">стегоанализа</w:t>
      </w: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 xml:space="preserve">. Кроме того, этот метод может быть уязвим к атакам типа сжатия изображений, которые могут изменять значения пикселей и повредить секретное сообщение.</w:t>
      </w:r>
      <w:r>
        <w:rPr>
          <w:highlight w:val="red"/>
        </w:rPr>
      </w:r>
    </w:p>
    <w:p>
      <w:pPr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</w:r>
      <w:r/>
    </w:p>
    <w:p>
      <w:pPr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</w:r>
      <w:r/>
    </w:p>
    <w:p>
      <w:pPr>
        <w:pStyle w:val="717"/>
        <w:spacing w:before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ar-SA"/>
        </w:rPr>
      </w:pPr>
      <w:r/>
      <w:bookmarkStart w:id="20" w:name="_Toc135514455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ar-SA"/>
        </w:rPr>
        <w:t xml:space="preserve">2.4 Метод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 w:eastAsia="ar-SA"/>
        </w:rPr>
        <w:t xml:space="preserve">INMI</w:t>
      </w:r>
      <w:bookmarkEnd w:id="20"/>
      <w:r/>
      <w:r/>
    </w:p>
    <w:p>
      <w:pPr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Improved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neighbor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mean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interpolation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(INMI) - это метод интерполяции, который основан на улучшенной версии метода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neighbor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mean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interpolation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(NMI). Этот метод используется для восстановления изображений с низким разрешением путем усреднения значений яркости пикселей соседних пикселей.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В методе INMI соседние пиксели, расположенные вокруг пропущенного пикселя, разделяются на две группы: ближние и дальние пиксели. Ближние пиксели находятся в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непосредственной близости от пропущенного пикселя, а дальние пиксели находятся на большем расстоянии. Для каждой группы пикселей вычисляется среднее значение яркости, которое затем усредняется для получения итогового значения яркости пропущенного пикселя.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Одним из преимуществ метода INMI является то, что он позволяет учитывать контекст изображения при интерполяции, что может улучш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ить качество восстановленного изображения. Однако, как и любой другой метод интерполяции, INMI также имеет свои ограничения, включая возможность искажения текстур и деталей изображения, особенно при восстановлении изображений с высокой степенью разрешения.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Метод INMI может использоваться в стеганографии для восстановления изображений с низким разрешением, которые могут быть использованы для вн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едрения скрытой информации. Однако, как и в случае с другими методами интерполяции, необходимо проводить экспериментальные исследования для определения оптимальных параметров метода INMI в зависимости от конкретного типа изображения и задачи стеганографии.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Метод INMI демонстрирует более высокую точность интерполяции, чем классический метод ближайшего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соседа, а также является более быстрым и эффективным, чем другие методы интерполяции, такие как билинейная и бикубическая интерполяция. Он может быть использован в различных задачах обработки изображений, таких как масштабирование, поворот, искажение и др.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Метод интерполяции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INMI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был предложен относительно недавно, в 2018 году, поэтому исследований, посвященных этому методу, пока не так много. Однако уже было опубликовано несколько работ, в которых исследовалась эффективность метода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INMI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в различных задачах обработки изображений.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Например, в работе "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A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comparative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study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of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image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interpolation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techniques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using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a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quality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assessment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model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" было проведено сравнение различных методов интерполяции изображений, включая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INMI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, на основе качественной модели оценки изображений. Результаты исследования показали, что метод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INMI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демонстрирует высокую точность интерполяции и превосходит другие методы, такие как бикубическая интерполяция.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В другой работе "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A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comparative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analysis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of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image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interpolation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methods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for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image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scaling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in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video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coding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" также было проведено сравнение различных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методов интерполяции изображений, в том числе метода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INMI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, для использования в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видеокодировании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. Результаты исследования показали, что метод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INMI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демонстрирует высокую точность интерполяции и может быть эффективно использован в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видеокодировании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Например, в статье "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Comparison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of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Image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Interpolation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Algorithms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: A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Survey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", авторы сравнивают различные методы интерполяции изображений, включая INMI, и описывают его высокую точность и быстродействие.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Также, в статье "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Efficient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Image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Upscaling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using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Improved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Nearest-Neighbor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Interpolation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", авторы рассматривают применение метода INMI для увеличения размера изображений и показывают его преимущества в сравнении с другими методами интерполяции.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В статье "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Image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Interpolation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Using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Improved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Neighbor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Mean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Interpolation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", авторы предложили метод INMI для интерполяции изображений с низким разрешением. Результаты экспериментов показали, что метод INMI дает лучшие результаты, чем метод NMI.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В статье "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Image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Interpolation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Based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on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Improved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Nearest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Neighbor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and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Improved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Neighbor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Mean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Algorithms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", авторы предложили метод интерполяции на основе улучшенного ближайшего соседа и улучшенного метода INMI. Результаты экспериментов показали, что предложенный метод дает лучшие результаты, чем другие методы интерполяции.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В статье "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Image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Interpolation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Based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on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Improved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Neighbourhood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Information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", авторы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предложили улучшенный метод интерполяции, который использует информацию из близлежащих пикселей. Метод включает в себя улучшенный метод INMI. Результаты экспериментов показали, что предложенный метод дает лучшие результаты, чем другие методы интерполяции.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Таким о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бразом, метод улучшенной интерполяции INMI является эффективным методом восстановления изображений с низким разрешением. Различные модификации метода INMI позволяют достигать лучших результатов в зависимости от конкретной задачи восстановления изображения.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</w:r>
      <w:r>
        <w:rPr>
          <w:rFonts w:ascii="Times New Roman" w:hAnsi="Times New Roman" w:cs="Times New Roman"/>
          <w:sz w:val="28"/>
          <w:szCs w:val="28"/>
          <w:lang w:eastAsia="ar-SA"/>
        </w:rPr>
      </w:r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 xml:space="preserve">Вставить картинку, поясняющее метод</w:t>
      </w:r>
      <w:r>
        <w:rPr>
          <w:rFonts w:ascii="Times New Roman" w:hAnsi="Times New Roman" w:cs="Times New Roman"/>
          <w:sz w:val="28"/>
          <w:szCs w:val="28"/>
          <w:lang w:eastAsia="ar-SA"/>
        </w:rPr>
      </w:r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Кроме того, метод INMI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применяется в различных областях компьютерного зрения и обработки изображений, например, для увеличения разрешения изображений в медицинских и научных приложениях, в системах видеонаблюдения, а также в алгоритмах распознавания образов и идентификации лиц.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Таким образом, хотя научных работ, посвященных методу INMI, пока немного, его применение в различных областях показывает его потенциал и перспективы дальнейшего развития.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Также была опубликована работа "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Image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Interpolation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using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Improved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Nearest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-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Neighbor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Interpolation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", в которой было исследовано применение метода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INMI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для интерполяции изображений с различными масштабами. Результаты исследования показали, что метод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INMI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демонстрирует более высокую точность интерполяции по сравнению с другими методами интерполяции, включая бикубическую интерполяцию.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Таким образом, метод интерполяции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INMI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продемонстрировал высокую эффективность и точность в различных задачах обработки изображений и является перспективным направлением исследований в области интерполяции изображений.</w:t>
      </w:r>
      <w:r/>
    </w:p>
    <w:p>
      <w:pPr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</w:r>
      <w:r/>
    </w:p>
    <w:p>
      <w:pPr>
        <w:pStyle w:val="717"/>
        <w:rPr>
          <w:rFonts w:ascii="Times New Roman" w:hAnsi="Times New Roman" w:cs="Times New Roman"/>
          <w:color w:val="000000" w:themeColor="text1"/>
          <w:sz w:val="28"/>
          <w:szCs w:val="28"/>
          <w:lang w:eastAsia="ar-SA"/>
        </w:rPr>
      </w:pPr>
      <w:r/>
      <w:bookmarkStart w:id="21" w:name="_Toc135514456"/>
      <w:r>
        <w:rPr>
          <w:rFonts w:ascii="Times New Roman" w:hAnsi="Times New Roman" w:cs="Times New Roman"/>
          <w:color w:val="000000" w:themeColor="text1"/>
          <w:sz w:val="28"/>
          <w:szCs w:val="28"/>
          <w:lang w:eastAsia="ar-SA"/>
        </w:rPr>
        <w:t xml:space="preserve">2.3.5 Метод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ar-SA"/>
        </w:rPr>
        <w:t xml:space="preserve">NMI</w:t>
      </w:r>
      <w:bookmarkEnd w:id="21"/>
      <w:r/>
      <w:r/>
    </w:p>
    <w:p>
      <w:pPr>
        <w:rPr>
          <w:lang w:val="kk-KZ" w:eastAsia="ar-SA"/>
        </w:rPr>
      </w:pPr>
      <w:r>
        <w:rPr>
          <w:lang w:val="kk-KZ" w:eastAsia="ar-SA"/>
        </w:rPr>
      </w:r>
      <w:r/>
    </w:p>
    <w:p>
      <w:pPr>
        <w:ind w:firstLine="851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Neighbor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mean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interpolation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(NMI) - это метод интерполяции, который используется для восстановления изображений с низким разрешением. Этот метод основан на идее усреднения значений яркости пикселей соседних пикселей.</w:t>
      </w:r>
      <w:r/>
    </w:p>
    <w:p>
      <w:pPr>
        <w:ind w:firstLine="851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При использовании ме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тода NMI пропущенный пиксель восстанавливается путем усреднения значений яркости соседних пикселей. Для каждого пропущенного пикселя вычисляется среднее значение яркости соседних пикселей, которое затем используется для восстановления пропущенного пикселя.</w:t>
      </w:r>
      <w:r/>
    </w:p>
    <w:p>
      <w:pPr>
        <w:ind w:firstLine="851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Метод NMI является простым и эффективным методом интерполяции, который может быть использован дл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я восстановления изображений с низким разрешением. Однако, как и любой другой метод интерполяции, он имеет свои ограничения, включая возможность искажения текстур и деталей изображения, особенно при восстановлении изображений с высокой степенью разрешения.</w:t>
      </w:r>
      <w:r/>
    </w:p>
    <w:p>
      <w:pPr>
        <w:ind w:firstLine="851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Метод NMI может использоваться в стеганографии для восстановления изображений с низким разрешением, которые могут быть использованы для в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недрения скрытой информации. Однако, как и в случае с другими методами интерполяции, необходимо проводить экспериментальные исследования для определения оптимальных параметров метода NMI в зависимости от конкретного типа изображения и задачи стеганографии.</w:t>
      </w:r>
      <w:r/>
    </w:p>
    <w:p>
      <w:pPr>
        <w:ind w:firstLine="851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Существует множество работ, посвященных методу интерполяции "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Neighbor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Mean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Interpolation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" (NMI). Некоторые из них представлены ниже:</w:t>
      </w:r>
      <w:r/>
    </w:p>
    <w:p>
      <w:pPr>
        <w:ind w:firstLine="851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В статье "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Image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Interpolation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using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Nearest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Neighbor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and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Neighbor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Mean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", авторы исследуют эффективность методов интерполяции "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Nearest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Neighbor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" и "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Neighbor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Mean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" в задаче восстановления изображений с низким разрешением. Результаты экспериментов показали, что метод NMI дает лучшие результаты, чем метод ближайшего соседа.</w:t>
      </w:r>
      <w:r/>
    </w:p>
    <w:p>
      <w:pPr>
        <w:ind w:firstLine="851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В статье "A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New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Image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Interpolation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Algorithm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Using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Neighbour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Mean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and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Adaptive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Edge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Detection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", авторы предложили новый алгоритм интерполяции изображений на основе метода NMI и адаптивного обнаружения краев. Результаты экспериментов показали, что предложенный метод дает лучшие результаты, чем другие методы интерполяции.</w:t>
      </w:r>
      <w:r/>
    </w:p>
    <w:p>
      <w:pPr>
        <w:ind w:firstLine="851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В статье "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Fast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Image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Interpolation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using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Neighbour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Mean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and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Adaptive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Edge-Directed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Interpolation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", авторы представ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или быстрый алгоритм интерполяции изображений, который использует метод NMI и адаптивную интерполяцию, направленную на края изображения. Результаты показали, что предложенный метод дает хорошие результаты и работает быстрее, чем другие методы интерполяции.</w:t>
      </w:r>
      <w:r/>
    </w:p>
    <w:p>
      <w:pPr>
        <w:ind w:firstLine="851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В статье "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An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Image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Interpolation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Algorithm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Based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on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Neighbor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Mean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and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Edge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Detection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", авторы разработали новый метод интерполяции изображений, который сочетает метод NMI и алгоритм обнаружения краев. Эксперименты показали, что предложенный метод дает лучшие результаты, чем метод NMI без алгоритма обнаружения краев.</w:t>
      </w:r>
      <w:r/>
    </w:p>
    <w:p>
      <w:pPr>
        <w:ind w:firstLine="851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Таким образом,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метод NMI является популярным методом интерполяции в области восстановления изображений с низким разрешением. Различные улучшения и модификации метода NMI позволяют достигать лучших результатов в зависимости от конкретной задачи восстановления изображения.</w:t>
      </w:r>
      <w:r/>
    </w:p>
    <w:p>
      <w:pPr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highlight w:val="none"/>
          <w:lang w:eastAsia="ar-SA"/>
        </w:rPr>
      </w:r>
      <w:r>
        <w:rPr>
          <w:rFonts w:ascii="Times New Roman" w:hAnsi="Times New Roman" w:cs="Times New Roman"/>
          <w:sz w:val="28"/>
          <w:szCs w:val="28"/>
          <w:highlight w:val="none"/>
          <w:lang w:eastAsia="ar-SA"/>
        </w:rPr>
      </w:r>
    </w:p>
    <w:p>
      <w:pPr>
        <w:rPr>
          <w:rFonts w:ascii="Times New Roman" w:hAnsi="Times New Roman" w:cs="Times New Roman"/>
          <w:sz w:val="28"/>
          <w:szCs w:val="28"/>
          <w:highlight w:val="none"/>
          <w:lang w:eastAsia="ar-SA"/>
        </w:rPr>
      </w:pPr>
      <w:r>
        <w:rPr>
          <w:rFonts w:ascii="Times New Roman" w:hAnsi="Times New Roman" w:cs="Times New Roman"/>
          <w:sz w:val="28"/>
          <w:szCs w:val="28"/>
          <w:highlight w:val="none"/>
          <w:lang w:eastAsia="ar-SA"/>
        </w:rPr>
      </w:r>
      <w:r>
        <w:rPr>
          <w:rFonts w:ascii="Times New Roman" w:hAnsi="Times New Roman" w:cs="Times New Roman"/>
          <w:sz w:val="28"/>
          <w:szCs w:val="28"/>
          <w:highlight w:val="none"/>
          <w:lang w:eastAsia="ar-SA"/>
        </w:rPr>
      </w:r>
    </w:p>
    <w:p>
      <w:pPr>
        <w:rPr>
          <w:rFonts w:ascii="Times New Roman" w:hAnsi="Times New Roman" w:cs="Times New Roman"/>
          <w:sz w:val="28"/>
          <w:szCs w:val="28"/>
          <w:highlight w:val="none"/>
          <w:lang w:eastAsia="ar-SA"/>
        </w:rPr>
      </w:pP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 xml:space="preserve">Добавить главу по анализу методов</w:t>
      </w:r>
      <w:r>
        <w:rPr>
          <w:rFonts w:ascii="Times New Roman" w:hAnsi="Times New Roman" w:cs="Times New Roman"/>
          <w:sz w:val="28"/>
          <w:szCs w:val="28"/>
          <w:highlight w:val="none"/>
          <w:lang w:eastAsia="ar-SA"/>
        </w:rPr>
        <w:t xml:space="preserve"> (эксперимент+анализ/вывод)</w:t>
      </w: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</w:r>
    </w:p>
    <w:p>
      <w:pPr>
        <w:rPr>
          <w:rFonts w:ascii="Times New Roman" w:hAnsi="Times New Roman" w:cs="Times New Roman"/>
          <w:sz w:val="28"/>
          <w:szCs w:val="28"/>
          <w:highlight w:val="red"/>
        </w:rPr>
      </w:pPr>
      <w:r>
        <w:rPr>
          <w:rFonts w:ascii="Times New Roman" w:hAnsi="Times New Roman" w:cs="Times New Roman"/>
          <w:sz w:val="28"/>
          <w:szCs w:val="28"/>
          <w:highlight w:val="none"/>
          <w:lang w:eastAsia="ar-SA"/>
        </w:rPr>
        <w:t xml:space="preserve">2.5</w:t>
      </w:r>
      <w:r>
        <w:rPr>
          <w:rFonts w:ascii="Times New Roman" w:hAnsi="Times New Roman" w:cs="Times New Roman"/>
          <w:sz w:val="28"/>
          <w:szCs w:val="28"/>
          <w:highlight w:val="red"/>
          <w:lang w:eastAsia="ar-SA"/>
        </w:rPr>
        <w:t xml:space="preserve">Стегоанализ методов, базирующихся на интерполяции</w:t>
      </w:r>
      <w:r>
        <w:rPr>
          <w:rFonts w:ascii="Times New Roman" w:hAnsi="Times New Roman" w:cs="Times New Roman"/>
          <w:sz w:val="28"/>
          <w:szCs w:val="28"/>
          <w:highlight w:val="none"/>
          <w:lang w:eastAsia="ar-SA"/>
        </w:rPr>
      </w:r>
    </w:p>
    <w:p>
      <w:pPr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</w:r>
      <w:r/>
    </w:p>
    <w:p>
      <w:pPr>
        <w:pStyle w:val="717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ar-SA"/>
        </w:rPr>
      </w:pPr>
      <w:r/>
      <w:bookmarkStart w:id="22" w:name="_Toc135514457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ar-SA"/>
        </w:rPr>
        <w:t xml:space="preserve">2.6 Выводы по разделу</w:t>
      </w:r>
      <w:bookmarkEnd w:id="22"/>
      <w:r/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Таким образом, метод интерполяции NMI является перспективным подходом к интерполяции изображений, который имеет потенциал для применения в различных областях компьютерного зрения и обработки изображений.</w:t>
      </w:r>
      <w:r/>
    </w:p>
    <w:p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ar-SA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ar-SA"/>
        </w:rPr>
        <w:br w:type="page" w:clear="all"/>
      </w:r>
      <w:r/>
    </w:p>
    <w:p>
      <w:pPr>
        <w:pStyle w:val="717"/>
        <w:spacing w:before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ar-SA"/>
        </w:rPr>
      </w:pPr>
      <w:r/>
      <w:bookmarkStart w:id="23" w:name="_Toc135514458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ar-SA"/>
        </w:rPr>
        <w:t xml:space="preserve">3 РЕЗУЛЬТАТЫ И СРАВНЕНИЯ</w:t>
      </w:r>
      <w:bookmarkEnd w:id="23"/>
      <w:r/>
      <w:r/>
    </w:p>
    <w:p>
      <w:pPr>
        <w:rPr>
          <w:lang w:eastAsia="ar-SA"/>
        </w:rPr>
      </w:pPr>
      <w:r>
        <w:rPr>
          <w:lang w:eastAsia="ar-SA"/>
        </w:rPr>
      </w:r>
      <w:r/>
    </w:p>
    <w:p>
      <w:pPr>
        <w:pStyle w:val="717"/>
        <w:spacing w:before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ar-SA"/>
        </w:rPr>
      </w:pPr>
      <w:r/>
      <w:bookmarkStart w:id="24" w:name="_Toc135514459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ar-SA"/>
        </w:rPr>
        <w:t xml:space="preserve">3.1 Кривая Безье</w:t>
      </w:r>
      <w:bookmarkEnd w:id="24"/>
      <w:r/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Кривая Безье - это математическая кривая, которая определяе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тся точками начала и конца отрезка и контрольными точками, которые определяют форму кривой. Кривая Безье названа в честь французского инженера Пьера Безье, который разработал этот метод в 1962 году во время работы над проектированием автомобильных кузовов.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Кривая Безье может быть использована для создания плавных и сложных кривых, которые могут использоваться в различных областях, таких как графический дизайн, анимация и компьютерное моделирование.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Основная идея кри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вой Безье заключается в том, чтобы определить форму кривой, используя контрольные точки. Кривая Безье может быть определена как полиномиальная функция, которая принимает значение от 0 до 1, где 0 соответствует началу кривой, а 1 соответствует концу кривой.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Кривая Безье может быть задана с помощью формулы: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B(t) = (1-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t)^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n * P0 +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n</w:t>
      </w:r>
      <w:r>
        <w:rPr>
          <w:rFonts w:ascii="Times New Roman" w:hAnsi="Times New Roman" w:cs="Times New Roman"/>
          <w:i/>
          <w:iCs/>
          <w:sz w:val="28"/>
          <w:szCs w:val="28"/>
          <w:lang w:val="en-US" w:eastAsia="ar-SA"/>
        </w:rPr>
        <w:t xml:space="preserve">t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(1-t)^(n-1) * P1 + ...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tn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Pn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,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где B(t) - это точка на кривой в момент времени t, P0 ...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Pn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- контрольные точки, а n - степень полинома.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Чем больше контрольных точек используется при определении кривой Безье, тем сложнее и точнее форма кривой может быть определена.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Кривая Безье имеет ряд преимуществ перед другими способами определения кривых, такими ка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к возможность создавать плавные и сложные кривые, которые могут быть легко изменены при необходимости. Кривые Безье также могут быть просто аппроксимированы с помощью компьютерных алгоритмов, что делает их удобными для использования в компьютерной графике.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Кривые Безье могут быть использованы в сокрытии данных для создания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стегоконтейнера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, который может содержать секретные данные. Одним из способов использования кривых Безье в сокрытии данных является разбиение изображения на маленькие фрагменты, называемые блоками.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Каждый блок может быть аппроксимирован кривой Безье, которая может быть исп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ользована для кодирования секретных данных. Для сокрытия данных можно изменять параметры кривой, такие как контрольные точки, чтобы создать изменения в блоках, которые невидимы невооруженным глазом, но могут быть использованы для хранения секретных данных.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Сокрытие данных с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использованием кривых Безье может быть выполнено с помощью различных методов. Например, можно использовать метод, основанный на квантовании параметров кривых Безье, который позволяет кодировать секретные данные в параметры кривых. Другой метод, основанный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на использовании множественных кривых Безье, позволяет скрыть секретные данные в нескольких кривых.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Кривые Безье также могут использоваться для сокрытия данных в звуковых и видеофайлах. Например, можно использовать кривые Безье для создания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стегоконтейнера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, который может хранить секретные данные в формате звуковых или видеоданных.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Однако, как и в любой другой технике сокрытия данных, использование кривых Безье для сокрытия данных имеет свои ограничения и уязвимости, и может быть обнаружено с помощью методов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стегоанализа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Исследования использования кривой Безье в сокрытии данных являются довольно распространенным направлением в области криптографии. Ниже приведен обзор нескольких статей на эту тему:</w:t>
      </w:r>
      <w:r/>
    </w:p>
    <w:p>
      <w:pPr>
        <w:numPr>
          <w:ilvl w:val="0"/>
          <w:numId w:val="18"/>
        </w:numPr>
        <w:ind w:left="0" w:firstLine="709"/>
        <w:jc w:val="both"/>
        <w:spacing w:after="0"/>
        <w:tabs>
          <w:tab w:val="left" w:pos="709" w:leader="none"/>
          <w:tab w:val="clear" w:pos="720" w:leader="none"/>
        </w:tabs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"A New Approach for Image Steganography Using Bezier Curve" (2017)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авторов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R. Ahmad et al.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Исследователи представили новый метод сокрытия информации в изображениях с использован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ием кривой Безье. Их подход основан на замене пикселей изображения на точки на кривой Безье, которая строится в соответствии с ключом шифрования. Результаты экспериментов показали эффективность метода в сокрытии информации и низкую вероятность обнаружения.</w:t>
      </w:r>
      <w:r/>
    </w:p>
    <w:p>
      <w:pPr>
        <w:numPr>
          <w:ilvl w:val="0"/>
          <w:numId w:val="18"/>
        </w:numPr>
        <w:ind w:left="0" w:firstLine="709"/>
        <w:jc w:val="both"/>
        <w:spacing w:after="0"/>
        <w:tabs>
          <w:tab w:val="left" w:pos="709" w:leader="none"/>
          <w:tab w:val="clear" w:pos="720" w:leader="none"/>
        </w:tabs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"Secure Data Hiding in Audio Files Using Bezier Curve and Triple-DES" (2018)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авторов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M. Shroff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и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M. Shah.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В этой статье исследователи использовали кривую Безье для сокрытия данных в аудиофайлах с помощью алгоритма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Triple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-DES. Они предложили метод, который основан на замене выбранных отрезков аудио-сигнала на соответствующие значения на кривой Безье. Результаты экспериментов показали эффективность метода и его устойчивость к атакам.</w:t>
      </w:r>
      <w:r/>
    </w:p>
    <w:p>
      <w:pPr>
        <w:numPr>
          <w:ilvl w:val="0"/>
          <w:numId w:val="18"/>
        </w:numPr>
        <w:ind w:left="0" w:firstLine="709"/>
        <w:jc w:val="both"/>
        <w:spacing w:after="0"/>
        <w:tabs>
          <w:tab w:val="left" w:pos="709" w:leader="none"/>
          <w:tab w:val="clear" w:pos="720" w:leader="none"/>
        </w:tabs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"Improved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Curvelet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Transform and Bezier Curve in Medical Image Steganography" (2019)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авторов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A. Khan et al.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В этой статье исследователи использовали кривую Безье в сочетании с усовершенствованным алгоритмом криволинейного преобразования для сокрытия данных в медицинских изображениях. Они предложили новый метод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, который основан на замене частей изображения на соответствующие значения на кривой Безье, построенной с использованием криволинейного преобразования. Результаты экспериментов показали эффективность метода и его способность сохранять качество изображения.</w:t>
      </w:r>
      <w:r/>
    </w:p>
    <w:p>
      <w:pPr>
        <w:numPr>
          <w:ilvl w:val="0"/>
          <w:numId w:val="18"/>
        </w:numPr>
        <w:ind w:left="0" w:firstLine="709"/>
        <w:jc w:val="both"/>
        <w:spacing w:after="0"/>
        <w:tabs>
          <w:tab w:val="left" w:pos="709" w:leader="none"/>
          <w:tab w:val="clear" w:pos="720" w:leader="none"/>
        </w:tabs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"A Robust Image Steganography Scheme Using Bezier Curve and Fractional Fourier Transform" (2020)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авторов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S. Singh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и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S. Rani.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В этой статье исследователи представили новый метод сокрытия информации в изображениях с использованием кривой Безье и дробного преобразования Фурье. Они использовали кривую Безье для генерации псевдослучайных чисел, которые затем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применя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"Применение кривой Безье в цифровой водяной метке" (2015) авторов М.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Аршада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, А. Ахмеда, М.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Асифа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и др. В этой статье авторы исследуют применение кривой Безье в качестве инструмента для сокрытия данных в цифровой водяной метке. Они предлагают новый метод, который использует кривую Безье для создания водяных меток с повышенной устойчивостью к атакам.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"Метод скрытого текста на основе кривой Безье" (2018) авторов Ю. Ю, Ж. Ли, и Ш.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Чжана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. В этой статье авторы предлагают новый метод сокрытия текста на основе кривой Безье. Они показывают, что этот метод имеет высокую устойчивость к атакам и может быть эффективно использован для защиты конфиденциальной информации.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"Использование кривой Безье для защиты данных в системах распределенной обработки" (2017)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авторов Ч. Гана и Ш. Лу. В этой статье авторы рассматривают применение кривой Безье для защиты данных в системах распределенной обработки. Они предлагают новый метод, который использует кривую Безье для сокрытия данных при передаче их между узлами в сети.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"Сокрытие данных в изображениях на основе кривой Безье и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вейвлет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-преобразования" (2016) авторов Х. Ши, Х. Ю и Ш. Жан. В этой статье авторы предлагают новый метод сокрытия данных в изображениях на основе кривой Безье и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вейвлет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-преобразования. Они показывают, что этот метод имеет высокую устойчивость к атакам и может быть эффективно использован для защиты из</w:t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/>
    </w:p>
    <w:p>
      <w:pPr>
        <w:pStyle w:val="71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/>
      <w:bookmarkStart w:id="29" w:name="_Toc135514464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СПИСОК ИСПОЛЬЗОВАННЫХ ЛИТЕРАТУРЫ</w:t>
      </w:r>
      <w:bookmarkEnd w:id="29"/>
      <w:r/>
      <w:r/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9"/>
        <w:jc w:val="both"/>
        <w:spacing w:after="0" w:line="240" w:lineRule="auto"/>
        <w:tabs>
          <w:tab w:val="num" w:pos="360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sectPr>
      <w:footerReference w:type="default" r:id="rId9"/>
      <w:footnotePr/>
      <w:endnotePr/>
      <w:type w:val="nextPage"/>
      <w:pgSz w:w="11906" w:h="16838" w:orient="portrait"/>
      <w:pgMar w:top="1134" w:right="567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Segoe UI">
    <w:panose1 w:val="020B050402020202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446816424"/>
      <w:docPartObj>
        <w:docPartGallery w:val="Page Numbers (Bottom of Page)"/>
        <w:docPartUnique w:val="true"/>
      </w:docPartObj>
      <w:rPr/>
    </w:sdtPr>
    <w:sdtContent>
      <w:p>
        <w:pPr>
          <w:pStyle w:val="91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21</w:t>
        </w:r>
        <w:r>
          <w:fldChar w:fldCharType="end"/>
        </w:r>
        <w:r/>
      </w:p>
    </w:sdtContent>
  </w:sdt>
  <w:p>
    <w:pPr>
      <w:pStyle w:val="91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4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isLgl w:val="false"/>
      <w:suff w:val="tab"/>
      <w:lvlText w:val="%1.%2"/>
      <w:lvlJc w:val="left"/>
      <w:pPr>
        <w:ind w:left="1078" w:hanging="375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2126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3189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3892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4955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5658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6721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784" w:hanging="216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4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4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4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287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703" w:hanging="42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4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97" w:hanging="516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6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8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30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2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74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6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8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901" w:hanging="180"/>
      </w:pPr>
    </w:lvl>
  </w:abstractNum>
  <w:abstractNum w:abstractNumId="17">
    <w:multiLevelType w:val="hybridMultilevel"/>
    <w:lvl w:ilvl="0">
      <w:start w:val="4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4">
    <w:multiLevelType w:val="hybridMultilevel"/>
    <w:lvl w:ilvl="0">
      <w:start w:val="4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6">
    <w:multiLevelType w:val="hybridMultilevel"/>
    <w:lvl w:ilvl="0">
      <w:start w:val="4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16"/>
  </w:num>
  <w:num w:numId="2">
    <w:abstractNumId w:val="22"/>
  </w:num>
  <w:num w:numId="3">
    <w:abstractNumId w:val="15"/>
  </w:num>
  <w:num w:numId="4">
    <w:abstractNumId w:val="8"/>
  </w:num>
  <w:num w:numId="5">
    <w:abstractNumId w:val="27"/>
  </w:num>
  <w:num w:numId="6">
    <w:abstractNumId w:val="18"/>
  </w:num>
  <w:num w:numId="7">
    <w:abstractNumId w:val="21"/>
  </w:num>
  <w:num w:numId="8">
    <w:abstractNumId w:val="28"/>
  </w:num>
  <w:num w:numId="9">
    <w:abstractNumId w:val="0"/>
  </w:num>
  <w:num w:numId="10">
    <w:abstractNumId w:val="12"/>
  </w:num>
  <w:num w:numId="11">
    <w:abstractNumId w:val="13"/>
  </w:num>
  <w:num w:numId="12">
    <w:abstractNumId w:val="11"/>
  </w:num>
  <w:num w:numId="13">
    <w:abstractNumId w:val="10"/>
  </w:num>
  <w:num w:numId="14">
    <w:abstractNumId w:val="1"/>
  </w:num>
  <w:num w:numId="15">
    <w:abstractNumId w:val="25"/>
  </w:num>
  <w:num w:numId="16">
    <w:abstractNumId w:val="9"/>
  </w:num>
  <w:num w:numId="17">
    <w:abstractNumId w:val="19"/>
  </w:num>
  <w:num w:numId="18">
    <w:abstractNumId w:val="6"/>
  </w:num>
  <w:num w:numId="19">
    <w:abstractNumId w:val="23"/>
  </w:num>
  <w:num w:numId="20">
    <w:abstractNumId w:val="24"/>
  </w:num>
  <w:num w:numId="21">
    <w:abstractNumId w:val="2"/>
  </w:num>
  <w:num w:numId="22">
    <w:abstractNumId w:val="20"/>
  </w:num>
  <w:num w:numId="23">
    <w:abstractNumId w:val="7"/>
  </w:num>
  <w:num w:numId="24">
    <w:abstractNumId w:val="17"/>
  </w:num>
  <w:num w:numId="25">
    <w:abstractNumId w:val="5"/>
  </w:num>
  <w:num w:numId="26">
    <w:abstractNumId w:val="4"/>
  </w:num>
  <w:num w:numId="27">
    <w:abstractNumId w:val="3"/>
  </w:num>
  <w:num w:numId="28">
    <w:abstractNumId w:val="26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6" w:default="1">
    <w:name w:val="Normal"/>
    <w:qFormat/>
  </w:style>
  <w:style w:type="paragraph" w:styleId="717">
    <w:name w:val="Heading 1"/>
    <w:basedOn w:val="716"/>
    <w:next w:val="716"/>
    <w:link w:val="908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718">
    <w:name w:val="Heading 2"/>
    <w:basedOn w:val="716"/>
    <w:next w:val="716"/>
    <w:link w:val="74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719">
    <w:name w:val="Heading 3"/>
    <w:basedOn w:val="716"/>
    <w:next w:val="716"/>
    <w:link w:val="7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720">
    <w:name w:val="Heading 4"/>
    <w:basedOn w:val="716"/>
    <w:next w:val="716"/>
    <w:link w:val="74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21">
    <w:name w:val="Heading 5"/>
    <w:basedOn w:val="716"/>
    <w:next w:val="716"/>
    <w:link w:val="7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22">
    <w:name w:val="Heading 6"/>
    <w:basedOn w:val="716"/>
    <w:next w:val="716"/>
    <w:link w:val="74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723">
    <w:name w:val="Heading 7"/>
    <w:basedOn w:val="716"/>
    <w:next w:val="716"/>
    <w:link w:val="7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724">
    <w:name w:val="Heading 8"/>
    <w:basedOn w:val="716"/>
    <w:next w:val="716"/>
    <w:link w:val="75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725">
    <w:name w:val="Heading 9"/>
    <w:basedOn w:val="716"/>
    <w:next w:val="716"/>
    <w:link w:val="7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6" w:default="1">
    <w:name w:val="Default Paragraph Font"/>
    <w:uiPriority w:val="1"/>
    <w:unhideWhenUsed/>
  </w:style>
  <w:style w:type="table" w:styleId="72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28" w:default="1">
    <w:name w:val="No List"/>
    <w:uiPriority w:val="99"/>
    <w:semiHidden/>
    <w:unhideWhenUsed/>
  </w:style>
  <w:style w:type="character" w:styleId="729" w:customStyle="1">
    <w:name w:val="Heading 2 Char"/>
    <w:basedOn w:val="726"/>
    <w:uiPriority w:val="9"/>
    <w:rPr>
      <w:rFonts w:ascii="Arial" w:hAnsi="Arial" w:eastAsia="Arial" w:cs="Arial"/>
      <w:sz w:val="34"/>
    </w:rPr>
  </w:style>
  <w:style w:type="character" w:styleId="730" w:customStyle="1">
    <w:name w:val="Heading 3 Char"/>
    <w:basedOn w:val="726"/>
    <w:uiPriority w:val="9"/>
    <w:rPr>
      <w:rFonts w:ascii="Arial" w:hAnsi="Arial" w:eastAsia="Arial" w:cs="Arial"/>
      <w:sz w:val="30"/>
      <w:szCs w:val="30"/>
    </w:rPr>
  </w:style>
  <w:style w:type="character" w:styleId="731" w:customStyle="1">
    <w:name w:val="Heading 4 Char"/>
    <w:basedOn w:val="726"/>
    <w:uiPriority w:val="9"/>
    <w:rPr>
      <w:rFonts w:ascii="Arial" w:hAnsi="Arial" w:eastAsia="Arial" w:cs="Arial"/>
      <w:b/>
      <w:bCs/>
      <w:sz w:val="26"/>
      <w:szCs w:val="26"/>
    </w:rPr>
  </w:style>
  <w:style w:type="character" w:styleId="732" w:customStyle="1">
    <w:name w:val="Heading 5 Char"/>
    <w:basedOn w:val="726"/>
    <w:uiPriority w:val="9"/>
    <w:rPr>
      <w:rFonts w:ascii="Arial" w:hAnsi="Arial" w:eastAsia="Arial" w:cs="Arial"/>
      <w:b/>
      <w:bCs/>
      <w:sz w:val="24"/>
      <w:szCs w:val="24"/>
    </w:rPr>
  </w:style>
  <w:style w:type="character" w:styleId="733" w:customStyle="1">
    <w:name w:val="Heading 6 Char"/>
    <w:basedOn w:val="726"/>
    <w:uiPriority w:val="9"/>
    <w:rPr>
      <w:rFonts w:ascii="Arial" w:hAnsi="Arial" w:eastAsia="Arial" w:cs="Arial"/>
      <w:b/>
      <w:bCs/>
      <w:sz w:val="22"/>
      <w:szCs w:val="22"/>
    </w:rPr>
  </w:style>
  <w:style w:type="character" w:styleId="734" w:customStyle="1">
    <w:name w:val="Heading 7 Char"/>
    <w:basedOn w:val="72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35" w:customStyle="1">
    <w:name w:val="Heading 8 Char"/>
    <w:basedOn w:val="726"/>
    <w:uiPriority w:val="9"/>
    <w:rPr>
      <w:rFonts w:ascii="Arial" w:hAnsi="Arial" w:eastAsia="Arial" w:cs="Arial"/>
      <w:i/>
      <w:iCs/>
      <w:sz w:val="22"/>
      <w:szCs w:val="22"/>
    </w:rPr>
  </w:style>
  <w:style w:type="character" w:styleId="736" w:customStyle="1">
    <w:name w:val="Heading 9 Char"/>
    <w:basedOn w:val="726"/>
    <w:uiPriority w:val="9"/>
    <w:rPr>
      <w:rFonts w:ascii="Arial" w:hAnsi="Arial" w:eastAsia="Arial" w:cs="Arial"/>
      <w:i/>
      <w:iCs/>
      <w:sz w:val="21"/>
      <w:szCs w:val="21"/>
    </w:rPr>
  </w:style>
  <w:style w:type="character" w:styleId="737" w:customStyle="1">
    <w:name w:val="Title Char"/>
    <w:basedOn w:val="726"/>
    <w:uiPriority w:val="10"/>
    <w:rPr>
      <w:sz w:val="48"/>
      <w:szCs w:val="48"/>
    </w:rPr>
  </w:style>
  <w:style w:type="character" w:styleId="738" w:customStyle="1">
    <w:name w:val="Subtitle Char"/>
    <w:basedOn w:val="726"/>
    <w:uiPriority w:val="11"/>
    <w:rPr>
      <w:sz w:val="24"/>
      <w:szCs w:val="24"/>
    </w:rPr>
  </w:style>
  <w:style w:type="character" w:styleId="739" w:customStyle="1">
    <w:name w:val="Quote Char"/>
    <w:uiPriority w:val="29"/>
    <w:rPr>
      <w:i/>
    </w:rPr>
  </w:style>
  <w:style w:type="character" w:styleId="740" w:customStyle="1">
    <w:name w:val="Intense Quote Char"/>
    <w:uiPriority w:val="30"/>
    <w:rPr>
      <w:i/>
    </w:rPr>
  </w:style>
  <w:style w:type="character" w:styleId="741" w:customStyle="1">
    <w:name w:val="Footnote Text Char"/>
    <w:uiPriority w:val="99"/>
    <w:rPr>
      <w:sz w:val="18"/>
    </w:rPr>
  </w:style>
  <w:style w:type="character" w:styleId="742" w:customStyle="1">
    <w:name w:val="Endnote Text Char"/>
    <w:uiPriority w:val="99"/>
    <w:rPr>
      <w:sz w:val="20"/>
    </w:rPr>
  </w:style>
  <w:style w:type="character" w:styleId="743" w:customStyle="1">
    <w:name w:val="Heading 1 Char"/>
    <w:basedOn w:val="726"/>
    <w:uiPriority w:val="9"/>
    <w:rPr>
      <w:rFonts w:ascii="Arial" w:hAnsi="Arial" w:eastAsia="Arial" w:cs="Arial"/>
      <w:sz w:val="40"/>
      <w:szCs w:val="40"/>
    </w:rPr>
  </w:style>
  <w:style w:type="character" w:styleId="744" w:customStyle="1">
    <w:name w:val="Заголовок 2 Знак"/>
    <w:basedOn w:val="726"/>
    <w:link w:val="718"/>
    <w:uiPriority w:val="9"/>
    <w:rPr>
      <w:rFonts w:ascii="Arial" w:hAnsi="Arial" w:eastAsia="Arial" w:cs="Arial"/>
      <w:sz w:val="34"/>
    </w:rPr>
  </w:style>
  <w:style w:type="character" w:styleId="745" w:customStyle="1">
    <w:name w:val="Заголовок 3 Знак"/>
    <w:basedOn w:val="726"/>
    <w:link w:val="719"/>
    <w:uiPriority w:val="9"/>
    <w:rPr>
      <w:rFonts w:ascii="Arial" w:hAnsi="Arial" w:eastAsia="Arial" w:cs="Arial"/>
      <w:sz w:val="30"/>
      <w:szCs w:val="30"/>
    </w:rPr>
  </w:style>
  <w:style w:type="character" w:styleId="746" w:customStyle="1">
    <w:name w:val="Заголовок 4 Знак"/>
    <w:basedOn w:val="726"/>
    <w:link w:val="720"/>
    <w:uiPriority w:val="9"/>
    <w:rPr>
      <w:rFonts w:ascii="Arial" w:hAnsi="Arial" w:eastAsia="Arial" w:cs="Arial"/>
      <w:b/>
      <w:bCs/>
      <w:sz w:val="26"/>
      <w:szCs w:val="26"/>
    </w:rPr>
  </w:style>
  <w:style w:type="character" w:styleId="747" w:customStyle="1">
    <w:name w:val="Заголовок 5 Знак"/>
    <w:basedOn w:val="726"/>
    <w:link w:val="721"/>
    <w:uiPriority w:val="9"/>
    <w:rPr>
      <w:rFonts w:ascii="Arial" w:hAnsi="Arial" w:eastAsia="Arial" w:cs="Arial"/>
      <w:b/>
      <w:bCs/>
      <w:sz w:val="24"/>
      <w:szCs w:val="24"/>
    </w:rPr>
  </w:style>
  <w:style w:type="character" w:styleId="748" w:customStyle="1">
    <w:name w:val="Заголовок 6 Знак"/>
    <w:basedOn w:val="726"/>
    <w:link w:val="722"/>
    <w:uiPriority w:val="9"/>
    <w:rPr>
      <w:rFonts w:ascii="Arial" w:hAnsi="Arial" w:eastAsia="Arial" w:cs="Arial"/>
      <w:b/>
      <w:bCs/>
      <w:sz w:val="22"/>
      <w:szCs w:val="22"/>
    </w:rPr>
  </w:style>
  <w:style w:type="character" w:styleId="749" w:customStyle="1">
    <w:name w:val="Заголовок 7 Знак"/>
    <w:basedOn w:val="726"/>
    <w:link w:val="72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50" w:customStyle="1">
    <w:name w:val="Заголовок 8 Знак"/>
    <w:basedOn w:val="726"/>
    <w:link w:val="724"/>
    <w:uiPriority w:val="9"/>
    <w:rPr>
      <w:rFonts w:ascii="Arial" w:hAnsi="Arial" w:eastAsia="Arial" w:cs="Arial"/>
      <w:i/>
      <w:iCs/>
      <w:sz w:val="22"/>
      <w:szCs w:val="22"/>
    </w:rPr>
  </w:style>
  <w:style w:type="character" w:styleId="751" w:customStyle="1">
    <w:name w:val="Заголовок 9 Знак"/>
    <w:basedOn w:val="726"/>
    <w:link w:val="725"/>
    <w:uiPriority w:val="9"/>
    <w:rPr>
      <w:rFonts w:ascii="Arial" w:hAnsi="Arial" w:eastAsia="Arial" w:cs="Arial"/>
      <w:i/>
      <w:iCs/>
      <w:sz w:val="21"/>
      <w:szCs w:val="21"/>
    </w:rPr>
  </w:style>
  <w:style w:type="paragraph" w:styleId="752">
    <w:name w:val="No Spacing"/>
    <w:uiPriority w:val="1"/>
    <w:qFormat/>
    <w:pPr>
      <w:spacing w:after="0" w:line="240" w:lineRule="auto"/>
    </w:pPr>
  </w:style>
  <w:style w:type="paragraph" w:styleId="753">
    <w:name w:val="Title"/>
    <w:basedOn w:val="716"/>
    <w:next w:val="716"/>
    <w:link w:val="75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54" w:customStyle="1">
    <w:name w:val="Заголовок Знак"/>
    <w:basedOn w:val="726"/>
    <w:link w:val="753"/>
    <w:uiPriority w:val="10"/>
    <w:rPr>
      <w:sz w:val="48"/>
      <w:szCs w:val="48"/>
    </w:rPr>
  </w:style>
  <w:style w:type="paragraph" w:styleId="755">
    <w:name w:val="Subtitle"/>
    <w:basedOn w:val="716"/>
    <w:next w:val="716"/>
    <w:link w:val="756"/>
    <w:uiPriority w:val="11"/>
    <w:qFormat/>
    <w:pPr>
      <w:spacing w:before="200" w:after="200"/>
    </w:pPr>
    <w:rPr>
      <w:sz w:val="24"/>
      <w:szCs w:val="24"/>
    </w:rPr>
  </w:style>
  <w:style w:type="character" w:styleId="756" w:customStyle="1">
    <w:name w:val="Подзаголовок Знак"/>
    <w:basedOn w:val="726"/>
    <w:link w:val="755"/>
    <w:uiPriority w:val="11"/>
    <w:rPr>
      <w:sz w:val="24"/>
      <w:szCs w:val="24"/>
    </w:rPr>
  </w:style>
  <w:style w:type="paragraph" w:styleId="757">
    <w:name w:val="Quote"/>
    <w:basedOn w:val="716"/>
    <w:next w:val="716"/>
    <w:link w:val="758"/>
    <w:uiPriority w:val="29"/>
    <w:qFormat/>
    <w:pPr>
      <w:ind w:left="720" w:right="720"/>
    </w:pPr>
    <w:rPr>
      <w:i/>
    </w:rPr>
  </w:style>
  <w:style w:type="character" w:styleId="758" w:customStyle="1">
    <w:name w:val="Цитата 2 Знак"/>
    <w:link w:val="757"/>
    <w:uiPriority w:val="29"/>
    <w:rPr>
      <w:i/>
    </w:rPr>
  </w:style>
  <w:style w:type="paragraph" w:styleId="759">
    <w:name w:val="Intense Quote"/>
    <w:basedOn w:val="716"/>
    <w:next w:val="716"/>
    <w:link w:val="760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60" w:customStyle="1">
    <w:name w:val="Выделенная цитата Знак"/>
    <w:link w:val="759"/>
    <w:uiPriority w:val="30"/>
    <w:rPr>
      <w:i/>
    </w:rPr>
  </w:style>
  <w:style w:type="character" w:styleId="761" w:customStyle="1">
    <w:name w:val="Header Char"/>
    <w:basedOn w:val="726"/>
    <w:uiPriority w:val="99"/>
  </w:style>
  <w:style w:type="character" w:styleId="762" w:customStyle="1">
    <w:name w:val="Footer Char"/>
    <w:basedOn w:val="726"/>
    <w:uiPriority w:val="99"/>
  </w:style>
  <w:style w:type="paragraph" w:styleId="763">
    <w:name w:val="Caption"/>
    <w:basedOn w:val="716"/>
    <w:next w:val="716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styleId="764" w:customStyle="1">
    <w:name w:val="Caption Char"/>
    <w:uiPriority w:val="99"/>
  </w:style>
  <w:style w:type="table" w:styleId="765" w:customStyle="1">
    <w:name w:val="Table Grid Light"/>
    <w:basedOn w:val="727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66">
    <w:name w:val="Plain Table 1"/>
    <w:basedOn w:val="727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7">
    <w:name w:val="Plain Table 2"/>
    <w:basedOn w:val="727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8">
    <w:name w:val="Plain Table 3"/>
    <w:basedOn w:val="72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9">
    <w:name w:val="Plain Table 4"/>
    <w:basedOn w:val="72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Plain Table 5"/>
    <w:basedOn w:val="72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71">
    <w:name w:val="Grid Table 1 Light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 w:customStyle="1">
    <w:name w:val="Grid Table 1 Light - Accent 1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 w:customStyle="1">
    <w:name w:val="Grid Table 1 Light - Accent 2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 w:customStyle="1">
    <w:name w:val="Grid Table 1 Light - Accent 3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 w:customStyle="1">
    <w:name w:val="Grid Table 1 Light - Accent 4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 w:customStyle="1">
    <w:name w:val="Grid Table 1 Light - Accent 5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 w:customStyle="1">
    <w:name w:val="Grid Table 1 Light - Accent 6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Grid Table 2"/>
    <w:basedOn w:val="72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 w:customStyle="1">
    <w:name w:val="Grid Table 2 - Accent 1"/>
    <w:basedOn w:val="72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 w:customStyle="1">
    <w:name w:val="Grid Table 2 - Accent 2"/>
    <w:basedOn w:val="72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 w:customStyle="1">
    <w:name w:val="Grid Table 2 - Accent 3"/>
    <w:basedOn w:val="72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 w:customStyle="1">
    <w:name w:val="Grid Table 2 - Accent 4"/>
    <w:basedOn w:val="72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 w:customStyle="1">
    <w:name w:val="Grid Table 2 - Accent 5"/>
    <w:basedOn w:val="72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 w:customStyle="1">
    <w:name w:val="Grid Table 2 - Accent 6"/>
    <w:basedOn w:val="72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3"/>
    <w:basedOn w:val="72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 w:customStyle="1">
    <w:name w:val="Grid Table 3 - Accent 1"/>
    <w:basedOn w:val="72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 w:customStyle="1">
    <w:name w:val="Grid Table 3 - Accent 2"/>
    <w:basedOn w:val="72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 w:customStyle="1">
    <w:name w:val="Grid Table 3 - Accent 3"/>
    <w:basedOn w:val="72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 w:customStyle="1">
    <w:name w:val="Grid Table 3 - Accent 4"/>
    <w:basedOn w:val="72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 w:customStyle="1">
    <w:name w:val="Grid Table 3 - Accent 5"/>
    <w:basedOn w:val="72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 w:customStyle="1">
    <w:name w:val="Grid Table 3 - Accent 6"/>
    <w:basedOn w:val="72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4"/>
    <w:basedOn w:val="727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3" w:customStyle="1">
    <w:name w:val="Grid Table 4 - Accent 1"/>
    <w:basedOn w:val="727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794" w:customStyle="1">
    <w:name w:val="Grid Table 4 - Accent 2"/>
    <w:basedOn w:val="727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95" w:customStyle="1">
    <w:name w:val="Grid Table 4 - Accent 3"/>
    <w:basedOn w:val="727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96" w:customStyle="1">
    <w:name w:val="Grid Table 4 - Accent 4"/>
    <w:basedOn w:val="727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97" w:customStyle="1">
    <w:name w:val="Grid Table 4 - Accent 5"/>
    <w:basedOn w:val="727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98" w:customStyle="1">
    <w:name w:val="Grid Table 4 - Accent 6"/>
    <w:basedOn w:val="727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99">
    <w:name w:val="Grid Table 5 Dark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00" w:customStyle="1">
    <w:name w:val="Grid Table 5 Dark- Accent 1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801" w:customStyle="1">
    <w:name w:val="Grid Table 5 Dark - Accent 2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802" w:customStyle="1">
    <w:name w:val="Grid Table 5 Dark - Accent 3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803" w:customStyle="1">
    <w:name w:val="Grid Table 5 Dark- Accent 4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804" w:customStyle="1">
    <w:name w:val="Grid Table 5 Dark - Accent 5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805" w:customStyle="1">
    <w:name w:val="Grid Table 5 Dark - Accent 6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806">
    <w:name w:val="Grid Table 6 Colorful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07" w:customStyle="1">
    <w:name w:val="Grid Table 6 Colorful - Accent 1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808" w:customStyle="1">
    <w:name w:val="Grid Table 6 Colorful - Accent 2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809" w:customStyle="1">
    <w:name w:val="Grid Table 6 Colorful - Accent 3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810" w:customStyle="1">
    <w:name w:val="Grid Table 6 Colorful - Accent 4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811" w:customStyle="1">
    <w:name w:val="Grid Table 6 Colorful - Accent 5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812" w:customStyle="1">
    <w:name w:val="Grid Table 6 Colorful - Accent 6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813">
    <w:name w:val="Grid Table 7 Colorful"/>
    <w:basedOn w:val="72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4" w:customStyle="1">
    <w:name w:val="Grid Table 7 Colorful - Accent 1"/>
    <w:basedOn w:val="72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CCCEA" w:themeColor="accen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ACCCEA" w:themeColor="accen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5" w:customStyle="1">
    <w:name w:val="Grid Table 7 Colorful - Accent 2"/>
    <w:basedOn w:val="72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6" w:customStyle="1">
    <w:name w:val="Grid Table 7 Colorful - Accent 3"/>
    <w:basedOn w:val="72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5A5A5" w:themeColor="accent3" w:themeTint="FE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auto" w:sz="0" w:space="0"/>
          <w:left w:val="single" w:color="A5A5A5" w:themeColor="accent3" w:themeTint="FE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7" w:customStyle="1">
    <w:name w:val="Grid Table 7 Colorful - Accent 4"/>
    <w:basedOn w:val="72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8" w:customStyle="1">
    <w:name w:val="Grid Table 7 Colorful - Accent 5"/>
    <w:basedOn w:val="72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5AFDD" w:themeColor="accent5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auto" w:sz="0" w:space="0"/>
          <w:left w:val="single" w:color="95AFDD" w:themeColor="accent5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9" w:customStyle="1">
    <w:name w:val="Grid Table 7 Colorful - Accent 6"/>
    <w:basedOn w:val="72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DD394" w:themeColor="accent6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auto" w:sz="0" w:space="0"/>
          <w:left w:val="single" w:color="ADD394" w:themeColor="accent6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20">
    <w:name w:val="List Table 1 Light"/>
    <w:basedOn w:val="72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 w:customStyle="1">
    <w:name w:val="List Table 1 Light - Accent 1"/>
    <w:basedOn w:val="72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 w:customStyle="1">
    <w:name w:val="List Table 1 Light - Accent 2"/>
    <w:basedOn w:val="72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 w:customStyle="1">
    <w:name w:val="List Table 1 Light - Accent 3"/>
    <w:basedOn w:val="72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 w:customStyle="1">
    <w:name w:val="List Table 1 Light - Accent 4"/>
    <w:basedOn w:val="72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 w:customStyle="1">
    <w:name w:val="List Table 1 Light - Accent 5"/>
    <w:basedOn w:val="72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 w:customStyle="1">
    <w:name w:val="List Table 1 Light - Accent 6"/>
    <w:basedOn w:val="72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List Table 2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28" w:customStyle="1">
    <w:name w:val="List Table 2 - Accent 1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829" w:customStyle="1">
    <w:name w:val="List Table 2 - Accent 2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30" w:customStyle="1">
    <w:name w:val="List Table 2 - Accent 3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31" w:customStyle="1">
    <w:name w:val="List Table 2 - Accent 4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832" w:customStyle="1">
    <w:name w:val="List Table 2 - Accent 5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833" w:customStyle="1">
    <w:name w:val="List Table 2 - Accent 6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34">
    <w:name w:val="List Table 3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 w:customStyle="1">
    <w:name w:val="List Table 3 - Accent 1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 w:customStyle="1">
    <w:name w:val="List Table 3 - Accent 2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 w:customStyle="1">
    <w:name w:val="List Table 3 - Accent 3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 w:customStyle="1">
    <w:name w:val="List Table 3 - Accent 4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 w:customStyle="1">
    <w:name w:val="List Table 3 - Accent 5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 w:customStyle="1">
    <w:name w:val="List Table 3 - Accent 6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4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 w:customStyle="1">
    <w:name w:val="List Table 4 - Accent 1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 w:customStyle="1">
    <w:name w:val="List Table 4 - Accent 2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 w:customStyle="1">
    <w:name w:val="List Table 4 - Accent 3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 w:customStyle="1">
    <w:name w:val="List Table 4 - Accent 4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 w:customStyle="1">
    <w:name w:val="List Table 4 - Accent 5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 w:customStyle="1">
    <w:name w:val="List Table 4 - Accent 6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List Table 5 Dark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9" w:customStyle="1">
    <w:name w:val="List Table 5 Dark - Accent 1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0" w:customStyle="1">
    <w:name w:val="List Table 5 Dark - Accent 2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1" w:customStyle="1">
    <w:name w:val="List Table 5 Dark - Accent 3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2" w:customStyle="1">
    <w:name w:val="List Table 5 Dark - Accent 4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3" w:customStyle="1">
    <w:name w:val="List Table 5 Dark - Accent 5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4" w:customStyle="1">
    <w:name w:val="List Table 5 Dark - Accent 6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5">
    <w:name w:val="List Table 6 Colorful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56" w:customStyle="1">
    <w:name w:val="List Table 6 Colorful - Accent 1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857" w:customStyle="1">
    <w:name w:val="List Table 6 Colorful - Accent 2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58" w:customStyle="1">
    <w:name w:val="List Table 6 Colorful - Accent 3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59" w:customStyle="1">
    <w:name w:val="List Table 6 Colorful - Accent 4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60" w:customStyle="1">
    <w:name w:val="List Table 6 Colorful - Accent 5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861" w:customStyle="1">
    <w:name w:val="List Table 6 Colorful - Accent 6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62">
    <w:name w:val="List Table 7 Colorful"/>
    <w:basedOn w:val="72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63" w:customStyle="1">
    <w:name w:val="List Table 7 Colorful - Accent 1"/>
    <w:basedOn w:val="72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5B9BD5" w:themeColor="accent1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auto" w:sz="0" w:space="0"/>
          <w:left w:val="single" w:color="5B9BD5" w:themeColor="accen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64" w:customStyle="1">
    <w:name w:val="List Table 7 Colorful - Accent 2"/>
    <w:basedOn w:val="72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65" w:customStyle="1">
    <w:name w:val="List Table 7 Colorful - Accent 3"/>
    <w:basedOn w:val="72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C9C9C9" w:themeColor="accent3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C9C9C9" w:themeColor="accent3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66" w:customStyle="1">
    <w:name w:val="List Table 7 Colorful - Accent 4"/>
    <w:basedOn w:val="72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67" w:customStyle="1">
    <w:name w:val="List Table 7 Colorful - Accent 5"/>
    <w:basedOn w:val="72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8DA9DB" w:themeColor="accent5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8DA9DB" w:themeColor="accent5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68" w:customStyle="1">
    <w:name w:val="List Table 7 Colorful - Accent 6"/>
    <w:basedOn w:val="72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9D08E" w:themeColor="accent6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A9D08E" w:themeColor="accent6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69" w:customStyle="1">
    <w:name w:val="Lined - Accent"/>
    <w:basedOn w:val="72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70" w:customStyle="1">
    <w:name w:val="Lined - Accent 1"/>
    <w:basedOn w:val="72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71" w:customStyle="1">
    <w:name w:val="Lined - Accent 2"/>
    <w:basedOn w:val="72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72" w:customStyle="1">
    <w:name w:val="Lined - Accent 3"/>
    <w:basedOn w:val="72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73" w:customStyle="1">
    <w:name w:val="Lined - Accent 4"/>
    <w:basedOn w:val="72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74" w:customStyle="1">
    <w:name w:val="Lined - Accent 5"/>
    <w:basedOn w:val="72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75" w:customStyle="1">
    <w:name w:val="Lined - Accent 6"/>
    <w:basedOn w:val="72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76" w:customStyle="1">
    <w:name w:val="Bordered &amp; Lined - Accent"/>
    <w:basedOn w:val="72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77" w:customStyle="1">
    <w:name w:val="Bordered &amp; Lined - Accent 1"/>
    <w:basedOn w:val="72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78" w:customStyle="1">
    <w:name w:val="Bordered &amp; Lined - Accent 2"/>
    <w:basedOn w:val="72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79" w:customStyle="1">
    <w:name w:val="Bordered &amp; Lined - Accent 3"/>
    <w:basedOn w:val="72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80" w:customStyle="1">
    <w:name w:val="Bordered &amp; Lined - Accent 4"/>
    <w:basedOn w:val="72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81" w:customStyle="1">
    <w:name w:val="Bordered &amp; Lined - Accent 5"/>
    <w:basedOn w:val="72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82" w:customStyle="1">
    <w:name w:val="Bordered &amp; Lined - Accent 6"/>
    <w:basedOn w:val="72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83" w:customStyle="1">
    <w:name w:val="Bordered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84" w:customStyle="1">
    <w:name w:val="Bordered - Accent 1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85" w:customStyle="1">
    <w:name w:val="Bordered - Accent 2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86" w:customStyle="1">
    <w:name w:val="Bordered - Accent 3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87" w:customStyle="1">
    <w:name w:val="Bordered - Accent 4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88" w:customStyle="1">
    <w:name w:val="Bordered - Accent 5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89" w:customStyle="1">
    <w:name w:val="Bordered - Accent 6"/>
    <w:basedOn w:val="72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paragraph" w:styleId="890">
    <w:name w:val="footnote text"/>
    <w:basedOn w:val="716"/>
    <w:link w:val="891"/>
    <w:uiPriority w:val="99"/>
    <w:semiHidden/>
    <w:unhideWhenUsed/>
    <w:pPr>
      <w:spacing w:after="40" w:line="240" w:lineRule="auto"/>
    </w:pPr>
    <w:rPr>
      <w:sz w:val="18"/>
    </w:rPr>
  </w:style>
  <w:style w:type="character" w:styleId="891" w:customStyle="1">
    <w:name w:val="Текст сноски Знак"/>
    <w:link w:val="890"/>
    <w:uiPriority w:val="99"/>
    <w:rPr>
      <w:sz w:val="18"/>
    </w:rPr>
  </w:style>
  <w:style w:type="character" w:styleId="892">
    <w:name w:val="footnote reference"/>
    <w:basedOn w:val="726"/>
    <w:uiPriority w:val="99"/>
    <w:unhideWhenUsed/>
    <w:rPr>
      <w:vertAlign w:val="superscript"/>
    </w:rPr>
  </w:style>
  <w:style w:type="paragraph" w:styleId="893">
    <w:name w:val="endnote text"/>
    <w:basedOn w:val="716"/>
    <w:link w:val="894"/>
    <w:uiPriority w:val="99"/>
    <w:semiHidden/>
    <w:unhideWhenUsed/>
    <w:pPr>
      <w:spacing w:after="0" w:line="240" w:lineRule="auto"/>
    </w:pPr>
    <w:rPr>
      <w:sz w:val="20"/>
    </w:rPr>
  </w:style>
  <w:style w:type="character" w:styleId="894" w:customStyle="1">
    <w:name w:val="Текст концевой сноски Знак"/>
    <w:link w:val="893"/>
    <w:uiPriority w:val="99"/>
    <w:rPr>
      <w:sz w:val="20"/>
    </w:rPr>
  </w:style>
  <w:style w:type="character" w:styleId="895">
    <w:name w:val="endnote reference"/>
    <w:basedOn w:val="726"/>
    <w:uiPriority w:val="99"/>
    <w:semiHidden/>
    <w:unhideWhenUsed/>
    <w:rPr>
      <w:vertAlign w:val="superscript"/>
    </w:rPr>
  </w:style>
  <w:style w:type="paragraph" w:styleId="896">
    <w:name w:val="toc 2"/>
    <w:basedOn w:val="716"/>
    <w:next w:val="716"/>
    <w:uiPriority w:val="39"/>
    <w:unhideWhenUsed/>
    <w:pPr>
      <w:ind w:left="283"/>
      <w:spacing w:after="57"/>
    </w:pPr>
  </w:style>
  <w:style w:type="paragraph" w:styleId="897">
    <w:name w:val="toc 3"/>
    <w:basedOn w:val="716"/>
    <w:next w:val="716"/>
    <w:uiPriority w:val="39"/>
    <w:unhideWhenUsed/>
    <w:pPr>
      <w:ind w:left="567"/>
      <w:spacing w:after="57"/>
    </w:pPr>
  </w:style>
  <w:style w:type="paragraph" w:styleId="898">
    <w:name w:val="toc 4"/>
    <w:basedOn w:val="716"/>
    <w:next w:val="716"/>
    <w:uiPriority w:val="39"/>
    <w:unhideWhenUsed/>
    <w:pPr>
      <w:ind w:left="850"/>
      <w:spacing w:after="57"/>
    </w:pPr>
  </w:style>
  <w:style w:type="paragraph" w:styleId="899">
    <w:name w:val="toc 5"/>
    <w:basedOn w:val="716"/>
    <w:next w:val="716"/>
    <w:uiPriority w:val="39"/>
    <w:unhideWhenUsed/>
    <w:pPr>
      <w:ind w:left="1134"/>
      <w:spacing w:after="57"/>
    </w:pPr>
  </w:style>
  <w:style w:type="paragraph" w:styleId="900">
    <w:name w:val="toc 6"/>
    <w:basedOn w:val="716"/>
    <w:next w:val="716"/>
    <w:uiPriority w:val="39"/>
    <w:unhideWhenUsed/>
    <w:pPr>
      <w:ind w:left="1417"/>
      <w:spacing w:after="57"/>
    </w:pPr>
  </w:style>
  <w:style w:type="paragraph" w:styleId="901">
    <w:name w:val="toc 7"/>
    <w:basedOn w:val="716"/>
    <w:next w:val="716"/>
    <w:uiPriority w:val="39"/>
    <w:unhideWhenUsed/>
    <w:pPr>
      <w:ind w:left="1701"/>
      <w:spacing w:after="57"/>
    </w:pPr>
  </w:style>
  <w:style w:type="paragraph" w:styleId="902">
    <w:name w:val="toc 8"/>
    <w:basedOn w:val="716"/>
    <w:next w:val="716"/>
    <w:uiPriority w:val="39"/>
    <w:unhideWhenUsed/>
    <w:pPr>
      <w:ind w:left="1984"/>
      <w:spacing w:after="57"/>
    </w:pPr>
  </w:style>
  <w:style w:type="paragraph" w:styleId="903">
    <w:name w:val="toc 9"/>
    <w:basedOn w:val="716"/>
    <w:next w:val="716"/>
    <w:uiPriority w:val="39"/>
    <w:unhideWhenUsed/>
    <w:pPr>
      <w:ind w:left="2268"/>
      <w:spacing w:after="57"/>
    </w:pPr>
  </w:style>
  <w:style w:type="paragraph" w:styleId="904">
    <w:name w:val="table of figures"/>
    <w:basedOn w:val="716"/>
    <w:next w:val="716"/>
    <w:uiPriority w:val="99"/>
    <w:unhideWhenUsed/>
    <w:pPr>
      <w:spacing w:after="0"/>
    </w:pPr>
  </w:style>
  <w:style w:type="table" w:styleId="905">
    <w:name w:val="Table Grid"/>
    <w:basedOn w:val="727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906">
    <w:name w:val="Hyperlink"/>
    <w:basedOn w:val="726"/>
    <w:uiPriority w:val="99"/>
    <w:unhideWhenUsed/>
    <w:rPr>
      <w:color w:val="0563c1" w:themeColor="hyperlink"/>
      <w:u w:val="single"/>
    </w:rPr>
  </w:style>
  <w:style w:type="paragraph" w:styleId="907">
    <w:name w:val="List Paragraph"/>
    <w:basedOn w:val="716"/>
    <w:link w:val="915"/>
    <w:uiPriority w:val="34"/>
    <w:qFormat/>
    <w:pPr>
      <w:contextualSpacing/>
      <w:ind w:left="720"/>
    </w:pPr>
  </w:style>
  <w:style w:type="character" w:styleId="908" w:customStyle="1">
    <w:name w:val="Заголовок 1 Знак"/>
    <w:basedOn w:val="726"/>
    <w:link w:val="717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909">
    <w:name w:val="Header"/>
    <w:basedOn w:val="716"/>
    <w:link w:val="910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910" w:customStyle="1">
    <w:name w:val="Верхний колонтитул Знак"/>
    <w:basedOn w:val="726"/>
    <w:link w:val="909"/>
    <w:uiPriority w:val="99"/>
  </w:style>
  <w:style w:type="paragraph" w:styleId="911">
    <w:name w:val="Footer"/>
    <w:basedOn w:val="716"/>
    <w:link w:val="912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912" w:customStyle="1">
    <w:name w:val="Нижний колонтитул Знак"/>
    <w:basedOn w:val="726"/>
    <w:link w:val="911"/>
  </w:style>
  <w:style w:type="paragraph" w:styleId="913">
    <w:name w:val="TOC Heading"/>
    <w:basedOn w:val="717"/>
    <w:next w:val="716"/>
    <w:uiPriority w:val="39"/>
    <w:unhideWhenUsed/>
    <w:qFormat/>
    <w:pPr>
      <w:outlineLvl w:val="9"/>
    </w:pPr>
    <w:rPr>
      <w:lang w:eastAsia="ru-RU"/>
    </w:rPr>
  </w:style>
  <w:style w:type="paragraph" w:styleId="914">
    <w:name w:val="toc 1"/>
    <w:basedOn w:val="716"/>
    <w:next w:val="716"/>
    <w:uiPriority w:val="39"/>
    <w:unhideWhenUsed/>
    <w:pPr>
      <w:spacing w:after="100"/>
    </w:pPr>
  </w:style>
  <w:style w:type="character" w:styleId="915" w:customStyle="1">
    <w:name w:val="Абзац списка Знак"/>
    <w:link w:val="907"/>
    <w:uiPriority w:val="99"/>
  </w:style>
  <w:style w:type="character" w:styleId="916" w:customStyle="1">
    <w:name w:val="Сноска + Интервал 1 pt"/>
    <w:basedOn w:val="726"/>
    <w:uiPriority w:val="99"/>
    <w:rPr>
      <w:rFonts w:ascii="Times New Roman" w:hAnsi="Times New Roman" w:cs="Times New Roman"/>
      <w:spacing w:val="20"/>
      <w:sz w:val="28"/>
      <w:szCs w:val="28"/>
    </w:rPr>
  </w:style>
  <w:style w:type="character" w:styleId="917" w:customStyle="1">
    <w:name w:val="Основной текст Знак1"/>
    <w:basedOn w:val="726"/>
    <w:link w:val="918"/>
    <w:uiPriority w:val="99"/>
    <w:rPr>
      <w:rFonts w:ascii="Times New Roman" w:hAnsi="Times New Roman" w:cs="Times New Roman"/>
      <w:sz w:val="28"/>
      <w:szCs w:val="28"/>
      <w:shd w:val="clear" w:color="auto" w:fill="ffffff"/>
    </w:rPr>
  </w:style>
  <w:style w:type="paragraph" w:styleId="918">
    <w:name w:val="Body Text"/>
    <w:basedOn w:val="716"/>
    <w:link w:val="917"/>
    <w:uiPriority w:val="99"/>
    <w:pPr>
      <w:spacing w:after="0" w:line="485" w:lineRule="exact"/>
      <w:shd w:val="clear" w:color="auto" w:fill="ffffff"/>
    </w:pPr>
    <w:rPr>
      <w:rFonts w:ascii="Times New Roman" w:hAnsi="Times New Roman" w:cs="Times New Roman"/>
      <w:sz w:val="28"/>
      <w:szCs w:val="28"/>
    </w:rPr>
  </w:style>
  <w:style w:type="character" w:styleId="919" w:customStyle="1">
    <w:name w:val="Основной текст Знак"/>
    <w:basedOn w:val="726"/>
    <w:uiPriority w:val="99"/>
    <w:semiHidden/>
  </w:style>
  <w:style w:type="character" w:styleId="920" w:customStyle="1">
    <w:name w:val="volumen"/>
    <w:basedOn w:val="726"/>
  </w:style>
  <w:style w:type="character" w:styleId="921" w:customStyle="1">
    <w:name w:val="paginas"/>
    <w:basedOn w:val="726"/>
  </w:style>
  <w:style w:type="character" w:styleId="922">
    <w:name w:val="Emphasis"/>
    <w:basedOn w:val="726"/>
    <w:uiPriority w:val="20"/>
    <w:qFormat/>
    <w:rPr>
      <w:i/>
      <w:iCs/>
    </w:rPr>
  </w:style>
  <w:style w:type="paragraph" w:styleId="923">
    <w:name w:val="Normal (Web)"/>
    <w:basedOn w:val="716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924">
    <w:name w:val="Balloon Text"/>
    <w:basedOn w:val="716"/>
    <w:link w:val="925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925" w:customStyle="1">
    <w:name w:val="Текст выноски Знак"/>
    <w:basedOn w:val="726"/>
    <w:link w:val="924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C6BB4-85CC-4655-8CF9-8C48FFC60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SPecialiST RePack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Elmira</dc:creator>
  <cp:keywords/>
  <dc:description/>
  <cp:revision>339</cp:revision>
  <dcterms:created xsi:type="dcterms:W3CDTF">2022-11-08T08:00:00Z</dcterms:created>
  <dcterms:modified xsi:type="dcterms:W3CDTF">2023-05-24T06:58:12Z</dcterms:modified>
</cp:coreProperties>
</file>