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DD" w:rsidRPr="001E21E7" w:rsidRDefault="009C7B39" w:rsidP="001E21E7">
      <w:pPr>
        <w:spacing w:line="360" w:lineRule="auto"/>
        <w:rPr>
          <w:lang w:val="en-GB"/>
        </w:rPr>
      </w:pPr>
      <w:proofErr w:type="spellStart"/>
      <w:r w:rsidRPr="001E21E7">
        <w:rPr>
          <w:lang w:val="en-GB"/>
        </w:rPr>
        <w:t>Projektdokumentation</w:t>
      </w:r>
      <w:proofErr w:type="spellEnd"/>
    </w:p>
    <w:p w:rsidR="008B1DDD" w:rsidRPr="001E21E7" w:rsidRDefault="008B1DDD" w:rsidP="001E21E7">
      <w:pPr>
        <w:spacing w:line="360" w:lineRule="auto"/>
        <w:rPr>
          <w:lang w:val="en-GB"/>
        </w:rPr>
      </w:pPr>
      <w:r w:rsidRPr="001E21E7">
        <w:rPr>
          <w:lang w:val="en-GB"/>
        </w:rPr>
        <w:t>Kick-Off-Meeting am 28.02.12</w:t>
      </w:r>
    </w:p>
    <w:p w:rsidR="008B1DDD" w:rsidRDefault="005B2071" w:rsidP="001E21E7">
      <w:pPr>
        <w:spacing w:line="360" w:lineRule="auto"/>
      </w:pPr>
      <w:r>
        <w:t xml:space="preserve">Im Kick-Off-Meeting ist festgelegt worden, dass der Source Code über einen Subversion-Server geteilt wird. </w:t>
      </w:r>
      <w:r w:rsidR="001E21E7">
        <w:t xml:space="preserve">Außerdem wurde der Projektleiter ausgewählt. Weiterhin wurde die Arbeit auf die Mitarbeiter verteilt. Phillip Willms ist für die </w:t>
      </w:r>
      <w:proofErr w:type="spellStart"/>
      <w:r w:rsidR="001E21E7">
        <w:t>Utils</w:t>
      </w:r>
      <w:proofErr w:type="spellEnd"/>
      <w:r w:rsidR="001E21E7">
        <w:t xml:space="preserve"> zuständig und Thomas Trinklein ist für die Models zuständig. Die Klasse Reiseverwaltung wurde von Thomas Trinklein eingepflegt und in Kooperation mit Phillip Willms verbessert und verändert.</w:t>
      </w:r>
    </w:p>
    <w:p w:rsidR="001E21E7" w:rsidRDefault="001E21E7" w:rsidP="001E21E7">
      <w:pPr>
        <w:pStyle w:val="berschrift2"/>
        <w:spacing w:line="360" w:lineRule="auto"/>
      </w:pPr>
    </w:p>
    <w:tbl>
      <w:tblPr>
        <w:tblStyle w:val="MittlereSchattierung2-Akzent2"/>
        <w:tblW w:w="0" w:type="auto"/>
        <w:tblLook w:val="04A0" w:firstRow="1" w:lastRow="0" w:firstColumn="1" w:lastColumn="0" w:noHBand="0" w:noVBand="1"/>
      </w:tblPr>
      <w:tblGrid>
        <w:gridCol w:w="1878"/>
        <w:gridCol w:w="7332"/>
      </w:tblGrid>
      <w:tr w:rsidR="001E21E7" w:rsidTr="00EA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0" w:type="dxa"/>
            <w:gridSpan w:val="2"/>
          </w:tcPr>
          <w:p w:rsidR="001E21E7" w:rsidRDefault="001E21E7" w:rsidP="001E21E7">
            <w:pPr>
              <w:pStyle w:val="berschrift2"/>
              <w:jc w:val="center"/>
            </w:pPr>
            <w:r w:rsidRPr="001E21E7">
              <w:rPr>
                <w:color w:val="FFFFFF" w:themeColor="background1"/>
              </w:rPr>
              <w:t>Projektauftrag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Projektname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BSFBS – Bus-Software für das Busunternehmen Sonnenschein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Projektleiter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Phillip Willms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Projektanlass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Busunternehmen wünscht eine Buchungssoftware, mit der Reisen und Kunden einfach verwaltet werden können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Projektziele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Lastenheft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Zu erarbeitende Ergebnisse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Funktionsfähige Software zur Buchung von Städtereisen gemäß den Anforderungen im Lastenheft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Randbedingungen</w:t>
            </w:r>
          </w:p>
        </w:tc>
        <w:tc>
          <w:tcPr>
            <w:tcW w:w="7332" w:type="dxa"/>
          </w:tcPr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vier Reisen angeboten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 Reisen finden in den Sommerferien statt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Busse fahren drei Wochen lang im Wochenrhythmus</w:t>
            </w:r>
          </w:p>
          <w:p w:rsidR="001E21E7" w:rsidRDefault="001E21E7" w:rsidP="001E21E7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Jeder Bus hat einen festgelegten Starttag</w:t>
            </w:r>
          </w:p>
        </w:tc>
      </w:tr>
      <w:tr w:rsidR="001E21E7" w:rsidTr="001E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Termine und Meilensteine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 Februar: Projektstart und Kick-Off Meeting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 März: Festlegen der Klassen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09. März: Testfälle aufstellen und durchlaufen</w:t>
            </w:r>
          </w:p>
          <w:p w:rsidR="001E21E7" w:rsidRDefault="001E21E7" w:rsidP="001E21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 März: Die Software wird den Busunternehmen vorgestellt</w:t>
            </w:r>
          </w:p>
        </w:tc>
      </w:tr>
      <w:tr w:rsidR="001E21E7" w:rsidTr="001E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1E21E7" w:rsidRDefault="001E21E7" w:rsidP="001E21E7">
            <w:pPr>
              <w:spacing w:line="360" w:lineRule="auto"/>
            </w:pPr>
            <w:r>
              <w:t>Unterschriften</w:t>
            </w:r>
          </w:p>
        </w:tc>
        <w:tc>
          <w:tcPr>
            <w:tcW w:w="7332" w:type="dxa"/>
          </w:tcPr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Auftraggeber                                                                      Auftragnehmer</w:t>
            </w:r>
          </w:p>
          <w:p w:rsidR="001E21E7" w:rsidRDefault="001E21E7" w:rsidP="001E21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(Name, Unterschrift)                                                         (Name, Unterschrift)</w:t>
            </w:r>
          </w:p>
        </w:tc>
      </w:tr>
    </w:tbl>
    <w:p w:rsidR="001E21E7" w:rsidRPr="001E21E7" w:rsidRDefault="001E21E7" w:rsidP="001E21E7">
      <w:pPr>
        <w:spacing w:line="360" w:lineRule="auto"/>
      </w:pPr>
    </w:p>
    <w:p w:rsidR="001E21E7" w:rsidRDefault="001E21E7" w:rsidP="001E21E7">
      <w:pPr>
        <w:pStyle w:val="berschrift2"/>
        <w:spacing w:line="360" w:lineRule="auto"/>
      </w:pPr>
      <w:r>
        <w:t>Lastenheft</w:t>
      </w:r>
    </w:p>
    <w:p w:rsidR="001E21E7" w:rsidRPr="001E21E7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Es wird eine</w:t>
      </w:r>
      <w:r w:rsidRPr="001E21E7">
        <w:rPr>
          <w:rFonts w:ascii="Times-Roman" w:hAnsi="Times-Roman" w:cs="Times-Roman"/>
        </w:rPr>
        <w:t xml:space="preserve"> Software für einen PC-Arbeitsplatz</w:t>
      </w:r>
      <w:r>
        <w:rPr>
          <w:rFonts w:ascii="Times-Roman" w:hAnsi="Times-Roman" w:cs="Times-Roman"/>
        </w:rPr>
        <w:t xml:space="preserve"> benötigt,</w:t>
      </w:r>
      <w:r w:rsidRPr="001E21E7">
        <w:rPr>
          <w:rFonts w:ascii="Times-Roman" w:hAnsi="Times-Roman" w:cs="Times-Roman"/>
        </w:rPr>
        <w:t xml:space="preserve"> über die die Belegung der vier Busse möglich</w:t>
      </w:r>
      <w:r>
        <w:rPr>
          <w:rFonts w:ascii="Times-Roman" w:hAnsi="Times-Roman" w:cs="Times-Roman"/>
        </w:rPr>
        <w:t xml:space="preserve"> </w:t>
      </w:r>
      <w:r w:rsidRPr="001E21E7">
        <w:rPr>
          <w:rFonts w:ascii="Times-Roman" w:hAnsi="Times-Roman" w:cs="Times-Roman"/>
        </w:rPr>
        <w:t>ist. Eine Platzreservierung wird nicht gewünscht.</w:t>
      </w:r>
    </w:p>
    <w:p w:rsidR="001E21E7" w:rsidRPr="001E21E7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Für jeden Bus sollen die Anzahl der zur Verfügung stehenden Plätze angezeigt werden.</w:t>
      </w:r>
    </w:p>
    <w:p w:rsidR="001E21E7" w:rsidRPr="001E21E7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Eine neue Buchung soll automatisch mit einer neuen Buchungsnummer versehen werden.</w:t>
      </w:r>
    </w:p>
    <w:p w:rsidR="001E21E7" w:rsidRPr="001E21E7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Eine Überbuchung soll nicht möglich sein. Dies soll durch eine Fehlermeldung angezeigt werden.</w:t>
      </w:r>
    </w:p>
    <w:p w:rsidR="001E21E7" w:rsidRPr="001E21E7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Alle Teilnehmer einer Reise sollen in alphabetischer Reihenfolge aufgelistet werden können.</w:t>
      </w:r>
    </w:p>
    <w:p w:rsidR="001E21E7" w:rsidRPr="001E21E7" w:rsidRDefault="001E21E7" w:rsidP="001E21E7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Es soll eine Möglichkeit zur Stornierung einer Buchung bestehen. Auch dieser Vorgang soll automatisch</w:t>
      </w:r>
      <w:r>
        <w:rPr>
          <w:rFonts w:ascii="Times-Roman" w:hAnsi="Times-Roman" w:cs="Times-Roman"/>
        </w:rPr>
        <w:t xml:space="preserve"> </w:t>
      </w:r>
      <w:r w:rsidRPr="001E21E7">
        <w:rPr>
          <w:rFonts w:ascii="Times-Roman" w:hAnsi="Times-Roman" w:cs="Times-Roman"/>
        </w:rPr>
        <w:t>einer fortlaufenden Nummer zugeordnet werden.</w:t>
      </w:r>
    </w:p>
    <w:p w:rsidR="001E21E7" w:rsidRPr="001E21E7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Eine Unterdeckung soll verhindert und durch eine Fehlermeldung angezeigt werden.</w:t>
      </w:r>
    </w:p>
    <w:p w:rsidR="001E21E7" w:rsidRPr="001E21E7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Mögliche Eingabefehler in den Buchungsdaten sollen korrigiert werden können.</w:t>
      </w:r>
    </w:p>
    <w:p w:rsidR="001E21E7" w:rsidRPr="001E21E7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Alle Buchungen und Stornierungen sollen in einer log-Datei gespeichert werden.</w:t>
      </w:r>
    </w:p>
    <w:p w:rsidR="001E21E7" w:rsidRDefault="001E21E7" w:rsidP="001E21E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</w:rPr>
      </w:pPr>
      <w:r w:rsidRPr="001E21E7">
        <w:rPr>
          <w:rFonts w:ascii="Times-Roman" w:hAnsi="Times-Roman" w:cs="Times-Roman"/>
        </w:rPr>
        <w:t>Die Daten sollen mit Excel und Word weiter verarbeitet werden und dazu im CSV-Dateiformat</w:t>
      </w:r>
      <w:r>
        <w:rPr>
          <w:rFonts w:ascii="Times-Roman" w:hAnsi="Times-Roman" w:cs="Times-Roman"/>
        </w:rPr>
        <w:t xml:space="preserve"> </w:t>
      </w:r>
      <w:r w:rsidRPr="001E21E7">
        <w:rPr>
          <w:rFonts w:ascii="Times-Roman" w:hAnsi="Times-Roman" w:cs="Times-Roman"/>
        </w:rPr>
        <w:t>abgespeichert und geladen werden.</w:t>
      </w:r>
    </w:p>
    <w:p w:rsidR="001E21E7" w:rsidRDefault="001E21E7" w:rsidP="001E2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1E21E7" w:rsidRDefault="001E21E7" w:rsidP="001E21E7">
      <w:pPr>
        <w:pStyle w:val="berschrift2"/>
      </w:pPr>
      <w:r>
        <w:t>Arbeitspakete</w:t>
      </w:r>
    </w:p>
    <w:p w:rsidR="001E21E7" w:rsidRPr="001E21E7" w:rsidRDefault="001E21E7" w:rsidP="001E21E7">
      <w:pPr>
        <w:spacing w:line="360" w:lineRule="auto"/>
      </w:pPr>
    </w:p>
    <w:sectPr w:rsidR="001E21E7" w:rsidRPr="001E21E7" w:rsidSect="001E21E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6762"/>
    <w:multiLevelType w:val="hybridMultilevel"/>
    <w:tmpl w:val="AC7C9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204"/>
    <w:multiLevelType w:val="hybridMultilevel"/>
    <w:tmpl w:val="EA320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346A1"/>
    <w:multiLevelType w:val="hybridMultilevel"/>
    <w:tmpl w:val="95C4E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A1F6B"/>
    <w:multiLevelType w:val="hybridMultilevel"/>
    <w:tmpl w:val="19B6E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39"/>
    <w:rsid w:val="001E21E7"/>
    <w:rsid w:val="005B2071"/>
    <w:rsid w:val="008B1DDD"/>
    <w:rsid w:val="009C7B39"/>
    <w:rsid w:val="00D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E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E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1E2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E2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E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E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1E2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E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Thomas</cp:lastModifiedBy>
  <cp:revision>2</cp:revision>
  <dcterms:created xsi:type="dcterms:W3CDTF">2012-02-28T08:03:00Z</dcterms:created>
  <dcterms:modified xsi:type="dcterms:W3CDTF">2012-03-09T11:19:00Z</dcterms:modified>
</cp:coreProperties>
</file>