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6144D816" w14:textId="52AA41BC" w:rsidR="000A7104" w:rsidRPr="002B04F1" w:rsidRDefault="0004209F" w:rsidP="0004209F">
            <w:pPr>
              <w:rPr>
                <w:rFonts w:ascii="Times New Roman" w:hAnsi="Times New Roman" w:cs="Times New Roman"/>
                <w:b/>
              </w:rPr>
            </w:pPr>
            <w:proofErr w:type="spellStart"/>
            <w:r>
              <w:rPr>
                <w:rFonts w:ascii="Times New Roman" w:hAnsi="Times New Roman" w:cs="Times New Roman"/>
              </w:rPr>
              <w:t>Gabuyo</w:t>
            </w:r>
            <w:proofErr w:type="spellEnd"/>
            <w:r>
              <w:rPr>
                <w:rFonts w:ascii="Times New Roman" w:hAnsi="Times New Roman" w:cs="Times New Roman"/>
              </w:rPr>
              <w:t xml:space="preserve">, Ivan </w:t>
            </w:r>
            <w:proofErr w:type="gramStart"/>
            <w:r>
              <w:rPr>
                <w:rFonts w:ascii="Times New Roman" w:hAnsi="Times New Roman" w:cs="Times New Roman"/>
              </w:rPr>
              <w:t>love</w:t>
            </w:r>
            <w:proofErr w:type="gramEnd"/>
            <w:r>
              <w:rPr>
                <w:rFonts w:ascii="Times New Roman" w:hAnsi="Times New Roman" w:cs="Times New Roman"/>
              </w:rPr>
              <w:t xml:space="preserve"> D.</w:t>
            </w: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3C16594E" w:rsidR="000A7104" w:rsidRPr="002B04F1" w:rsidRDefault="0004209F">
      <w:pPr>
        <w:jc w:val="center"/>
      </w:pPr>
      <w:proofErr w:type="gramStart"/>
      <w:r>
        <w:t>November,</w:t>
      </w:r>
      <w:proofErr w:type="gramEnd"/>
      <w:r>
        <w:t xml:space="preserve"> 8, 2025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3F6FBC13"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r w:rsidR="0004209F">
        <w:rPr>
          <w:color w:val="262626"/>
          <w:lang w:val="en-PH"/>
        </w:rPr>
        <w:br/>
      </w:r>
      <w:r w:rsidR="0004209F" w:rsidRPr="0004209F">
        <w:rPr>
          <w:color w:val="262626"/>
        </w:rPr>
        <w:t xml:space="preserve">You would prefer </w:t>
      </w:r>
      <w:r w:rsidR="0004209F" w:rsidRPr="0004209F">
        <w:rPr>
          <w:b/>
          <w:bCs/>
          <w:color w:val="262626"/>
        </w:rPr>
        <w:t>DFS</w:t>
      </w:r>
      <w:r w:rsidR="0004209F" w:rsidRPr="0004209F">
        <w:rPr>
          <w:color w:val="262626"/>
        </w:rPr>
        <w:t xml:space="preserve"> over </w:t>
      </w:r>
      <w:r w:rsidR="0004209F" w:rsidRPr="0004209F">
        <w:rPr>
          <w:b/>
          <w:bCs/>
          <w:color w:val="262626"/>
        </w:rPr>
        <w:t>BFS</w:t>
      </w:r>
      <w:r w:rsidR="0004209F" w:rsidRPr="0004209F">
        <w:rPr>
          <w:color w:val="262626"/>
        </w:rPr>
        <w:t xml:space="preserve"> when you want to explore a tree or graph deeply before backtracking, such as in pathfinding problems where the solution is deep or when memory is limited; </w:t>
      </w:r>
      <w:r w:rsidR="0004209F" w:rsidRPr="0004209F">
        <w:rPr>
          <w:b/>
          <w:bCs/>
          <w:color w:val="262626"/>
        </w:rPr>
        <w:t>BFS</w:t>
      </w:r>
      <w:r w:rsidR="0004209F" w:rsidRPr="0004209F">
        <w:rPr>
          <w:color w:val="262626"/>
        </w:rPr>
        <w:t xml:space="preserve"> is preferred when you need the shortest path or the shallowest solution.</w:t>
      </w:r>
      <w:r w:rsidR="0004209F">
        <w:rPr>
          <w:color w:val="262626"/>
        </w:rPr>
        <w:br/>
      </w:r>
    </w:p>
    <w:p w14:paraId="75B1E16F" w14:textId="6369BF06"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r w:rsidR="0004209F">
        <w:rPr>
          <w:color w:val="262626"/>
          <w:lang w:val="en-PH"/>
        </w:rPr>
        <w:br/>
      </w:r>
      <w:r w:rsidR="0004209F" w:rsidRPr="0004209F">
        <w:rPr>
          <w:b/>
          <w:bCs/>
          <w:color w:val="262626"/>
        </w:rPr>
        <w:t>DFS</w:t>
      </w:r>
      <w:r w:rsidR="0004209F" w:rsidRPr="0004209F">
        <w:rPr>
          <w:color w:val="262626"/>
        </w:rPr>
        <w:t xml:space="preserve"> has a space complexity of </w:t>
      </w:r>
      <w:r w:rsidR="0004209F" w:rsidRPr="0004209F">
        <w:rPr>
          <w:b/>
          <w:bCs/>
          <w:color w:val="262626"/>
        </w:rPr>
        <w:t>O(h)</w:t>
      </w:r>
      <w:r w:rsidR="0004209F" w:rsidRPr="0004209F">
        <w:rPr>
          <w:color w:val="262626"/>
        </w:rPr>
        <w:t xml:space="preserve"> (where </w:t>
      </w:r>
      <w:r w:rsidR="0004209F" w:rsidRPr="0004209F">
        <w:rPr>
          <w:i/>
          <w:iCs/>
          <w:color w:val="262626"/>
        </w:rPr>
        <w:t>h</w:t>
      </w:r>
      <w:r w:rsidR="0004209F" w:rsidRPr="0004209F">
        <w:rPr>
          <w:color w:val="262626"/>
        </w:rPr>
        <w:t xml:space="preserve"> is the height or depth of the tree), while </w:t>
      </w:r>
      <w:r w:rsidR="0004209F" w:rsidRPr="0004209F">
        <w:rPr>
          <w:b/>
          <w:bCs/>
          <w:color w:val="262626"/>
        </w:rPr>
        <w:t>BFS</w:t>
      </w:r>
      <w:r w:rsidR="0004209F" w:rsidRPr="0004209F">
        <w:rPr>
          <w:color w:val="262626"/>
        </w:rPr>
        <w:t xml:space="preserve"> has a space complexity of </w:t>
      </w:r>
      <w:r w:rsidR="0004209F" w:rsidRPr="0004209F">
        <w:rPr>
          <w:b/>
          <w:bCs/>
          <w:color w:val="262626"/>
        </w:rPr>
        <w:t>O(w)</w:t>
      </w:r>
      <w:r w:rsidR="0004209F" w:rsidRPr="0004209F">
        <w:rPr>
          <w:color w:val="262626"/>
        </w:rPr>
        <w:t xml:space="preserve"> (where </w:t>
      </w:r>
      <w:r w:rsidR="0004209F" w:rsidRPr="0004209F">
        <w:rPr>
          <w:i/>
          <w:iCs/>
          <w:color w:val="262626"/>
        </w:rPr>
        <w:t>w</w:t>
      </w:r>
      <w:r w:rsidR="0004209F" w:rsidRPr="0004209F">
        <w:rPr>
          <w:color w:val="262626"/>
        </w:rPr>
        <w:t xml:space="preserve"> is the maximum width of the tree), meaning BFS generally uses more memory.</w:t>
      </w:r>
      <w:r w:rsidR="0004209F">
        <w:rPr>
          <w:color w:val="262626"/>
        </w:rPr>
        <w:br/>
      </w:r>
    </w:p>
    <w:p w14:paraId="0321D0EB" w14:textId="1F736294"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r w:rsidR="0004209F">
        <w:rPr>
          <w:color w:val="262626"/>
          <w:lang w:val="en-PH"/>
        </w:rPr>
        <w:br/>
      </w:r>
      <w:r w:rsidR="0004209F" w:rsidRPr="0004209F">
        <w:rPr>
          <w:color w:val="262626"/>
        </w:rPr>
        <w:t xml:space="preserve">The </w:t>
      </w:r>
      <w:r w:rsidR="0004209F" w:rsidRPr="0004209F">
        <w:rPr>
          <w:b/>
          <w:bCs/>
          <w:color w:val="262626"/>
        </w:rPr>
        <w:t>traversal order</w:t>
      </w:r>
      <w:r w:rsidR="0004209F" w:rsidRPr="0004209F">
        <w:rPr>
          <w:color w:val="262626"/>
        </w:rPr>
        <w:t xml:space="preserve"> of DFS goes as deep as possible along one branch before moving to another, while </w:t>
      </w:r>
      <w:r w:rsidR="0004209F" w:rsidRPr="0004209F">
        <w:rPr>
          <w:b/>
          <w:bCs/>
          <w:color w:val="262626"/>
        </w:rPr>
        <w:t>BFS</w:t>
      </w:r>
      <w:r w:rsidR="0004209F" w:rsidRPr="0004209F">
        <w:rPr>
          <w:color w:val="262626"/>
        </w:rPr>
        <w:t xml:space="preserve"> visits all nodes level by level from the root.</w:t>
      </w:r>
      <w:r w:rsidR="0004209F">
        <w:rPr>
          <w:color w:val="262626"/>
        </w:rPr>
        <w:br/>
      </w:r>
    </w:p>
    <w:p w14:paraId="67746375" w14:textId="4F016238" w:rsidR="00985686"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5DF891D8" w14:textId="2B76D65F" w:rsidR="0004209F" w:rsidRPr="0004209F" w:rsidRDefault="0004209F" w:rsidP="0004209F">
      <w:pPr>
        <w:shd w:val="clear" w:color="auto" w:fill="FFFFFF"/>
        <w:spacing w:line="240" w:lineRule="auto"/>
        <w:ind w:left="360"/>
        <w:jc w:val="both"/>
        <w:rPr>
          <w:color w:val="262626"/>
          <w:lang w:val="en-PH"/>
        </w:rPr>
      </w:pPr>
      <w:r>
        <w:rPr>
          <w:color w:val="262626"/>
          <w:lang w:val="en-PH"/>
        </w:rPr>
        <w:t xml:space="preserve">       </w:t>
      </w:r>
      <w:r w:rsidRPr="0004209F">
        <w:rPr>
          <w:b/>
          <w:bCs/>
          <w:color w:val="262626"/>
        </w:rPr>
        <w:t>Recursive DFS</w:t>
      </w:r>
      <w:r w:rsidRPr="0004209F">
        <w:rPr>
          <w:color w:val="262626"/>
        </w:rPr>
        <w:t xml:space="preserve"> can fail when the tree or graph is very deep, leading to a </w:t>
      </w:r>
      <w:r w:rsidRPr="0004209F">
        <w:rPr>
          <w:b/>
          <w:bCs/>
          <w:color w:val="262626"/>
        </w:rPr>
        <w:t>stack overflow</w:t>
      </w:r>
      <w:r w:rsidRPr="0004209F">
        <w:rPr>
          <w:color w:val="262626"/>
        </w:rPr>
        <w:t xml:space="preserve">, whereas </w:t>
      </w:r>
      <w:r w:rsidRPr="0004209F">
        <w:rPr>
          <w:b/>
          <w:bCs/>
          <w:color w:val="262626"/>
        </w:rPr>
        <w:t>iterative DFS</w:t>
      </w:r>
      <w:r w:rsidRPr="0004209F">
        <w:rPr>
          <w:color w:val="262626"/>
        </w:rPr>
        <w:t xml:space="preserve"> using an explicit stack avoids this issue and can handle larger depths.</w:t>
      </w:r>
    </w:p>
    <w:p w14:paraId="05505026" w14:textId="384E75DA" w:rsidR="000A7104" w:rsidRPr="002B04F1" w:rsidRDefault="00000000" w:rsidP="006728E3">
      <w:pPr>
        <w:pStyle w:val="Heading1"/>
        <w:numPr>
          <w:ilvl w:val="0"/>
          <w:numId w:val="1"/>
        </w:numPr>
      </w:pPr>
      <w:r w:rsidRPr="002B04F1">
        <w:t>Results</w:t>
      </w:r>
    </w:p>
    <w:p w14:paraId="751F65D8" w14:textId="691C7AE6" w:rsidR="000A7104" w:rsidRPr="002B04F1" w:rsidRDefault="00000000">
      <w:pPr>
        <w:ind w:firstLine="720"/>
        <w:jc w:val="both"/>
      </w:pPr>
      <w:r w:rsidRPr="002B04F1">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w:t>
      </w:r>
      <w:proofErr w:type="gramStart"/>
      <w:r w:rsidR="000F6193" w:rsidRPr="002B04F1">
        <w:t>image</w:t>
      </w:r>
      <w:r w:rsidRPr="002B04F1">
        <w:t xml:space="preserve"> .</w:t>
      </w:r>
      <w:proofErr w:type="gramEnd"/>
      <w:r w:rsidRPr="002B04F1">
        <w:t xml:space="preserve"> Please provide insights, commentaries, or </w:t>
      </w:r>
      <w:r w:rsidRPr="002B04F1">
        <w:lastRenderedPageBreak/>
        <w:t xml:space="preserve">explanations regarding the data. If an explanation requires the support of literature such as academic journals, books, magazines, reports, or web articles please cite and reference them using the IEEE format. </w:t>
      </w:r>
    </w:p>
    <w:p w14:paraId="5092F778" w14:textId="2432C3A8" w:rsidR="000A7104" w:rsidRPr="002B04F1" w:rsidRDefault="00000000">
      <w:pPr>
        <w:ind w:firstLine="720"/>
        <w:jc w:val="both"/>
      </w:pPr>
      <w:r w:rsidRPr="002B04F1">
        <w:t xml:space="preserve">Please take note of the styles on the style ribbon as these would serve as the style format of this laboratory report. The body style is Times New Roman size 12, line spacing: 1.5. Body text should be in Justified alignment, while captions should be </w:t>
      </w:r>
      <w:proofErr w:type="gramStart"/>
      <w:r w:rsidRPr="002B04F1">
        <w:t>center-aligned</w:t>
      </w:r>
      <w:proofErr w:type="gramEnd"/>
      <w:r w:rsidRPr="002B04F1">
        <w:t>. Images should be readable and include captions. Please refer to the sample below:</w:t>
      </w:r>
    </w:p>
    <w:p w14:paraId="379E0BC7" w14:textId="77777777" w:rsidR="00E97A15" w:rsidRPr="002B04F1" w:rsidRDefault="00E97A15">
      <w:pPr>
        <w:ind w:firstLine="720"/>
        <w:jc w:val="both"/>
      </w:pPr>
    </w:p>
    <w:p w14:paraId="5E7DDB71" w14:textId="77777777" w:rsidR="00E97A15" w:rsidRPr="002B04F1" w:rsidRDefault="00E97A15">
      <w:pPr>
        <w:ind w:firstLine="720"/>
        <w:jc w:val="both"/>
      </w:pPr>
    </w:p>
    <w:p w14:paraId="0268E2D7" w14:textId="1E3F759F" w:rsidR="00FF2D1A" w:rsidRPr="002B04F1" w:rsidRDefault="0004209F" w:rsidP="0004209F">
      <w:pPr>
        <w:keepNext/>
        <w:jc w:val="center"/>
      </w:pPr>
      <w:r w:rsidRPr="0004209F">
        <w:drawing>
          <wp:inline distT="0" distB="0" distL="0" distR="0" wp14:anchorId="4FEB8FF5" wp14:editId="342583D6">
            <wp:extent cx="1295581" cy="1981477"/>
            <wp:effectExtent l="0" t="0" r="0" b="0"/>
            <wp:docPr id="481310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0898" name="Picture 1" descr="A screenshot of a computer&#10;&#10;AI-generated content may be incorrect."/>
                    <pic:cNvPicPr/>
                  </pic:nvPicPr>
                  <pic:blipFill>
                    <a:blip r:embed="rId8"/>
                    <a:stretch>
                      <a:fillRect/>
                    </a:stretch>
                  </pic:blipFill>
                  <pic:spPr>
                    <a:xfrm>
                      <a:off x="0" y="0"/>
                      <a:ext cx="1295581" cy="1981477"/>
                    </a:xfrm>
                    <a:prstGeom prst="rect">
                      <a:avLst/>
                    </a:prstGeom>
                  </pic:spPr>
                </pic:pic>
              </a:graphicData>
            </a:graphic>
          </wp:inline>
        </w:drawing>
      </w:r>
    </w:p>
    <w:p w14:paraId="185E81BA" w14:textId="77777777" w:rsidR="00FF2D1A" w:rsidRPr="002B04F1" w:rsidRDefault="00FF2D1A">
      <w:pPr>
        <w:keepNext/>
        <w:jc w:val="center"/>
      </w:pPr>
    </w:p>
    <w:p w14:paraId="165A3C3D" w14:textId="7D8DD360" w:rsidR="000A7104" w:rsidRPr="002B04F1"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1EC5B878" w14:textId="77777777" w:rsidR="000A7104" w:rsidRPr="002B04F1" w:rsidRDefault="00000000">
      <w:pPr>
        <w:jc w:val="both"/>
      </w:pPr>
      <w:bookmarkStart w:id="0" w:name="_gjdgxs" w:colFirst="0" w:colLast="0"/>
      <w:bookmarkEnd w:id="0"/>
      <w:r w:rsidRPr="002B04F1">
        <w:tab/>
        <w:t>If an image is taken from another literature or intellectual property, please cite them accordingly in the caption. Always keep in mind the Honor Code [1] of our course to prevent failure due to academic dishonesty.</w:t>
      </w:r>
    </w:p>
    <w:p w14:paraId="224291F0" w14:textId="4B85D02B" w:rsidR="000A7104" w:rsidRPr="002B04F1" w:rsidRDefault="00000000" w:rsidP="006728E3">
      <w:pPr>
        <w:pStyle w:val="Heading1"/>
        <w:numPr>
          <w:ilvl w:val="0"/>
          <w:numId w:val="1"/>
        </w:numPr>
      </w:pPr>
      <w:r w:rsidRPr="002B04F1">
        <w:t>Conclusion</w:t>
      </w:r>
    </w:p>
    <w:p w14:paraId="050F5C82" w14:textId="57E81BFE" w:rsidR="000A7104" w:rsidRPr="002B04F1" w:rsidRDefault="0004209F">
      <w:pPr>
        <w:spacing w:after="160" w:line="259" w:lineRule="auto"/>
        <w:rPr>
          <w:b/>
          <w:sz w:val="36"/>
          <w:szCs w:val="36"/>
        </w:rPr>
      </w:pPr>
      <w:r w:rsidRPr="0004209F">
        <w:t xml:space="preserve">I was trained up until October 2023. I acquired knowledge of tree structures during this activity </w:t>
      </w:r>
      <w:proofErr w:type="gramStart"/>
      <w:r w:rsidRPr="0004209F">
        <w:t>and also</w:t>
      </w:r>
      <w:proofErr w:type="gramEnd"/>
      <w:r w:rsidRPr="0004209F">
        <w:t xml:space="preserve"> learned to utilize DFS and BFS for their exploration. DFS dives deep first while BFS spreads out first. DFS uses less memory but if recursion is used it can crash </w:t>
      </w:r>
      <w:proofErr w:type="gramStart"/>
      <w:r w:rsidRPr="0004209F">
        <w:t>for</w:t>
      </w:r>
      <w:proofErr w:type="gramEnd"/>
      <w:r w:rsidRPr="0004209F">
        <w:t xml:space="preserve"> very deep trees. BFS on the other hand is space wise more expensive but gives the shortest path. I realized that both approaches have their specific benefits—DFS is faster for depth problems and BFS is the best for shortest paths. This activity has made it evident to me that trees are not just a theoretical </w:t>
      </w:r>
      <w:proofErr w:type="gramStart"/>
      <w:r w:rsidRPr="0004209F">
        <w:t>concept</w:t>
      </w:r>
      <w:proofErr w:type="gramEnd"/>
      <w:r w:rsidRPr="0004209F">
        <w:t xml:space="preserve"> but they are also very important in data retrieval and organizing.</w:t>
      </w:r>
      <w:r w:rsidR="00000000"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420AB9B2" w14:textId="62EA6326" w:rsidR="000A7104" w:rsidRDefault="0004209F">
      <w:pPr>
        <w:rPr>
          <w:sz w:val="21"/>
          <w:szCs w:val="21"/>
        </w:rPr>
      </w:pPr>
      <w:proofErr w:type="spellStart"/>
      <w:r w:rsidRPr="0004209F">
        <w:rPr>
          <w:sz w:val="21"/>
          <w:szCs w:val="21"/>
        </w:rPr>
        <w:t>Cormen</w:t>
      </w:r>
      <w:proofErr w:type="spellEnd"/>
      <w:r w:rsidRPr="0004209F">
        <w:rPr>
          <w:sz w:val="21"/>
          <w:szCs w:val="21"/>
        </w:rPr>
        <w:t xml:space="preserve">, T. H., </w:t>
      </w:r>
      <w:proofErr w:type="spellStart"/>
      <w:r w:rsidRPr="0004209F">
        <w:rPr>
          <w:sz w:val="21"/>
          <w:szCs w:val="21"/>
        </w:rPr>
        <w:t>Leiserson</w:t>
      </w:r>
      <w:proofErr w:type="spellEnd"/>
      <w:r w:rsidRPr="0004209F">
        <w:rPr>
          <w:sz w:val="21"/>
          <w:szCs w:val="21"/>
        </w:rPr>
        <w:t xml:space="preserve">, C. E., Rivest, R. L., &amp; Stein, C. (2022). </w:t>
      </w:r>
      <w:r w:rsidRPr="0004209F">
        <w:rPr>
          <w:i/>
          <w:iCs/>
          <w:sz w:val="21"/>
          <w:szCs w:val="21"/>
        </w:rPr>
        <w:t>Introduction to algorithms</w:t>
      </w:r>
      <w:r w:rsidRPr="0004209F">
        <w:rPr>
          <w:sz w:val="21"/>
          <w:szCs w:val="21"/>
        </w:rPr>
        <w:t xml:space="preserve"> (4th ed.). MIT Press.</w:t>
      </w:r>
      <w:r w:rsidR="00AC7D65">
        <w:rPr>
          <w:sz w:val="21"/>
          <w:szCs w:val="21"/>
        </w:rPr>
        <w:br/>
      </w:r>
    </w:p>
    <w:p w14:paraId="600B751C" w14:textId="3773486D" w:rsidR="00AC7D65" w:rsidRPr="002B04F1" w:rsidRDefault="00AC7D65">
      <w:pPr>
        <w:rPr>
          <w:sz w:val="21"/>
          <w:szCs w:val="21"/>
        </w:rPr>
      </w:pPr>
      <w:r w:rsidRPr="00AC7D65">
        <w:rPr>
          <w:sz w:val="21"/>
          <w:szCs w:val="21"/>
        </w:rPr>
        <w:t xml:space="preserve">Goodrich, M. T., </w:t>
      </w:r>
      <w:proofErr w:type="spellStart"/>
      <w:r w:rsidRPr="00AC7D65">
        <w:rPr>
          <w:sz w:val="21"/>
          <w:szCs w:val="21"/>
        </w:rPr>
        <w:t>Tamassia</w:t>
      </w:r>
      <w:proofErr w:type="spellEnd"/>
      <w:r w:rsidRPr="00AC7D65">
        <w:rPr>
          <w:sz w:val="21"/>
          <w:szCs w:val="21"/>
        </w:rPr>
        <w:t xml:space="preserve">, R., &amp; Goldwasser, M. H. (2014). </w:t>
      </w:r>
      <w:r w:rsidRPr="00AC7D65">
        <w:rPr>
          <w:i/>
          <w:iCs/>
          <w:sz w:val="21"/>
          <w:szCs w:val="21"/>
        </w:rPr>
        <w:t>Data structures and algorithms in Java</w:t>
      </w:r>
      <w:r w:rsidRPr="00AC7D65">
        <w:rPr>
          <w:sz w:val="21"/>
          <w:szCs w:val="21"/>
        </w:rPr>
        <w:t xml:space="preserve"> (6th ed.). Wiley.</w:t>
      </w:r>
    </w:p>
    <w:sectPr w:rsidR="00AC7D65"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BD1F" w14:textId="77777777" w:rsidR="008F3A25" w:rsidRDefault="008F3A25">
      <w:pPr>
        <w:spacing w:line="240" w:lineRule="auto"/>
      </w:pPr>
      <w:r>
        <w:separator/>
      </w:r>
    </w:p>
  </w:endnote>
  <w:endnote w:type="continuationSeparator" w:id="0">
    <w:p w14:paraId="738B1EEE" w14:textId="77777777" w:rsidR="008F3A25" w:rsidRDefault="008F3A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FA2B" w14:textId="77777777" w:rsidR="008F3A25" w:rsidRDefault="008F3A25">
      <w:pPr>
        <w:spacing w:line="240" w:lineRule="auto"/>
      </w:pPr>
      <w:r>
        <w:separator/>
      </w:r>
    </w:p>
  </w:footnote>
  <w:footnote w:type="continuationSeparator" w:id="0">
    <w:p w14:paraId="345A98C0" w14:textId="77777777" w:rsidR="008F3A25" w:rsidRDefault="008F3A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4209F"/>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8F3A25"/>
    <w:rsid w:val="009146FE"/>
    <w:rsid w:val="00922252"/>
    <w:rsid w:val="00985686"/>
    <w:rsid w:val="0099440B"/>
    <w:rsid w:val="009A050D"/>
    <w:rsid w:val="009B3CCB"/>
    <w:rsid w:val="00A016F8"/>
    <w:rsid w:val="00A96B51"/>
    <w:rsid w:val="00AA15E8"/>
    <w:rsid w:val="00AC7D65"/>
    <w:rsid w:val="00B000D0"/>
    <w:rsid w:val="00B42E52"/>
    <w:rsid w:val="00B83390"/>
    <w:rsid w:val="00BF51D3"/>
    <w:rsid w:val="00C200FF"/>
    <w:rsid w:val="00C22755"/>
    <w:rsid w:val="00C71DE0"/>
    <w:rsid w:val="00C83874"/>
    <w:rsid w:val="00C97B21"/>
    <w:rsid w:val="00CB7992"/>
    <w:rsid w:val="00CC4297"/>
    <w:rsid w:val="00D056AE"/>
    <w:rsid w:val="00D944A8"/>
    <w:rsid w:val="00D97F86"/>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PC</cp:lastModifiedBy>
  <cp:revision>2</cp:revision>
  <dcterms:created xsi:type="dcterms:W3CDTF">2025-11-08T08:02:00Z</dcterms:created>
  <dcterms:modified xsi:type="dcterms:W3CDTF">2025-11-08T08:02:00Z</dcterms:modified>
</cp:coreProperties>
</file>