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CFB88DC" w:rsidR="000A7104" w:rsidRDefault="005D2871">
            <w:proofErr w:type="spellStart"/>
            <w:r>
              <w:t>Gabuyo</w:t>
            </w:r>
            <w:proofErr w:type="spellEnd"/>
            <w:r>
              <w:t xml:space="preserve">, Ivan </w:t>
            </w:r>
            <w:proofErr w:type="gramStart"/>
            <w:r>
              <w:t>love</w:t>
            </w:r>
            <w:proofErr w:type="gramEnd"/>
            <w:r>
              <w:t xml:space="preserve">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D06E9F9" w:rsidR="000A7104" w:rsidRDefault="005D2871">
      <w:pPr>
        <w:jc w:val="center"/>
      </w:pPr>
      <w:proofErr w:type="gramStart"/>
      <w:r>
        <w:t>OCT</w:t>
      </w:r>
      <w:r w:rsidR="00000000">
        <w:t>,</w:t>
      </w:r>
      <w:proofErr w:type="gramEnd"/>
      <w:r w:rsidR="00000000">
        <w:t xml:space="preserve"> </w:t>
      </w:r>
      <w:r>
        <w:t>11</w:t>
      </w:r>
      <w:r w:rsidR="00000000">
        <w:t xml:space="preserve">, </w:t>
      </w:r>
      <w:r>
        <w:t>2025</w:t>
      </w:r>
    </w:p>
    <w:p w14:paraId="7EEB00A1" w14:textId="3D4AF9EE" w:rsidR="000A7104" w:rsidRDefault="005D2871">
      <w:pPr>
        <w:rPr>
          <w:rFonts w:ascii="Georgia" w:eastAsia="Georgia" w:hAnsi="Georgia" w:cs="Georgia"/>
        </w:rPr>
      </w:pPr>
      <w:r>
        <w:t xml:space="preserve"> </w:t>
      </w:r>
      <w:r w:rsidR="00000000">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4DAEB3F9" w14:textId="1479AFCD"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Undirected</w:t>
      </w:r>
      <w:proofErr w:type="gramEnd"/>
      <w:r w:rsidRPr="005D2871">
        <w:rPr>
          <w:rStyle w:val="Strong"/>
        </w:rPr>
        <w:t xml:space="preserve"> Graph</w:t>
      </w:r>
      <w:r w:rsidRPr="005D2871">
        <w:t xml:space="preserve"> – A graph where edges have no direction; the connection between nodes goes both ways.</w:t>
      </w:r>
      <w:r w:rsidRPr="005D2871">
        <w:br/>
      </w:r>
    </w:p>
    <w:p w14:paraId="423B4155" w14:textId="5B5B4FA9"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Directed</w:t>
      </w:r>
      <w:proofErr w:type="gramEnd"/>
      <w:r w:rsidRPr="005D2871">
        <w:rPr>
          <w:rStyle w:val="Strong"/>
        </w:rPr>
        <w:t xml:space="preserve"> Graph</w:t>
      </w:r>
      <w:r w:rsidRPr="005D2871">
        <w:t xml:space="preserve"> – A graph where each edge has a specific direction, often represented by arrows.</w:t>
      </w:r>
      <w:r w:rsidRPr="005D2871">
        <w:br/>
      </w:r>
    </w:p>
    <w:p w14:paraId="7646269A" w14:textId="590BE5ED"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Nodes</w:t>
      </w:r>
      <w:proofErr w:type="gramEnd"/>
      <w:r w:rsidRPr="005D2871">
        <w:rPr>
          <w:rStyle w:val="Strong"/>
        </w:rPr>
        <w:t xml:space="preserve"> (Vertices)</w:t>
      </w:r>
      <w:r w:rsidRPr="005D2871">
        <w:t xml:space="preserve"> – The points or objects that represent entities in the graph.</w:t>
      </w:r>
      <w:r w:rsidRPr="005D2871">
        <w:br/>
      </w:r>
    </w:p>
    <w:p w14:paraId="7C43E225" w14:textId="5EAC090C"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Vertex</w:t>
      </w:r>
      <w:proofErr w:type="gramEnd"/>
      <w:r w:rsidRPr="005D2871">
        <w:t xml:space="preserve"> – A single node in the graph.</w:t>
      </w:r>
      <w:r w:rsidRPr="005D2871">
        <w:br/>
      </w:r>
    </w:p>
    <w:p w14:paraId="53479D8D" w14:textId="08E40AE6"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Degree</w:t>
      </w:r>
      <w:proofErr w:type="gramEnd"/>
      <w:r w:rsidRPr="005D2871">
        <w:t xml:space="preserve"> – The number of edges connected to a vertex</w:t>
      </w:r>
      <w:r w:rsidRPr="005D2871">
        <w:br/>
      </w:r>
      <w:r w:rsidRPr="005D2871">
        <w:t>.</w:t>
      </w:r>
    </w:p>
    <w:p w14:paraId="7D740AA7" w14:textId="2F82BE7F"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Indegree</w:t>
      </w:r>
      <w:proofErr w:type="gramEnd"/>
      <w:r w:rsidRPr="005D2871">
        <w:t xml:space="preserve"> – The number of edges coming </w:t>
      </w:r>
      <w:r w:rsidRPr="005D2871">
        <w:rPr>
          <w:rStyle w:val="Emphasis"/>
        </w:rPr>
        <w:t>into</w:t>
      </w:r>
      <w:r w:rsidRPr="005D2871">
        <w:t xml:space="preserve"> a vertex (in a directed graph).</w:t>
      </w:r>
      <w:r w:rsidRPr="005D2871">
        <w:br/>
      </w:r>
    </w:p>
    <w:p w14:paraId="67C9A01A" w14:textId="45D2D6AB"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Outdegree</w:t>
      </w:r>
      <w:proofErr w:type="gramEnd"/>
      <w:r w:rsidRPr="005D2871">
        <w:t xml:space="preserve"> – The number of edges going </w:t>
      </w:r>
      <w:r w:rsidRPr="005D2871">
        <w:rPr>
          <w:rStyle w:val="Emphasis"/>
        </w:rPr>
        <w:t>out</w:t>
      </w:r>
      <w:r w:rsidRPr="005D2871">
        <w:t xml:space="preserve"> of a vertex (in a directed graph).</w:t>
      </w:r>
      <w:r w:rsidRPr="005D2871">
        <w:br/>
      </w:r>
    </w:p>
    <w:p w14:paraId="51ACB56B" w14:textId="74D101D9"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Path</w:t>
      </w:r>
      <w:proofErr w:type="gramEnd"/>
      <w:r w:rsidRPr="005D2871">
        <w:t xml:space="preserve"> – A sequence of vertices connected by edges.</w:t>
      </w:r>
    </w:p>
    <w:p w14:paraId="6536A85A" w14:textId="77777777" w:rsidR="004C1C69" w:rsidRPr="005D2871" w:rsidRDefault="004C1C69" w:rsidP="004C1C69">
      <w:pPr>
        <w:pStyle w:val="NormalWeb"/>
      </w:pPr>
    </w:p>
    <w:p w14:paraId="280F2180" w14:textId="1140E243"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Cycle</w:t>
      </w:r>
      <w:proofErr w:type="gramEnd"/>
      <w:r w:rsidRPr="005D2871">
        <w:t xml:space="preserve"> – A path that starts and ends at the same vertex.</w:t>
      </w:r>
      <w:r w:rsidRPr="005D2871">
        <w:br/>
      </w:r>
    </w:p>
    <w:p w14:paraId="6784EC03" w14:textId="77777777" w:rsidR="004C1C69" w:rsidRPr="005D2871" w:rsidRDefault="004C1C69" w:rsidP="004C1C69">
      <w:pPr>
        <w:pStyle w:val="NormalWeb"/>
      </w:pPr>
      <w:proofErr w:type="gramStart"/>
      <w:r w:rsidRPr="005D2871">
        <w:rPr>
          <w:rFonts w:hAnsi="Symbol"/>
        </w:rPr>
        <w:t></w:t>
      </w:r>
      <w:r w:rsidRPr="005D2871">
        <w:t xml:space="preserve">  </w:t>
      </w:r>
      <w:r w:rsidRPr="005D2871">
        <w:rPr>
          <w:rStyle w:val="Strong"/>
        </w:rPr>
        <w:t>Simple</w:t>
      </w:r>
      <w:proofErr w:type="gramEnd"/>
      <w:r w:rsidRPr="005D2871">
        <w:rPr>
          <w:rStyle w:val="Strong"/>
        </w:rPr>
        <w:t xml:space="preserve"> Cycle</w:t>
      </w:r>
      <w:r w:rsidRPr="005D2871">
        <w:t xml:space="preserve"> – A cycle that does not repeat vertices except for the start and end vertex.</w:t>
      </w:r>
    </w:p>
    <w:p w14:paraId="379E0BC7" w14:textId="77777777" w:rsidR="00E97A15" w:rsidRPr="005D2871" w:rsidRDefault="00E97A15" w:rsidP="004C1C69">
      <w:pPr>
        <w:ind w:left="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lastRenderedPageBreak/>
        <w:t>Conclusion</w:t>
      </w:r>
    </w:p>
    <w:p w14:paraId="0B5496FD" w14:textId="77777777" w:rsidR="004C1C69" w:rsidRDefault="004C1C69" w:rsidP="004C1C69">
      <w:pPr>
        <w:pStyle w:val="NormalWeb"/>
      </w:pPr>
      <w:r>
        <w:t>Finally, this lab enhanced the understanding of graphs as non-linear data structure. The experiment successfully demonstrated how to represent the vertices and edges in python and how it's associated to derive logical relationships. Understanding how to manipulate graphs programmatically is an important skill for dealing with real world problems of networks, paths and connections. A simple text-generation activity like this also illustrated Python's power in manipulating data structures beyond the elementary linear ones such as stacks and queues.</w:t>
      </w:r>
    </w:p>
    <w:p w14:paraId="050F5C82" w14:textId="77777777" w:rsidR="000A7104" w:rsidRPr="004C1C69" w:rsidRDefault="00000000" w:rsidP="004C1C69">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00F6229A" w14:textId="13FFA5D6" w:rsidR="00943750" w:rsidRPr="00943750" w:rsidRDefault="00943750" w:rsidP="00943750">
      <w:pPr>
        <w:rPr>
          <w:sz w:val="21"/>
          <w:szCs w:val="21"/>
          <w:lang w:val="en-PH"/>
        </w:rPr>
      </w:pPr>
      <w:r w:rsidRPr="00943750">
        <w:rPr>
          <w:sz w:val="21"/>
          <w:szCs w:val="21"/>
          <w:lang w:val="en-PH"/>
        </w:rPr>
        <w:t xml:space="preserve">Goodrich, M. T., </w:t>
      </w:r>
      <w:proofErr w:type="spellStart"/>
      <w:r w:rsidRPr="00943750">
        <w:rPr>
          <w:sz w:val="21"/>
          <w:szCs w:val="21"/>
          <w:lang w:val="en-PH"/>
        </w:rPr>
        <w:t>Tamassia</w:t>
      </w:r>
      <w:proofErr w:type="spellEnd"/>
      <w:r w:rsidRPr="00943750">
        <w:rPr>
          <w:sz w:val="21"/>
          <w:szCs w:val="21"/>
          <w:lang w:val="en-PH"/>
        </w:rPr>
        <w:t xml:space="preserve">, R., &amp; Goldwasser, M. H. (2013). </w:t>
      </w:r>
      <w:r w:rsidRPr="00943750">
        <w:rPr>
          <w:i/>
          <w:iCs/>
          <w:sz w:val="21"/>
          <w:szCs w:val="21"/>
          <w:lang w:val="en-PH"/>
        </w:rPr>
        <w:t>Data structures and algorithms in Python.</w:t>
      </w:r>
      <w:r w:rsidRPr="00943750">
        <w:rPr>
          <w:sz w:val="21"/>
          <w:szCs w:val="21"/>
          <w:lang w:val="en-PH"/>
        </w:rPr>
        <w:t xml:space="preserve"> Wiley.</w:t>
      </w:r>
      <w:r>
        <w:rPr>
          <w:sz w:val="21"/>
          <w:szCs w:val="21"/>
          <w:lang w:val="en-PH"/>
        </w:rPr>
        <w:br/>
      </w:r>
    </w:p>
    <w:p w14:paraId="7D9A2577" w14:textId="7E845F8F" w:rsidR="00943750" w:rsidRPr="00943750" w:rsidRDefault="00943750" w:rsidP="00943750">
      <w:pPr>
        <w:rPr>
          <w:sz w:val="21"/>
          <w:szCs w:val="21"/>
          <w:lang w:val="en-PH"/>
        </w:rPr>
      </w:pPr>
      <w:r w:rsidRPr="00943750">
        <w:rPr>
          <w:sz w:val="21"/>
          <w:szCs w:val="21"/>
          <w:lang w:val="en-PH"/>
        </w:rPr>
        <w:t xml:space="preserve">Lafore, R. (2017). </w:t>
      </w:r>
      <w:r w:rsidRPr="00943750">
        <w:rPr>
          <w:i/>
          <w:iCs/>
          <w:sz w:val="21"/>
          <w:szCs w:val="21"/>
          <w:lang w:val="en-PH"/>
        </w:rPr>
        <w:t>Data structures and algorithms in Python.</w:t>
      </w:r>
      <w:r w:rsidRPr="00943750">
        <w:rPr>
          <w:sz w:val="21"/>
          <w:szCs w:val="21"/>
          <w:lang w:val="en-PH"/>
        </w:rPr>
        <w:t xml:space="preserve"> Sams Publishing.</w:t>
      </w:r>
      <w:r>
        <w:rPr>
          <w:sz w:val="21"/>
          <w:szCs w:val="21"/>
          <w:lang w:val="en-PH"/>
        </w:rPr>
        <w:br/>
      </w:r>
    </w:p>
    <w:p w14:paraId="1D9C36ED" w14:textId="54A2A637" w:rsidR="00943750" w:rsidRPr="00943750" w:rsidRDefault="00943750" w:rsidP="00943750">
      <w:pPr>
        <w:rPr>
          <w:sz w:val="21"/>
          <w:szCs w:val="21"/>
          <w:lang w:val="en-PH"/>
        </w:rPr>
      </w:pPr>
      <w:r w:rsidRPr="00943750">
        <w:rPr>
          <w:sz w:val="21"/>
          <w:szCs w:val="21"/>
          <w:lang w:val="en-PH"/>
        </w:rPr>
        <w:t xml:space="preserve">Python Software Foundation. (2024). </w:t>
      </w:r>
      <w:r w:rsidRPr="00943750">
        <w:rPr>
          <w:i/>
          <w:iCs/>
          <w:sz w:val="21"/>
          <w:szCs w:val="21"/>
          <w:lang w:val="en-PH"/>
        </w:rPr>
        <w:t>Python documentation: Data structures.</w:t>
      </w:r>
      <w:r w:rsidRPr="00943750">
        <w:rPr>
          <w:sz w:val="21"/>
          <w:szCs w:val="21"/>
          <w:lang w:val="en-PH"/>
        </w:rPr>
        <w:t xml:space="preserve"> Retrieved from </w:t>
      </w:r>
      <w:hyperlink r:id="rId10" w:history="1">
        <w:r w:rsidRPr="00943750">
          <w:rPr>
            <w:rStyle w:val="Hyperlink"/>
            <w:sz w:val="21"/>
            <w:szCs w:val="21"/>
            <w:lang w:val="en-PH"/>
          </w:rPr>
          <w:t>https://docs.python.org/3/tutorial/datastructures.html</w:t>
        </w:r>
      </w:hyperlink>
      <w:r>
        <w:rPr>
          <w:sz w:val="21"/>
          <w:szCs w:val="21"/>
          <w:lang w:val="en-PH"/>
        </w:rPr>
        <w:br/>
      </w:r>
    </w:p>
    <w:p w14:paraId="0CF3E84F" w14:textId="77777777" w:rsidR="00943750" w:rsidRPr="00943750" w:rsidRDefault="00943750" w:rsidP="00943750">
      <w:pPr>
        <w:rPr>
          <w:sz w:val="21"/>
          <w:szCs w:val="21"/>
          <w:lang w:val="en-PH"/>
        </w:rPr>
      </w:pPr>
      <w:r w:rsidRPr="00943750">
        <w:rPr>
          <w:sz w:val="21"/>
          <w:szCs w:val="21"/>
          <w:lang w:val="en-PH"/>
        </w:rPr>
        <w:t xml:space="preserve">Tanenbaum, A. S., &amp; Bos, H. (2015). </w:t>
      </w:r>
      <w:r w:rsidRPr="00943750">
        <w:rPr>
          <w:i/>
          <w:iCs/>
          <w:sz w:val="21"/>
          <w:szCs w:val="21"/>
          <w:lang w:val="en-PH"/>
        </w:rPr>
        <w:t>Modern operating systems</w:t>
      </w:r>
      <w:r w:rsidRPr="00943750">
        <w:rPr>
          <w:sz w:val="21"/>
          <w:szCs w:val="21"/>
          <w:lang w:val="en-PH"/>
        </w:rPr>
        <w:t xml:space="preserve"> (4th ed.). Pearson Education.</w:t>
      </w:r>
    </w:p>
    <w:p w14:paraId="420AB9B2" w14:textId="77777777" w:rsidR="000A7104" w:rsidRDefault="000A7104">
      <w:pPr>
        <w:rPr>
          <w:sz w:val="21"/>
          <w:szCs w:val="21"/>
        </w:rPr>
      </w:pPr>
    </w:p>
    <w:sectPr w:rsidR="000A7104"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F9973" w14:textId="77777777" w:rsidR="00FD4E8D" w:rsidRDefault="00FD4E8D">
      <w:pPr>
        <w:spacing w:line="240" w:lineRule="auto"/>
      </w:pPr>
      <w:r>
        <w:separator/>
      </w:r>
    </w:p>
  </w:endnote>
  <w:endnote w:type="continuationSeparator" w:id="0">
    <w:p w14:paraId="105FB001" w14:textId="77777777" w:rsidR="00FD4E8D" w:rsidRDefault="00FD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09C85" w14:textId="77777777" w:rsidR="00FD4E8D" w:rsidRDefault="00FD4E8D">
      <w:pPr>
        <w:spacing w:line="240" w:lineRule="auto"/>
      </w:pPr>
      <w:r>
        <w:separator/>
      </w:r>
    </w:p>
  </w:footnote>
  <w:footnote w:type="continuationSeparator" w:id="0">
    <w:p w14:paraId="5C8A0D08" w14:textId="77777777" w:rsidR="00FD4E8D" w:rsidRDefault="00FD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4F439B"/>
    <w:multiLevelType w:val="multilevel"/>
    <w:tmpl w:val="65782CD4"/>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AC17601"/>
    <w:multiLevelType w:val="multilevel"/>
    <w:tmpl w:val="65782CD4"/>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6"/>
  </w:num>
  <w:num w:numId="2" w16cid:durableId="591087938">
    <w:abstractNumId w:val="0"/>
  </w:num>
  <w:num w:numId="3" w16cid:durableId="470755882">
    <w:abstractNumId w:val="2"/>
  </w:num>
  <w:num w:numId="4" w16cid:durableId="433552790">
    <w:abstractNumId w:val="5"/>
  </w:num>
  <w:num w:numId="5" w16cid:durableId="256791494">
    <w:abstractNumId w:val="1"/>
  </w:num>
  <w:num w:numId="6" w16cid:durableId="1645963865">
    <w:abstractNumId w:val="3"/>
  </w:num>
  <w:num w:numId="7" w16cid:durableId="1621453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A37A7"/>
    <w:rsid w:val="00444029"/>
    <w:rsid w:val="00474ECA"/>
    <w:rsid w:val="004A5C8B"/>
    <w:rsid w:val="004C1C69"/>
    <w:rsid w:val="004F48CB"/>
    <w:rsid w:val="005643A1"/>
    <w:rsid w:val="005A7850"/>
    <w:rsid w:val="005B1753"/>
    <w:rsid w:val="005D2871"/>
    <w:rsid w:val="005E07AB"/>
    <w:rsid w:val="005E1A99"/>
    <w:rsid w:val="006653AF"/>
    <w:rsid w:val="0069239E"/>
    <w:rsid w:val="0069630F"/>
    <w:rsid w:val="006A24F1"/>
    <w:rsid w:val="00713E2F"/>
    <w:rsid w:val="007906B6"/>
    <w:rsid w:val="007D3B0B"/>
    <w:rsid w:val="00843F09"/>
    <w:rsid w:val="00854DE6"/>
    <w:rsid w:val="0088234A"/>
    <w:rsid w:val="00883099"/>
    <w:rsid w:val="00897B4A"/>
    <w:rsid w:val="008B4F2C"/>
    <w:rsid w:val="009146FE"/>
    <w:rsid w:val="00922252"/>
    <w:rsid w:val="00943750"/>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C24A5"/>
    <w:rsid w:val="00FD4E8D"/>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unhideWhenUsed/>
    <w:rsid w:val="004C1C69"/>
    <w:pPr>
      <w:spacing w:before="100" w:beforeAutospacing="1" w:after="100" w:afterAutospacing="1" w:line="240" w:lineRule="auto"/>
    </w:pPr>
    <w:rPr>
      <w:lang w:val="en-PH"/>
    </w:rPr>
  </w:style>
  <w:style w:type="character" w:styleId="Strong">
    <w:name w:val="Strong"/>
    <w:basedOn w:val="DefaultParagraphFont"/>
    <w:uiPriority w:val="22"/>
    <w:qFormat/>
    <w:rsid w:val="004C1C69"/>
    <w:rPr>
      <w:b/>
      <w:bCs/>
    </w:rPr>
  </w:style>
  <w:style w:type="character" w:styleId="Emphasis">
    <w:name w:val="Emphasis"/>
    <w:basedOn w:val="DefaultParagraphFont"/>
    <w:uiPriority w:val="20"/>
    <w:qFormat/>
    <w:rsid w:val="004C1C69"/>
    <w:rPr>
      <w:i/>
      <w:iCs/>
    </w:rPr>
  </w:style>
  <w:style w:type="character" w:styleId="Hyperlink">
    <w:name w:val="Hyperlink"/>
    <w:basedOn w:val="DefaultParagraphFont"/>
    <w:uiPriority w:val="99"/>
    <w:unhideWhenUsed/>
    <w:rsid w:val="00943750"/>
    <w:rPr>
      <w:color w:val="0000FF" w:themeColor="hyperlink"/>
      <w:u w:val="single"/>
    </w:rPr>
  </w:style>
  <w:style w:type="character" w:styleId="UnresolvedMention">
    <w:name w:val="Unresolved Mention"/>
    <w:basedOn w:val="DefaultParagraphFont"/>
    <w:uiPriority w:val="99"/>
    <w:semiHidden/>
    <w:unhideWhenUsed/>
    <w:rsid w:val="00943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tutorial/datastructures.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5E57-3C0A-4190-8184-9ABE7AF6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2025-10-11T08:25:00Z</dcterms:created>
  <dcterms:modified xsi:type="dcterms:W3CDTF">2025-10-11T08:25:00Z</dcterms:modified>
</cp:coreProperties>
</file>