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28D3A2F" w:rsidR="000A7104" w:rsidRDefault="00BC34B8">
            <w:proofErr w:type="spellStart"/>
            <w:r>
              <w:t>Gabuyo</w:t>
            </w:r>
            <w:proofErr w:type="spellEnd"/>
            <w:r>
              <w:t xml:space="preserve">, Ivan </w:t>
            </w:r>
            <w:proofErr w:type="gramStart"/>
            <w:r>
              <w:t>love</w:t>
            </w:r>
            <w:proofErr w:type="gramEnd"/>
            <w:r>
              <w:t xml:space="preserv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FC3C792" w:rsidR="000A7104" w:rsidRDefault="00BC34B8">
      <w:pPr>
        <w:jc w:val="center"/>
      </w:pPr>
      <w:proofErr w:type="gramStart"/>
      <w:r>
        <w:t>OCT,</w:t>
      </w:r>
      <w:proofErr w:type="gramEnd"/>
      <w:r>
        <w:t xml:space="preserve">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3851F34E" w14:textId="6024BDBF" w:rsidR="00155D93" w:rsidRPr="00155D93" w:rsidRDefault="00FF53C3" w:rsidP="00155D93">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r w:rsidR="00155D93">
        <w:rPr>
          <w:color w:val="262626"/>
          <w:lang w:val="en-PH"/>
        </w:rPr>
        <w:br/>
      </w:r>
      <w:r w:rsidR="00CE4889">
        <w:rPr>
          <w:color w:val="262626"/>
          <w:lang w:val="en-PH"/>
        </w:rPr>
        <w:br/>
      </w:r>
      <w:r w:rsidR="00155D93" w:rsidRPr="00155D93">
        <w:rPr>
          <w:color w:val="262626"/>
          <w:lang w:val="en-PH"/>
        </w:rPr>
        <w:t>Consider a stack to be analogous to the "undo" function in a text message or document. Your most recent action is the first to be undone. We call it "last in, first out" because it always works with the most recent addition.</w:t>
      </w:r>
    </w:p>
    <w:p w14:paraId="3AEFD512" w14:textId="77777777" w:rsidR="00155D93" w:rsidRPr="00155D93" w:rsidRDefault="00155D93" w:rsidP="00155D93">
      <w:pPr>
        <w:shd w:val="clear" w:color="auto" w:fill="FFFFFF"/>
        <w:spacing w:line="240" w:lineRule="auto"/>
        <w:ind w:left="720"/>
        <w:rPr>
          <w:color w:val="262626"/>
          <w:lang w:val="en-PH"/>
        </w:rPr>
      </w:pPr>
    </w:p>
    <w:p w14:paraId="108977D7" w14:textId="1DCDF64C" w:rsidR="00E56588" w:rsidRDefault="00155D93" w:rsidP="00155D93">
      <w:pPr>
        <w:shd w:val="clear" w:color="auto" w:fill="FFFFFF"/>
        <w:spacing w:line="240" w:lineRule="auto"/>
        <w:ind w:left="720"/>
        <w:rPr>
          <w:color w:val="262626"/>
          <w:lang w:val="en-PH"/>
        </w:rPr>
      </w:pPr>
      <w:r w:rsidRPr="00155D93">
        <w:rPr>
          <w:color w:val="262626"/>
          <w:lang w:val="en-PH"/>
        </w:rPr>
        <w:t>Conversely, a queue functions similarly to a coffee shop line. The first person to get coffee and head out is the first one to arrive. The oldest task is always processed first in this equitable "first come, first served" system.</w:t>
      </w:r>
      <w:r w:rsidR="00CE4889">
        <w:rPr>
          <w:color w:val="262626"/>
          <w:lang w:val="en-PH"/>
        </w:rPr>
        <w:br/>
      </w:r>
    </w:p>
    <w:p w14:paraId="26B42611" w14:textId="601256B3" w:rsidR="00155D93" w:rsidRPr="00155D93" w:rsidRDefault="00FF53C3" w:rsidP="00155D93">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r w:rsidR="00155D93">
        <w:rPr>
          <w:color w:val="262626"/>
          <w:lang w:val="en-PH"/>
        </w:rPr>
        <w:br/>
      </w:r>
      <w:r w:rsidR="00DF43FA">
        <w:rPr>
          <w:color w:val="262626"/>
          <w:lang w:val="en-PH"/>
        </w:rPr>
        <w:br/>
      </w:r>
      <w:r w:rsidR="00155D93" w:rsidRPr="00155D93">
        <w:rPr>
          <w:color w:val="262626"/>
          <w:lang w:val="en-PH"/>
        </w:rPr>
        <w:t>It's like reaching into an empty bag when you try to take something out of an empty queue; you get nothing and are left perplexed.</w:t>
      </w:r>
    </w:p>
    <w:p w14:paraId="68251EF5" w14:textId="77777777" w:rsidR="00155D93" w:rsidRPr="00155D93" w:rsidRDefault="00155D93" w:rsidP="00155D93">
      <w:pPr>
        <w:shd w:val="clear" w:color="auto" w:fill="FFFFFF"/>
        <w:spacing w:line="240" w:lineRule="auto"/>
        <w:ind w:left="720"/>
        <w:rPr>
          <w:color w:val="262626"/>
          <w:lang w:val="en-PH"/>
        </w:rPr>
      </w:pPr>
    </w:p>
    <w:p w14:paraId="1CF428D6" w14:textId="6A231CBC" w:rsidR="00FF53C3" w:rsidRDefault="00155D93" w:rsidP="00155D93">
      <w:pPr>
        <w:shd w:val="clear" w:color="auto" w:fill="FFFFFF"/>
        <w:spacing w:line="240" w:lineRule="auto"/>
        <w:ind w:left="720"/>
        <w:rPr>
          <w:color w:val="262626"/>
          <w:lang w:val="en-PH"/>
        </w:rPr>
      </w:pPr>
      <w:r w:rsidRPr="00155D93">
        <w:rPr>
          <w:color w:val="262626"/>
          <w:lang w:val="en-PH"/>
        </w:rPr>
        <w:t>The code is clever to prevent this. It checks inside the queue first. It doesn't attempt to grab anything that isn't there if it discovers that the queue is empty. Rather, it simply prints the unambiguous message, "The queue is empty."</w:t>
      </w:r>
      <w:r>
        <w:rPr>
          <w:color w:val="262626"/>
          <w:lang w:val="en-PH"/>
        </w:rPr>
        <w:br/>
      </w:r>
    </w:p>
    <w:p w14:paraId="2AC93542" w14:textId="77777777" w:rsidR="001B3FE4" w:rsidRPr="001B3FE4" w:rsidRDefault="00FF53C3" w:rsidP="001B3FE4">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r w:rsidR="001B3FE4">
        <w:rPr>
          <w:color w:val="262626"/>
          <w:lang w:val="en-PH"/>
        </w:rPr>
        <w:br/>
      </w:r>
      <w:r w:rsidR="001B3FE4" w:rsidRPr="001B3FE4">
        <w:rPr>
          <w:color w:val="262626"/>
          <w:lang w:val="en-PH"/>
        </w:rPr>
        <w:t>By removing the very feature that makes a queue unique, this one change effectively flips the entire processing order.</w:t>
      </w:r>
    </w:p>
    <w:p w14:paraId="040CDFB9" w14:textId="77777777" w:rsidR="001B3FE4" w:rsidRPr="001B3FE4" w:rsidRDefault="001B3FE4" w:rsidP="001B3FE4">
      <w:pPr>
        <w:shd w:val="clear" w:color="auto" w:fill="FFFFFF"/>
        <w:spacing w:line="240" w:lineRule="auto"/>
        <w:ind w:left="720"/>
        <w:rPr>
          <w:color w:val="262626"/>
          <w:lang w:val="en-PH"/>
        </w:rPr>
      </w:pPr>
      <w:r w:rsidRPr="001B3FE4">
        <w:rPr>
          <w:color w:val="262626"/>
          <w:lang w:val="en-PH"/>
        </w:rPr>
        <w:t>This single modification essentially reverses the entire processing order by eliminating the very characteristic that distinguishes a queue.</w:t>
      </w:r>
    </w:p>
    <w:p w14:paraId="7CEF7F44" w14:textId="77777777" w:rsidR="001B3FE4" w:rsidRPr="001B3FE4" w:rsidRDefault="001B3FE4" w:rsidP="001B3FE4">
      <w:pPr>
        <w:shd w:val="clear" w:color="auto" w:fill="FFFFFF"/>
        <w:spacing w:line="240" w:lineRule="auto"/>
        <w:ind w:left="720"/>
        <w:rPr>
          <w:color w:val="262626"/>
          <w:lang w:val="en-PH"/>
        </w:rPr>
      </w:pPr>
      <w:r w:rsidRPr="001B3FE4">
        <w:rPr>
          <w:color w:val="262626"/>
          <w:lang w:val="en-PH"/>
        </w:rPr>
        <w:lastRenderedPageBreak/>
        <w:t>By removing the very feature that makes a queue unique, this one change effectively flips the entire processing order.</w:t>
      </w:r>
    </w:p>
    <w:p w14:paraId="0AF2435A" w14:textId="77777777" w:rsidR="001B3FE4" w:rsidRPr="001B3FE4" w:rsidRDefault="001B3FE4" w:rsidP="001B3FE4">
      <w:pPr>
        <w:shd w:val="clear" w:color="auto" w:fill="FFFFFF"/>
        <w:spacing w:line="240" w:lineRule="auto"/>
        <w:ind w:left="720"/>
        <w:rPr>
          <w:color w:val="262626"/>
          <w:lang w:val="en-PH"/>
        </w:rPr>
      </w:pPr>
      <w:r w:rsidRPr="001B3FE4">
        <w:rPr>
          <w:color w:val="262626"/>
          <w:lang w:val="en-PH"/>
        </w:rPr>
        <w:t>The personality of the line will completely change if we begin incorporating new elements at the front rather than the back. The last item added would be the first item removed if it operated more like a stack and disregarded the "first in, first out" principle.</w:t>
      </w:r>
    </w:p>
    <w:p w14:paraId="0B0E79B0" w14:textId="77777777" w:rsidR="001B3FE4" w:rsidRPr="001B3FE4" w:rsidRDefault="001B3FE4" w:rsidP="001B3FE4">
      <w:pPr>
        <w:shd w:val="clear" w:color="auto" w:fill="FFFFFF"/>
        <w:spacing w:line="240" w:lineRule="auto"/>
        <w:ind w:left="720"/>
        <w:rPr>
          <w:color w:val="262626"/>
          <w:lang w:val="en-PH"/>
        </w:rPr>
      </w:pPr>
    </w:p>
    <w:p w14:paraId="698F3C6B" w14:textId="455F0BEF" w:rsidR="00FF53C3" w:rsidRDefault="001B3FE4" w:rsidP="001B3FE4">
      <w:pPr>
        <w:shd w:val="clear" w:color="auto" w:fill="FFFFFF"/>
        <w:spacing w:line="240" w:lineRule="auto"/>
        <w:ind w:left="360"/>
        <w:rPr>
          <w:color w:val="262626"/>
          <w:lang w:val="en-PH"/>
        </w:rPr>
      </w:pPr>
      <w:r w:rsidRPr="001B3FE4">
        <w:rPr>
          <w:color w:val="262626"/>
          <w:lang w:val="en-PH"/>
        </w:rPr>
        <w:t>This single modification essentially reverses the entire processing order by eliminating the very characteristic that distinguishes a queue.</w:t>
      </w:r>
      <w:r w:rsidR="00DF43FA">
        <w:rPr>
          <w:color w:val="262626"/>
          <w:lang w:val="en-PH"/>
        </w:rPr>
        <w:br/>
      </w:r>
    </w:p>
    <w:p w14:paraId="3BDB8547" w14:textId="77777777" w:rsidR="001B3FE4" w:rsidRPr="001B3FE4" w:rsidRDefault="00FF53C3" w:rsidP="001B3FE4">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r w:rsidR="001B3FE4">
        <w:rPr>
          <w:color w:val="262626"/>
          <w:lang w:val="en-PH"/>
        </w:rPr>
        <w:br/>
      </w:r>
    </w:p>
    <w:p w14:paraId="1D01858F" w14:textId="6F94D29A" w:rsidR="00FF53C3" w:rsidRDefault="001B3FE4" w:rsidP="001B3FE4">
      <w:pPr>
        <w:shd w:val="clear" w:color="auto" w:fill="FFFFFF"/>
        <w:spacing w:line="240" w:lineRule="auto"/>
        <w:ind w:left="720"/>
        <w:rPr>
          <w:color w:val="262626"/>
          <w:lang w:val="en-PH"/>
        </w:rPr>
      </w:pPr>
      <w:r w:rsidRPr="001B3FE4">
        <w:rPr>
          <w:color w:val="262626"/>
          <w:lang w:val="en-PH"/>
        </w:rPr>
        <w:t>Because everything else in the line must move when the items at the front are removed, the line may become sluggish.   However, creating a queue with an array (or Python list) is easy to understand and program.   However, adding and removing items from a linked list is much faster because nothing needs to be moved.   Linked lists have the disadvantage of using more memory and being a little more challenging to implement because each element in a linked list also stores a reference to the one that comes after it.</w:t>
      </w:r>
      <w:r w:rsidR="00DF43FA">
        <w:rPr>
          <w:color w:val="262626"/>
          <w:lang w:val="en-PH"/>
        </w:rPr>
        <w:br/>
      </w:r>
    </w:p>
    <w:p w14:paraId="006546A2" w14:textId="08C19B50" w:rsidR="00FF53C3" w:rsidRPr="00190CED"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r w:rsidR="00CE4889">
        <w:rPr>
          <w:color w:val="262626"/>
          <w:lang w:val="en-PH"/>
        </w:rPr>
        <w:br/>
      </w:r>
      <w:r w:rsidR="00CE4889">
        <w:rPr>
          <w:color w:val="262626"/>
          <w:lang w:val="en-PH"/>
        </w:rPr>
        <w:br/>
      </w:r>
      <w:r w:rsidR="00CE4889" w:rsidRPr="00CE4889">
        <w:rPr>
          <w:color w:val="262626"/>
          <w:lang w:val="en-PH"/>
        </w:rPr>
        <w:t>In many real-world scenarios where items must be handled in the order they arrive, queues are utilized.   For instance, the first file sent to the printer is printed first when printing documents.   They are also utilized in computer networks for customer support systems, data packet control, and task scheduling.   Programming algorithms like Breadth-First Search (BFS), where processing items in a particular order is crucial, also frequently use queues.   That is, when fairness and order are important, lines are preferred.</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w:lastRenderedPageBreak/>
        <mc:AlternateContent>
          <mc:Choice Requires="wps">
            <w:drawing>
              <wp:anchor distT="0" distB="0" distL="114300" distR="114300" simplePos="0" relativeHeight="251659264" behindDoc="0" locked="0" layoutInCell="1" allowOverlap="1" wp14:anchorId="2F8899F6" wp14:editId="0E7D27F3">
                <wp:simplePos x="0" y="0"/>
                <wp:positionH relativeFrom="margin">
                  <wp:posOffset>201882</wp:posOffset>
                </wp:positionH>
                <wp:positionV relativeFrom="paragraph">
                  <wp:posOffset>43584</wp:posOffset>
                </wp:positionV>
                <wp:extent cx="4832638" cy="1158240"/>
                <wp:effectExtent l="57150" t="38100" r="82550" b="99060"/>
                <wp:wrapNone/>
                <wp:docPr id="8" name="Rectangle 8"/>
                <wp:cNvGraphicFramePr/>
                <a:graphic xmlns:a="http://schemas.openxmlformats.org/drawingml/2006/main">
                  <a:graphicData uri="http://schemas.microsoft.com/office/word/2010/wordprocessingShape">
                    <wps:wsp>
                      <wps:cNvSpPr/>
                      <wps:spPr>
                        <a:xfrm>
                          <a:off x="0" y="0"/>
                          <a:ext cx="4832638"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17EF1521" w:rsidR="00FF2D1A" w:rsidRPr="00FF2D1A" w:rsidRDefault="00295747" w:rsidP="00FF2D1A">
                            <w:pPr>
                              <w:jc w:val="center"/>
                              <w:rPr>
                                <w:color w:val="000000" w:themeColor="text1"/>
                                <w:lang w:val="en-PH"/>
                              </w:rPr>
                            </w:pPr>
                            <w:r>
                              <w:rPr>
                                <w:noProof/>
                              </w:rPr>
                              <w:drawing>
                                <wp:inline distT="0" distB="0" distL="0" distR="0" wp14:anchorId="7246613C" wp14:editId="2B2AD439">
                                  <wp:extent cx="3761905" cy="828571"/>
                                  <wp:effectExtent l="0" t="0" r="0" b="0"/>
                                  <wp:docPr id="123631386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13868" name="Picture 1" descr="A black screen with white text&#10;&#10;AI-generated content may be incorrect."/>
                                          <pic:cNvPicPr/>
                                        </pic:nvPicPr>
                                        <pic:blipFill>
                                          <a:blip r:embed="rId7"/>
                                          <a:stretch>
                                            <a:fillRect/>
                                          </a:stretch>
                                        </pic:blipFill>
                                        <pic:spPr>
                                          <a:xfrm>
                                            <a:off x="0" y="0"/>
                                            <a:ext cx="3761905" cy="828571"/>
                                          </a:xfrm>
                                          <a:prstGeom prst="rect">
                                            <a:avLst/>
                                          </a:prstGeom>
                                        </pic:spPr>
                                      </pic:pic>
                                    </a:graphicData>
                                  </a:graphic>
                                </wp:inline>
                              </w:drawing>
                            </w:r>
                            <w:r>
                              <w:rPr>
                                <w:noProo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899F6" id="Rectangle 8" o:spid="_x0000_s1026" style="position:absolute;left:0;text-align:left;margin-left:15.9pt;margin-top:3.45pt;width:380.5pt;height:91.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" filled="f" strokecolor="#4579b8 [3044]" strokeweight="3pt">
                <v:shadow on="t" color="black" opacity="22937f" origin=",.5" offset="0,.63889mm"/>
                <v:textbox>
                  <w:txbxContent>
                    <w:p w14:paraId="09800BB8" w14:textId="17EF1521" w:rsidR="00FF2D1A" w:rsidRPr="00FF2D1A" w:rsidRDefault="00295747" w:rsidP="00FF2D1A">
                      <w:pPr>
                        <w:jc w:val="center"/>
                        <w:rPr>
                          <w:color w:val="000000" w:themeColor="text1"/>
                          <w:lang w:val="en-PH"/>
                        </w:rPr>
                      </w:pPr>
                      <w:r>
                        <w:rPr>
                          <w:noProof/>
                        </w:rPr>
                        <w:drawing>
                          <wp:inline distT="0" distB="0" distL="0" distR="0" wp14:anchorId="7246613C" wp14:editId="2B2AD439">
                            <wp:extent cx="3761905" cy="828571"/>
                            <wp:effectExtent l="0" t="0" r="0" b="0"/>
                            <wp:docPr id="123631386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13868" name="Picture 1" descr="A black screen with white text&#10;&#10;AI-generated content may be incorrect."/>
                                    <pic:cNvPicPr/>
                                  </pic:nvPicPr>
                                  <pic:blipFill>
                                    <a:blip r:embed="rId7"/>
                                    <a:stretch>
                                      <a:fillRect/>
                                    </a:stretch>
                                  </pic:blipFill>
                                  <pic:spPr>
                                    <a:xfrm>
                                      <a:off x="0" y="0"/>
                                      <a:ext cx="3761905" cy="828571"/>
                                    </a:xfrm>
                                    <a:prstGeom prst="rect">
                                      <a:avLst/>
                                    </a:prstGeom>
                                  </pic:spPr>
                                </pic:pic>
                              </a:graphicData>
                            </a:graphic>
                          </wp:inline>
                        </w:drawing>
                      </w:r>
                      <w:r>
                        <w:rPr>
                          <w:noProof/>
                        </w:rPr>
                        <w:t>\</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34644273"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r w:rsidR="00FD6C02">
        <w:rPr>
          <w:color w:val="000000"/>
          <w:sz w:val="18"/>
          <w:szCs w:val="18"/>
        </w:rPr>
        <w:br/>
      </w:r>
      <w:r w:rsidR="00FD6C02">
        <w:rPr>
          <w:color w:val="000000"/>
          <w:sz w:val="18"/>
          <w:szCs w:val="18"/>
        </w:rPr>
        <w:br/>
      </w:r>
    </w:p>
    <w:p w14:paraId="1EC5B878" w14:textId="205254B7" w:rsidR="000A7104" w:rsidRPr="00295747" w:rsidRDefault="00000000">
      <w:pPr>
        <w:jc w:val="both"/>
      </w:pPr>
      <w:bookmarkStart w:id="0" w:name="_gjdgxs" w:colFirst="0" w:colLast="0"/>
      <w:bookmarkEnd w:id="0"/>
      <w:r>
        <w:tab/>
      </w:r>
      <w:r w:rsidR="00295747" w:rsidRPr="00295747">
        <w:t xml:space="preserve">The output shows the result of the Python program that implements basic queue operations. The program starts by creating an empty queue and then adds the elements </w:t>
      </w:r>
      <w:r w:rsidR="00295747" w:rsidRPr="00295747">
        <w:rPr>
          <w:b/>
          <w:bCs/>
        </w:rPr>
        <w:t>1, 2, 3, 4,</w:t>
      </w:r>
      <w:r w:rsidR="00295747" w:rsidRPr="00295747">
        <w:t xml:space="preserve"> and </w:t>
      </w:r>
      <w:r w:rsidR="00295747" w:rsidRPr="00295747">
        <w:rPr>
          <w:b/>
          <w:bCs/>
        </w:rPr>
        <w:t>5</w:t>
      </w:r>
      <w:r w:rsidR="00295747" w:rsidRPr="00295747">
        <w:t xml:space="preserve"> one after another. Each time an element is added, the program displays a message confirming the action. After all the elements are enqueued, the final print statement shows the complete list of elements in the queue: </w:t>
      </w:r>
      <w:r w:rsidR="00295747" w:rsidRPr="00295747">
        <w:rPr>
          <w:b/>
          <w:bCs/>
        </w:rPr>
        <w:t>['1', '2', '3', '4', '5']</w:t>
      </w:r>
      <w:r w:rsidR="00295747" w:rsidRPr="00295747">
        <w:t>. This confirms that the program follows the First In, First Out (FIFO) rule, where new elements are added to the back of the queue in the same order they were inserted.</w:t>
      </w:r>
    </w:p>
    <w:p w14:paraId="224291F0" w14:textId="77777777" w:rsidR="000A7104" w:rsidRDefault="00000000">
      <w:pPr>
        <w:pStyle w:val="Heading1"/>
        <w:numPr>
          <w:ilvl w:val="0"/>
          <w:numId w:val="1"/>
        </w:numPr>
      </w:pPr>
      <w:r>
        <w:t>Conclusion</w:t>
      </w:r>
    </w:p>
    <w:p w14:paraId="050F5C82" w14:textId="6229AC09" w:rsidR="000A7104" w:rsidRDefault="00FA45BD">
      <w:pPr>
        <w:spacing w:after="160" w:line="259" w:lineRule="auto"/>
        <w:rPr>
          <w:b/>
          <w:sz w:val="36"/>
          <w:szCs w:val="36"/>
        </w:rPr>
      </w:pPr>
      <w:r w:rsidRPr="00FA45BD">
        <w:t xml:space="preserve">A Python script makes it possible to witness the essential functioning of a queue and the way it accepts </w:t>
      </w:r>
      <w:proofErr w:type="gramStart"/>
      <w:r w:rsidRPr="00FA45BD">
        <w:t>inputs</w:t>
      </w:r>
      <w:proofErr w:type="gramEnd"/>
      <w:r w:rsidRPr="00FA45BD">
        <w:t>. The application processes the inputs sequentially one at a time in a void queue and for each input returned, a confirmation message is sent. Finally, the application displays the complete queue which holds the strings "1, 2," "3, 4," and "5.". This way, the queue follows the FIFO principle as it can be returned to the input state all at once. The queue, so to speak, discloses and affirms that the last input was the last one to come out and the first input was the first one to go out.</w:t>
      </w:r>
      <w:r w:rsidR="00000000">
        <w:br w:type="page"/>
      </w:r>
    </w:p>
    <w:p w14:paraId="395C8EB7" w14:textId="77777777" w:rsidR="000A7104" w:rsidRDefault="00000000">
      <w:pPr>
        <w:jc w:val="center"/>
        <w:rPr>
          <w:b/>
          <w:sz w:val="36"/>
          <w:szCs w:val="36"/>
        </w:rPr>
      </w:pPr>
      <w:r>
        <w:rPr>
          <w:b/>
          <w:sz w:val="36"/>
          <w:szCs w:val="36"/>
        </w:rPr>
        <w:lastRenderedPageBreak/>
        <w:t>References</w:t>
      </w:r>
    </w:p>
    <w:p w14:paraId="1D85045E" w14:textId="77777777" w:rsidR="00295747" w:rsidRPr="00295747" w:rsidRDefault="00295747" w:rsidP="00295747">
      <w:pPr>
        <w:rPr>
          <w:sz w:val="21"/>
          <w:szCs w:val="21"/>
          <w:lang w:val="en-PH"/>
        </w:rPr>
      </w:pPr>
      <w:r w:rsidRPr="00295747">
        <w:rPr>
          <w:sz w:val="21"/>
          <w:szCs w:val="21"/>
          <w:lang w:val="en-PH"/>
        </w:rPr>
        <w:t xml:space="preserve">Lafore, R. (2017). </w:t>
      </w:r>
      <w:r w:rsidRPr="00295747">
        <w:rPr>
          <w:i/>
          <w:iCs/>
          <w:sz w:val="21"/>
          <w:szCs w:val="21"/>
          <w:lang w:val="en-PH"/>
        </w:rPr>
        <w:t>Data structures and algorithms in Python</w:t>
      </w:r>
      <w:r w:rsidRPr="00295747">
        <w:rPr>
          <w:sz w:val="21"/>
          <w:szCs w:val="21"/>
          <w:lang w:val="en-PH"/>
        </w:rPr>
        <w:t>. Sams Publishing.</w:t>
      </w:r>
    </w:p>
    <w:p w14:paraId="4CA0E335" w14:textId="3B5702F5" w:rsidR="00295747" w:rsidRPr="00295747" w:rsidRDefault="00295747" w:rsidP="00295747">
      <w:pPr>
        <w:rPr>
          <w:sz w:val="21"/>
          <w:szCs w:val="21"/>
          <w:lang w:val="en-PH"/>
        </w:rPr>
      </w:pPr>
      <w:r w:rsidRPr="00295747">
        <w:rPr>
          <w:sz w:val="21"/>
          <w:szCs w:val="21"/>
          <w:lang w:val="en-PH"/>
        </w:rPr>
        <w:t xml:space="preserve">Python Software Foundation. (2024). </w:t>
      </w:r>
      <w:r w:rsidRPr="00295747">
        <w:rPr>
          <w:i/>
          <w:iCs/>
          <w:sz w:val="21"/>
          <w:szCs w:val="21"/>
          <w:lang w:val="en-PH"/>
        </w:rPr>
        <w:t>Python documentation: Data structures</w:t>
      </w:r>
      <w:r w:rsidRPr="00295747">
        <w:rPr>
          <w:sz w:val="21"/>
          <w:szCs w:val="21"/>
          <w:lang w:val="en-PH"/>
        </w:rPr>
        <w:t xml:space="preserve">. Retrieved from </w:t>
      </w:r>
      <w:hyperlink r:id="rId8" w:history="1">
        <w:r w:rsidRPr="00295747">
          <w:rPr>
            <w:rStyle w:val="Hyperlink"/>
            <w:sz w:val="21"/>
            <w:szCs w:val="21"/>
            <w:lang w:val="en-PH"/>
          </w:rPr>
          <w:t>https://docs.python.org/3/tutorial/datastructures.html</w:t>
        </w:r>
      </w:hyperlink>
      <w:r>
        <w:rPr>
          <w:sz w:val="21"/>
          <w:szCs w:val="21"/>
          <w:lang w:val="en-PH"/>
        </w:rPr>
        <w:br/>
      </w:r>
    </w:p>
    <w:p w14:paraId="533950A1" w14:textId="77777777" w:rsidR="00295747" w:rsidRPr="00295747" w:rsidRDefault="00295747" w:rsidP="00295747">
      <w:pPr>
        <w:rPr>
          <w:sz w:val="21"/>
          <w:szCs w:val="21"/>
          <w:lang w:val="en-PH"/>
        </w:rPr>
      </w:pPr>
      <w:r w:rsidRPr="00295747">
        <w:rPr>
          <w:sz w:val="21"/>
          <w:szCs w:val="21"/>
          <w:lang w:val="en-PH"/>
        </w:rPr>
        <w:t xml:space="preserve">If your school prefers that you only cite </w:t>
      </w:r>
      <w:r w:rsidRPr="00295747">
        <w:rPr>
          <w:b/>
          <w:bCs/>
          <w:sz w:val="21"/>
          <w:szCs w:val="21"/>
          <w:lang w:val="en-PH"/>
        </w:rPr>
        <w:t>online references</w:t>
      </w:r>
      <w:r w:rsidRPr="00295747">
        <w:rPr>
          <w:sz w:val="21"/>
          <w:szCs w:val="21"/>
          <w:lang w:val="en-PH"/>
        </w:rPr>
        <w:t>, here’s a version using just the Python official site:</w:t>
      </w:r>
    </w:p>
    <w:p w14:paraId="58D70B4D" w14:textId="66136507" w:rsidR="00295747" w:rsidRPr="00295747" w:rsidRDefault="00295747" w:rsidP="00295747">
      <w:pPr>
        <w:rPr>
          <w:sz w:val="21"/>
          <w:szCs w:val="21"/>
          <w:lang w:val="en-PH"/>
        </w:rPr>
      </w:pPr>
      <w:r w:rsidRPr="00295747">
        <w:rPr>
          <w:b/>
          <w:bCs/>
          <w:sz w:val="21"/>
          <w:szCs w:val="21"/>
          <w:lang w:val="en-PH"/>
        </w:rPr>
        <w:t>Python Software Foundation. (2024).</w:t>
      </w:r>
      <w:r w:rsidRPr="00295747">
        <w:rPr>
          <w:sz w:val="21"/>
          <w:szCs w:val="21"/>
          <w:lang w:val="en-PH"/>
        </w:rPr>
        <w:t xml:space="preserve"> </w:t>
      </w:r>
      <w:r w:rsidRPr="00295747">
        <w:rPr>
          <w:i/>
          <w:iCs/>
          <w:sz w:val="21"/>
          <w:szCs w:val="21"/>
          <w:lang w:val="en-PH"/>
        </w:rPr>
        <w:t>Python documentation: Data structures.</w:t>
      </w:r>
      <w:r w:rsidRPr="00295747">
        <w:rPr>
          <w:sz w:val="21"/>
          <w:szCs w:val="21"/>
          <w:lang w:val="en-PH"/>
        </w:rPr>
        <w:t xml:space="preserve"> Retrieved from </w:t>
      </w:r>
      <w:hyperlink r:id="rId9" w:history="1">
        <w:r w:rsidRPr="00295747">
          <w:rPr>
            <w:rStyle w:val="Hyperlink"/>
            <w:sz w:val="21"/>
            <w:szCs w:val="21"/>
            <w:lang w:val="en-PH"/>
          </w:rPr>
          <w:t>https://docs.python.org/3/tutorial/datastructures.html</w:t>
        </w:r>
      </w:hyperlink>
      <w:r>
        <w:rPr>
          <w:sz w:val="21"/>
          <w:szCs w:val="21"/>
          <w:lang w:val="en-PH"/>
        </w:rPr>
        <w:br/>
      </w:r>
    </w:p>
    <w:p w14:paraId="420AB9B2" w14:textId="77777777" w:rsidR="000A7104" w:rsidRDefault="000A7104" w:rsidP="00295747">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DC3CE" w14:textId="77777777" w:rsidR="00183B73" w:rsidRDefault="00183B73">
      <w:pPr>
        <w:spacing w:line="240" w:lineRule="auto"/>
      </w:pPr>
      <w:r>
        <w:separator/>
      </w:r>
    </w:p>
  </w:endnote>
  <w:endnote w:type="continuationSeparator" w:id="0">
    <w:p w14:paraId="0033BDE2" w14:textId="77777777" w:rsidR="00183B73" w:rsidRDefault="00183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DEF1C" w14:textId="77777777" w:rsidR="00183B73" w:rsidRDefault="00183B73">
      <w:pPr>
        <w:spacing w:line="240" w:lineRule="auto"/>
      </w:pPr>
      <w:r>
        <w:separator/>
      </w:r>
    </w:p>
  </w:footnote>
  <w:footnote w:type="continuationSeparator" w:id="0">
    <w:p w14:paraId="69AE7BA9" w14:textId="77777777" w:rsidR="00183B73" w:rsidRDefault="00183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5D93"/>
    <w:rsid w:val="00156998"/>
    <w:rsid w:val="00183B73"/>
    <w:rsid w:val="00190CED"/>
    <w:rsid w:val="001B3FE4"/>
    <w:rsid w:val="001C670E"/>
    <w:rsid w:val="001D40EB"/>
    <w:rsid w:val="00260E35"/>
    <w:rsid w:val="00295747"/>
    <w:rsid w:val="002A37A7"/>
    <w:rsid w:val="00474ECA"/>
    <w:rsid w:val="004A5C8B"/>
    <w:rsid w:val="004F48CB"/>
    <w:rsid w:val="005643A1"/>
    <w:rsid w:val="005A7850"/>
    <w:rsid w:val="005B1753"/>
    <w:rsid w:val="005E07AB"/>
    <w:rsid w:val="005E1A99"/>
    <w:rsid w:val="006653AF"/>
    <w:rsid w:val="0069239E"/>
    <w:rsid w:val="006A24F1"/>
    <w:rsid w:val="00713E2F"/>
    <w:rsid w:val="007906B6"/>
    <w:rsid w:val="007D3B0B"/>
    <w:rsid w:val="00843F09"/>
    <w:rsid w:val="00854DE6"/>
    <w:rsid w:val="0088234A"/>
    <w:rsid w:val="00883099"/>
    <w:rsid w:val="00897B4A"/>
    <w:rsid w:val="008B4F2C"/>
    <w:rsid w:val="00922252"/>
    <w:rsid w:val="0099440B"/>
    <w:rsid w:val="009A050D"/>
    <w:rsid w:val="00A016F8"/>
    <w:rsid w:val="00A96B51"/>
    <w:rsid w:val="00AA15E8"/>
    <w:rsid w:val="00B000D0"/>
    <w:rsid w:val="00B42E52"/>
    <w:rsid w:val="00B83390"/>
    <w:rsid w:val="00BC34B8"/>
    <w:rsid w:val="00BF51D3"/>
    <w:rsid w:val="00C200FF"/>
    <w:rsid w:val="00C22755"/>
    <w:rsid w:val="00C71DE0"/>
    <w:rsid w:val="00C83874"/>
    <w:rsid w:val="00CB7992"/>
    <w:rsid w:val="00CE4889"/>
    <w:rsid w:val="00D944A8"/>
    <w:rsid w:val="00DA289E"/>
    <w:rsid w:val="00DE61F7"/>
    <w:rsid w:val="00DF43FA"/>
    <w:rsid w:val="00E37D0E"/>
    <w:rsid w:val="00E507C7"/>
    <w:rsid w:val="00E56588"/>
    <w:rsid w:val="00E651F6"/>
    <w:rsid w:val="00E97A15"/>
    <w:rsid w:val="00EC7251"/>
    <w:rsid w:val="00F362E0"/>
    <w:rsid w:val="00FA45BD"/>
    <w:rsid w:val="00FD6C02"/>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295747"/>
    <w:rPr>
      <w:color w:val="0000FF" w:themeColor="hyperlink"/>
      <w:u w:val="single"/>
    </w:rPr>
  </w:style>
  <w:style w:type="character" w:styleId="UnresolvedMention">
    <w:name w:val="Unresolved Mention"/>
    <w:basedOn w:val="DefaultParagraphFont"/>
    <w:uiPriority w:val="99"/>
    <w:semiHidden/>
    <w:unhideWhenUsed/>
    <w:rsid w:val="0029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python.org/3/tutorial/datastructur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2025-10-11T07:46:00Z</dcterms:created>
  <dcterms:modified xsi:type="dcterms:W3CDTF">2025-10-11T07:46:00Z</dcterms:modified>
</cp:coreProperties>
</file>