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w:rsidR="0072379D" w:rsidRPr="00016265" w14:paraId="554B86A8" w14:textId="77777777">
        <w:tc>
          <w:tcPr>
            <w:tcW w:w="1690" w:type="dxa"/>
            <w:vAlign w:val="center"/>
          </w:tcPr>
          <w:p w14:paraId="5FC1A22F" w14:textId="77777777" w:rsidR="0072379D" w:rsidRPr="00016265" w:rsidRDefault="0072379D" w:rsidP="00016265">
            <w:pPr>
              <w:jc w:val="center"/>
              <w:rPr>
                <w:lang w:val="en-US"/>
              </w:rPr>
            </w:pPr>
            <w:r>
              <w:object w:dxaOrig="3137" w:dyaOrig="3871" w14:anchorId="64C58DF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81pt" o:ole="" fillcolor="window">
                  <v:imagedata r:id="rId8" o:title=""/>
                </v:shape>
                <o:OLEObject Type="Embed" ProgID="Word.Picture.8" ShapeID="_x0000_i1025" DrawAspect="Content" ObjectID="_1754755448" r:id="rId9"/>
              </w:object>
            </w:r>
          </w:p>
        </w:tc>
        <w:tc>
          <w:tcPr>
            <w:tcW w:w="5940" w:type="dxa"/>
            <w:vAlign w:val="center"/>
          </w:tcPr>
          <w:p w14:paraId="2277BF4A" w14:textId="77777777" w:rsidR="0072379D" w:rsidRPr="00016265" w:rsidRDefault="0072379D" w:rsidP="00016265">
            <w:pPr>
              <w:spacing w:before="240" w:after="240"/>
              <w:jc w:val="center"/>
              <w:rPr>
                <w:b/>
                <w:sz w:val="28"/>
                <w:szCs w:val="28"/>
              </w:rPr>
            </w:pPr>
            <w:r w:rsidRPr="00016265">
              <w:rPr>
                <w:b/>
                <w:sz w:val="28"/>
                <w:szCs w:val="28"/>
              </w:rPr>
              <w:t>Софийски университет „Св. Кл. Охридски”</w:t>
            </w:r>
          </w:p>
          <w:p w14:paraId="66F24808" w14:textId="77777777" w:rsidR="0072379D" w:rsidRPr="00016265" w:rsidRDefault="0072379D" w:rsidP="00016265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016265">
              <w:rPr>
                <w:sz w:val="28"/>
                <w:szCs w:val="28"/>
              </w:rPr>
              <w:t xml:space="preserve">Факултет по математика и информатика </w:t>
            </w:r>
          </w:p>
          <w:p w14:paraId="77C2460D" w14:textId="77777777" w:rsidR="0072379D" w:rsidRPr="00016265" w:rsidRDefault="0072379D" w:rsidP="00016265">
            <w:pPr>
              <w:spacing w:before="240" w:after="240"/>
              <w:jc w:val="center"/>
              <w:rPr>
                <w:i/>
                <w:sz w:val="28"/>
                <w:szCs w:val="28"/>
              </w:rPr>
            </w:pPr>
            <w:r w:rsidRPr="00016265">
              <w:rPr>
                <w:i/>
                <w:sz w:val="28"/>
                <w:szCs w:val="28"/>
              </w:rPr>
              <w:t>Катедра „</w:t>
            </w:r>
            <w:r w:rsidR="000B0894">
              <w:rPr>
                <w:i/>
                <w:sz w:val="28"/>
                <w:szCs w:val="28"/>
              </w:rPr>
              <w:t>Информационни</w:t>
            </w:r>
            <w:r w:rsidRPr="00016265">
              <w:rPr>
                <w:i/>
                <w:sz w:val="28"/>
                <w:szCs w:val="28"/>
              </w:rPr>
              <w:t xml:space="preserve"> технологии”</w:t>
            </w:r>
          </w:p>
        </w:tc>
        <w:tc>
          <w:tcPr>
            <w:tcW w:w="1440" w:type="dxa"/>
            <w:vAlign w:val="center"/>
          </w:tcPr>
          <w:p w14:paraId="7306572E" w14:textId="77777777" w:rsidR="0072379D" w:rsidRPr="00016265" w:rsidRDefault="00FC20D3" w:rsidP="00016265">
            <w:pPr>
              <w:spacing w:before="240" w:after="240"/>
              <w:jc w:val="center"/>
              <w:rPr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09E3BC49" wp14:editId="00BAEC8E">
                  <wp:extent cx="828675" cy="828675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79BA1D" w14:textId="77777777" w:rsidR="00B548AF" w:rsidRPr="00B548AF" w:rsidRDefault="00B548AF" w:rsidP="00B548AF">
      <w:pPr>
        <w:spacing w:before="120" w:after="120"/>
        <w:jc w:val="center"/>
        <w:rPr>
          <w:b/>
          <w:sz w:val="32"/>
          <w:szCs w:val="32"/>
          <w:lang w:val="ru-RU"/>
        </w:rPr>
      </w:pPr>
    </w:p>
    <w:p w14:paraId="51E5D7A1" w14:textId="77777777"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14:paraId="798E274F" w14:textId="77777777" w:rsidR="00B548AF" w:rsidRPr="00236AE6" w:rsidRDefault="00B548AF" w:rsidP="00B548AF">
      <w:pPr>
        <w:spacing w:before="120" w:after="120"/>
        <w:jc w:val="center"/>
      </w:pPr>
    </w:p>
    <w:p w14:paraId="5D86EA26" w14:textId="77777777"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14:paraId="1BD195BD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526A36A5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4FBF409E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14:paraId="771EBDB8" w14:textId="77777777" w:rsidR="00B548AF" w:rsidRPr="00444305" w:rsidRDefault="00B548AF" w:rsidP="00444305">
      <w:pPr>
        <w:spacing w:before="120" w:after="120"/>
        <w:jc w:val="center"/>
        <w:rPr>
          <w:sz w:val="48"/>
          <w:szCs w:val="48"/>
        </w:rPr>
      </w:pPr>
    </w:p>
    <w:p w14:paraId="71613141" w14:textId="6F7E10B9" w:rsidR="00B548AF" w:rsidRPr="00444305" w:rsidRDefault="00B548AF" w:rsidP="00444305">
      <w:pPr>
        <w:pStyle w:val="Default"/>
        <w:jc w:val="center"/>
        <w:rPr>
          <w:sz w:val="48"/>
          <w:szCs w:val="48"/>
        </w:rPr>
      </w:pPr>
      <w:r w:rsidRPr="00444305">
        <w:rPr>
          <w:sz w:val="48"/>
          <w:szCs w:val="48"/>
        </w:rPr>
        <w:t>„</w:t>
      </w:r>
      <w:r w:rsidR="00444305" w:rsidRPr="00444305">
        <w:rPr>
          <w:sz w:val="48"/>
          <w:szCs w:val="48"/>
        </w:rPr>
        <w:t>Платформа за събиране на данни в реално време</w:t>
      </w:r>
      <w:r w:rsidRPr="00444305">
        <w:rPr>
          <w:sz w:val="48"/>
          <w:szCs w:val="48"/>
        </w:rPr>
        <w:t>”</w:t>
      </w:r>
    </w:p>
    <w:p w14:paraId="38AB7CBB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DCDDFD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3CF466" w14:textId="77777777"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E78BD74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="000B0894">
        <w:rPr>
          <w:b/>
          <w:sz w:val="28"/>
          <w:szCs w:val="28"/>
        </w:rPr>
        <w:t>Иван Цветомиров Иванов</w:t>
      </w:r>
    </w:p>
    <w:p w14:paraId="6908E128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 w:rsidR="000B0894">
        <w:rPr>
          <w:b/>
          <w:sz w:val="28"/>
          <w:szCs w:val="28"/>
        </w:rPr>
        <w:t>Разпределени системи и мобилни технологии</w:t>
      </w:r>
    </w:p>
    <w:p w14:paraId="14B2A974" w14:textId="77777777" w:rsidR="00B548AF" w:rsidRPr="00472E39" w:rsidRDefault="00B548AF" w:rsidP="00472E39">
      <w:pPr>
        <w:pStyle w:val="Default"/>
      </w:pPr>
      <w:r w:rsidRPr="00DF2930">
        <w:rPr>
          <w:sz w:val="28"/>
          <w:szCs w:val="28"/>
        </w:rPr>
        <w:t xml:space="preserve">Факултетен номер: </w:t>
      </w:r>
      <w:r w:rsidR="00472E39" w:rsidRPr="002F318F">
        <w:rPr>
          <w:b/>
          <w:bCs/>
          <w:sz w:val="28"/>
          <w:szCs w:val="28"/>
        </w:rPr>
        <w:t>5MI3400182</w:t>
      </w:r>
    </w:p>
    <w:p w14:paraId="251B8C87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2CEAD22A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478D54CC" w14:textId="77777777"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14:paraId="13FAF126" w14:textId="77777777" w:rsidR="00B548AF" w:rsidRPr="00E82AC4" w:rsidRDefault="00684DB8" w:rsidP="00B548AF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Проф. д-р</w:t>
      </w:r>
      <w:r w:rsidR="00B548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Милен Петров</w:t>
      </w:r>
    </w:p>
    <w:p w14:paraId="1D020CE2" w14:textId="77777777"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14:paraId="72B4F7EA" w14:textId="77777777" w:rsidR="00B548AF" w:rsidRDefault="00B548AF" w:rsidP="00B548AF">
      <w:pPr>
        <w:jc w:val="center"/>
        <w:rPr>
          <w:sz w:val="28"/>
          <w:szCs w:val="28"/>
        </w:rPr>
      </w:pPr>
    </w:p>
    <w:p w14:paraId="2397C698" w14:textId="77777777" w:rsidR="000B0894" w:rsidRDefault="000B0894" w:rsidP="00B548AF">
      <w:pPr>
        <w:jc w:val="center"/>
        <w:rPr>
          <w:sz w:val="28"/>
          <w:szCs w:val="28"/>
        </w:rPr>
      </w:pPr>
    </w:p>
    <w:p w14:paraId="10AA6EFE" w14:textId="77777777" w:rsidR="00B548AF" w:rsidRPr="00B548AF" w:rsidRDefault="00B548AF" w:rsidP="00B548AF">
      <w:pPr>
        <w:jc w:val="center"/>
        <w:rPr>
          <w:lang w:val="ru-RU"/>
        </w:rPr>
      </w:pPr>
      <w:r w:rsidRPr="00DF2930">
        <w:rPr>
          <w:sz w:val="28"/>
          <w:szCs w:val="28"/>
        </w:rPr>
        <w:t>София, 20</w:t>
      </w:r>
      <w:r w:rsidR="000B0894">
        <w:rPr>
          <w:sz w:val="28"/>
          <w:szCs w:val="28"/>
        </w:rPr>
        <w:t>23</w:t>
      </w:r>
      <w:r w:rsidRPr="00DF2930">
        <w:rPr>
          <w:sz w:val="28"/>
          <w:szCs w:val="28"/>
        </w:rPr>
        <w:t xml:space="preserve"> г.</w:t>
      </w:r>
    </w:p>
    <w:p w14:paraId="14F296C4" w14:textId="77777777" w:rsidR="005B7FCD" w:rsidRDefault="00B548AF" w:rsidP="00C3793A">
      <w:pPr>
        <w:spacing w:before="240" w:after="240"/>
        <w:rPr>
          <w:b/>
          <w:sz w:val="40"/>
          <w:szCs w:val="40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E71B0C">
        <w:rPr>
          <w:b/>
          <w:sz w:val="40"/>
          <w:szCs w:val="40"/>
        </w:rPr>
        <w:lastRenderedPageBreak/>
        <w:t>Съдържание</w:t>
      </w:r>
      <w:r w:rsidR="00ED1159">
        <w:rPr>
          <w:b/>
          <w:sz w:val="40"/>
          <w:szCs w:val="40"/>
        </w:rPr>
        <w:t xml:space="preserve"> </w:t>
      </w:r>
    </w:p>
    <w:p w14:paraId="7570BB78" w14:textId="79C1A562" w:rsidR="00C3793A" w:rsidRPr="00C3793A" w:rsidRDefault="00ED1159" w:rsidP="00C3793A">
      <w:pPr>
        <w:spacing w:before="240" w:after="240"/>
        <w:rPr>
          <w:b/>
          <w:sz w:val="40"/>
          <w:szCs w:val="40"/>
          <w:lang w:val="ru-RU"/>
        </w:rPr>
      </w:pPr>
      <w:r>
        <w:rPr>
          <w:lang w:val="ru-RU"/>
        </w:rPr>
        <w:t>(</w:t>
      </w:r>
      <w:r w:rsidR="00E4784F">
        <w:rPr>
          <w:lang w:val="ru-RU"/>
        </w:rPr>
        <w:t xml:space="preserve">препоръчителен </w:t>
      </w:r>
      <w:r>
        <w:rPr>
          <w:lang w:val="ru-RU"/>
        </w:rPr>
        <w:t>обем без приложенията: от 60 до 80 стр.)</w:t>
      </w:r>
    </w:p>
    <w:p w14:paraId="00D4E974" w14:textId="77777777" w:rsidR="00C3793A" w:rsidRPr="00B65B9D" w:rsidRDefault="005C02D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 w:rsidR="00B65B9D">
        <w:rPr>
          <w:b/>
          <w:sz w:val="28"/>
          <w:lang w:val="ru-RU"/>
        </w:rPr>
        <w:t xml:space="preserve">Увод </w:t>
      </w:r>
      <w:r w:rsidR="00B65B9D">
        <w:rPr>
          <w:lang w:val="ru-RU"/>
        </w:rPr>
        <w:t>(</w:t>
      </w:r>
      <w:r w:rsidR="00CD7F1C">
        <w:rPr>
          <w:lang w:val="ru-RU"/>
        </w:rPr>
        <w:t>3</w:t>
      </w:r>
      <w:r w:rsidR="00B65B9D">
        <w:rPr>
          <w:lang w:val="ru-RU"/>
        </w:rPr>
        <w:t>-</w:t>
      </w:r>
      <w:r w:rsidR="00CD7F1C">
        <w:rPr>
          <w:lang w:val="ru-RU"/>
        </w:rPr>
        <w:t>5</w:t>
      </w:r>
      <w:r w:rsidR="00B65B9D">
        <w:rPr>
          <w:lang w:val="ru-RU"/>
        </w:rPr>
        <w:t>стр.)</w:t>
      </w:r>
    </w:p>
    <w:p w14:paraId="030CA83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1.1. </w:t>
      </w:r>
      <w:r w:rsidR="00ED1159">
        <w:rPr>
          <w:lang w:val="ru-RU"/>
        </w:rPr>
        <w:t xml:space="preserve">Актуалност на проблема </w:t>
      </w:r>
      <w:r w:rsidR="006C7B2F">
        <w:rPr>
          <w:lang w:val="ru-RU"/>
        </w:rPr>
        <w:t>и</w:t>
      </w:r>
      <w:r w:rsidR="00ED1159">
        <w:rPr>
          <w:lang w:val="ru-RU"/>
        </w:rPr>
        <w:t xml:space="preserve"> м</w:t>
      </w:r>
      <w:r w:rsidR="00ED1159" w:rsidRPr="00C3793A">
        <w:rPr>
          <w:lang w:val="ru-RU"/>
        </w:rPr>
        <w:t>отивация</w:t>
      </w:r>
      <w:r>
        <w:rPr>
          <w:lang w:val="ru-RU"/>
        </w:rPr>
        <w:t xml:space="preserve"> (0,5-</w:t>
      </w:r>
      <w:r w:rsidR="00173BC0">
        <w:rPr>
          <w:lang w:val="ru-RU"/>
        </w:rPr>
        <w:t>1</w:t>
      </w:r>
      <w:r>
        <w:rPr>
          <w:lang w:val="ru-RU"/>
        </w:rPr>
        <w:t>стр.)</w:t>
      </w:r>
    </w:p>
    <w:p w14:paraId="179CF0E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>л и задачи на дипломната работа (1-2стр.)</w:t>
      </w:r>
    </w:p>
    <w:p w14:paraId="7AD2035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1.3. </w:t>
      </w:r>
      <w:r w:rsidR="00ED1159">
        <w:rPr>
          <w:lang w:val="ru-RU"/>
        </w:rPr>
        <w:t>О</w:t>
      </w:r>
      <w:r w:rsidRPr="00C3793A">
        <w:rPr>
          <w:lang w:val="ru-RU"/>
        </w:rPr>
        <w:t>чаквани ползи от реализацията</w:t>
      </w:r>
      <w:r>
        <w:rPr>
          <w:lang w:val="ru-RU"/>
        </w:rPr>
        <w:t xml:space="preserve"> (1-2стр.)</w:t>
      </w:r>
    </w:p>
    <w:p w14:paraId="65D663F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1.4.</w:t>
      </w:r>
      <w:r>
        <w:rPr>
          <w:lang w:val="ru-RU"/>
        </w:rPr>
        <w:t xml:space="preserve"> Структура на дипломната работа (0,5-1стр.)</w:t>
      </w:r>
    </w:p>
    <w:p w14:paraId="6CC54CF2" w14:textId="77777777" w:rsidR="00C3793A" w:rsidRPr="004440B4" w:rsidRDefault="00C3793A" w:rsidP="00C3793A">
      <w:pPr>
        <w:rPr>
          <w:lang w:val="ru-RU"/>
        </w:rPr>
      </w:pPr>
    </w:p>
    <w:p w14:paraId="6825E0CA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 w:rsidR="005C02D5"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Преглед на предметната област </w:t>
      </w:r>
      <w:r w:rsidRPr="00691933">
        <w:rPr>
          <w:b/>
          <w:color w:val="008000"/>
          <w:sz w:val="28"/>
          <w:lang w:val="ru-RU"/>
        </w:rPr>
        <w:t>(да се замени с конкретно заглавие</w:t>
      </w:r>
      <w:r w:rsidR="005C02D5">
        <w:rPr>
          <w:b/>
          <w:color w:val="008000"/>
          <w:sz w:val="28"/>
          <w:lang w:val="ru-RU"/>
        </w:rPr>
        <w:t xml:space="preserve"> според заданието</w:t>
      </w:r>
      <w:r w:rsidRPr="00691933">
        <w:rPr>
          <w:b/>
          <w:color w:val="008000"/>
          <w:sz w:val="28"/>
          <w:lang w:val="ru-RU"/>
        </w:rPr>
        <w:t>)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102D8F6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2.1. </w:t>
      </w:r>
      <w:r w:rsidR="00505D85">
        <w:rPr>
          <w:lang w:val="ru-RU"/>
        </w:rPr>
        <w:t>Основни д</w:t>
      </w:r>
      <w:r w:rsidR="005C02D5">
        <w:rPr>
          <w:lang w:val="ru-RU"/>
        </w:rPr>
        <w:t>ефиниции</w:t>
      </w:r>
    </w:p>
    <w:p w14:paraId="3EE36372" w14:textId="77777777" w:rsidR="00C3793A" w:rsidRPr="00C3793A" w:rsidRDefault="00C3793A" w:rsidP="00C3793A">
      <w:pPr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 xml:space="preserve">. Подходи, методи </w:t>
      </w:r>
      <w:r w:rsidR="005C02D5">
        <w:rPr>
          <w:lang w:val="ru-RU"/>
        </w:rPr>
        <w:t xml:space="preserve">(евентуално модели и стандарти) </w:t>
      </w:r>
      <w:r>
        <w:rPr>
          <w:lang w:val="ru-RU"/>
        </w:rPr>
        <w:t>за решаване на проблемите</w:t>
      </w:r>
    </w:p>
    <w:p w14:paraId="346ADE0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Съществуващи решения (практически реализации)</w:t>
      </w:r>
    </w:p>
    <w:p w14:paraId="02D3EB84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4</w:t>
      </w:r>
      <w:r w:rsidRPr="00C3793A">
        <w:rPr>
          <w:lang w:val="ru-RU"/>
        </w:rPr>
        <w:t>.</w:t>
      </w:r>
      <w:r w:rsidR="00505D85">
        <w:rPr>
          <w:lang w:val="ru-RU"/>
        </w:rPr>
        <w:t xml:space="preserve"> Избор на критерии за сравне</w:t>
      </w:r>
      <w:r w:rsidR="005C02D5">
        <w:rPr>
          <w:lang w:val="ru-RU"/>
        </w:rPr>
        <w:t>ние и с</w:t>
      </w:r>
      <w:r w:rsidR="00505D85">
        <w:rPr>
          <w:lang w:val="ru-RU"/>
        </w:rPr>
        <w:t>равнителен анализ на решения/методи/стандарти/...</w:t>
      </w:r>
    </w:p>
    <w:p w14:paraId="16FED2F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14:paraId="48EF0C91" w14:textId="77777777" w:rsidR="00505D85" w:rsidRDefault="00505D85" w:rsidP="00C3793A">
      <w:pPr>
        <w:rPr>
          <w:lang w:val="ru-RU"/>
        </w:rPr>
      </w:pPr>
    </w:p>
    <w:p w14:paraId="15C1FD2E" w14:textId="77777777" w:rsidR="00505D85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3. </w:t>
      </w:r>
      <w:r w:rsidR="00505D85" w:rsidRPr="00B65B9D">
        <w:rPr>
          <w:b/>
          <w:sz w:val="28"/>
          <w:lang w:val="ru-RU"/>
        </w:rPr>
        <w:t>Използвани технологии, платформи и</w:t>
      </w:r>
      <w:r w:rsidR="00E4784F">
        <w:rPr>
          <w:b/>
          <w:sz w:val="28"/>
          <w:lang w:val="ru-RU"/>
        </w:rPr>
        <w:t>/или</w:t>
      </w:r>
      <w:r w:rsidR="00505D85" w:rsidRPr="00B65B9D">
        <w:rPr>
          <w:b/>
          <w:sz w:val="28"/>
          <w:lang w:val="ru-RU"/>
        </w:rPr>
        <w:t xml:space="preserve"> методологии </w:t>
      </w:r>
      <w:r w:rsidR="00505D85" w:rsidRPr="00356080">
        <w:rPr>
          <w:b/>
          <w:color w:val="008000"/>
          <w:sz w:val="28"/>
          <w:lang w:val="ru-RU"/>
        </w:rPr>
        <w:t>(за практическото решаване на проблема)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4E1A93C5" w14:textId="77777777" w:rsidR="00CD7F1C" w:rsidRPr="00505D85" w:rsidRDefault="00CD7F1C" w:rsidP="00CD7F1C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r>
        <w:rPr>
          <w:lang w:val="ru-RU"/>
        </w:rPr>
        <w:t>Изисквания към средствата (технологии, платформи и методологии)</w:t>
      </w:r>
    </w:p>
    <w:p w14:paraId="6CA3C00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>. Видове средства (технологии, платформи и методологии) и начин и място за използването им – сравненителен анализ</w:t>
      </w:r>
    </w:p>
    <w:p w14:paraId="610B007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Избор на средствата (технологии, платформи и методологии)</w:t>
      </w:r>
    </w:p>
    <w:p w14:paraId="7E1CF3E5" w14:textId="77777777" w:rsidR="00220D5B" w:rsidRPr="00C3793A" w:rsidRDefault="00220D5B" w:rsidP="00220D5B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7C59A45" w14:textId="77777777" w:rsidR="00505D85" w:rsidRDefault="00505D85" w:rsidP="00C3793A">
      <w:pPr>
        <w:rPr>
          <w:lang w:val="ru-RU"/>
        </w:rPr>
      </w:pPr>
    </w:p>
    <w:p w14:paraId="32BC0922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4. </w:t>
      </w:r>
      <w:r w:rsidR="00505D85" w:rsidRPr="00B65B9D">
        <w:rPr>
          <w:b/>
          <w:sz w:val="28"/>
          <w:lang w:val="ru-RU"/>
        </w:rPr>
        <w:t xml:space="preserve">Анализ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72B71C7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>Концептуален модел</w:t>
      </w:r>
    </w:p>
    <w:p w14:paraId="75CAF2A4" w14:textId="77777777"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r w:rsidR="00505D85">
        <w:rPr>
          <w:lang w:val="ru-RU"/>
        </w:rPr>
        <w:t xml:space="preserve">Потребителски </w:t>
      </w:r>
      <w:r w:rsidR="009D49CE">
        <w:rPr>
          <w:lang w:val="ru-RU"/>
        </w:rPr>
        <w:t xml:space="preserve">(функционални) </w:t>
      </w:r>
      <w:r w:rsidR="00505D85">
        <w:rPr>
          <w:lang w:val="ru-RU"/>
        </w:rPr>
        <w:t xml:space="preserve">изисквания (права, роли, статуси, </w:t>
      </w:r>
      <w:r w:rsidR="009D49CE">
        <w:rPr>
          <w:lang w:val="ru-RU"/>
        </w:rPr>
        <w:t>диаграми, ...)</w:t>
      </w:r>
    </w:p>
    <w:p w14:paraId="05CB647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r w:rsidR="00CD7F1C">
        <w:rPr>
          <w:lang w:val="ru-RU"/>
        </w:rPr>
        <w:t xml:space="preserve">Качествени (нефункционални) </w:t>
      </w:r>
      <w:r w:rsidR="009D49CE">
        <w:rPr>
          <w:lang w:val="ru-RU"/>
        </w:rPr>
        <w:t>изисквания (</w:t>
      </w:r>
      <w:r w:rsidR="00CD7F1C">
        <w:t xml:space="preserve">като напр. </w:t>
      </w:r>
      <w:r w:rsidR="009D49CE">
        <w:rPr>
          <w:lang w:val="ru-RU"/>
        </w:rPr>
        <w:t>преносимост, използваемост, скалируемост, поддръжка, ...)</w:t>
      </w:r>
    </w:p>
    <w:p w14:paraId="66D99F1D" w14:textId="77777777"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>4. Работни (бизнес) процеси</w:t>
      </w:r>
    </w:p>
    <w:p w14:paraId="45BA07BB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0CC775DE" w14:textId="77777777" w:rsidR="009D49CE" w:rsidRPr="00C3793A" w:rsidRDefault="009D49CE" w:rsidP="00C3793A">
      <w:pPr>
        <w:rPr>
          <w:lang w:val="ru-RU"/>
        </w:rPr>
      </w:pPr>
    </w:p>
    <w:p w14:paraId="5B016C76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r w:rsidR="009D49CE" w:rsidRPr="00B65B9D">
        <w:rPr>
          <w:b/>
          <w:sz w:val="28"/>
          <w:lang w:val="ru-RU"/>
        </w:rPr>
        <w:t>Проектиране</w:t>
      </w:r>
      <w:r w:rsidR="00CD7F1C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</w:t>
      </w:r>
      <w:r w:rsidR="00B65B9D">
        <w:rPr>
          <w:lang w:val="ru-RU"/>
        </w:rPr>
        <w:t>0-</w:t>
      </w:r>
      <w:r w:rsidR="00CD7F1C">
        <w:rPr>
          <w:lang w:val="ru-RU"/>
        </w:rPr>
        <w:t>15</w:t>
      </w:r>
      <w:r w:rsidR="00B65B9D">
        <w:rPr>
          <w:lang w:val="ru-RU"/>
        </w:rPr>
        <w:t>стр.)</w:t>
      </w:r>
    </w:p>
    <w:p w14:paraId="60AAC827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слоеве, модули, </w:t>
      </w:r>
      <w:r w:rsidR="00CD7F1C">
        <w:rPr>
          <w:lang w:val="ru-RU"/>
        </w:rPr>
        <w:t xml:space="preserve">блокове, </w:t>
      </w:r>
      <w:r w:rsidR="009D49CE">
        <w:rPr>
          <w:lang w:val="ru-RU"/>
        </w:rPr>
        <w:t>компоненти</w:t>
      </w:r>
      <w:r w:rsidR="004A6E88">
        <w:rPr>
          <w:lang w:val="ru-RU"/>
        </w:rPr>
        <w:t>...</w:t>
      </w:r>
    </w:p>
    <w:p w14:paraId="12CD5F7B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r w:rsidR="009D49CE">
        <w:rPr>
          <w:lang w:val="ru-RU"/>
        </w:rPr>
        <w:t>Модел на данните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>база данни, файлова структура, ...)</w:t>
      </w:r>
    </w:p>
    <w:p w14:paraId="6BD4A6F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Диаграми (</w:t>
      </w:r>
      <w:r w:rsidR="00CD7F1C">
        <w:rPr>
          <w:lang w:val="ru-RU"/>
        </w:rPr>
        <w:t xml:space="preserve">на структура и поведение - </w:t>
      </w:r>
      <w:r w:rsidR="004A6E88">
        <w:rPr>
          <w:lang w:val="ru-RU"/>
        </w:rPr>
        <w:t>по слоеве и модули, с извадки от кода)</w:t>
      </w:r>
    </w:p>
    <w:p w14:paraId="5815E476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Потребителски интерфейс (опционално)</w:t>
      </w:r>
    </w:p>
    <w:p w14:paraId="5AEA6C97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Ресурсни и спомагателни модули (опционално)</w:t>
      </w:r>
    </w:p>
    <w:p w14:paraId="6E54C202" w14:textId="77777777" w:rsidR="004A6E88" w:rsidRDefault="004A6E88" w:rsidP="00C3793A">
      <w:pPr>
        <w:rPr>
          <w:lang w:val="ru-RU"/>
        </w:rPr>
      </w:pPr>
    </w:p>
    <w:p w14:paraId="44A3A8CF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CD7F1C">
        <w:rPr>
          <w:b/>
          <w:sz w:val="28"/>
          <w:lang w:val="ru-RU"/>
        </w:rPr>
        <w:t>Реализация, т</w:t>
      </w:r>
      <w:r w:rsidR="004A6E88" w:rsidRPr="00B65B9D">
        <w:rPr>
          <w:b/>
          <w:sz w:val="28"/>
          <w:lang w:val="ru-RU"/>
        </w:rPr>
        <w:t>естване</w:t>
      </w:r>
      <w:r w:rsidR="00CD7F1C">
        <w:rPr>
          <w:b/>
          <w:sz w:val="28"/>
          <w:lang w:val="ru-RU"/>
        </w:rPr>
        <w:t>/експерименти</w:t>
      </w:r>
      <w:r w:rsidR="004A6E88" w:rsidRPr="00B65B9D">
        <w:rPr>
          <w:b/>
          <w:sz w:val="28"/>
          <w:lang w:val="ru-RU"/>
        </w:rPr>
        <w:t xml:space="preserve"> и </w:t>
      </w:r>
      <w:r w:rsidR="004A6E88" w:rsidRPr="00691933">
        <w:rPr>
          <w:b/>
          <w:color w:val="008000"/>
          <w:sz w:val="28"/>
          <w:lang w:val="ru-RU"/>
        </w:rPr>
        <w:t>(евентуално)</w:t>
      </w:r>
      <w:r w:rsidR="004A6E88" w:rsidRPr="00B65B9D">
        <w:rPr>
          <w:b/>
          <w:sz w:val="28"/>
          <w:lang w:val="ru-RU"/>
        </w:rPr>
        <w:t xml:space="preserve"> внедряване</w:t>
      </w:r>
      <w:r w:rsidR="00B65B9D">
        <w:rPr>
          <w:b/>
          <w:sz w:val="28"/>
          <w:lang w:val="ru-RU"/>
        </w:rPr>
        <w:t xml:space="preserve"> </w:t>
      </w:r>
      <w:r w:rsidR="00CD7F1C">
        <w:rPr>
          <w:lang w:val="ru-RU"/>
        </w:rPr>
        <w:t>(</w:t>
      </w:r>
      <w:r w:rsidR="00B65B9D">
        <w:rPr>
          <w:lang w:val="ru-RU"/>
        </w:rPr>
        <w:t>10</w:t>
      </w:r>
      <w:r w:rsidR="00CD7F1C">
        <w:rPr>
          <w:lang w:val="ru-RU"/>
        </w:rPr>
        <w:t>-15</w:t>
      </w:r>
      <w:r w:rsidR="00B65B9D">
        <w:rPr>
          <w:lang w:val="ru-RU"/>
        </w:rPr>
        <w:t>стр.)</w:t>
      </w:r>
    </w:p>
    <w:p w14:paraId="558FDE32" w14:textId="77777777"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>1. Реализация на модулите</w:t>
      </w:r>
    </w:p>
    <w:p w14:paraId="0B4C0B92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lastRenderedPageBreak/>
        <w:t>6.2. Системна интеграция (опционално)</w:t>
      </w:r>
    </w:p>
    <w:p w14:paraId="7F6486A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4A6E88">
        <w:rPr>
          <w:lang w:val="ru-RU"/>
        </w:rPr>
        <w:t>Планиране на тестването - тестови сценарии, процедури, ...</w:t>
      </w:r>
    </w:p>
    <w:p w14:paraId="4E8D96DE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r w:rsidR="004A6E88">
        <w:rPr>
          <w:lang w:val="ru-RU"/>
        </w:rPr>
        <w:t>Модулно и системно тестване</w:t>
      </w:r>
    </w:p>
    <w:p w14:paraId="28E1AE7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>. Анализ на резултатите от тестването и начин на отразяването им</w:t>
      </w:r>
    </w:p>
    <w:p w14:paraId="74EF1A0A" w14:textId="77777777"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Експериментално внедряване (т</w:t>
      </w:r>
      <w:r w:rsidR="004A6E88" w:rsidRPr="00C3793A">
        <w:rPr>
          <w:lang w:val="ru-RU"/>
        </w:rPr>
        <w:t>ехнологични изисквания</w:t>
      </w:r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r w:rsidR="004A6E88">
        <w:rPr>
          <w:lang w:val="ru-RU"/>
        </w:rPr>
        <w:t>инсталиране, условия, използване, ...)</w:t>
      </w:r>
    </w:p>
    <w:p w14:paraId="13C6F9C8" w14:textId="77777777" w:rsidR="004A6E88" w:rsidRPr="00C3793A" w:rsidRDefault="004A6E88" w:rsidP="00C3793A">
      <w:pPr>
        <w:rPr>
          <w:lang w:val="ru-RU"/>
        </w:rPr>
      </w:pPr>
    </w:p>
    <w:p w14:paraId="536922C8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</w:t>
      </w:r>
      <w:r w:rsidR="00B65B9D">
        <w:rPr>
          <w:lang w:val="ru-RU"/>
        </w:rPr>
        <w:t>-</w:t>
      </w:r>
      <w:r w:rsidR="00CD7F1C">
        <w:rPr>
          <w:lang w:val="ru-RU"/>
        </w:rPr>
        <w:t>2</w:t>
      </w:r>
      <w:r w:rsidR="00B65B9D">
        <w:rPr>
          <w:lang w:val="ru-RU"/>
        </w:rPr>
        <w:t>стр.)</w:t>
      </w:r>
    </w:p>
    <w:p w14:paraId="0368242F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>Обобщение на изпълнението на началните цели</w:t>
      </w:r>
    </w:p>
    <w:p w14:paraId="4D40C42A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Насоки за б</w:t>
      </w:r>
      <w:r w:rsidRPr="00C3793A">
        <w:rPr>
          <w:lang w:val="ru-RU"/>
        </w:rPr>
        <w:t>ъдещо развитие и усъвършенстване</w:t>
      </w:r>
    </w:p>
    <w:p w14:paraId="48B255BA" w14:textId="77777777" w:rsidR="00B65B9D" w:rsidRDefault="00B65B9D" w:rsidP="00C3793A">
      <w:pPr>
        <w:rPr>
          <w:lang w:val="ru-RU"/>
        </w:rPr>
      </w:pPr>
    </w:p>
    <w:p w14:paraId="7C8F8B92" w14:textId="77777777" w:rsidR="00B65B9D" w:rsidRPr="00B65B9D" w:rsidRDefault="00B65B9D" w:rsidP="00C3793A">
      <w:pPr>
        <w:rPr>
          <w:b/>
          <w:sz w:val="28"/>
          <w:lang w:val="ru-RU"/>
        </w:rPr>
      </w:pPr>
    </w:p>
    <w:p w14:paraId="29EA596D" w14:textId="77777777" w:rsidR="007D1845" w:rsidRPr="007D1845" w:rsidRDefault="00C3793A" w:rsidP="007D1845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>Използвана литература</w:t>
      </w:r>
      <w:r w:rsidR="00B65B9D" w:rsidRPr="00B65B9D">
        <w:rPr>
          <w:b/>
          <w:sz w:val="28"/>
          <w:lang w:val="ru-RU"/>
        </w:rPr>
        <w:t xml:space="preserve"> </w:t>
      </w:r>
      <w:r w:rsidR="00ED1159">
        <w:rPr>
          <w:lang w:val="ru-RU"/>
        </w:rPr>
        <w:t>(</w:t>
      </w:r>
      <w:r w:rsidR="00ED1159">
        <w:rPr>
          <w:lang w:val="en-US"/>
        </w:rPr>
        <w:t>min</w:t>
      </w:r>
      <w:r w:rsidR="00ED1159" w:rsidRPr="004440B4">
        <w:rPr>
          <w:lang w:val="ru-RU"/>
        </w:rPr>
        <w:t xml:space="preserve"> 10</w:t>
      </w:r>
      <w:r w:rsidR="00ED1159">
        <w:rPr>
          <w:lang w:val="ru-RU"/>
        </w:rPr>
        <w:t xml:space="preserve"> литературни източника – статии, книги, с</w:t>
      </w:r>
      <w:r w:rsidR="00B65B9D" w:rsidRPr="007D1845">
        <w:rPr>
          <w:lang w:val="ru-RU"/>
        </w:rPr>
        <w:t xml:space="preserve">, форматирани </w:t>
      </w:r>
      <w:r w:rsidR="007D1845" w:rsidRPr="007D1845">
        <w:rPr>
          <w:lang w:val="ru-RU"/>
        </w:rPr>
        <w:t>съгласно MLA Style</w:t>
      </w:r>
      <w:r w:rsidR="007D1845">
        <w:rPr>
          <w:lang w:val="ru-RU"/>
        </w:rPr>
        <w:t xml:space="preserve"> - </w:t>
      </w:r>
      <w:hyperlink r:id="rId11" w:history="1">
        <w:r w:rsidR="007D1845">
          <w:rPr>
            <w:rStyle w:val="Hyperlink"/>
          </w:rPr>
          <w:t>http://www.library.mun.ca/guides/howto/mla.php</w:t>
        </w:r>
      </w:hyperlink>
      <w:r w:rsidR="007D1845">
        <w:t>)</w:t>
      </w:r>
    </w:p>
    <w:p w14:paraId="1E7567F7" w14:textId="77777777" w:rsidR="00B65B9D" w:rsidRPr="00B65B9D" w:rsidRDefault="00B65B9D" w:rsidP="00C3793A">
      <w:pPr>
        <w:rPr>
          <w:b/>
          <w:sz w:val="28"/>
          <w:lang w:val="ru-RU"/>
        </w:rPr>
      </w:pPr>
    </w:p>
    <w:p w14:paraId="19223F82" w14:textId="77777777" w:rsidR="00B65B9D" w:rsidRPr="00691933" w:rsidRDefault="00B65B9D" w:rsidP="00C3793A">
      <w:pPr>
        <w:rPr>
          <w:color w:val="008000"/>
          <w:lang w:val="ru-RU"/>
        </w:rPr>
      </w:pPr>
      <w:r w:rsidRPr="00691933">
        <w:rPr>
          <w:b/>
          <w:color w:val="008000"/>
          <w:sz w:val="28"/>
          <w:lang w:val="ru-RU"/>
        </w:rPr>
        <w:t>Приложения (опционално</w:t>
      </w:r>
      <w:r w:rsidR="00CD7F1C">
        <w:rPr>
          <w:b/>
          <w:color w:val="008000"/>
          <w:sz w:val="28"/>
          <w:lang w:val="ru-RU"/>
        </w:rPr>
        <w:t>)</w:t>
      </w:r>
    </w:p>
    <w:p w14:paraId="51EB0A5C" w14:textId="77777777" w:rsidR="00ED1159" w:rsidRDefault="00ED1159" w:rsidP="00ED1159">
      <w:pPr>
        <w:rPr>
          <w:b/>
          <w:color w:val="008000"/>
          <w:sz w:val="28"/>
          <w:lang w:val="ru-RU"/>
        </w:rPr>
      </w:pPr>
    </w:p>
    <w:p w14:paraId="40F944BD" w14:textId="77777777" w:rsidR="00ED1159" w:rsidRDefault="00ED1159" w:rsidP="00ED1159">
      <w:pPr>
        <w:rPr>
          <w:color w:val="008000"/>
          <w:lang w:val="ru-RU"/>
        </w:rPr>
      </w:pPr>
      <w:r>
        <w:rPr>
          <w:b/>
          <w:color w:val="008000"/>
          <w:sz w:val="28"/>
          <w:lang w:val="ru-RU"/>
        </w:rPr>
        <w:t xml:space="preserve">Приложение 1: </w:t>
      </w:r>
      <w:r w:rsidRPr="00691933">
        <w:rPr>
          <w:b/>
          <w:color w:val="008000"/>
          <w:sz w:val="28"/>
          <w:lang w:val="ru-RU"/>
        </w:rPr>
        <w:t xml:space="preserve">Терминологичен речник (опционално) </w:t>
      </w:r>
      <w:r w:rsidRPr="00691933">
        <w:rPr>
          <w:color w:val="008000"/>
          <w:lang w:val="ru-RU"/>
        </w:rPr>
        <w:t>(1-2стр.)</w:t>
      </w:r>
    </w:p>
    <w:p w14:paraId="35CECDEB" w14:textId="77777777" w:rsidR="00ED1159" w:rsidRDefault="00ED1159" w:rsidP="00ED1159">
      <w:pPr>
        <w:rPr>
          <w:color w:val="008000"/>
          <w:lang w:val="ru-RU"/>
        </w:rPr>
      </w:pPr>
    </w:p>
    <w:p w14:paraId="59BE803E" w14:textId="77777777" w:rsidR="00ED1159" w:rsidRPr="00691933" w:rsidRDefault="00ED1159" w:rsidP="00ED1159">
      <w:pPr>
        <w:rPr>
          <w:b/>
          <w:color w:val="008000"/>
          <w:sz w:val="28"/>
          <w:lang w:val="ru-RU"/>
        </w:rPr>
      </w:pPr>
      <w:r>
        <w:rPr>
          <w:b/>
          <w:color w:val="008000"/>
          <w:sz w:val="28"/>
          <w:lang w:val="ru-RU"/>
        </w:rPr>
        <w:t>Приложение 2</w:t>
      </w:r>
      <w:r w:rsidR="00CD7F1C">
        <w:rPr>
          <w:b/>
          <w:color w:val="008000"/>
          <w:sz w:val="28"/>
          <w:lang w:val="ru-RU"/>
        </w:rPr>
        <w:t>, 3, ....</w:t>
      </w:r>
      <w:r>
        <w:rPr>
          <w:b/>
          <w:color w:val="008000"/>
          <w:sz w:val="28"/>
          <w:lang w:val="ru-RU"/>
        </w:rPr>
        <w:t>:</w:t>
      </w:r>
      <w:r w:rsidRPr="00691933">
        <w:rPr>
          <w:color w:val="008000"/>
          <w:lang w:val="ru-RU"/>
        </w:rPr>
        <w:t xml:space="preserve"> </w:t>
      </w:r>
      <w:r>
        <w:rPr>
          <w:color w:val="008000"/>
          <w:lang w:val="ru-RU"/>
        </w:rPr>
        <w:t>напр. к</w:t>
      </w:r>
      <w:r w:rsidRPr="00691933">
        <w:rPr>
          <w:color w:val="008000"/>
          <w:lang w:val="ru-RU"/>
        </w:rPr>
        <w:t>од</w:t>
      </w:r>
      <w:r>
        <w:rPr>
          <w:color w:val="008000"/>
          <w:lang w:val="ru-RU"/>
        </w:rPr>
        <w:t xml:space="preserve"> или извадки от кода</w:t>
      </w:r>
      <w:r w:rsidRPr="00691933">
        <w:rPr>
          <w:color w:val="008000"/>
          <w:lang w:val="ru-RU"/>
        </w:rPr>
        <w:t xml:space="preserve">, наръчник на потребителя, екрани от потребителския интерфейс, </w:t>
      </w:r>
      <w:r>
        <w:rPr>
          <w:color w:val="008000"/>
          <w:lang w:val="ru-RU"/>
        </w:rPr>
        <w:t xml:space="preserve">спецификации, диаграми, </w:t>
      </w:r>
      <w:r w:rsidRPr="00691933">
        <w:rPr>
          <w:color w:val="008000"/>
          <w:lang w:val="ru-RU"/>
        </w:rPr>
        <w:t>и др.</w:t>
      </w:r>
    </w:p>
    <w:p w14:paraId="7C4ABC7C" w14:textId="3BB42A5F" w:rsidR="00EF6041" w:rsidRDefault="00EF6041">
      <w:pPr>
        <w:rPr>
          <w:lang w:val="ru-RU"/>
        </w:rPr>
      </w:pPr>
      <w:r>
        <w:rPr>
          <w:lang w:val="ru-RU"/>
        </w:rPr>
        <w:br w:type="page"/>
      </w:r>
    </w:p>
    <w:p w14:paraId="20AAA0A3" w14:textId="38873F59" w:rsidR="00DE1AF6" w:rsidRDefault="00EF6041" w:rsidP="00EF6041">
      <w:pPr>
        <w:pStyle w:val="Heading1"/>
      </w:pPr>
      <w:r>
        <w:lastRenderedPageBreak/>
        <w:t>Глава 1</w:t>
      </w:r>
      <w:r w:rsidR="00D73B80">
        <w:t>. Увод</w:t>
      </w:r>
    </w:p>
    <w:p w14:paraId="2F4FA4E3" w14:textId="684701B6" w:rsidR="00B85D16" w:rsidRDefault="00B85D16" w:rsidP="00653F1B">
      <w:pPr>
        <w:pStyle w:val="Heading1"/>
        <w:numPr>
          <w:ilvl w:val="0"/>
          <w:numId w:val="9"/>
        </w:numPr>
        <w:ind w:left="0" w:firstLine="0"/>
        <w:rPr>
          <w:sz w:val="40"/>
          <w:szCs w:val="40"/>
        </w:rPr>
      </w:pPr>
      <w:r w:rsidRPr="00653F1B">
        <w:rPr>
          <w:sz w:val="40"/>
          <w:szCs w:val="40"/>
        </w:rPr>
        <w:t>Актуалност на проблема и мотивация</w:t>
      </w:r>
    </w:p>
    <w:p w14:paraId="129FE89E" w14:textId="77777777" w:rsidR="00F07602" w:rsidRDefault="00745048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>Последните няколко години доста силно навлизат интелигентни сензори и платформи за събиране на данни за различни параметри на околната среда</w:t>
      </w:r>
      <w:r w:rsidR="00F07602">
        <w:rPr>
          <w:sz w:val="28"/>
          <w:szCs w:val="28"/>
        </w:rPr>
        <w:t xml:space="preserve"> в реално време и тяхната обработка и анализ.</w:t>
      </w:r>
    </w:p>
    <w:p w14:paraId="41C877B9" w14:textId="6A92DE1E" w:rsidR="00F07602" w:rsidRPr="00C73E42" w:rsidRDefault="00F07602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Подобен тип проекти са доста харесвани от любители на </w:t>
      </w:r>
      <w:r w:rsidRPr="00F07602">
        <w:rPr>
          <w:sz w:val="28"/>
          <w:szCs w:val="28"/>
        </w:rPr>
        <w:t>метеорологията</w:t>
      </w:r>
      <w:r>
        <w:rPr>
          <w:sz w:val="28"/>
          <w:szCs w:val="28"/>
        </w:rPr>
        <w:t xml:space="preserve"> и чрез споделените от тях данни, може да бъде изградена онлайн платформа за „</w:t>
      </w:r>
      <w:r>
        <w:rPr>
          <w:sz w:val="28"/>
          <w:szCs w:val="28"/>
          <w:lang w:val="en-US"/>
        </w:rPr>
        <w:t>open</w:t>
      </w:r>
      <w:r w:rsidRPr="00F0760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F07602">
        <w:rPr>
          <w:sz w:val="28"/>
          <w:szCs w:val="28"/>
        </w:rPr>
        <w:t>”.</w:t>
      </w:r>
    </w:p>
    <w:p w14:paraId="34BF0956" w14:textId="0AF07C3E" w:rsidR="00B85D16" w:rsidRDefault="00B85D16" w:rsidP="00653F1B">
      <w:pPr>
        <w:pStyle w:val="Heading1"/>
        <w:numPr>
          <w:ilvl w:val="0"/>
          <w:numId w:val="9"/>
        </w:numPr>
        <w:ind w:left="0" w:firstLine="0"/>
        <w:rPr>
          <w:sz w:val="40"/>
          <w:szCs w:val="40"/>
        </w:rPr>
      </w:pPr>
      <w:r w:rsidRPr="00653F1B">
        <w:rPr>
          <w:sz w:val="40"/>
          <w:szCs w:val="40"/>
        </w:rPr>
        <w:t>Цел и задачи на дипломната работа</w:t>
      </w:r>
    </w:p>
    <w:p w14:paraId="2E3576DD" w14:textId="77777777" w:rsidR="00300E6D" w:rsidRDefault="004B58F2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>Основна цел на текущата дипломна работа е проектирането и разработването на платформа за събиране на данни в реално време от любителски измервателни устройства</w:t>
      </w:r>
      <w:r w:rsidRPr="004B58F2">
        <w:rPr>
          <w:sz w:val="28"/>
          <w:szCs w:val="28"/>
        </w:rPr>
        <w:t xml:space="preserve"> (</w:t>
      </w:r>
      <w:r w:rsidR="00300E6D" w:rsidRPr="00300E6D">
        <w:rPr>
          <w:sz w:val="28"/>
          <w:szCs w:val="28"/>
        </w:rPr>
        <w:t>Internet of Things</w:t>
      </w:r>
      <w:r w:rsidRPr="004B58F2">
        <w:rPr>
          <w:sz w:val="28"/>
          <w:szCs w:val="28"/>
        </w:rPr>
        <w:t>)</w:t>
      </w:r>
      <w:r w:rsidR="00300E6D" w:rsidRPr="00300E6D">
        <w:rPr>
          <w:sz w:val="28"/>
          <w:szCs w:val="28"/>
        </w:rPr>
        <w:t>.</w:t>
      </w:r>
    </w:p>
    <w:p w14:paraId="4154E9A8" w14:textId="77777777" w:rsidR="00300E6D" w:rsidRDefault="00300E6D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проектирането и разработката на платформата трябва да бъде взето под внимание, че тя ще бъде за крайни потребители и трябва да има удобен и лесен интерфейс за работа и комуникация. </w:t>
      </w:r>
    </w:p>
    <w:p w14:paraId="1B9B7E36" w14:textId="77777777" w:rsidR="00300E6D" w:rsidRDefault="00300E6D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>Също основни фактори при проектирането и съответно разработването трябва да бъдат:</w:t>
      </w:r>
    </w:p>
    <w:p w14:paraId="5AF06C19" w14:textId="32307042" w:rsidR="004B58F2" w:rsidRDefault="00300E6D" w:rsidP="00300E6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Сигурност</w:t>
      </w:r>
    </w:p>
    <w:p w14:paraId="71464065" w14:textId="24A5ADFC" w:rsidR="00300E6D" w:rsidRDefault="004A47DD" w:rsidP="00300E6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4A47DD">
        <w:rPr>
          <w:sz w:val="28"/>
          <w:szCs w:val="28"/>
        </w:rPr>
        <w:t>Производителност</w:t>
      </w:r>
    </w:p>
    <w:p w14:paraId="303AFABE" w14:textId="57DB4B19" w:rsidR="00300E6D" w:rsidRDefault="00300E6D" w:rsidP="00300E6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Комуникация между</w:t>
      </w:r>
      <w:r w:rsidR="00FE07DB">
        <w:rPr>
          <w:sz w:val="28"/>
          <w:szCs w:val="28"/>
        </w:rPr>
        <w:t xml:space="preserve"> измервателните</w:t>
      </w:r>
      <w:r>
        <w:rPr>
          <w:sz w:val="28"/>
          <w:szCs w:val="28"/>
        </w:rPr>
        <w:t xml:space="preserve"> устройствата и платфо</w:t>
      </w:r>
      <w:r w:rsidR="0085212E">
        <w:rPr>
          <w:sz w:val="28"/>
          <w:szCs w:val="28"/>
        </w:rPr>
        <w:t>р</w:t>
      </w:r>
      <w:r>
        <w:rPr>
          <w:sz w:val="28"/>
          <w:szCs w:val="28"/>
        </w:rPr>
        <w:t>мата</w:t>
      </w:r>
    </w:p>
    <w:p w14:paraId="17EC69F0" w14:textId="34017642" w:rsidR="00300E6D" w:rsidRDefault="00300E6D" w:rsidP="00300E6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300E6D">
        <w:rPr>
          <w:sz w:val="28"/>
          <w:szCs w:val="28"/>
        </w:rPr>
        <w:t>Управление и анализ на устройства и данни</w:t>
      </w:r>
    </w:p>
    <w:p w14:paraId="596FD968" w14:textId="76C0A027" w:rsidR="00B55F6D" w:rsidRDefault="005417FF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>За съхранение на измерените данни и други трябва да бъдат проучени съвременни подходи и бази от данни.</w:t>
      </w:r>
    </w:p>
    <w:p w14:paraId="443223AF" w14:textId="4298B6F0" w:rsidR="003C2764" w:rsidRPr="00C73E42" w:rsidRDefault="008D18B0" w:rsidP="003C2764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 xml:space="preserve">Основна цел е разработването на платформа за събиране на данни от околната среда от </w:t>
      </w:r>
      <w:r w:rsidRPr="00C73E42">
        <w:rPr>
          <w:sz w:val="28"/>
          <w:szCs w:val="28"/>
          <w:lang w:val="en-US"/>
        </w:rPr>
        <w:t>IoT</w:t>
      </w:r>
      <w:r w:rsidRPr="00C73E42">
        <w:rPr>
          <w:sz w:val="28"/>
          <w:szCs w:val="28"/>
        </w:rPr>
        <w:t xml:space="preserve"> устройства на крайни потребители измерващи определени параметри например: температура, атмосферно налягане, качество на въздуха изразено от съдържанието на фини прахови частици, но също така наличието на определени газове във въздуха. </w:t>
      </w:r>
    </w:p>
    <w:p w14:paraId="46DB1DC8" w14:textId="528FD3A1" w:rsidR="003F21CE" w:rsidRPr="00C73E42" w:rsidRDefault="008D18B0" w:rsidP="003C2764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 xml:space="preserve">Последните години става и доста модерно измерването на </w:t>
      </w:r>
      <w:r w:rsidRPr="00C73E42">
        <w:rPr>
          <w:sz w:val="28"/>
          <w:szCs w:val="28"/>
          <w:lang w:val="en-US"/>
        </w:rPr>
        <w:t>UV</w:t>
      </w:r>
      <w:r w:rsidRPr="00C73E42">
        <w:rPr>
          <w:sz w:val="28"/>
          <w:szCs w:val="28"/>
        </w:rPr>
        <w:t xml:space="preserve"> индекс на слънчевите лъчи и шумовото замърсяване.</w:t>
      </w:r>
    </w:p>
    <w:p w14:paraId="72B6A645" w14:textId="15C394BB" w:rsidR="003C2764" w:rsidRPr="00C73E42" w:rsidRDefault="003C2764" w:rsidP="003C2764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 xml:space="preserve">Също така основна идея </w:t>
      </w:r>
      <w:r w:rsidR="00FC7735" w:rsidRPr="00C73E42">
        <w:rPr>
          <w:sz w:val="28"/>
          <w:szCs w:val="28"/>
        </w:rPr>
        <w:t>на проекта е потребителя лесно да може да публикува своите данни в платформата и той да може да конфигурира лесно използваното устройство, но също така да гарантира за публикуваните данни.</w:t>
      </w:r>
    </w:p>
    <w:p w14:paraId="36CE92E4" w14:textId="6201A206" w:rsidR="00300E6D" w:rsidRDefault="004B0D12" w:rsidP="00B55F6D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>При разработването на проекта, основен фокус ще има върху използването на продукти с отворен код.</w:t>
      </w:r>
    </w:p>
    <w:p w14:paraId="6D26D467" w14:textId="551A239B" w:rsidR="008D18B0" w:rsidRPr="008D18B0" w:rsidRDefault="00B85D16" w:rsidP="00B55F6D">
      <w:pPr>
        <w:pStyle w:val="Heading1"/>
        <w:numPr>
          <w:ilvl w:val="0"/>
          <w:numId w:val="12"/>
        </w:numPr>
        <w:ind w:left="0" w:firstLine="0"/>
        <w:rPr>
          <w:sz w:val="40"/>
          <w:szCs w:val="40"/>
        </w:rPr>
      </w:pPr>
      <w:r w:rsidRPr="00653F1B">
        <w:rPr>
          <w:sz w:val="40"/>
          <w:szCs w:val="40"/>
        </w:rPr>
        <w:lastRenderedPageBreak/>
        <w:t>Структура на дипломната работа</w:t>
      </w:r>
    </w:p>
    <w:p w14:paraId="43AB69D5" w14:textId="77777777" w:rsidR="008D18B0" w:rsidRPr="00C73E42" w:rsidRDefault="008D18B0" w:rsidP="008D18B0">
      <w:pPr>
        <w:jc w:val="both"/>
        <w:rPr>
          <w:sz w:val="28"/>
          <w:szCs w:val="28"/>
          <w:lang w:val="ru-RU"/>
        </w:rPr>
      </w:pPr>
      <w:r w:rsidRPr="00C73E42">
        <w:rPr>
          <w:sz w:val="28"/>
          <w:szCs w:val="28"/>
        </w:rPr>
        <w:t>Дипломната работа е съставена от следните глави, като всяка глава описва конкретна стъпка при разработването.</w:t>
      </w:r>
    </w:p>
    <w:p w14:paraId="29438210" w14:textId="5A947C64" w:rsidR="00336527" w:rsidRDefault="00300E6D" w:rsidP="00300E6D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Глава 1</w:t>
      </w:r>
    </w:p>
    <w:p w14:paraId="612AC5FE" w14:textId="4329D7F3" w:rsidR="00300E6D" w:rsidRDefault="00300E6D" w:rsidP="00300E6D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Глава 2</w:t>
      </w:r>
    </w:p>
    <w:p w14:paraId="374E4F15" w14:textId="0D1EE124" w:rsidR="00300E6D" w:rsidRDefault="00300E6D" w:rsidP="00300E6D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Глава 3</w:t>
      </w:r>
    </w:p>
    <w:p w14:paraId="74AFCCA2" w14:textId="4513D0F1" w:rsidR="00300E6D" w:rsidRDefault="00300E6D" w:rsidP="00300E6D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Глава 4</w:t>
      </w:r>
    </w:p>
    <w:p w14:paraId="24438B5D" w14:textId="6DCD41CF" w:rsidR="00300E6D" w:rsidRPr="00300E6D" w:rsidRDefault="00300E6D" w:rsidP="00300E6D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Глава 5</w:t>
      </w:r>
    </w:p>
    <w:p w14:paraId="0FED0294" w14:textId="1206AE71" w:rsidR="00030189" w:rsidRDefault="00030189" w:rsidP="001302CC">
      <w:pPr>
        <w:jc w:val="both"/>
      </w:pPr>
    </w:p>
    <w:p w14:paraId="255EEA10" w14:textId="77777777" w:rsidR="00030189" w:rsidRDefault="00030189">
      <w:r>
        <w:br w:type="page"/>
      </w:r>
    </w:p>
    <w:p w14:paraId="45462674" w14:textId="7CAE73BE" w:rsidR="00030189" w:rsidRDefault="00030189" w:rsidP="00030189">
      <w:pPr>
        <w:pStyle w:val="Heading1"/>
      </w:pPr>
      <w:r>
        <w:lastRenderedPageBreak/>
        <w:t>Глава 2. Технически обзор</w:t>
      </w:r>
    </w:p>
    <w:p w14:paraId="42D99327" w14:textId="528CA19F" w:rsidR="00C73E42" w:rsidRDefault="00CC1668" w:rsidP="00C73E42">
      <w:r>
        <w:t>…</w:t>
      </w:r>
    </w:p>
    <w:p w14:paraId="18B79C6D" w14:textId="4605EB0D" w:rsidR="00AB6013" w:rsidRPr="003D47EF" w:rsidRDefault="00AB6013" w:rsidP="00EE3974">
      <w:pPr>
        <w:pStyle w:val="Heading1"/>
        <w:numPr>
          <w:ilvl w:val="0"/>
          <w:numId w:val="15"/>
        </w:numPr>
        <w:ind w:left="0" w:firstLine="0"/>
        <w:rPr>
          <w:sz w:val="40"/>
          <w:szCs w:val="40"/>
        </w:rPr>
      </w:pPr>
      <w:r w:rsidRPr="003D47EF">
        <w:rPr>
          <w:sz w:val="40"/>
          <w:szCs w:val="40"/>
        </w:rPr>
        <w:t>Основни дефиниции</w:t>
      </w:r>
    </w:p>
    <w:p w14:paraId="2DD2C6D1" w14:textId="26AB53AA" w:rsidR="00EE3974" w:rsidRDefault="00EE3974" w:rsidP="00EE3974">
      <w:pPr>
        <w:jc w:val="both"/>
      </w:pPr>
      <w:r>
        <w:t xml:space="preserve">Основните процеси в проекта ще бъдат основно върху комуникацията между </w:t>
      </w:r>
      <w:r w:rsidRPr="00EE3974">
        <w:rPr>
          <w:lang w:val="en-US"/>
        </w:rPr>
        <w:t>IoT</w:t>
      </w:r>
      <w:r w:rsidRPr="00B55F6D">
        <w:t xml:space="preserve"> </w:t>
      </w:r>
      <w:r>
        <w:t>устройствата и платфомата, обработката и анализирането на данните и тяхното съхранение.</w:t>
      </w:r>
    </w:p>
    <w:p w14:paraId="6C171DB3" w14:textId="33B602BF" w:rsidR="00EE3974" w:rsidRPr="00EE3974" w:rsidRDefault="00EE3974" w:rsidP="00436E60">
      <w:pPr>
        <w:jc w:val="both"/>
        <w:rPr>
          <w:rStyle w:val="Emphasis"/>
          <w:i w:val="0"/>
          <w:iCs w:val="0"/>
        </w:rPr>
      </w:pPr>
      <w:r>
        <w:t>Всеки регистриран потребител с потвърден профил ще може да добавя неограничен брой устройства</w:t>
      </w:r>
      <w:r w:rsidRPr="006152F3">
        <w:t>.</w:t>
      </w:r>
      <w:r>
        <w:t xml:space="preserve"> </w:t>
      </w:r>
    </w:p>
    <w:p w14:paraId="0C449AA3" w14:textId="329129CD" w:rsidR="00AB6013" w:rsidRDefault="00AB6013" w:rsidP="00EE3974">
      <w:pPr>
        <w:pStyle w:val="Heading1"/>
        <w:numPr>
          <w:ilvl w:val="0"/>
          <w:numId w:val="15"/>
        </w:numPr>
        <w:ind w:left="0" w:firstLine="0"/>
        <w:rPr>
          <w:sz w:val="40"/>
          <w:szCs w:val="40"/>
        </w:rPr>
      </w:pPr>
      <w:r w:rsidRPr="003D47EF">
        <w:rPr>
          <w:sz w:val="40"/>
          <w:szCs w:val="40"/>
        </w:rPr>
        <w:t>Подходи и методи за решаване на проблемите</w:t>
      </w:r>
    </w:p>
    <w:p w14:paraId="05FD69C1" w14:textId="2C1FDAB0" w:rsidR="00C56011" w:rsidRPr="00C56011" w:rsidRDefault="00C56011" w:rsidP="00C56011">
      <w:r>
        <w:t>….</w:t>
      </w:r>
    </w:p>
    <w:p w14:paraId="059E8807" w14:textId="3545C5E6" w:rsidR="00AB6013" w:rsidRDefault="00AB6013" w:rsidP="00EE3974">
      <w:pPr>
        <w:pStyle w:val="Heading1"/>
        <w:numPr>
          <w:ilvl w:val="0"/>
          <w:numId w:val="15"/>
        </w:numPr>
        <w:ind w:left="0" w:firstLine="0"/>
        <w:rPr>
          <w:sz w:val="40"/>
          <w:szCs w:val="40"/>
        </w:rPr>
      </w:pPr>
      <w:r w:rsidRPr="003D47EF">
        <w:rPr>
          <w:sz w:val="40"/>
          <w:szCs w:val="40"/>
        </w:rPr>
        <w:t>Примерни решения</w:t>
      </w:r>
    </w:p>
    <w:p w14:paraId="50C5CD0A" w14:textId="5ECCEA1A" w:rsidR="00F8659B" w:rsidRPr="00F8659B" w:rsidRDefault="00F8659B" w:rsidP="00F8659B">
      <w:r>
        <w:t xml:space="preserve">Проекта </w:t>
      </w:r>
      <w:r>
        <w:rPr>
          <w:lang w:val="en-US"/>
        </w:rPr>
        <w:t>Sensor</w:t>
      </w:r>
      <w:r w:rsidRPr="0017158C">
        <w:t xml:space="preserve"> </w:t>
      </w:r>
      <w:r>
        <w:rPr>
          <w:lang w:val="en-US"/>
        </w:rPr>
        <w:t>Community</w:t>
      </w:r>
      <w:r>
        <w:t xml:space="preserve"> е реализиран по следния начин:</w:t>
      </w:r>
      <w:r w:rsidRPr="0017158C">
        <w:t xml:space="preserve"> </w:t>
      </w:r>
    </w:p>
    <w:p w14:paraId="436CE5F8" w14:textId="6A75AA15" w:rsidR="00AE76D8" w:rsidRPr="003D47EF" w:rsidRDefault="00AB6013" w:rsidP="00EE3974">
      <w:pPr>
        <w:pStyle w:val="Heading1"/>
        <w:numPr>
          <w:ilvl w:val="0"/>
          <w:numId w:val="15"/>
        </w:numPr>
        <w:ind w:left="0" w:firstLine="0"/>
        <w:rPr>
          <w:sz w:val="40"/>
          <w:szCs w:val="40"/>
        </w:rPr>
      </w:pPr>
      <w:r w:rsidRPr="003D47EF">
        <w:rPr>
          <w:sz w:val="40"/>
          <w:szCs w:val="40"/>
        </w:rPr>
        <w:t>Изводи</w:t>
      </w:r>
    </w:p>
    <w:p w14:paraId="627B7420" w14:textId="77777777" w:rsidR="00AE76D8" w:rsidRDefault="00AE76D8">
      <w:pPr>
        <w:rPr>
          <w:b/>
          <w:bCs/>
          <w:kern w:val="36"/>
          <w:sz w:val="48"/>
          <w:szCs w:val="48"/>
        </w:rPr>
      </w:pPr>
      <w:r>
        <w:br w:type="page"/>
      </w:r>
    </w:p>
    <w:p w14:paraId="3BA598FE" w14:textId="0D49C79C" w:rsidR="00C42128" w:rsidRDefault="00C42128" w:rsidP="00C42128">
      <w:pPr>
        <w:pStyle w:val="Heading1"/>
      </w:pPr>
      <w:r>
        <w:lastRenderedPageBreak/>
        <w:t>Глава 3. Използвани технологии</w:t>
      </w:r>
    </w:p>
    <w:p w14:paraId="57E5DC43" w14:textId="674AE6AF" w:rsidR="00311264" w:rsidRDefault="00311264" w:rsidP="0017158C">
      <w:pPr>
        <w:rPr>
          <w:sz w:val="28"/>
          <w:szCs w:val="28"/>
          <w:lang w:val="ru-RU"/>
        </w:rPr>
      </w:pPr>
      <w:r w:rsidRPr="008C10F2">
        <w:rPr>
          <w:sz w:val="28"/>
          <w:szCs w:val="28"/>
          <w:lang w:val="ru-RU"/>
        </w:rPr>
        <w:t>В тази глава са разгледани изполваните езици, работни рамки и технологии за софтуерната реализация на проекта.</w:t>
      </w:r>
    </w:p>
    <w:p w14:paraId="3F80ABAE" w14:textId="58001E73" w:rsidR="004E249D" w:rsidRDefault="004E249D" w:rsidP="0017158C">
      <w:pPr>
        <w:rPr>
          <w:sz w:val="28"/>
          <w:szCs w:val="28"/>
          <w:lang w:val="ru-RU"/>
        </w:rPr>
      </w:pPr>
    </w:p>
    <w:p w14:paraId="179CFDCB" w14:textId="167F0E09" w:rsidR="004E249D" w:rsidRDefault="004E249D" w:rsidP="0017158C">
      <w:pPr>
        <w:rPr>
          <w:sz w:val="28"/>
          <w:szCs w:val="28"/>
          <w:u w:val="single"/>
        </w:rPr>
      </w:pPr>
      <w:r w:rsidRPr="007A7DD7">
        <w:rPr>
          <w:sz w:val="28"/>
          <w:szCs w:val="28"/>
          <w:u w:val="single"/>
        </w:rPr>
        <w:t>Основни изисквания</w:t>
      </w:r>
    </w:p>
    <w:p w14:paraId="2CC3361F" w14:textId="586F2618" w:rsidR="004E249D" w:rsidRPr="009C4676" w:rsidRDefault="00282E68" w:rsidP="0017158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Изводи</w:t>
      </w:r>
    </w:p>
    <w:p w14:paraId="761EFE3C" w14:textId="74AB0219" w:rsidR="00AC6784" w:rsidRPr="00A1482E" w:rsidRDefault="00311264" w:rsidP="009A25D5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 w:rsidRPr="008C10F2">
        <w:rPr>
          <w:sz w:val="40"/>
          <w:szCs w:val="40"/>
          <w:lang w:val="en-US"/>
        </w:rPr>
        <w:t>Java</w:t>
      </w:r>
    </w:p>
    <w:p w14:paraId="41A820E9" w14:textId="77777777" w:rsidR="00A1482E" w:rsidRPr="00F5109C" w:rsidRDefault="00A1482E" w:rsidP="00A1482E">
      <w:pPr>
        <w:jc w:val="both"/>
        <w:rPr>
          <w:sz w:val="28"/>
          <w:szCs w:val="28"/>
          <w:lang w:val="ru-RU"/>
        </w:rPr>
      </w:pP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</w:rPr>
        <w:t xml:space="preserve">е обектно-ориентиран език за програмиране разработен от </w:t>
      </w:r>
      <w:r w:rsidRPr="00F5109C">
        <w:rPr>
          <w:sz w:val="28"/>
          <w:szCs w:val="28"/>
          <w:lang w:val="en-US"/>
        </w:rPr>
        <w:t>Sun</w:t>
      </w:r>
      <w:r w:rsidRPr="00F5109C">
        <w:rPr>
          <w:sz w:val="28"/>
          <w:szCs w:val="28"/>
          <w:lang w:val="ru-RU"/>
        </w:rPr>
        <w:t xml:space="preserve">, в момента се разработва от </w:t>
      </w:r>
      <w:r w:rsidRPr="00F5109C">
        <w:rPr>
          <w:sz w:val="28"/>
          <w:szCs w:val="28"/>
          <w:lang w:val="en-US"/>
        </w:rPr>
        <w:t>Oracle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</w:rPr>
        <w:t xml:space="preserve">и голяма поддръжка от различни софтуерни компании и ораганизации, като: </w:t>
      </w:r>
      <w:r w:rsidRPr="00F5109C">
        <w:rPr>
          <w:sz w:val="28"/>
          <w:szCs w:val="28"/>
          <w:lang w:val="en-US"/>
        </w:rPr>
        <w:t>SAP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  <w:lang w:val="en-US"/>
        </w:rPr>
        <w:t>VMware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  <w:lang w:val="en-US"/>
        </w:rPr>
        <w:t>Eclipse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  <w:lang w:val="en-US"/>
        </w:rPr>
        <w:t>Apache</w:t>
      </w:r>
      <w:r w:rsidRPr="00F5109C">
        <w:rPr>
          <w:sz w:val="28"/>
          <w:szCs w:val="28"/>
          <w:lang w:val="ru-RU"/>
        </w:rPr>
        <w:t xml:space="preserve"> и други.</w:t>
      </w:r>
    </w:p>
    <w:p w14:paraId="6A035B44" w14:textId="77777777" w:rsidR="00A1482E" w:rsidRPr="00F5109C" w:rsidRDefault="00A1482E" w:rsidP="00A1482E">
      <w:pPr>
        <w:jc w:val="both"/>
        <w:rPr>
          <w:sz w:val="28"/>
          <w:szCs w:val="28"/>
          <w:lang w:val="ru-RU"/>
        </w:rPr>
      </w:pPr>
      <w:r w:rsidRPr="00F5109C">
        <w:rPr>
          <w:sz w:val="28"/>
          <w:szCs w:val="28"/>
        </w:rPr>
        <w:t xml:space="preserve">Изходния код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не се компилира директно до машинен код, а до псевдо код, които не се изпълнява директно от операционата систена, а от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Virtial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Machine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</w:rPr>
        <w:t xml:space="preserve">което е основното предимство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, защото езика е платформено независим и веднъж компилирано приложението, то може да се изпълни на различни устройства без значение от операционната система, единствено изискване е да има инсталиран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Runtime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Edition</w:t>
      </w:r>
      <w:r w:rsidRPr="00F5109C">
        <w:rPr>
          <w:sz w:val="28"/>
          <w:szCs w:val="28"/>
          <w:lang w:val="ru-RU"/>
        </w:rPr>
        <w:t xml:space="preserve">. </w:t>
      </w:r>
    </w:p>
    <w:p w14:paraId="1DD12AA1" w14:textId="77777777" w:rsidR="00A1482E" w:rsidRPr="00F5109C" w:rsidRDefault="00A1482E" w:rsidP="00A1482E">
      <w:pPr>
        <w:jc w:val="both"/>
        <w:rPr>
          <w:sz w:val="28"/>
          <w:szCs w:val="28"/>
        </w:rPr>
      </w:pPr>
      <w:r w:rsidRPr="00F5109C">
        <w:rPr>
          <w:sz w:val="28"/>
          <w:szCs w:val="28"/>
        </w:rPr>
        <w:t xml:space="preserve">Голямата мобилност на създадените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приложения прави езика широко използван език за разработка на различен тип проекти, като уеб приложения, уеб услуги, мрежови приложения, десктоп приложения и мобилни приложения за </w:t>
      </w:r>
      <w:r w:rsidRPr="00F5109C">
        <w:rPr>
          <w:sz w:val="28"/>
          <w:szCs w:val="28"/>
          <w:lang w:val="en-US"/>
        </w:rPr>
        <w:t>Android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</w:rPr>
        <w:t>операционна система.</w:t>
      </w:r>
    </w:p>
    <w:p w14:paraId="7C5D1DAE" w14:textId="77777777" w:rsidR="00A1482E" w:rsidRPr="00F5109C" w:rsidRDefault="00A1482E" w:rsidP="00A1482E">
      <w:pPr>
        <w:jc w:val="both"/>
        <w:rPr>
          <w:sz w:val="28"/>
          <w:szCs w:val="28"/>
        </w:rPr>
      </w:pPr>
      <w:r w:rsidRPr="00F5109C">
        <w:rPr>
          <w:sz w:val="28"/>
          <w:szCs w:val="28"/>
        </w:rPr>
        <w:t xml:space="preserve">Процесът на компилация и изпълнение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приложение е показан на фигура 1.</w:t>
      </w:r>
    </w:p>
    <w:p w14:paraId="1B488916" w14:textId="77777777" w:rsidR="00A1482E" w:rsidRPr="00F5109C" w:rsidRDefault="00A1482E" w:rsidP="00A1482E">
      <w:pPr>
        <w:pStyle w:val="NormalWeb"/>
        <w:spacing w:before="0" w:after="0" w:afterAutospacing="0"/>
        <w:jc w:val="center"/>
        <w:rPr>
          <w:color w:val="111111"/>
          <w:sz w:val="28"/>
          <w:szCs w:val="28"/>
        </w:rPr>
      </w:pPr>
      <w:r w:rsidRPr="00F5109C">
        <w:rPr>
          <w:noProof/>
          <w:color w:val="111111"/>
          <w:sz w:val="28"/>
          <w:szCs w:val="28"/>
        </w:rPr>
        <w:drawing>
          <wp:inline distT="0" distB="0" distL="0" distR="0" wp14:anchorId="1786AF40" wp14:editId="24FDEA51">
            <wp:extent cx="5276850" cy="24412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58" cy="2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FC19F" w14:textId="77777777" w:rsidR="00A1482E" w:rsidRPr="00F5109C" w:rsidRDefault="00A1482E" w:rsidP="00A1482E">
      <w:pPr>
        <w:pStyle w:val="NormalWeb"/>
        <w:spacing w:before="0" w:after="0" w:afterAutospacing="0"/>
        <w:jc w:val="center"/>
        <w:rPr>
          <w:color w:val="111111"/>
          <w:sz w:val="28"/>
          <w:szCs w:val="28"/>
        </w:rPr>
      </w:pPr>
      <w:r w:rsidRPr="00F5109C">
        <w:rPr>
          <w:color w:val="111111"/>
          <w:sz w:val="28"/>
          <w:szCs w:val="28"/>
        </w:rPr>
        <w:t xml:space="preserve">Фигура 1. </w:t>
      </w:r>
      <w:r w:rsidRPr="00F5109C">
        <w:rPr>
          <w:color w:val="111111"/>
          <w:sz w:val="28"/>
          <w:szCs w:val="28"/>
          <w:lang w:val="en-US"/>
        </w:rPr>
        <w:t>Java</w:t>
      </w:r>
      <w:r w:rsidRPr="00F5109C">
        <w:rPr>
          <w:color w:val="111111"/>
          <w:sz w:val="28"/>
          <w:szCs w:val="28"/>
        </w:rPr>
        <w:t xml:space="preserve"> </w:t>
      </w:r>
      <w:r w:rsidRPr="00F5109C">
        <w:rPr>
          <w:color w:val="111111"/>
          <w:sz w:val="28"/>
          <w:szCs w:val="28"/>
          <w:lang w:val="en-US"/>
        </w:rPr>
        <w:t>Virtual</w:t>
      </w:r>
      <w:r w:rsidRPr="00F5109C">
        <w:rPr>
          <w:color w:val="111111"/>
          <w:sz w:val="28"/>
          <w:szCs w:val="28"/>
        </w:rPr>
        <w:t xml:space="preserve"> </w:t>
      </w:r>
      <w:r w:rsidRPr="00F5109C">
        <w:rPr>
          <w:color w:val="111111"/>
          <w:sz w:val="28"/>
          <w:szCs w:val="28"/>
          <w:lang w:val="en-US"/>
        </w:rPr>
        <w:t>Machine</w:t>
      </w:r>
    </w:p>
    <w:p w14:paraId="5F7C6128" w14:textId="1E17B5E5" w:rsidR="00A1482E" w:rsidRPr="00F5109C" w:rsidRDefault="00D90B40" w:rsidP="00300D85">
      <w:pPr>
        <w:pStyle w:val="NormalWeb"/>
        <w:spacing w:before="0" w:after="0" w:afterAutospacing="0"/>
        <w:jc w:val="both"/>
        <w:rPr>
          <w:color w:val="111111"/>
          <w:sz w:val="28"/>
          <w:szCs w:val="28"/>
        </w:rPr>
      </w:pPr>
      <w:r w:rsidRPr="00F5109C">
        <w:rPr>
          <w:color w:val="111111"/>
          <w:sz w:val="28"/>
          <w:szCs w:val="28"/>
          <w:lang w:val="en-US"/>
        </w:rPr>
        <w:lastRenderedPageBreak/>
        <w:t>Java</w:t>
      </w:r>
      <w:r w:rsidRPr="00F5109C">
        <w:rPr>
          <w:color w:val="111111"/>
          <w:sz w:val="28"/>
          <w:szCs w:val="28"/>
        </w:rPr>
        <w:t xml:space="preserve"> виртуалната машина при изпълнение на компилираната програма се грижи за работата с паметта</w:t>
      </w:r>
      <w:r w:rsidR="002E53FD" w:rsidRPr="00F5109C">
        <w:rPr>
          <w:color w:val="111111"/>
          <w:sz w:val="28"/>
          <w:szCs w:val="28"/>
        </w:rPr>
        <w:t xml:space="preserve"> и нейното освобождаване от обекти, които не се използват </w:t>
      </w:r>
      <w:r w:rsidRPr="00F5109C">
        <w:rPr>
          <w:color w:val="111111"/>
          <w:sz w:val="28"/>
          <w:szCs w:val="28"/>
        </w:rPr>
        <w:t xml:space="preserve"> и оптимизиране на процесорно време</w:t>
      </w:r>
      <w:r w:rsidR="002E53FD" w:rsidRPr="00F5109C">
        <w:rPr>
          <w:color w:val="111111"/>
          <w:sz w:val="28"/>
          <w:szCs w:val="28"/>
        </w:rPr>
        <w:t>.</w:t>
      </w:r>
      <w:r w:rsidR="008708D3" w:rsidRPr="00F5109C">
        <w:rPr>
          <w:color w:val="111111"/>
          <w:sz w:val="28"/>
          <w:szCs w:val="28"/>
        </w:rPr>
        <w:t xml:space="preserve"> Факта, че създадените приложения не работят директно с ресурсите, дава добра степен на сигурност. Но също това е съществен недостатък, защото за самата виртуална машина са необходими допълнителни ресурси като памет и процесорно време за работа.</w:t>
      </w:r>
    </w:p>
    <w:p w14:paraId="0EA9C55F" w14:textId="3C650064" w:rsidR="008708D3" w:rsidRPr="00F5109C" w:rsidRDefault="008708D3" w:rsidP="00300D85">
      <w:pPr>
        <w:pStyle w:val="NormalWeb"/>
        <w:spacing w:before="0" w:after="0" w:afterAutospacing="0"/>
        <w:jc w:val="both"/>
        <w:rPr>
          <w:color w:val="111111"/>
          <w:sz w:val="28"/>
          <w:szCs w:val="28"/>
        </w:rPr>
      </w:pPr>
      <w:r w:rsidRPr="00F5109C">
        <w:rPr>
          <w:color w:val="111111"/>
          <w:sz w:val="28"/>
          <w:szCs w:val="28"/>
        </w:rPr>
        <w:t xml:space="preserve">Съществува вариант за допълнителни оптимизации на използваните ресурси от виртуалната машина и реализираното приложение, такъв проект е </w:t>
      </w:r>
      <w:r w:rsidRPr="00F5109C">
        <w:rPr>
          <w:color w:val="111111"/>
          <w:sz w:val="28"/>
          <w:szCs w:val="28"/>
          <w:lang w:val="en-US"/>
        </w:rPr>
        <w:t>GraalV</w:t>
      </w:r>
      <w:r w:rsidRPr="00F5109C">
        <w:rPr>
          <w:color w:val="111111"/>
          <w:sz w:val="28"/>
          <w:szCs w:val="28"/>
        </w:rPr>
        <w:t xml:space="preserve">М. </w:t>
      </w:r>
    </w:p>
    <w:p w14:paraId="2198649F" w14:textId="3A31B3E9" w:rsidR="007141D8" w:rsidRDefault="007141D8" w:rsidP="00300D85">
      <w:pPr>
        <w:pStyle w:val="NormalWeb"/>
        <w:spacing w:before="0" w:after="0" w:afterAutospacing="0"/>
        <w:jc w:val="both"/>
        <w:rPr>
          <w:i/>
          <w:iCs/>
          <w:color w:val="111111"/>
          <w:sz w:val="28"/>
          <w:szCs w:val="28"/>
          <w:u w:val="single"/>
        </w:rPr>
      </w:pPr>
      <w:r w:rsidRPr="00F5109C">
        <w:rPr>
          <w:i/>
          <w:iCs/>
          <w:color w:val="111111"/>
          <w:sz w:val="28"/>
          <w:szCs w:val="28"/>
          <w:u w:val="single"/>
        </w:rPr>
        <w:t xml:space="preserve">Основни </w:t>
      </w:r>
      <w:r w:rsidRPr="00F5109C">
        <w:rPr>
          <w:i/>
          <w:iCs/>
          <w:color w:val="111111"/>
          <w:sz w:val="28"/>
          <w:szCs w:val="28"/>
          <w:u w:val="single"/>
          <w:lang w:val="en-US"/>
        </w:rPr>
        <w:t>Java</w:t>
      </w:r>
      <w:r w:rsidRPr="00F20779">
        <w:rPr>
          <w:i/>
          <w:iCs/>
          <w:color w:val="111111"/>
          <w:sz w:val="28"/>
          <w:szCs w:val="28"/>
          <w:u w:val="single"/>
        </w:rPr>
        <w:t xml:space="preserve"> </w:t>
      </w:r>
      <w:r w:rsidRPr="00F5109C">
        <w:rPr>
          <w:i/>
          <w:iCs/>
          <w:color w:val="111111"/>
          <w:sz w:val="28"/>
          <w:szCs w:val="28"/>
          <w:u w:val="single"/>
        </w:rPr>
        <w:t>пакети/модули.</w:t>
      </w:r>
    </w:p>
    <w:p w14:paraId="1FCFB65B" w14:textId="54C4590E" w:rsidR="008A5AFF" w:rsidRPr="00F20779" w:rsidRDefault="008A5AFF" w:rsidP="00300D85">
      <w:pPr>
        <w:pStyle w:val="NormalWeb"/>
        <w:spacing w:before="0" w:after="0" w:afterAutospacing="0"/>
        <w:jc w:val="both"/>
        <w:rPr>
          <w:i/>
          <w:iCs/>
          <w:color w:val="111111"/>
          <w:sz w:val="28"/>
          <w:szCs w:val="28"/>
          <w:u w:val="single"/>
        </w:rPr>
      </w:pPr>
      <w:r>
        <w:rPr>
          <w:i/>
          <w:iCs/>
          <w:color w:val="111111"/>
          <w:sz w:val="28"/>
          <w:szCs w:val="28"/>
          <w:u w:val="single"/>
          <w:lang w:val="en-US"/>
        </w:rPr>
        <w:t>Java</w:t>
      </w:r>
      <w:r w:rsidRPr="00F20779">
        <w:rPr>
          <w:i/>
          <w:iCs/>
          <w:color w:val="111111"/>
          <w:sz w:val="28"/>
          <w:szCs w:val="28"/>
          <w:u w:val="single"/>
        </w:rPr>
        <w:t xml:space="preserve"> </w:t>
      </w:r>
      <w:r>
        <w:rPr>
          <w:i/>
          <w:iCs/>
          <w:color w:val="111111"/>
          <w:sz w:val="28"/>
          <w:szCs w:val="28"/>
          <w:u w:val="single"/>
          <w:lang w:val="en-US"/>
        </w:rPr>
        <w:t>EE</w:t>
      </w:r>
      <w:r w:rsidRPr="00F20779">
        <w:rPr>
          <w:i/>
          <w:iCs/>
          <w:color w:val="111111"/>
          <w:sz w:val="28"/>
          <w:szCs w:val="28"/>
          <w:u w:val="single"/>
        </w:rPr>
        <w:t>/</w:t>
      </w:r>
      <w:r>
        <w:rPr>
          <w:i/>
          <w:iCs/>
          <w:color w:val="111111"/>
          <w:sz w:val="28"/>
          <w:szCs w:val="28"/>
          <w:u w:val="single"/>
          <w:lang w:val="en-US"/>
        </w:rPr>
        <w:t>Jakarta</w:t>
      </w:r>
    </w:p>
    <w:p w14:paraId="42F87FB4" w14:textId="06D23725" w:rsidR="009B4CF2" w:rsidRPr="007C0B34" w:rsidRDefault="009B4CF2" w:rsidP="009A25D5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>
        <w:rPr>
          <w:sz w:val="40"/>
          <w:szCs w:val="40"/>
          <w:lang w:val="en-US"/>
        </w:rPr>
        <w:t>Spring</w:t>
      </w:r>
    </w:p>
    <w:p w14:paraId="06CC1340" w14:textId="27702B6A" w:rsidR="007141D8" w:rsidRDefault="007C0B34" w:rsidP="00964ACC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="003B0990" w:rsidRPr="003B0990">
        <w:rPr>
          <w:sz w:val="28"/>
          <w:szCs w:val="28"/>
          <w:lang w:val="ru-RU"/>
        </w:rPr>
        <w:t xml:space="preserve"> </w:t>
      </w:r>
      <w:r w:rsidR="003B0990"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 w:rsidR="00C0267B"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>на</w:t>
      </w:r>
      <w:r w:rsidR="00964ACC" w:rsidRPr="00964ACC">
        <w:rPr>
          <w:sz w:val="28"/>
          <w:szCs w:val="28"/>
          <w:lang w:val="ru-RU"/>
        </w:rPr>
        <w:t xml:space="preserve"> </w:t>
      </w:r>
      <w:r w:rsidR="00964ACC" w:rsidRPr="00964ACC">
        <w:rPr>
          <w:sz w:val="28"/>
          <w:szCs w:val="28"/>
          <w:lang w:val="en-US"/>
        </w:rPr>
        <w:t>Java</w:t>
      </w:r>
      <w:r w:rsidR="00165798">
        <w:rPr>
          <w:sz w:val="28"/>
          <w:szCs w:val="28"/>
        </w:rPr>
        <w:t xml:space="preserve"> приложения (</w:t>
      </w:r>
      <w:r w:rsidR="00964ACC" w:rsidRPr="00964ACC">
        <w:rPr>
          <w:sz w:val="28"/>
          <w:szCs w:val="28"/>
        </w:rPr>
        <w:t xml:space="preserve">уеб приложения </w:t>
      </w:r>
      <w:r w:rsidR="00165798">
        <w:rPr>
          <w:sz w:val="28"/>
          <w:szCs w:val="28"/>
        </w:rPr>
        <w:t xml:space="preserve">и </w:t>
      </w:r>
      <w:r w:rsidR="00964ACC" w:rsidRPr="00964ACC">
        <w:rPr>
          <w:sz w:val="28"/>
          <w:szCs w:val="28"/>
        </w:rPr>
        <w:t>услуги</w:t>
      </w:r>
      <w:r w:rsidR="00165798">
        <w:rPr>
          <w:sz w:val="28"/>
          <w:szCs w:val="28"/>
        </w:rPr>
        <w:t>, автоматизации на бизнес процеси и работа с бази от данни)</w:t>
      </w:r>
      <w:r w:rsidR="00964ACC" w:rsidRPr="00964ACC">
        <w:rPr>
          <w:sz w:val="28"/>
          <w:szCs w:val="28"/>
        </w:rPr>
        <w:t xml:space="preserve">. В голяма степен надгражда </w:t>
      </w:r>
      <w:r w:rsidR="00964ACC" w:rsidRPr="00964ACC">
        <w:rPr>
          <w:sz w:val="28"/>
          <w:szCs w:val="28"/>
          <w:lang w:val="en-US"/>
        </w:rPr>
        <w:t>Java</w:t>
      </w:r>
      <w:r w:rsidR="00964ACC" w:rsidRPr="00964ACC">
        <w:rPr>
          <w:sz w:val="28"/>
          <w:szCs w:val="28"/>
        </w:rPr>
        <w:t xml:space="preserve"> </w:t>
      </w:r>
      <w:r w:rsidR="00964ACC" w:rsidRPr="00964ACC">
        <w:rPr>
          <w:sz w:val="28"/>
          <w:szCs w:val="28"/>
          <w:lang w:val="en-US"/>
        </w:rPr>
        <w:t>EE</w:t>
      </w:r>
      <w:r w:rsidR="00964ACC" w:rsidRPr="00964ACC">
        <w:rPr>
          <w:sz w:val="28"/>
          <w:szCs w:val="28"/>
        </w:rPr>
        <w:t>/</w:t>
      </w:r>
      <w:r w:rsidR="00964ACC" w:rsidRPr="00964ACC">
        <w:rPr>
          <w:sz w:val="28"/>
          <w:szCs w:val="28"/>
          <w:lang w:val="en-US"/>
        </w:rPr>
        <w:t>Jakarta</w:t>
      </w:r>
      <w:r w:rsidR="00964ACC"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="00F31A5D" w:rsidRPr="00476B29">
        <w:rPr>
          <w:sz w:val="28"/>
          <w:szCs w:val="28"/>
        </w:rPr>
        <w:t>,</w:t>
      </w:r>
      <w:r w:rsidR="00964ACC"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153E5881" w14:textId="77777777" w:rsidR="006734A0" w:rsidRDefault="006734A0" w:rsidP="00964ACC">
      <w:pPr>
        <w:jc w:val="both"/>
        <w:rPr>
          <w:sz w:val="28"/>
          <w:szCs w:val="28"/>
        </w:rPr>
      </w:pPr>
    </w:p>
    <w:p w14:paraId="6AB34574" w14:textId="13D5FBEC" w:rsidR="003B0990" w:rsidRPr="006734A0" w:rsidRDefault="00476B29" w:rsidP="003B0990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 w:rsidRPr="006734A0">
        <w:rPr>
          <w:b/>
          <w:bCs/>
          <w:sz w:val="28"/>
          <w:szCs w:val="28"/>
          <w:lang w:val="en-US"/>
        </w:rPr>
        <w:t>Spring Framework</w:t>
      </w:r>
    </w:p>
    <w:p w14:paraId="132E42E9" w14:textId="36EE5B42" w:rsidR="006734A0" w:rsidRDefault="006734A0" w:rsidP="00F81EE1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на високо ниво за разработка на уеб приложения чрез </w:t>
      </w:r>
      <w:r>
        <w:rPr>
          <w:sz w:val="28"/>
          <w:szCs w:val="28"/>
          <w:lang w:val="en-US"/>
        </w:rPr>
        <w:t>Java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6734A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Jakarta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голяма степен е алтернатива на </w:t>
      </w:r>
      <w:r>
        <w:rPr>
          <w:sz w:val="28"/>
          <w:szCs w:val="28"/>
          <w:lang w:val="en-US"/>
        </w:rPr>
        <w:t>Enterprise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="001362D7" w:rsidRPr="001362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Beans</w:t>
      </w:r>
      <w:r w:rsidRPr="006734A0">
        <w:rPr>
          <w:sz w:val="28"/>
          <w:szCs w:val="28"/>
        </w:rPr>
        <w:t>.</w:t>
      </w:r>
      <w:r w:rsidR="005009B4" w:rsidRPr="005009B4">
        <w:rPr>
          <w:sz w:val="28"/>
          <w:szCs w:val="28"/>
        </w:rPr>
        <w:t xml:space="preserve"> </w:t>
      </w:r>
      <w:r w:rsidR="005009B4">
        <w:rPr>
          <w:sz w:val="28"/>
          <w:szCs w:val="28"/>
        </w:rPr>
        <w:t>На фигура 2 е показана основната структура на приложната рамка за разработка.</w:t>
      </w:r>
    </w:p>
    <w:p w14:paraId="712FBEE0" w14:textId="2C85072E" w:rsidR="005009B4" w:rsidRDefault="005009B4" w:rsidP="00F81EE1">
      <w:pPr>
        <w:ind w:left="284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17D557" wp14:editId="51D326D1">
            <wp:extent cx="3784821" cy="2919953"/>
            <wp:effectExtent l="0" t="0" r="6350" b="0"/>
            <wp:docPr id="3" name="Picture 3" descr="1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56" cy="29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12EBB" w14:textId="1C620892" w:rsidR="005009B4" w:rsidRPr="00F20779" w:rsidRDefault="005009B4" w:rsidP="00F81EE1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Фигура 2. Архитектура на </w:t>
      </w:r>
      <w:r>
        <w:rPr>
          <w:sz w:val="28"/>
          <w:szCs w:val="28"/>
          <w:lang w:val="en-US"/>
        </w:rPr>
        <w:t>Spring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</w:p>
    <w:p w14:paraId="77EF8C2C" w14:textId="6FF5B64B" w:rsidR="00F81EE1" w:rsidRPr="00557F9C" w:rsidRDefault="00F81EE1" w:rsidP="00F81EE1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Чрез </w:t>
      </w:r>
      <w:r>
        <w:rPr>
          <w:sz w:val="28"/>
          <w:szCs w:val="28"/>
          <w:lang w:val="en-US"/>
        </w:rPr>
        <w:t>Spring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могат да се реализират уеб приложения чрез </w:t>
      </w:r>
      <w:r>
        <w:rPr>
          <w:sz w:val="28"/>
          <w:szCs w:val="28"/>
          <w:lang w:val="en-US"/>
        </w:rPr>
        <w:t>MVC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шаблона и </w:t>
      </w:r>
      <w:r>
        <w:rPr>
          <w:sz w:val="28"/>
          <w:szCs w:val="28"/>
          <w:lang w:val="en-US"/>
        </w:rPr>
        <w:t>REST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>базирани уеб услуги</w:t>
      </w:r>
      <w:r w:rsidR="00557F9C">
        <w:rPr>
          <w:sz w:val="28"/>
          <w:szCs w:val="28"/>
        </w:rPr>
        <w:t>.</w:t>
      </w:r>
    </w:p>
    <w:p w14:paraId="51B60763" w14:textId="69C08F50" w:rsidR="00F81EE1" w:rsidRDefault="00F81EE1" w:rsidP="00F81EE1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Към момента на разработване на проекта, актуалната версия на </w:t>
      </w:r>
      <w:r>
        <w:rPr>
          <w:sz w:val="28"/>
          <w:szCs w:val="28"/>
          <w:lang w:val="en-US"/>
        </w:rPr>
        <w:t>Spring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6.0.0 която е </w:t>
      </w:r>
      <w:r>
        <w:rPr>
          <w:sz w:val="28"/>
          <w:szCs w:val="28"/>
          <w:lang w:val="en-US"/>
        </w:rPr>
        <w:t>Jakarta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базирана и подържа следните </w:t>
      </w:r>
      <w:r>
        <w:rPr>
          <w:sz w:val="28"/>
          <w:szCs w:val="28"/>
          <w:lang w:val="en-US"/>
        </w:rPr>
        <w:t>Servlet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>имплементации:</w:t>
      </w:r>
    </w:p>
    <w:p w14:paraId="1B46DC7C" w14:textId="6E53B66E" w:rsidR="00F81EE1" w:rsidRPr="00F81EE1" w:rsidRDefault="00F81EE1" w:rsidP="00F81EE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Apache Tomcat xxx</w:t>
      </w:r>
    </w:p>
    <w:p w14:paraId="71EB4E07" w14:textId="5CC49D08" w:rsidR="00F81EE1" w:rsidRPr="001A18E4" w:rsidRDefault="00F81EE1" w:rsidP="00F81EE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 Jetty xxx</w:t>
      </w:r>
    </w:p>
    <w:p w14:paraId="7DC9245A" w14:textId="6B005A9F" w:rsidR="001A18E4" w:rsidRPr="001A18E4" w:rsidRDefault="001A18E4" w:rsidP="001A18E4">
      <w:pPr>
        <w:jc w:val="both"/>
        <w:rPr>
          <w:i/>
          <w:iCs/>
          <w:sz w:val="28"/>
          <w:szCs w:val="28"/>
          <w:u w:val="single"/>
          <w:lang w:val="en-US"/>
        </w:rPr>
      </w:pPr>
      <w:r w:rsidRPr="001A18E4">
        <w:rPr>
          <w:i/>
          <w:iCs/>
          <w:sz w:val="28"/>
          <w:szCs w:val="28"/>
          <w:u w:val="single"/>
          <w:lang w:val="en-US"/>
        </w:rPr>
        <w:t>IoC</w:t>
      </w:r>
    </w:p>
    <w:p w14:paraId="5B5668BC" w14:textId="77777777" w:rsidR="001A18E4" w:rsidRPr="00F81EE1" w:rsidRDefault="001A18E4" w:rsidP="001A18E4">
      <w:pPr>
        <w:pStyle w:val="ListParagraph"/>
        <w:ind w:left="1004"/>
        <w:jc w:val="both"/>
        <w:rPr>
          <w:sz w:val="28"/>
          <w:szCs w:val="28"/>
        </w:rPr>
      </w:pPr>
    </w:p>
    <w:p w14:paraId="58A01ED4" w14:textId="2975D8CA" w:rsidR="00476B29" w:rsidRPr="001A18E4" w:rsidRDefault="00476B29" w:rsidP="00C978B4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 w:rsidRPr="006734A0">
        <w:rPr>
          <w:b/>
          <w:bCs/>
          <w:sz w:val="28"/>
          <w:szCs w:val="28"/>
          <w:lang w:val="en-US"/>
        </w:rPr>
        <w:t>Spring Boot</w:t>
      </w:r>
    </w:p>
    <w:p w14:paraId="290A8996" w14:textId="77AF4EB2" w:rsidR="001A18E4" w:rsidRPr="00866FDE" w:rsidRDefault="001A18E4" w:rsidP="005060D9">
      <w:pPr>
        <w:ind w:left="284"/>
        <w:jc w:val="both"/>
        <w:rPr>
          <w:sz w:val="28"/>
          <w:szCs w:val="28"/>
        </w:rPr>
      </w:pP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Boot</w:t>
      </w:r>
      <w:r w:rsidRPr="001A18E4">
        <w:rPr>
          <w:sz w:val="28"/>
          <w:szCs w:val="28"/>
        </w:rPr>
        <w:t xml:space="preserve"> предлага готова конфигурация на </w:t>
      </w: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базирана на шаблона „</w:t>
      </w:r>
      <w:r w:rsidRPr="001A18E4">
        <w:rPr>
          <w:sz w:val="28"/>
          <w:szCs w:val="28"/>
        </w:rPr>
        <w:t>Convention over configuration</w:t>
      </w:r>
      <w:r>
        <w:rPr>
          <w:sz w:val="28"/>
          <w:szCs w:val="28"/>
        </w:rPr>
        <w:t xml:space="preserve">“, включително предлага и вграден приложен уеб сървър – </w:t>
      </w:r>
      <w:r>
        <w:rPr>
          <w:sz w:val="28"/>
          <w:szCs w:val="28"/>
          <w:lang w:val="en-US"/>
        </w:rPr>
        <w:t>Apache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Tomcat</w:t>
      </w:r>
      <w:r w:rsidRPr="001A18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Jetty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Netty</w:t>
      </w:r>
      <w:r w:rsidRPr="001A18E4">
        <w:rPr>
          <w:sz w:val="28"/>
          <w:szCs w:val="28"/>
        </w:rPr>
        <w:t>.</w:t>
      </w:r>
      <w:r w:rsidR="00866FDE" w:rsidRPr="00866FDE">
        <w:rPr>
          <w:sz w:val="28"/>
          <w:szCs w:val="28"/>
        </w:rPr>
        <w:t xml:space="preserve"> </w:t>
      </w:r>
      <w:r w:rsidR="00866FDE">
        <w:rPr>
          <w:sz w:val="28"/>
          <w:szCs w:val="28"/>
        </w:rPr>
        <w:t xml:space="preserve">Архитектура на </w:t>
      </w:r>
      <w:r w:rsidR="00866FDE">
        <w:rPr>
          <w:sz w:val="28"/>
          <w:szCs w:val="28"/>
          <w:lang w:val="en-US"/>
        </w:rPr>
        <w:t xml:space="preserve">Spring Boot </w:t>
      </w:r>
      <w:r w:rsidR="00866FDE">
        <w:rPr>
          <w:sz w:val="28"/>
          <w:szCs w:val="28"/>
        </w:rPr>
        <w:t xml:space="preserve">приложение </w:t>
      </w:r>
      <w:r w:rsidR="00866FDE">
        <w:rPr>
          <w:sz w:val="28"/>
          <w:szCs w:val="28"/>
          <w:lang w:val="en-US"/>
        </w:rPr>
        <w:t xml:space="preserve">e </w:t>
      </w:r>
      <w:r w:rsidR="00866FDE">
        <w:rPr>
          <w:sz w:val="28"/>
          <w:szCs w:val="28"/>
        </w:rPr>
        <w:t>показана на фигура 3.</w:t>
      </w:r>
    </w:p>
    <w:p w14:paraId="7093B836" w14:textId="4581A83E" w:rsidR="00866FDE" w:rsidRDefault="00866FDE" w:rsidP="0098102A">
      <w:pPr>
        <w:ind w:left="284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CB214F" wp14:editId="3757DDB3">
            <wp:extent cx="4357314" cy="3064179"/>
            <wp:effectExtent l="0" t="0" r="0" b="0"/>
            <wp:docPr id="4" name="Picture 4" descr="Spring Boot Architecture and it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rchitecture and its workflow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3" cy="3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01B5B" w14:textId="6B852591" w:rsidR="0098102A" w:rsidRDefault="0098102A" w:rsidP="0098102A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3.</w:t>
      </w:r>
    </w:p>
    <w:p w14:paraId="24DCE542" w14:textId="4953CBF9" w:rsidR="005060D9" w:rsidRDefault="005060D9" w:rsidP="005060D9">
      <w:pPr>
        <w:ind w:left="284"/>
        <w:jc w:val="both"/>
        <w:rPr>
          <w:sz w:val="28"/>
          <w:szCs w:val="28"/>
        </w:rPr>
      </w:pPr>
    </w:p>
    <w:p w14:paraId="2EC4F5BC" w14:textId="645CEC2B" w:rsidR="005060D9" w:rsidRPr="005060D9" w:rsidRDefault="005060D9" w:rsidP="005060D9">
      <w:pPr>
        <w:ind w:left="284"/>
        <w:jc w:val="both"/>
        <w:rPr>
          <w:i/>
          <w:iCs/>
          <w:sz w:val="28"/>
          <w:szCs w:val="28"/>
          <w:u w:val="single"/>
          <w:lang w:val="en-US"/>
        </w:rPr>
      </w:pPr>
      <w:r w:rsidRPr="005060D9">
        <w:rPr>
          <w:i/>
          <w:iCs/>
          <w:sz w:val="28"/>
          <w:szCs w:val="28"/>
          <w:u w:val="single"/>
          <w:lang w:val="en-US"/>
        </w:rPr>
        <w:t>Spring Web</w:t>
      </w:r>
    </w:p>
    <w:p w14:paraId="5BDD146C" w14:textId="2459C339" w:rsidR="005060D9" w:rsidRPr="005060D9" w:rsidRDefault="005060D9" w:rsidP="005060D9">
      <w:pPr>
        <w:ind w:left="284"/>
        <w:jc w:val="both"/>
        <w:rPr>
          <w:i/>
          <w:iCs/>
          <w:sz w:val="28"/>
          <w:szCs w:val="28"/>
          <w:u w:val="single"/>
          <w:lang w:val="en-US"/>
        </w:rPr>
      </w:pPr>
      <w:r w:rsidRPr="005060D9">
        <w:rPr>
          <w:i/>
          <w:iCs/>
          <w:sz w:val="28"/>
          <w:szCs w:val="28"/>
          <w:u w:val="single"/>
          <w:lang w:val="en-US"/>
        </w:rPr>
        <w:t>Spring Webflux</w:t>
      </w:r>
    </w:p>
    <w:p w14:paraId="22A31CD4" w14:textId="77777777" w:rsidR="005060D9" w:rsidRPr="005060D9" w:rsidRDefault="005060D9" w:rsidP="005060D9">
      <w:pPr>
        <w:ind w:left="284"/>
        <w:jc w:val="both"/>
        <w:rPr>
          <w:sz w:val="28"/>
          <w:szCs w:val="28"/>
          <w:lang w:val="en-US"/>
        </w:rPr>
      </w:pPr>
    </w:p>
    <w:p w14:paraId="2B1EA9C5" w14:textId="74D94981" w:rsidR="005060D9" w:rsidRPr="0098102A" w:rsidRDefault="005060D9" w:rsidP="005060D9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Spring Security</w:t>
      </w:r>
    </w:p>
    <w:p w14:paraId="4EE5BE0B" w14:textId="06F6EEC8" w:rsidR="0098102A" w:rsidRDefault="0098102A" w:rsidP="0086690E">
      <w:pPr>
        <w:ind w:left="284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authentication и authorization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</w:t>
      </w:r>
      <w:r w:rsidR="00E231DE" w:rsidRPr="0086690E">
        <w:rPr>
          <w:sz w:val="28"/>
          <w:szCs w:val="28"/>
        </w:rPr>
        <w:t>у</w:t>
      </w:r>
      <w:r w:rsidRPr="0086690E">
        <w:rPr>
          <w:sz w:val="28"/>
          <w:szCs w:val="28"/>
        </w:rPr>
        <w:t>ра 4.</w:t>
      </w:r>
    </w:p>
    <w:p w14:paraId="4A332AD3" w14:textId="2E2BE821" w:rsidR="0086690E" w:rsidRDefault="0086690E" w:rsidP="0086690E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365C8F" wp14:editId="5794926B">
            <wp:extent cx="3927944" cy="2685151"/>
            <wp:effectExtent l="0" t="0" r="0" b="1270"/>
            <wp:docPr id="5" name="Picture 5" descr="Understand Spring Security Architecture and implement Spring Boo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 Spring Security Architecture and implement Spring Boot Securit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38" cy="26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50CB5" w14:textId="778157EC" w:rsidR="0086690E" w:rsidRDefault="0086690E" w:rsidP="0086690E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4.</w:t>
      </w:r>
    </w:p>
    <w:p w14:paraId="3816E0A9" w14:textId="60B58AD6" w:rsidR="00747771" w:rsidRDefault="00747771" w:rsidP="0086690E">
      <w:pPr>
        <w:ind w:left="284"/>
        <w:jc w:val="center"/>
        <w:rPr>
          <w:sz w:val="28"/>
          <w:szCs w:val="28"/>
        </w:rPr>
      </w:pPr>
    </w:p>
    <w:p w14:paraId="2F9C0C9C" w14:textId="21FA926A" w:rsidR="00747771" w:rsidRPr="00F651FB" w:rsidRDefault="00747771" w:rsidP="00747771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Resource Server</w:t>
      </w:r>
    </w:p>
    <w:p w14:paraId="24CFAED2" w14:textId="73F8F9AB" w:rsidR="00747771" w:rsidRPr="00F651FB" w:rsidRDefault="00747771" w:rsidP="00747771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Authorization Server</w:t>
      </w:r>
    </w:p>
    <w:p w14:paraId="318F195F" w14:textId="77777777" w:rsidR="00747771" w:rsidRPr="00747771" w:rsidRDefault="00747771" w:rsidP="00747771">
      <w:pPr>
        <w:ind w:left="284"/>
        <w:rPr>
          <w:sz w:val="28"/>
          <w:szCs w:val="28"/>
          <w:lang w:val="en-US"/>
        </w:rPr>
      </w:pPr>
    </w:p>
    <w:p w14:paraId="2AA81698" w14:textId="42D5A5F2" w:rsidR="00476B29" w:rsidRPr="00F76850" w:rsidRDefault="00476B29" w:rsidP="00C978B4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 w:rsidRPr="006734A0">
        <w:rPr>
          <w:b/>
          <w:bCs/>
          <w:sz w:val="28"/>
          <w:szCs w:val="28"/>
          <w:lang w:val="en-US"/>
        </w:rPr>
        <w:t>Spring Data</w:t>
      </w:r>
    </w:p>
    <w:p w14:paraId="194C0E3B" w14:textId="68BD53B1" w:rsidR="00F76850" w:rsidRPr="00635622" w:rsidRDefault="00F76850" w:rsidP="00F76850">
      <w:pPr>
        <w:pStyle w:val="ListParagraph"/>
        <w:ind w:left="0"/>
        <w:jc w:val="both"/>
        <w:rPr>
          <w:sz w:val="28"/>
          <w:szCs w:val="28"/>
        </w:rPr>
      </w:pPr>
      <w:r w:rsidRPr="00635622">
        <w:rPr>
          <w:sz w:val="28"/>
          <w:szCs w:val="28"/>
          <w:lang w:val="en-US"/>
        </w:rPr>
        <w:lastRenderedPageBreak/>
        <w:t>….</w:t>
      </w:r>
    </w:p>
    <w:p w14:paraId="1F8A4798" w14:textId="12CFA410" w:rsidR="005B7C02" w:rsidRPr="00F76850" w:rsidRDefault="0044355C" w:rsidP="007D4851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>
        <w:rPr>
          <w:sz w:val="40"/>
          <w:szCs w:val="40"/>
          <w:lang w:val="en-US"/>
        </w:rPr>
        <w:t>Mongo Db</w:t>
      </w:r>
    </w:p>
    <w:p w14:paraId="42A355A3" w14:textId="38EF7A4C" w:rsidR="005B7C02" w:rsidRDefault="007D4851" w:rsidP="009A25D5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>
        <w:rPr>
          <w:sz w:val="40"/>
          <w:szCs w:val="40"/>
        </w:rPr>
        <w:t>Други</w:t>
      </w:r>
    </w:p>
    <w:p w14:paraId="3A9A65DD" w14:textId="77777777" w:rsidR="008538FC" w:rsidRPr="00DE1AF6" w:rsidRDefault="008538FC" w:rsidP="00F76850">
      <w:pPr>
        <w:pStyle w:val="NormalWeb"/>
        <w:shd w:val="clear" w:color="auto" w:fill="FFFFFF"/>
        <w:spacing w:before="0" w:beforeAutospacing="0" w:after="360" w:afterAutospacing="0"/>
        <w:ind w:left="360"/>
        <w:rPr>
          <w:rFonts w:ascii="Arial" w:hAnsi="Arial" w:cs="Arial"/>
          <w:color w:val="1F1F1F"/>
          <w:lang w:val="ru-RU"/>
        </w:rPr>
      </w:pPr>
      <w:r>
        <w:rPr>
          <w:rFonts w:ascii="Arial" w:hAnsi="Arial" w:cs="Arial"/>
          <w:color w:val="1F1F1F"/>
        </w:rPr>
        <w:t>Използването на Apache Kafka за messaging платформа предлага редица предимства, включително</w:t>
      </w:r>
    </w:p>
    <w:p w14:paraId="0E3AE268" w14:textId="77777777" w:rsidR="00DC0345" w:rsidRDefault="00DC0345" w:rsidP="00DC034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Висока производителност:</w:t>
      </w:r>
      <w:r>
        <w:rPr>
          <w:rFonts w:ascii="Arial" w:hAnsi="Arial" w:cs="Arial"/>
          <w:color w:val="1F1F1F"/>
        </w:rPr>
        <w:t> Kafka е проектирана да бъде много производителна и може да обработва големи обеми данни в реално време.</w:t>
      </w:r>
    </w:p>
    <w:p w14:paraId="040C5C5E" w14:textId="77777777" w:rsidR="00DC0345" w:rsidRDefault="00DC0345" w:rsidP="00DC034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Гъвкавост:</w:t>
      </w:r>
      <w:r>
        <w:rPr>
          <w:rFonts w:ascii="Arial" w:hAnsi="Arial" w:cs="Arial"/>
          <w:color w:val="1F1F1F"/>
        </w:rPr>
        <w:t> Kafka може да се използва за различни приложения, включително обработка на събития, анализ на данни и интеграция на системи.</w:t>
      </w:r>
    </w:p>
    <w:p w14:paraId="6940388B" w14:textId="77777777" w:rsidR="00DC0345" w:rsidRDefault="00DC0345" w:rsidP="00DC034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Скейлируемост:</w:t>
      </w:r>
      <w:r>
        <w:rPr>
          <w:rFonts w:ascii="Arial" w:hAnsi="Arial" w:cs="Arial"/>
          <w:color w:val="1F1F1F"/>
        </w:rPr>
        <w:t> Kafka е мащабируема система, която може да се разширява, за да поддържа нарастващия обем на данни.</w:t>
      </w:r>
    </w:p>
    <w:p w14:paraId="5FC627C0" w14:textId="77777777" w:rsidR="00DC0345" w:rsidRDefault="00DC0345" w:rsidP="00DC034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Надеждност:</w:t>
      </w:r>
      <w:r>
        <w:rPr>
          <w:rFonts w:ascii="Arial" w:hAnsi="Arial" w:cs="Arial"/>
          <w:color w:val="1F1F1F"/>
        </w:rPr>
        <w:t> Kafka е надеждна система, която е проектирана да може да възстановява данните в случай на срив.</w:t>
      </w:r>
    </w:p>
    <w:p w14:paraId="4FEFE93C" w14:textId="77777777" w:rsidR="00DC0345" w:rsidRDefault="00DC0345" w:rsidP="00DC034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Отвореност:</w:t>
      </w:r>
      <w:r>
        <w:rPr>
          <w:rFonts w:ascii="Arial" w:hAnsi="Arial" w:cs="Arial"/>
          <w:color w:val="1F1F1F"/>
        </w:rPr>
        <w:t> Kafka е отворен код, което означава, че може да бъде разглеждана и променяна от всеки.</w:t>
      </w:r>
    </w:p>
    <w:p w14:paraId="41D37FA2" w14:textId="77777777" w:rsidR="00DC0345" w:rsidRDefault="00DC0345" w:rsidP="00DC034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Като цяло, Apache Kafka е мощна и гъвкава messaging платформа, която може да се използва за различни приложения. Ако търсите високопроизводителна, мащабируема и надеждна система за обмен на данни, Kafka е чудесен избор.</w:t>
      </w:r>
    </w:p>
    <w:p w14:paraId="69D445B6" w14:textId="77777777" w:rsidR="00DC0345" w:rsidRDefault="00DC0345" w:rsidP="00DC034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Ето някои конкретни примери за приложения, за които Kafka може да се използва:</w:t>
      </w:r>
    </w:p>
    <w:p w14:paraId="0F834B7C" w14:textId="77777777" w:rsidR="00DC0345" w:rsidRDefault="00DC0345" w:rsidP="00DC0345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Обработка на събития:</w:t>
      </w:r>
      <w:r>
        <w:rPr>
          <w:rFonts w:ascii="Arial" w:hAnsi="Arial" w:cs="Arial"/>
          <w:color w:val="1F1F1F"/>
        </w:rPr>
        <w:t> Kafka може да се използва за събиране и обработка на събития от различни източници в реално време. Това може да се използва за подобряване на производителността, видимостта и вземането на решения.</w:t>
      </w:r>
    </w:p>
    <w:p w14:paraId="3AF38AE5" w14:textId="77777777" w:rsidR="00DC0345" w:rsidRDefault="00DC0345" w:rsidP="00DC0345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Анализ на данни:</w:t>
      </w:r>
      <w:r>
        <w:rPr>
          <w:rFonts w:ascii="Arial" w:hAnsi="Arial" w:cs="Arial"/>
          <w:color w:val="1F1F1F"/>
        </w:rPr>
        <w:t> Kafka може да се използва за съхраняване и анализ на големи обеми данни от различни източници. Това може да се използва за идентифициране на тенденции, модели и аномалии.</w:t>
      </w:r>
    </w:p>
    <w:p w14:paraId="2C244B89" w14:textId="77777777" w:rsidR="00DC0345" w:rsidRDefault="00DC0345" w:rsidP="00DC0345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Интеграция на системи:</w:t>
      </w:r>
      <w:r>
        <w:rPr>
          <w:rFonts w:ascii="Arial" w:hAnsi="Arial" w:cs="Arial"/>
          <w:color w:val="1F1F1F"/>
        </w:rPr>
        <w:t> Kafka може да се използва за интегриране на различни системи и приложения. Това може да се използва за подобряване на ефективността и гъвкавостта.</w:t>
      </w:r>
    </w:p>
    <w:p w14:paraId="7622B8F5" w14:textId="1F6A1AF6" w:rsidR="00DC0345" w:rsidRPr="00DC0345" w:rsidRDefault="00DC0345" w:rsidP="00DC034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Ако търсите messaging платформа, която може да се използва за различни приложения, Apache Kafka е чудесен избор.</w:t>
      </w:r>
    </w:p>
    <w:p w14:paraId="06444A11" w14:textId="157B2825" w:rsidR="005B6151" w:rsidRPr="000E0D65" w:rsidRDefault="005B6151" w:rsidP="000E0D65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lastRenderedPageBreak/>
        <w:t>TypeScript</w:t>
      </w:r>
    </w:p>
    <w:p w14:paraId="5AC9BBC3" w14:textId="62A6C0D7" w:rsidR="00AC6784" w:rsidRPr="000E0D65" w:rsidRDefault="00AC6784" w:rsidP="000E0D65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React</w:t>
      </w:r>
    </w:p>
    <w:p w14:paraId="4E875256" w14:textId="1A141392" w:rsidR="00C42128" w:rsidRPr="00D25BB3" w:rsidRDefault="00AC6784" w:rsidP="0009397F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Material UI</w:t>
      </w:r>
    </w:p>
    <w:p w14:paraId="1C4B5B9F" w14:textId="2C459AA2" w:rsidR="00CB12BE" w:rsidRDefault="00CB12BE">
      <w:r>
        <w:br w:type="page"/>
      </w:r>
    </w:p>
    <w:p w14:paraId="386E55DE" w14:textId="45FC1456" w:rsidR="00CB12BE" w:rsidRDefault="00CB12BE" w:rsidP="00295CD9">
      <w:pPr>
        <w:rPr>
          <w:b/>
          <w:sz w:val="48"/>
          <w:szCs w:val="48"/>
          <w:lang w:val="ru-RU"/>
        </w:rPr>
      </w:pPr>
      <w:r w:rsidRPr="00295CD9">
        <w:rPr>
          <w:b/>
          <w:sz w:val="48"/>
          <w:szCs w:val="48"/>
          <w:lang w:val="ru-RU"/>
        </w:rPr>
        <w:lastRenderedPageBreak/>
        <w:t>Глава 4. Анализ</w:t>
      </w:r>
    </w:p>
    <w:p w14:paraId="2D9279CE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4.1. </w:t>
      </w:r>
      <w:r>
        <w:rPr>
          <w:lang w:val="ru-RU"/>
        </w:rPr>
        <w:t>Концептуален модел</w:t>
      </w:r>
    </w:p>
    <w:p w14:paraId="6757A98D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4.2. </w:t>
      </w:r>
      <w:r>
        <w:rPr>
          <w:lang w:val="ru-RU"/>
        </w:rPr>
        <w:t>Потребителски (функционални) изисквания (права, роли, статуси, диаграми, ...)</w:t>
      </w:r>
    </w:p>
    <w:p w14:paraId="29107EA2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4.3. </w:t>
      </w:r>
      <w:r>
        <w:rPr>
          <w:lang w:val="ru-RU"/>
        </w:rPr>
        <w:t>Качествени (нефункционални) изисквания (</w:t>
      </w:r>
      <w:r>
        <w:t xml:space="preserve">като напр. </w:t>
      </w:r>
      <w:r>
        <w:rPr>
          <w:lang w:val="ru-RU"/>
        </w:rPr>
        <w:t>преносимост, използваемост, скалируемост, поддръжка, ...)</w:t>
      </w:r>
    </w:p>
    <w:p w14:paraId="78D6E2B7" w14:textId="77777777" w:rsidR="00D712CA" w:rsidRDefault="00D712CA" w:rsidP="00D712CA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>4. Работни (бизнес) процеси</w:t>
      </w:r>
    </w:p>
    <w:p w14:paraId="72A50520" w14:textId="1D5B6EB8" w:rsidR="003A14E8" w:rsidRPr="00D712CA" w:rsidRDefault="00D712CA" w:rsidP="00295CD9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25B43D76" w14:textId="1D9C2AE9" w:rsidR="003A14E8" w:rsidRDefault="003A14E8" w:rsidP="00295CD9">
      <w:pPr>
        <w:rPr>
          <w:sz w:val="48"/>
          <w:szCs w:val="48"/>
        </w:rPr>
      </w:pPr>
      <w:r>
        <w:rPr>
          <w:sz w:val="48"/>
          <w:szCs w:val="48"/>
        </w:rPr>
        <w:t>Функционални изисквания</w:t>
      </w:r>
    </w:p>
    <w:p w14:paraId="0B26DF73" w14:textId="77777777" w:rsidR="00742B77" w:rsidRDefault="00742B77" w:rsidP="00D712CA"/>
    <w:p w14:paraId="1C4F3F3B" w14:textId="2FD75C46" w:rsidR="003A14E8" w:rsidRDefault="003A14E8" w:rsidP="00295CD9">
      <w:pPr>
        <w:rPr>
          <w:sz w:val="48"/>
          <w:szCs w:val="48"/>
        </w:rPr>
      </w:pPr>
      <w:r>
        <w:rPr>
          <w:sz w:val="48"/>
          <w:szCs w:val="48"/>
        </w:rPr>
        <w:t>Нефункционални изисквания</w:t>
      </w:r>
    </w:p>
    <w:p w14:paraId="73FBC763" w14:textId="6CDED70E" w:rsidR="003A14E8" w:rsidRDefault="003A14E8" w:rsidP="00D712CA"/>
    <w:p w14:paraId="3BED33C4" w14:textId="3C624C95" w:rsidR="00CD59FF" w:rsidRDefault="00CD59FF" w:rsidP="00295CD9">
      <w:pPr>
        <w:rPr>
          <w:sz w:val="48"/>
          <w:szCs w:val="48"/>
        </w:rPr>
      </w:pPr>
      <w:r>
        <w:rPr>
          <w:sz w:val="48"/>
          <w:szCs w:val="48"/>
        </w:rPr>
        <w:t>Бизнес процеси</w:t>
      </w:r>
    </w:p>
    <w:p w14:paraId="27C2AF4F" w14:textId="77777777" w:rsidR="00CD59FF" w:rsidRPr="003A14E8" w:rsidRDefault="00CD59FF" w:rsidP="00D712CA"/>
    <w:p w14:paraId="7DD67CB2" w14:textId="77777777" w:rsidR="00CB12BE" w:rsidRPr="00B65B9D" w:rsidRDefault="00CB12BE" w:rsidP="00CB12BE">
      <w:pPr>
        <w:rPr>
          <w:b/>
          <w:sz w:val="28"/>
          <w:lang w:val="ru-RU"/>
        </w:rPr>
      </w:pPr>
    </w:p>
    <w:p w14:paraId="2384BEC4" w14:textId="36972126" w:rsidR="00E5348A" w:rsidRDefault="00E5348A" w:rsidP="00CB12BE">
      <w:pPr>
        <w:rPr>
          <w:lang w:val="ru-RU"/>
        </w:rPr>
      </w:pPr>
    </w:p>
    <w:p w14:paraId="5EDF6E44" w14:textId="3C962123" w:rsidR="00E5348A" w:rsidRDefault="00E5348A">
      <w:pPr>
        <w:rPr>
          <w:lang w:val="ru-RU"/>
        </w:rPr>
      </w:pPr>
      <w:r>
        <w:rPr>
          <w:lang w:val="ru-RU"/>
        </w:rPr>
        <w:br w:type="page"/>
      </w:r>
    </w:p>
    <w:p w14:paraId="7622F033" w14:textId="1826FF19" w:rsidR="00F11C94" w:rsidRDefault="00F11C94" w:rsidP="00F11C94">
      <w:pPr>
        <w:rPr>
          <w:b/>
          <w:sz w:val="48"/>
          <w:szCs w:val="48"/>
          <w:lang w:val="ru-RU"/>
        </w:rPr>
      </w:pPr>
      <w:r w:rsidRPr="00295CD9">
        <w:rPr>
          <w:b/>
          <w:sz w:val="48"/>
          <w:szCs w:val="48"/>
          <w:lang w:val="ru-RU"/>
        </w:rPr>
        <w:lastRenderedPageBreak/>
        <w:t xml:space="preserve">Глава </w:t>
      </w:r>
      <w:r w:rsidR="0063273B">
        <w:rPr>
          <w:b/>
          <w:sz w:val="48"/>
          <w:szCs w:val="48"/>
          <w:lang w:val="ru-RU"/>
        </w:rPr>
        <w:t>5</w:t>
      </w:r>
      <w:r w:rsidRPr="00295CD9">
        <w:rPr>
          <w:b/>
          <w:sz w:val="48"/>
          <w:szCs w:val="48"/>
          <w:lang w:val="ru-RU"/>
        </w:rPr>
        <w:t xml:space="preserve">. </w:t>
      </w:r>
      <w:r>
        <w:rPr>
          <w:b/>
          <w:sz w:val="48"/>
          <w:szCs w:val="48"/>
          <w:lang w:val="ru-RU"/>
        </w:rPr>
        <w:t>Проектиране</w:t>
      </w:r>
    </w:p>
    <w:p w14:paraId="63D7F37D" w14:textId="21605D84" w:rsidR="00F20779" w:rsidRDefault="007B00A4" w:rsidP="00F20779">
      <w:pPr>
        <w:rPr>
          <w:sz w:val="48"/>
          <w:szCs w:val="48"/>
        </w:rPr>
      </w:pPr>
      <w:r>
        <w:rPr>
          <w:sz w:val="48"/>
          <w:szCs w:val="48"/>
        </w:rPr>
        <w:t>Обща архитектура</w:t>
      </w:r>
    </w:p>
    <w:p w14:paraId="306E96C7" w14:textId="5E6AF9DC" w:rsidR="00627E56" w:rsidRDefault="007B00A4" w:rsidP="00627E56">
      <w:pPr>
        <w:rPr>
          <w:sz w:val="48"/>
          <w:szCs w:val="48"/>
        </w:rPr>
      </w:pPr>
      <w:r>
        <w:rPr>
          <w:sz w:val="48"/>
          <w:szCs w:val="48"/>
        </w:rPr>
        <w:t>Модел на данните</w:t>
      </w:r>
    </w:p>
    <w:p w14:paraId="2B1522BF" w14:textId="77777777" w:rsidR="00F20779" w:rsidRPr="00F20779" w:rsidRDefault="00F20779" w:rsidP="00F11C94">
      <w:pPr>
        <w:rPr>
          <w:sz w:val="48"/>
          <w:szCs w:val="48"/>
        </w:rPr>
      </w:pPr>
    </w:p>
    <w:p w14:paraId="5EFB9F81" w14:textId="77777777" w:rsidR="00F11C94" w:rsidRDefault="00F11C94" w:rsidP="00CB12BE">
      <w:pPr>
        <w:rPr>
          <w:b/>
          <w:sz w:val="28"/>
          <w:lang w:val="ru-RU"/>
        </w:rPr>
      </w:pPr>
    </w:p>
    <w:p w14:paraId="76C1E6CD" w14:textId="3625B0C7" w:rsidR="00CB12BE" w:rsidRPr="00B65B9D" w:rsidRDefault="00CB12BE" w:rsidP="00CB12BE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>Глава 5. Проектиране</w:t>
      </w:r>
      <w:r>
        <w:rPr>
          <w:b/>
          <w:sz w:val="28"/>
          <w:lang w:val="ru-RU"/>
        </w:rPr>
        <w:t xml:space="preserve"> </w:t>
      </w:r>
      <w:r>
        <w:rPr>
          <w:lang w:val="ru-RU"/>
        </w:rPr>
        <w:t>(10-15стр.)</w:t>
      </w:r>
    </w:p>
    <w:p w14:paraId="07C0439B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5.1. </w:t>
      </w:r>
      <w:r>
        <w:rPr>
          <w:lang w:val="ru-RU"/>
        </w:rPr>
        <w:t>Обща архитектура – напр. слоеве, модули, блокове, компоненти...</w:t>
      </w:r>
    </w:p>
    <w:p w14:paraId="75EE51F8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5.2. </w:t>
      </w:r>
      <w:r>
        <w:rPr>
          <w:lang w:val="ru-RU"/>
        </w:rPr>
        <w:t>Модел на данните (напр. база данни, файлова структура, ...)</w:t>
      </w:r>
    </w:p>
    <w:p w14:paraId="52CB8DEE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 xml:space="preserve"> Диаграми (на структура и поведение - по слоеве и модули, с извадки от кода)</w:t>
      </w:r>
    </w:p>
    <w:p w14:paraId="6610C098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Потребителски интерфейс (опционално)</w:t>
      </w:r>
    </w:p>
    <w:p w14:paraId="2BB97EF5" w14:textId="2E84179E" w:rsidR="00CB12BE" w:rsidRDefault="00CB12BE" w:rsidP="00CB12BE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Ресурсни и спомагателни модули (опционално)</w:t>
      </w:r>
    </w:p>
    <w:p w14:paraId="1C8ADD38" w14:textId="16557880" w:rsidR="0063273B" w:rsidRDefault="0063273B">
      <w:pPr>
        <w:rPr>
          <w:lang w:val="ru-RU"/>
        </w:rPr>
      </w:pPr>
      <w:r>
        <w:rPr>
          <w:lang w:val="ru-RU"/>
        </w:rPr>
        <w:br w:type="page"/>
      </w:r>
    </w:p>
    <w:p w14:paraId="22DE7F40" w14:textId="4FC3A169" w:rsidR="00412A51" w:rsidRPr="00295CD9" w:rsidRDefault="00412A51" w:rsidP="00412A51">
      <w:pPr>
        <w:rPr>
          <w:sz w:val="48"/>
          <w:szCs w:val="48"/>
          <w:lang w:val="ru-RU"/>
        </w:rPr>
      </w:pPr>
      <w:r w:rsidRPr="00295CD9">
        <w:rPr>
          <w:b/>
          <w:sz w:val="48"/>
          <w:szCs w:val="48"/>
          <w:lang w:val="ru-RU"/>
        </w:rPr>
        <w:lastRenderedPageBreak/>
        <w:t xml:space="preserve">Глава </w:t>
      </w:r>
      <w:r w:rsidR="003B4FC9">
        <w:rPr>
          <w:b/>
          <w:sz w:val="48"/>
          <w:szCs w:val="48"/>
          <w:lang w:val="ru-RU"/>
        </w:rPr>
        <w:t>6</w:t>
      </w:r>
      <w:r w:rsidRPr="00295CD9">
        <w:rPr>
          <w:b/>
          <w:sz w:val="48"/>
          <w:szCs w:val="48"/>
          <w:lang w:val="ru-RU"/>
        </w:rPr>
        <w:t>.</w:t>
      </w:r>
      <w:r w:rsidR="007B7965">
        <w:rPr>
          <w:b/>
          <w:sz w:val="48"/>
          <w:szCs w:val="48"/>
          <w:lang w:val="ru-RU"/>
        </w:rPr>
        <w:t xml:space="preserve"> Софтуерна реализация</w:t>
      </w:r>
    </w:p>
    <w:p w14:paraId="67FC8118" w14:textId="77777777" w:rsidR="0063273B" w:rsidRPr="00412A51" w:rsidRDefault="0063273B" w:rsidP="00CB12BE">
      <w:pPr>
        <w:rPr>
          <w:lang w:val="ru-RU"/>
        </w:rPr>
      </w:pPr>
    </w:p>
    <w:p w14:paraId="06483A86" w14:textId="77777777" w:rsidR="00CB12BE" w:rsidRDefault="00CB12BE" w:rsidP="00CB12BE">
      <w:pPr>
        <w:rPr>
          <w:lang w:val="ru-RU"/>
        </w:rPr>
      </w:pPr>
    </w:p>
    <w:p w14:paraId="1BF9DF07" w14:textId="77777777" w:rsidR="00CB12BE" w:rsidRPr="00B65B9D" w:rsidRDefault="00CB12BE" w:rsidP="00CB12BE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6. </w:t>
      </w:r>
      <w:r>
        <w:rPr>
          <w:b/>
          <w:sz w:val="28"/>
          <w:lang w:val="ru-RU"/>
        </w:rPr>
        <w:t>Реализация, т</w:t>
      </w:r>
      <w:r w:rsidRPr="00B65B9D">
        <w:rPr>
          <w:b/>
          <w:sz w:val="28"/>
          <w:lang w:val="ru-RU"/>
        </w:rPr>
        <w:t>естване</w:t>
      </w:r>
      <w:r>
        <w:rPr>
          <w:b/>
          <w:sz w:val="28"/>
          <w:lang w:val="ru-RU"/>
        </w:rPr>
        <w:t>/експерименти</w:t>
      </w:r>
      <w:r w:rsidRPr="00B65B9D">
        <w:rPr>
          <w:b/>
          <w:sz w:val="28"/>
          <w:lang w:val="ru-RU"/>
        </w:rPr>
        <w:t xml:space="preserve"> и </w:t>
      </w:r>
      <w:r w:rsidRPr="00691933">
        <w:rPr>
          <w:b/>
          <w:color w:val="008000"/>
          <w:sz w:val="28"/>
          <w:lang w:val="ru-RU"/>
        </w:rPr>
        <w:t>(евентуално)</w:t>
      </w:r>
      <w:r w:rsidRPr="00B65B9D">
        <w:rPr>
          <w:b/>
          <w:sz w:val="28"/>
          <w:lang w:val="ru-RU"/>
        </w:rPr>
        <w:t xml:space="preserve"> внедряване</w:t>
      </w:r>
      <w:r>
        <w:rPr>
          <w:b/>
          <w:sz w:val="28"/>
          <w:lang w:val="ru-RU"/>
        </w:rPr>
        <w:t xml:space="preserve"> </w:t>
      </w:r>
      <w:r>
        <w:rPr>
          <w:lang w:val="ru-RU"/>
        </w:rPr>
        <w:t>(10-15стр.)</w:t>
      </w:r>
    </w:p>
    <w:p w14:paraId="5BEDD9CC" w14:textId="77777777" w:rsidR="00CB12BE" w:rsidRDefault="00CB12BE" w:rsidP="00CB12BE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>1. Реализация на модулите</w:t>
      </w:r>
    </w:p>
    <w:p w14:paraId="4EC9412C" w14:textId="77777777" w:rsidR="00CB12BE" w:rsidRPr="00C3793A" w:rsidRDefault="00CB12BE" w:rsidP="00CB12BE">
      <w:pPr>
        <w:rPr>
          <w:lang w:val="ru-RU"/>
        </w:rPr>
      </w:pPr>
      <w:r>
        <w:rPr>
          <w:lang w:val="ru-RU"/>
        </w:rPr>
        <w:t>6.2. Системна интеграция (опционално)</w:t>
      </w:r>
    </w:p>
    <w:p w14:paraId="19D61B90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3</w:t>
      </w:r>
      <w:r w:rsidRPr="00C3793A">
        <w:rPr>
          <w:lang w:val="ru-RU"/>
        </w:rPr>
        <w:t xml:space="preserve">. </w:t>
      </w:r>
      <w:r>
        <w:rPr>
          <w:lang w:val="ru-RU"/>
        </w:rPr>
        <w:t>Планиране на тестването - тестови сценарии, процедури, ...</w:t>
      </w:r>
    </w:p>
    <w:p w14:paraId="45EC3057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Модулно и системно тестване</w:t>
      </w:r>
    </w:p>
    <w:p w14:paraId="110748F5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5. Анализ на резултатите от тестването и начин на отразяването им</w:t>
      </w:r>
    </w:p>
    <w:p w14:paraId="5F86A031" w14:textId="1F141289" w:rsidR="00CB12BE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 Експериментално внедряване (т</w:t>
      </w:r>
      <w:r w:rsidRPr="00C3793A">
        <w:rPr>
          <w:lang w:val="ru-RU"/>
        </w:rPr>
        <w:t>ехнологични изисквания</w:t>
      </w:r>
      <w:r>
        <w:rPr>
          <w:lang w:val="ru-RU"/>
        </w:rPr>
        <w:t>,</w:t>
      </w:r>
      <w:r w:rsidRPr="00C3793A">
        <w:rPr>
          <w:lang w:val="ru-RU"/>
        </w:rPr>
        <w:t xml:space="preserve"> </w:t>
      </w:r>
      <w:r>
        <w:rPr>
          <w:lang w:val="ru-RU"/>
        </w:rPr>
        <w:t>инсталиране, условия, използване, ...)</w:t>
      </w:r>
    </w:p>
    <w:p w14:paraId="6017DFFE" w14:textId="0EF90564" w:rsidR="003B4FC9" w:rsidRDefault="003B4FC9">
      <w:pPr>
        <w:rPr>
          <w:lang w:val="ru-RU"/>
        </w:rPr>
      </w:pPr>
      <w:r>
        <w:rPr>
          <w:lang w:val="ru-RU"/>
        </w:rPr>
        <w:br w:type="page"/>
      </w:r>
    </w:p>
    <w:p w14:paraId="35BD1071" w14:textId="77777777" w:rsidR="00CB12BE" w:rsidRPr="00B65B9D" w:rsidRDefault="00CB12BE" w:rsidP="00CB12BE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lastRenderedPageBreak/>
        <w:t>Глава 7. Заключение</w:t>
      </w:r>
      <w:r>
        <w:rPr>
          <w:b/>
          <w:sz w:val="28"/>
          <w:lang w:val="ru-RU"/>
        </w:rPr>
        <w:t xml:space="preserve"> </w:t>
      </w:r>
      <w:r>
        <w:rPr>
          <w:lang w:val="ru-RU"/>
        </w:rPr>
        <w:t>(1-2стр.)</w:t>
      </w:r>
    </w:p>
    <w:p w14:paraId="312C851C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>Обобщение на изпълнението на началните цели</w:t>
      </w:r>
    </w:p>
    <w:p w14:paraId="13FB56A5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Насоки за б</w:t>
      </w:r>
      <w:r w:rsidRPr="00C3793A">
        <w:rPr>
          <w:lang w:val="ru-RU"/>
        </w:rPr>
        <w:t>ъдещо развитие и усъвършенстване</w:t>
      </w:r>
    </w:p>
    <w:p w14:paraId="054A0775" w14:textId="77777777" w:rsidR="00030189" w:rsidRPr="00636FEC" w:rsidRDefault="00030189" w:rsidP="001302CC">
      <w:pPr>
        <w:jc w:val="both"/>
      </w:pPr>
    </w:p>
    <w:p w14:paraId="2DD8EEFF" w14:textId="77777777" w:rsidR="00306A81" w:rsidRDefault="00306A81" w:rsidP="002B5CD2"/>
    <w:p w14:paraId="0DF829AC" w14:textId="77777777" w:rsidR="00EF6041" w:rsidRPr="00EF6041" w:rsidRDefault="00EF6041" w:rsidP="00EF6041"/>
    <w:p w14:paraId="5A2DEBD0" w14:textId="77777777" w:rsidR="007D1845" w:rsidRDefault="007D1845" w:rsidP="00C3793A">
      <w:pPr>
        <w:rPr>
          <w:lang w:val="ru-RU"/>
        </w:rPr>
      </w:pPr>
    </w:p>
    <w:p w14:paraId="2EBC73B0" w14:textId="77777777" w:rsidR="007D1845" w:rsidRDefault="007D1845" w:rsidP="00C3793A">
      <w:pPr>
        <w:rPr>
          <w:lang w:val="ru-RU"/>
        </w:rPr>
      </w:pPr>
    </w:p>
    <w:p w14:paraId="0EAEFAB6" w14:textId="77777777" w:rsidR="007D1845" w:rsidRDefault="007D1845" w:rsidP="00C3793A">
      <w:pPr>
        <w:rPr>
          <w:lang w:val="ru-RU"/>
        </w:rPr>
      </w:pPr>
    </w:p>
    <w:p w14:paraId="69D4CE70" w14:textId="77777777" w:rsidR="007D1845" w:rsidRPr="00173BC0" w:rsidRDefault="007D1845" w:rsidP="00C3793A">
      <w:pPr>
        <w:rPr>
          <w:b/>
          <w:sz w:val="28"/>
          <w:lang w:val="ru-RU"/>
        </w:rPr>
      </w:pPr>
      <w:r>
        <w:rPr>
          <w:lang w:val="ru-RU"/>
        </w:rPr>
        <w:br w:type="page"/>
      </w:r>
      <w:r w:rsidR="00173BC0" w:rsidRPr="00173BC0">
        <w:rPr>
          <w:b/>
          <w:sz w:val="28"/>
          <w:lang w:val="ru-RU"/>
        </w:rPr>
        <w:lastRenderedPageBreak/>
        <w:t>И</w:t>
      </w:r>
      <w:r w:rsidRPr="00173BC0">
        <w:rPr>
          <w:b/>
          <w:sz w:val="28"/>
          <w:lang w:val="ru-RU"/>
        </w:rPr>
        <w:t>зисквания</w:t>
      </w:r>
      <w:r w:rsidR="00173BC0" w:rsidRPr="00173BC0">
        <w:rPr>
          <w:b/>
          <w:sz w:val="28"/>
          <w:lang w:val="ru-RU"/>
        </w:rPr>
        <w:t xml:space="preserve"> </w:t>
      </w:r>
      <w:r w:rsidR="00882677">
        <w:rPr>
          <w:b/>
          <w:sz w:val="28"/>
        </w:rPr>
        <w:t>за</w:t>
      </w:r>
      <w:r w:rsidR="00173BC0" w:rsidRPr="00173BC0">
        <w:rPr>
          <w:b/>
          <w:sz w:val="28"/>
          <w:lang w:val="ru-RU"/>
        </w:rPr>
        <w:t xml:space="preserve"> оформ</w:t>
      </w:r>
      <w:r w:rsidR="00882677">
        <w:rPr>
          <w:b/>
          <w:sz w:val="28"/>
          <w:lang w:val="ru-RU"/>
        </w:rPr>
        <w:t>яне</w:t>
      </w:r>
      <w:r w:rsidR="00173BC0">
        <w:rPr>
          <w:b/>
          <w:sz w:val="28"/>
          <w:lang w:val="ru-RU"/>
        </w:rPr>
        <w:t xml:space="preserve"> на </w:t>
      </w:r>
      <w:r w:rsidR="004440B4">
        <w:rPr>
          <w:b/>
          <w:sz w:val="28"/>
        </w:rPr>
        <w:t xml:space="preserve">дипломната </w:t>
      </w:r>
      <w:r w:rsidR="004440B4">
        <w:rPr>
          <w:b/>
          <w:sz w:val="28"/>
          <w:lang w:val="ru-RU"/>
        </w:rPr>
        <w:t>рабо</w:t>
      </w:r>
      <w:r w:rsidR="00173BC0">
        <w:rPr>
          <w:b/>
          <w:sz w:val="28"/>
          <w:lang w:val="ru-RU"/>
        </w:rPr>
        <w:t>та</w:t>
      </w:r>
      <w:r w:rsidR="00173BC0" w:rsidRPr="00173BC0">
        <w:rPr>
          <w:b/>
          <w:sz w:val="28"/>
          <w:lang w:val="ru-RU"/>
        </w:rPr>
        <w:t>:</w:t>
      </w:r>
    </w:p>
    <w:p w14:paraId="240092FA" w14:textId="77777777" w:rsidR="007D1845" w:rsidRDefault="007D1845" w:rsidP="00C3793A">
      <w:pPr>
        <w:rPr>
          <w:lang w:val="ru-RU"/>
        </w:rPr>
      </w:pPr>
    </w:p>
    <w:p w14:paraId="45135710" w14:textId="77777777" w:rsidR="00E4784F" w:rsidRDefault="00220D5B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Това е п</w:t>
      </w:r>
      <w:r w:rsidR="00E4784F">
        <w:rPr>
          <w:lang w:val="ru-RU"/>
        </w:rPr>
        <w:t>репоръчителен шаблон</w:t>
      </w:r>
      <w:r w:rsidR="00CD7F1C">
        <w:rPr>
          <w:lang w:val="ru-RU"/>
        </w:rPr>
        <w:t>, в зависимост от конкретното задание</w:t>
      </w:r>
      <w:r w:rsidR="00E4784F">
        <w:rPr>
          <w:lang w:val="ru-RU"/>
        </w:rPr>
        <w:t>.</w:t>
      </w:r>
    </w:p>
    <w:p w14:paraId="11FFDD47" w14:textId="77777777" w:rsidR="007D1845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Йерархията на структуриране на съдържанието да не бъде повече от </w:t>
      </w:r>
      <w:r w:rsidR="00837364">
        <w:rPr>
          <w:lang w:val="ru-RU"/>
        </w:rPr>
        <w:t>3</w:t>
      </w:r>
      <w:r>
        <w:rPr>
          <w:lang w:val="ru-RU"/>
        </w:rPr>
        <w:t xml:space="preserve"> нива, номерирани</w:t>
      </w:r>
      <w:r w:rsidR="00837364">
        <w:rPr>
          <w:lang w:val="ru-RU"/>
        </w:rPr>
        <w:t xml:space="preserve"> с арабски цифри – напр. 1.2.3.</w:t>
      </w:r>
    </w:p>
    <w:p w14:paraId="1FD8A5D1" w14:textId="77777777" w:rsidR="004E17B2" w:rsidRP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Чуждестранните термини да бъдат преведени, а където това не е възможно – цитирани в </w:t>
      </w:r>
      <w:r w:rsidRPr="00837364">
        <w:rPr>
          <w:i/>
          <w:lang w:val="ru-RU"/>
        </w:rPr>
        <w:t>курсив</w:t>
      </w:r>
      <w:r>
        <w:rPr>
          <w:lang w:val="ru-RU"/>
        </w:rPr>
        <w:t xml:space="preserve"> и нечленувани.</w:t>
      </w:r>
    </w:p>
    <w:p w14:paraId="555DFF2B" w14:textId="77777777"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Страниците да бъдат номерирани с арабски цифри, в долния десен ъгъл. </w:t>
      </w:r>
    </w:p>
    <w:p w14:paraId="1212EFF6" w14:textId="77777777"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 w:rsidRPr="004E17B2">
        <w:rPr>
          <w:lang w:val="ru-RU"/>
        </w:rPr>
        <w:t xml:space="preserve">Използваният шрифт за основния текст на описанието да бъде Times 12 или </w:t>
      </w:r>
      <w:r w:rsidRPr="00837364">
        <w:rPr>
          <w:rFonts w:ascii="Arial" w:hAnsi="Arial" w:cs="Arial"/>
          <w:sz w:val="20"/>
          <w:szCs w:val="20"/>
          <w:lang w:val="ru-RU"/>
        </w:rPr>
        <w:t>Arial 10</w:t>
      </w:r>
      <w:r w:rsidRPr="004E17B2">
        <w:rPr>
          <w:lang w:val="ru-RU"/>
        </w:rPr>
        <w:t>, и Courier 9 за кода</w:t>
      </w:r>
      <w:r w:rsidR="00837364">
        <w:rPr>
          <w:lang w:val="ru-RU"/>
        </w:rPr>
        <w:t xml:space="preserve">, с междуредие </w:t>
      </w:r>
      <w:r w:rsidR="00837364" w:rsidRPr="004440B4">
        <w:rPr>
          <w:lang w:val="ru-RU"/>
        </w:rPr>
        <w:t>16</w:t>
      </w:r>
      <w:r w:rsidR="00837364">
        <w:rPr>
          <w:lang w:val="en-US"/>
        </w:rPr>
        <w:t>pt</w:t>
      </w:r>
      <w:r w:rsidRPr="004E17B2">
        <w:rPr>
          <w:lang w:val="ru-RU"/>
        </w:rPr>
        <w:t>.</w:t>
      </w:r>
    </w:p>
    <w:p w14:paraId="7B8C73F3" w14:textId="77777777"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Да се избягват пренасянията </w:t>
      </w:r>
      <w:r w:rsidR="00837364">
        <w:rPr>
          <w:lang w:val="ru-RU"/>
        </w:rPr>
        <w:t xml:space="preserve">на нова страница </w:t>
      </w:r>
      <w:r>
        <w:rPr>
          <w:lang w:val="ru-RU"/>
        </w:rPr>
        <w:t>на заглавия на секции, фигури и таблици.</w:t>
      </w:r>
    </w:p>
    <w:p w14:paraId="56492B56" w14:textId="77777777"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Да се избягват празни участъци на страници вследствие пренасянето на фигури на нова страница.</w:t>
      </w:r>
    </w:p>
    <w:p w14:paraId="50105809" w14:textId="77777777" w:rsid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Всички фигури и таблици да бъдат номерирани </w:t>
      </w:r>
      <w:r w:rsidR="00173BC0">
        <w:rPr>
          <w:lang w:val="ru-RU"/>
        </w:rPr>
        <w:t xml:space="preserve">и именовани (непосредствено след фигурата </w:t>
      </w:r>
      <w:r>
        <w:rPr>
          <w:lang w:val="ru-RU"/>
        </w:rPr>
        <w:t>и</w:t>
      </w:r>
      <w:r w:rsidR="00173BC0">
        <w:rPr>
          <w:lang w:val="ru-RU"/>
        </w:rPr>
        <w:t>ли таблицата).</w:t>
      </w:r>
    </w:p>
    <w:p w14:paraId="1E0E2A49" w14:textId="77777777" w:rsid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Всички фигури и таблици да бъдат</w:t>
      </w:r>
      <w:r w:rsidR="004E17B2">
        <w:rPr>
          <w:lang w:val="ru-RU"/>
        </w:rPr>
        <w:t xml:space="preserve"> цитирани в текста.</w:t>
      </w:r>
    </w:p>
    <w:p w14:paraId="20790445" w14:textId="77777777" w:rsidR="00837364" w:rsidRPr="00173BC0" w:rsidRDefault="00837364" w:rsidP="00837364">
      <w:pPr>
        <w:numPr>
          <w:ilvl w:val="0"/>
          <w:numId w:val="1"/>
        </w:numPr>
        <w:spacing w:line="312" w:lineRule="auto"/>
        <w:rPr>
          <w:lang w:val="ru-RU"/>
        </w:rPr>
      </w:pPr>
      <w:r w:rsidRPr="00173BC0">
        <w:rPr>
          <w:lang w:val="ru-RU"/>
        </w:rPr>
        <w:t>Използваните фигури от други източници да бъдат цитирани.</w:t>
      </w:r>
    </w:p>
    <w:p w14:paraId="5DA5850F" w14:textId="77777777" w:rsid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Всички цитати да бъдат отразени в списъка на използваната литература.</w:t>
      </w:r>
    </w:p>
    <w:p w14:paraId="31EE80EB" w14:textId="77777777" w:rsidR="00173BC0" w:rsidRP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Всички източници от списъка на използваната литература да бъдат цитирани в текста.</w:t>
      </w:r>
    </w:p>
    <w:p w14:paraId="25D48380" w14:textId="77777777" w:rsidR="004E17B2" w:rsidRP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Използваната литература да се цитира </w:t>
      </w:r>
      <w:r w:rsidRPr="007D1845">
        <w:rPr>
          <w:lang w:val="ru-RU"/>
        </w:rPr>
        <w:t>съгласно MLA Style</w:t>
      </w:r>
      <w:r>
        <w:rPr>
          <w:lang w:val="ru-RU"/>
        </w:rPr>
        <w:t xml:space="preserve"> - </w:t>
      </w:r>
      <w:hyperlink r:id="rId16" w:history="1">
        <w:r w:rsidRPr="00173BC0">
          <w:rPr>
            <w:lang w:val="ru-RU"/>
          </w:rPr>
          <w:t>http://www.library.mun.ca/guides/howto/mla.php</w:t>
        </w:r>
      </w:hyperlink>
    </w:p>
    <w:sectPr w:rsidR="004E17B2" w:rsidRPr="00173BC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96A88" w14:textId="77777777" w:rsidR="00312991" w:rsidRDefault="00312991" w:rsidP="0079203B">
      <w:r>
        <w:separator/>
      </w:r>
    </w:p>
  </w:endnote>
  <w:endnote w:type="continuationSeparator" w:id="0">
    <w:p w14:paraId="541CF7F9" w14:textId="77777777" w:rsidR="00312991" w:rsidRDefault="00312991" w:rsidP="0079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4CC62" w14:textId="77777777" w:rsidR="00312991" w:rsidRDefault="00312991" w:rsidP="0079203B">
      <w:r>
        <w:separator/>
      </w:r>
    </w:p>
  </w:footnote>
  <w:footnote w:type="continuationSeparator" w:id="0">
    <w:p w14:paraId="56F53EA7" w14:textId="77777777" w:rsidR="00312991" w:rsidRDefault="00312991" w:rsidP="00792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31FA"/>
    <w:multiLevelType w:val="hybridMultilevel"/>
    <w:tmpl w:val="DD8830B2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57E07"/>
    <w:multiLevelType w:val="hybridMultilevel"/>
    <w:tmpl w:val="373C491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91D22CB"/>
    <w:multiLevelType w:val="multilevel"/>
    <w:tmpl w:val="DB0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14FC6"/>
    <w:multiLevelType w:val="hybridMultilevel"/>
    <w:tmpl w:val="4F54E1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B456B2"/>
    <w:multiLevelType w:val="hybridMultilevel"/>
    <w:tmpl w:val="3FF02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885EFC"/>
    <w:multiLevelType w:val="hybridMultilevel"/>
    <w:tmpl w:val="67662FD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75570B7"/>
    <w:multiLevelType w:val="multilevel"/>
    <w:tmpl w:val="CB6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0451B"/>
    <w:multiLevelType w:val="hybridMultilevel"/>
    <w:tmpl w:val="D228FE1E"/>
    <w:lvl w:ilvl="0" w:tplc="A89AB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03972"/>
    <w:multiLevelType w:val="hybridMultilevel"/>
    <w:tmpl w:val="0EF666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44E89"/>
    <w:multiLevelType w:val="hybridMultilevel"/>
    <w:tmpl w:val="90A44C0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047AB6"/>
    <w:multiLevelType w:val="hybridMultilevel"/>
    <w:tmpl w:val="CD5005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516CAE"/>
    <w:multiLevelType w:val="hybridMultilevel"/>
    <w:tmpl w:val="53544666"/>
    <w:lvl w:ilvl="0" w:tplc="A190B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D28D6"/>
    <w:multiLevelType w:val="hybridMultilevel"/>
    <w:tmpl w:val="C8260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1602CD"/>
    <w:multiLevelType w:val="hybridMultilevel"/>
    <w:tmpl w:val="21CE3470"/>
    <w:lvl w:ilvl="0" w:tplc="B4FC9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F2003E"/>
    <w:multiLevelType w:val="hybridMultilevel"/>
    <w:tmpl w:val="E6F288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A615E"/>
    <w:multiLevelType w:val="hybridMultilevel"/>
    <w:tmpl w:val="07581540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A86F83"/>
    <w:multiLevelType w:val="hybridMultilevel"/>
    <w:tmpl w:val="824C03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049"/>
    <w:multiLevelType w:val="hybridMultilevel"/>
    <w:tmpl w:val="21646072"/>
    <w:lvl w:ilvl="0" w:tplc="475042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5"/>
  </w:num>
  <w:num w:numId="5">
    <w:abstractNumId w:val="7"/>
  </w:num>
  <w:num w:numId="6">
    <w:abstractNumId w:val="2"/>
  </w:num>
  <w:num w:numId="7">
    <w:abstractNumId w:val="4"/>
  </w:num>
  <w:num w:numId="8">
    <w:abstractNumId w:val="9"/>
  </w:num>
  <w:num w:numId="9">
    <w:abstractNumId w:val="10"/>
  </w:num>
  <w:num w:numId="10">
    <w:abstractNumId w:val="3"/>
  </w:num>
  <w:num w:numId="11">
    <w:abstractNumId w:val="14"/>
  </w:num>
  <w:num w:numId="12">
    <w:abstractNumId w:val="18"/>
  </w:num>
  <w:num w:numId="13">
    <w:abstractNumId w:val="17"/>
  </w:num>
  <w:num w:numId="14">
    <w:abstractNumId w:val="0"/>
  </w:num>
  <w:num w:numId="15">
    <w:abstractNumId w:val="16"/>
  </w:num>
  <w:num w:numId="16">
    <w:abstractNumId w:val="12"/>
  </w:num>
  <w:num w:numId="17">
    <w:abstractNumId w:val="8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16265"/>
    <w:rsid w:val="00030189"/>
    <w:rsid w:val="0009397F"/>
    <w:rsid w:val="000B0894"/>
    <w:rsid w:val="000E0D65"/>
    <w:rsid w:val="000E7961"/>
    <w:rsid w:val="000F03A4"/>
    <w:rsid w:val="001302CC"/>
    <w:rsid w:val="0013476E"/>
    <w:rsid w:val="001362D7"/>
    <w:rsid w:val="00141D47"/>
    <w:rsid w:val="001454C4"/>
    <w:rsid w:val="00150456"/>
    <w:rsid w:val="00165798"/>
    <w:rsid w:val="0017158C"/>
    <w:rsid w:val="00173BC0"/>
    <w:rsid w:val="00173F45"/>
    <w:rsid w:val="001A18E4"/>
    <w:rsid w:val="001B1B9E"/>
    <w:rsid w:val="001B1FE6"/>
    <w:rsid w:val="001C2740"/>
    <w:rsid w:val="001F0FFE"/>
    <w:rsid w:val="00213B50"/>
    <w:rsid w:val="002153C4"/>
    <w:rsid w:val="00220D5B"/>
    <w:rsid w:val="002320C6"/>
    <w:rsid w:val="002424E6"/>
    <w:rsid w:val="00282E68"/>
    <w:rsid w:val="00295CD9"/>
    <w:rsid w:val="002B5CD2"/>
    <w:rsid w:val="002E53FD"/>
    <w:rsid w:val="002F318F"/>
    <w:rsid w:val="002F57D6"/>
    <w:rsid w:val="00300D85"/>
    <w:rsid w:val="00300E6D"/>
    <w:rsid w:val="00306A81"/>
    <w:rsid w:val="00311264"/>
    <w:rsid w:val="00312991"/>
    <w:rsid w:val="00312DFA"/>
    <w:rsid w:val="0031529B"/>
    <w:rsid w:val="00331874"/>
    <w:rsid w:val="00336527"/>
    <w:rsid w:val="00356080"/>
    <w:rsid w:val="00360EA3"/>
    <w:rsid w:val="00365B31"/>
    <w:rsid w:val="003A14E8"/>
    <w:rsid w:val="003B0990"/>
    <w:rsid w:val="003B4FC9"/>
    <w:rsid w:val="003C2764"/>
    <w:rsid w:val="003D47EF"/>
    <w:rsid w:val="003E1CD7"/>
    <w:rsid w:val="003F21CE"/>
    <w:rsid w:val="003F27C6"/>
    <w:rsid w:val="003F41E3"/>
    <w:rsid w:val="00412A51"/>
    <w:rsid w:val="00436E60"/>
    <w:rsid w:val="0044355C"/>
    <w:rsid w:val="004440B4"/>
    <w:rsid w:val="00444305"/>
    <w:rsid w:val="004507B0"/>
    <w:rsid w:val="00460E19"/>
    <w:rsid w:val="00471662"/>
    <w:rsid w:val="00472E39"/>
    <w:rsid w:val="00476B29"/>
    <w:rsid w:val="00483EDA"/>
    <w:rsid w:val="00490445"/>
    <w:rsid w:val="004A47DD"/>
    <w:rsid w:val="004A6E88"/>
    <w:rsid w:val="004B0D12"/>
    <w:rsid w:val="004B38D2"/>
    <w:rsid w:val="004B58F2"/>
    <w:rsid w:val="004E17B2"/>
    <w:rsid w:val="004E249D"/>
    <w:rsid w:val="004F1093"/>
    <w:rsid w:val="005009B4"/>
    <w:rsid w:val="00505D85"/>
    <w:rsid w:val="005060D9"/>
    <w:rsid w:val="00511279"/>
    <w:rsid w:val="005417FF"/>
    <w:rsid w:val="005445D9"/>
    <w:rsid w:val="00557F9C"/>
    <w:rsid w:val="005A65C5"/>
    <w:rsid w:val="005A7564"/>
    <w:rsid w:val="005B35C3"/>
    <w:rsid w:val="005B6151"/>
    <w:rsid w:val="005B7C02"/>
    <w:rsid w:val="005B7FCD"/>
    <w:rsid w:val="005C02D5"/>
    <w:rsid w:val="006152F3"/>
    <w:rsid w:val="00627E56"/>
    <w:rsid w:val="0063273B"/>
    <w:rsid w:val="00635622"/>
    <w:rsid w:val="00636FEC"/>
    <w:rsid w:val="00653F1B"/>
    <w:rsid w:val="006734A0"/>
    <w:rsid w:val="0068302C"/>
    <w:rsid w:val="00684DB8"/>
    <w:rsid w:val="00691933"/>
    <w:rsid w:val="00695238"/>
    <w:rsid w:val="006C7B2F"/>
    <w:rsid w:val="006D2CD6"/>
    <w:rsid w:val="006F3D96"/>
    <w:rsid w:val="007141D8"/>
    <w:rsid w:val="0072379D"/>
    <w:rsid w:val="00742B77"/>
    <w:rsid w:val="00745048"/>
    <w:rsid w:val="00747771"/>
    <w:rsid w:val="0079203B"/>
    <w:rsid w:val="00794E07"/>
    <w:rsid w:val="007A7DD7"/>
    <w:rsid w:val="007B00A4"/>
    <w:rsid w:val="007B49BB"/>
    <w:rsid w:val="007B7965"/>
    <w:rsid w:val="007C0B34"/>
    <w:rsid w:val="007C569B"/>
    <w:rsid w:val="007D1845"/>
    <w:rsid w:val="007D4851"/>
    <w:rsid w:val="007E5B96"/>
    <w:rsid w:val="007F3FB0"/>
    <w:rsid w:val="00837364"/>
    <w:rsid w:val="00837EAE"/>
    <w:rsid w:val="0085212E"/>
    <w:rsid w:val="008538FC"/>
    <w:rsid w:val="0086690E"/>
    <w:rsid w:val="00866FDE"/>
    <w:rsid w:val="008708D3"/>
    <w:rsid w:val="00882677"/>
    <w:rsid w:val="008877E4"/>
    <w:rsid w:val="008A5AFF"/>
    <w:rsid w:val="008B3F96"/>
    <w:rsid w:val="008C10F2"/>
    <w:rsid w:val="008D18B0"/>
    <w:rsid w:val="008F202D"/>
    <w:rsid w:val="00916BFE"/>
    <w:rsid w:val="009621F7"/>
    <w:rsid w:val="00964ACC"/>
    <w:rsid w:val="0098102A"/>
    <w:rsid w:val="009A25D5"/>
    <w:rsid w:val="009A55F4"/>
    <w:rsid w:val="009B4CF2"/>
    <w:rsid w:val="009C4676"/>
    <w:rsid w:val="009C7671"/>
    <w:rsid w:val="009D49CE"/>
    <w:rsid w:val="00A07452"/>
    <w:rsid w:val="00A1482E"/>
    <w:rsid w:val="00A3338D"/>
    <w:rsid w:val="00AB6013"/>
    <w:rsid w:val="00AC3604"/>
    <w:rsid w:val="00AC6784"/>
    <w:rsid w:val="00AE76D8"/>
    <w:rsid w:val="00B048D7"/>
    <w:rsid w:val="00B370B1"/>
    <w:rsid w:val="00B548AF"/>
    <w:rsid w:val="00B55F6D"/>
    <w:rsid w:val="00B65B9D"/>
    <w:rsid w:val="00B6690E"/>
    <w:rsid w:val="00B77798"/>
    <w:rsid w:val="00B84F32"/>
    <w:rsid w:val="00B85D16"/>
    <w:rsid w:val="00BB00F2"/>
    <w:rsid w:val="00BF16C7"/>
    <w:rsid w:val="00C0267B"/>
    <w:rsid w:val="00C23463"/>
    <w:rsid w:val="00C3793A"/>
    <w:rsid w:val="00C42128"/>
    <w:rsid w:val="00C56011"/>
    <w:rsid w:val="00C73E42"/>
    <w:rsid w:val="00C81477"/>
    <w:rsid w:val="00C8292E"/>
    <w:rsid w:val="00C978B4"/>
    <w:rsid w:val="00CB12BE"/>
    <w:rsid w:val="00CB6FBF"/>
    <w:rsid w:val="00CC1668"/>
    <w:rsid w:val="00CC1B1B"/>
    <w:rsid w:val="00CD501A"/>
    <w:rsid w:val="00CD59FF"/>
    <w:rsid w:val="00CD7F1C"/>
    <w:rsid w:val="00D25BB3"/>
    <w:rsid w:val="00D657DF"/>
    <w:rsid w:val="00D712CA"/>
    <w:rsid w:val="00D73B80"/>
    <w:rsid w:val="00D81537"/>
    <w:rsid w:val="00D84482"/>
    <w:rsid w:val="00D90B40"/>
    <w:rsid w:val="00D90BEF"/>
    <w:rsid w:val="00D97E0A"/>
    <w:rsid w:val="00DA6B36"/>
    <w:rsid w:val="00DC0345"/>
    <w:rsid w:val="00DD2BF1"/>
    <w:rsid w:val="00DE1AF6"/>
    <w:rsid w:val="00E02802"/>
    <w:rsid w:val="00E1022B"/>
    <w:rsid w:val="00E161C2"/>
    <w:rsid w:val="00E21D87"/>
    <w:rsid w:val="00E231DE"/>
    <w:rsid w:val="00E3313A"/>
    <w:rsid w:val="00E4784F"/>
    <w:rsid w:val="00E5348A"/>
    <w:rsid w:val="00E86A26"/>
    <w:rsid w:val="00E87F90"/>
    <w:rsid w:val="00EB10AF"/>
    <w:rsid w:val="00EB4E6F"/>
    <w:rsid w:val="00ED1159"/>
    <w:rsid w:val="00ED7079"/>
    <w:rsid w:val="00EE3974"/>
    <w:rsid w:val="00EF6041"/>
    <w:rsid w:val="00EF6EDB"/>
    <w:rsid w:val="00F07602"/>
    <w:rsid w:val="00F11C94"/>
    <w:rsid w:val="00F20779"/>
    <w:rsid w:val="00F3081A"/>
    <w:rsid w:val="00F31A5D"/>
    <w:rsid w:val="00F5109C"/>
    <w:rsid w:val="00F60745"/>
    <w:rsid w:val="00F651FB"/>
    <w:rsid w:val="00F7186C"/>
    <w:rsid w:val="00F76850"/>
    <w:rsid w:val="00F81EE1"/>
    <w:rsid w:val="00F8659B"/>
    <w:rsid w:val="00FC20D3"/>
    <w:rsid w:val="00FC7735"/>
    <w:rsid w:val="00FE07DB"/>
    <w:rsid w:val="00FE51D3"/>
    <w:rsid w:val="00FE5B30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64381F"/>
  <w15:chartTrackingRefBased/>
  <w15:docId w15:val="{54D43557-F402-4FD8-BACB-18CF550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0779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customStyle="1" w:styleId="Default">
    <w:name w:val="Default"/>
    <w:rsid w:val="00472E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18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0345"/>
    <w:rPr>
      <w:b/>
      <w:bCs/>
    </w:rPr>
  </w:style>
  <w:style w:type="paragraph" w:styleId="EndnoteText">
    <w:name w:val="endnote text"/>
    <w:basedOn w:val="Normal"/>
    <w:link w:val="EndnoteTextChar"/>
    <w:rsid w:val="0079203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203B"/>
  </w:style>
  <w:style w:type="character" w:styleId="EndnoteReference">
    <w:name w:val="endnote reference"/>
    <w:basedOn w:val="DefaultParagraphFont"/>
    <w:rsid w:val="0079203B"/>
    <w:rPr>
      <w:vertAlign w:val="superscript"/>
    </w:rPr>
  </w:style>
  <w:style w:type="character" w:styleId="Emphasis">
    <w:name w:val="Emphasis"/>
    <w:basedOn w:val="DefaultParagraphFont"/>
    <w:qFormat/>
    <w:rsid w:val="00EE3974"/>
    <w:rPr>
      <w:i/>
      <w:iCs/>
    </w:rPr>
  </w:style>
  <w:style w:type="character" w:styleId="CommentReference">
    <w:name w:val="annotation reference"/>
    <w:basedOn w:val="DefaultParagraphFont"/>
    <w:rsid w:val="00F81E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1E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1EE1"/>
  </w:style>
  <w:style w:type="paragraph" w:styleId="CommentSubject">
    <w:name w:val="annotation subject"/>
    <w:basedOn w:val="CommentText"/>
    <w:next w:val="CommentText"/>
    <w:link w:val="CommentSubjectChar"/>
    <w:rsid w:val="00F81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1E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library.mun.ca/guides/howto/mla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brary.mun.ca/guides/howto/mla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7C39-AB1F-4B88-AC14-3AC3580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17</Pages>
  <Words>1962</Words>
  <Characters>11188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13124</CharactersWithSpaces>
  <SharedDoc>false</SharedDoc>
  <HLinks>
    <vt:vector size="12" baseType="variant"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3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Ivan Ivanov</cp:lastModifiedBy>
  <cp:revision>179</cp:revision>
  <dcterms:created xsi:type="dcterms:W3CDTF">2023-05-19T07:28:00Z</dcterms:created>
  <dcterms:modified xsi:type="dcterms:W3CDTF">2023-08-28T16:18:00Z</dcterms:modified>
</cp:coreProperties>
</file>