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40E4" w14:textId="77777777" w:rsidR="002553EE" w:rsidRPr="008F3994" w:rsidRDefault="002553EE" w:rsidP="00C07B1D">
      <w:pPr>
        <w:pStyle w:val="Textoindependiente"/>
        <w:jc w:val="center"/>
        <w:rPr>
          <w:rFonts w:asciiTheme="minorHAnsi" w:hAnsiTheme="minorHAnsi" w:cstheme="minorHAnsi"/>
          <w:b/>
          <w:sz w:val="24"/>
          <w:szCs w:val="24"/>
        </w:rPr>
      </w:pPr>
    </w:p>
    <w:p w14:paraId="06B67E07" w14:textId="58CADC99" w:rsidR="00862D78" w:rsidRPr="008F3994" w:rsidRDefault="00125841" w:rsidP="00862D78">
      <w:pPr>
        <w:pStyle w:val="Textoindependiente"/>
        <w:jc w:val="center"/>
        <w:rPr>
          <w:rFonts w:asciiTheme="minorHAnsi" w:hAnsiTheme="minorHAnsi" w:cstheme="minorHAnsi"/>
          <w:b/>
          <w:sz w:val="24"/>
          <w:szCs w:val="24"/>
        </w:rPr>
      </w:pPr>
      <w:r w:rsidRPr="008F3994">
        <w:rPr>
          <w:rFonts w:asciiTheme="minorHAnsi" w:hAnsiTheme="minorHAnsi" w:cstheme="minorHAnsi"/>
          <w:b/>
          <w:sz w:val="24"/>
          <w:szCs w:val="24"/>
        </w:rPr>
        <w:t>CONVENIO ENTRE</w:t>
      </w:r>
      <w:r w:rsidR="00D50898">
        <w:rPr>
          <w:rFonts w:asciiTheme="minorHAnsi" w:hAnsiTheme="minorHAnsi" w:cstheme="minorHAnsi"/>
          <w:b/>
          <w:sz w:val="24"/>
          <w:szCs w:val="24"/>
        </w:rPr>
        <w:t xml:space="preserve"> LA </w:t>
      </w:r>
      <w:r w:rsidR="00741EC6" w:rsidRPr="00E31033">
        <w:rPr>
          <w:rFonts w:asciiTheme="minorHAnsi" w:hAnsiTheme="minorHAnsi" w:cstheme="minorHAnsi"/>
          <w:b/>
          <w:sz w:val="24"/>
          <w:szCs w:val="24"/>
        </w:rPr>
        <w:t>UNIVERSIDAD REY JUAN CARLOS</w:t>
      </w:r>
      <w:r w:rsidR="00D50898">
        <w:rPr>
          <w:rFonts w:asciiTheme="minorHAnsi" w:hAnsiTheme="minorHAnsi" w:cstheme="minorHAnsi"/>
          <w:b/>
          <w:sz w:val="24"/>
          <w:szCs w:val="24"/>
        </w:rPr>
        <w:t xml:space="preserve"> </w:t>
      </w:r>
      <w:r w:rsidRPr="008F3994">
        <w:rPr>
          <w:rFonts w:asciiTheme="minorHAnsi" w:hAnsiTheme="minorHAnsi" w:cstheme="minorHAnsi"/>
          <w:b/>
          <w:sz w:val="24"/>
          <w:szCs w:val="24"/>
        </w:rPr>
        <w:t>Y</w:t>
      </w:r>
    </w:p>
    <w:p w14:paraId="220D7EFA" w14:textId="686241EC" w:rsidR="00617FA7" w:rsidRPr="00D50898" w:rsidRDefault="00617FA7" w:rsidP="00862D78">
      <w:pPr>
        <w:pStyle w:val="Textoindependiente"/>
        <w:jc w:val="center"/>
        <w:rPr>
          <w:rFonts w:asciiTheme="minorHAnsi" w:hAnsiTheme="minorHAnsi" w:cstheme="minorHAnsi"/>
          <w:b/>
          <w:sz w:val="24"/>
          <w:szCs w:val="24"/>
        </w:rPr>
      </w:pPr>
      <w:r w:rsidRPr="008F3994">
        <w:rPr>
          <w:rFonts w:asciiTheme="minorHAnsi" w:hAnsiTheme="minorHAnsi" w:cstheme="minorHAnsi"/>
          <w:b/>
          <w:color w:val="0000FF"/>
          <w:sz w:val="24"/>
          <w:szCs w:val="24"/>
        </w:rPr>
        <w:t xml:space="preserve">NOMBRE DE LA </w:t>
      </w:r>
      <w:r w:rsidR="00EB5C92" w:rsidRPr="008F3994">
        <w:rPr>
          <w:rFonts w:asciiTheme="minorHAnsi" w:hAnsiTheme="minorHAnsi" w:cstheme="minorHAnsi"/>
          <w:b/>
          <w:color w:val="0000FF"/>
          <w:sz w:val="24"/>
          <w:szCs w:val="24"/>
        </w:rPr>
        <w:t>ENTIDAD</w:t>
      </w:r>
      <w:r w:rsidR="00D50898">
        <w:rPr>
          <w:rFonts w:asciiTheme="minorHAnsi" w:hAnsiTheme="minorHAnsi" w:cstheme="minorHAnsi"/>
          <w:b/>
          <w:color w:val="0000FF"/>
          <w:sz w:val="24"/>
          <w:szCs w:val="24"/>
        </w:rPr>
        <w:t xml:space="preserve"> </w:t>
      </w:r>
      <w:r w:rsidR="00D50898" w:rsidRPr="00D50898">
        <w:rPr>
          <w:rFonts w:asciiTheme="minorHAnsi" w:hAnsiTheme="minorHAnsi" w:cstheme="minorHAnsi"/>
          <w:b/>
          <w:sz w:val="24"/>
          <w:szCs w:val="24"/>
        </w:rPr>
        <w:t>PARA LA REALIZACI</w:t>
      </w:r>
      <w:r w:rsidR="00D50898">
        <w:rPr>
          <w:rFonts w:asciiTheme="minorHAnsi" w:hAnsiTheme="minorHAnsi" w:cstheme="minorHAnsi"/>
          <w:b/>
          <w:sz w:val="24"/>
          <w:szCs w:val="24"/>
        </w:rPr>
        <w:t>ÓN DE TRABAJO</w:t>
      </w:r>
      <w:r w:rsidR="00535F55">
        <w:rPr>
          <w:rFonts w:asciiTheme="minorHAnsi" w:hAnsiTheme="minorHAnsi" w:cstheme="minorHAnsi"/>
          <w:b/>
          <w:sz w:val="24"/>
          <w:szCs w:val="24"/>
        </w:rPr>
        <w:t>S</w:t>
      </w:r>
      <w:r w:rsidR="00D50898">
        <w:rPr>
          <w:rFonts w:asciiTheme="minorHAnsi" w:hAnsiTheme="minorHAnsi" w:cstheme="minorHAnsi"/>
          <w:b/>
          <w:sz w:val="24"/>
          <w:szCs w:val="24"/>
        </w:rPr>
        <w:t xml:space="preserve"> </w:t>
      </w:r>
      <w:r w:rsidR="00535F55">
        <w:rPr>
          <w:rFonts w:asciiTheme="minorHAnsi" w:hAnsiTheme="minorHAnsi" w:cstheme="minorHAnsi"/>
          <w:b/>
          <w:sz w:val="24"/>
          <w:szCs w:val="24"/>
        </w:rPr>
        <w:t xml:space="preserve">DE </w:t>
      </w:r>
      <w:r w:rsidR="00D50898">
        <w:rPr>
          <w:rFonts w:asciiTheme="minorHAnsi" w:hAnsiTheme="minorHAnsi" w:cstheme="minorHAnsi"/>
          <w:b/>
          <w:sz w:val="24"/>
          <w:szCs w:val="24"/>
        </w:rPr>
        <w:t>FIN DE GRADO</w:t>
      </w:r>
    </w:p>
    <w:p w14:paraId="7ACD0BA4" w14:textId="77777777" w:rsidR="00862D78" w:rsidRPr="008F3994" w:rsidRDefault="00862D78" w:rsidP="00862D78">
      <w:pPr>
        <w:pStyle w:val="Textoindependiente"/>
        <w:jc w:val="center"/>
        <w:rPr>
          <w:rFonts w:asciiTheme="minorHAnsi" w:hAnsiTheme="minorHAnsi" w:cstheme="minorHAnsi"/>
          <w:b/>
          <w:sz w:val="24"/>
          <w:szCs w:val="24"/>
        </w:rPr>
      </w:pPr>
    </w:p>
    <w:p w14:paraId="0D3E4EB7" w14:textId="77777777" w:rsidR="00BD721F" w:rsidRPr="008F3994" w:rsidRDefault="00BD721F" w:rsidP="00C07B1D">
      <w:pPr>
        <w:pStyle w:val="Textoindependiente"/>
        <w:jc w:val="both"/>
        <w:rPr>
          <w:rFonts w:asciiTheme="minorHAnsi" w:hAnsiTheme="minorHAnsi" w:cstheme="minorHAnsi"/>
          <w:b/>
          <w:sz w:val="24"/>
          <w:szCs w:val="24"/>
        </w:rPr>
      </w:pPr>
    </w:p>
    <w:p w14:paraId="2A5E86F7" w14:textId="0EB04B62" w:rsidR="00125841" w:rsidRPr="008F3994" w:rsidRDefault="00125841" w:rsidP="001F4366">
      <w:pPr>
        <w:pStyle w:val="Textoindependiente"/>
        <w:jc w:val="right"/>
        <w:rPr>
          <w:rFonts w:asciiTheme="minorHAnsi" w:hAnsiTheme="minorHAnsi" w:cstheme="minorHAnsi"/>
          <w:b/>
          <w:sz w:val="24"/>
          <w:szCs w:val="24"/>
        </w:rPr>
      </w:pPr>
      <w:r w:rsidRPr="008F3994">
        <w:rPr>
          <w:rFonts w:asciiTheme="minorHAnsi" w:hAnsiTheme="minorHAnsi" w:cstheme="minorHAnsi"/>
          <w:b/>
          <w:sz w:val="24"/>
          <w:szCs w:val="24"/>
        </w:rPr>
        <w:t>En</w:t>
      </w:r>
      <w:r w:rsidR="001B50C6" w:rsidRPr="008F3994">
        <w:rPr>
          <w:rFonts w:asciiTheme="minorHAnsi" w:hAnsiTheme="minorHAnsi" w:cstheme="minorHAnsi"/>
          <w:b/>
          <w:sz w:val="24"/>
          <w:szCs w:val="24"/>
        </w:rPr>
        <w:t xml:space="preserve"> </w:t>
      </w:r>
      <w:r w:rsidR="001C6DA6" w:rsidRPr="001C6DA6">
        <w:rPr>
          <w:rFonts w:asciiTheme="minorHAnsi" w:hAnsiTheme="minorHAnsi" w:cstheme="minorHAnsi"/>
          <w:b/>
          <w:sz w:val="24"/>
          <w:szCs w:val="24"/>
        </w:rPr>
        <w:t>Móstoles</w:t>
      </w:r>
      <w:r w:rsidRPr="008F3994">
        <w:rPr>
          <w:rFonts w:asciiTheme="minorHAnsi" w:hAnsiTheme="minorHAnsi" w:cstheme="minorHAnsi"/>
          <w:b/>
          <w:sz w:val="24"/>
          <w:szCs w:val="24"/>
        </w:rPr>
        <w:t xml:space="preserve">, a </w:t>
      </w:r>
      <w:r w:rsidR="001F4366" w:rsidRPr="001F4366">
        <w:rPr>
          <w:rFonts w:asciiTheme="minorHAnsi" w:hAnsiTheme="minorHAnsi" w:cstheme="minorHAnsi"/>
          <w:b/>
          <w:sz w:val="24"/>
          <w:szCs w:val="24"/>
        </w:rPr>
        <w:t xml:space="preserve">día </w:t>
      </w:r>
      <w:r w:rsidRPr="008F3994">
        <w:rPr>
          <w:rFonts w:asciiTheme="minorHAnsi" w:hAnsiTheme="minorHAnsi" w:cstheme="minorHAnsi"/>
          <w:b/>
          <w:sz w:val="24"/>
          <w:szCs w:val="24"/>
        </w:rPr>
        <w:t xml:space="preserve">de </w:t>
      </w:r>
      <w:r w:rsidR="001F4366">
        <w:rPr>
          <w:rFonts w:asciiTheme="minorHAnsi" w:hAnsiTheme="minorHAnsi" w:cstheme="minorHAnsi"/>
          <w:b/>
          <w:sz w:val="24"/>
          <w:szCs w:val="24"/>
        </w:rPr>
        <w:t>la fecha de la firma electrónica</w:t>
      </w:r>
      <w:r w:rsidRPr="008F3994">
        <w:rPr>
          <w:rFonts w:asciiTheme="minorHAnsi" w:hAnsiTheme="minorHAnsi" w:cstheme="minorHAnsi"/>
          <w:b/>
          <w:sz w:val="24"/>
          <w:szCs w:val="24"/>
        </w:rPr>
        <w:t>.</w:t>
      </w:r>
    </w:p>
    <w:p w14:paraId="6A4FF06A" w14:textId="77777777" w:rsidR="00617FA7" w:rsidRPr="008F3994" w:rsidRDefault="00617FA7" w:rsidP="00C913D5">
      <w:pPr>
        <w:jc w:val="both"/>
        <w:rPr>
          <w:rFonts w:asciiTheme="minorHAnsi" w:hAnsiTheme="minorHAnsi" w:cstheme="minorHAnsi"/>
          <w:sz w:val="24"/>
          <w:szCs w:val="24"/>
          <w:lang w:val="es-ES_tradnl"/>
        </w:rPr>
      </w:pPr>
    </w:p>
    <w:p w14:paraId="6ED438C8" w14:textId="364215BD" w:rsidR="00D318F8" w:rsidRPr="008F3994" w:rsidRDefault="00D318F8" w:rsidP="00D318F8">
      <w:pPr>
        <w:pStyle w:val="Textoindependiente"/>
        <w:spacing w:line="276" w:lineRule="auto"/>
        <w:jc w:val="both"/>
        <w:rPr>
          <w:rFonts w:asciiTheme="minorHAnsi" w:hAnsiTheme="minorHAnsi" w:cstheme="minorHAnsi"/>
          <w:sz w:val="24"/>
          <w:szCs w:val="24"/>
        </w:rPr>
      </w:pPr>
      <w:r w:rsidRPr="008F3994">
        <w:rPr>
          <w:rFonts w:asciiTheme="minorHAnsi" w:hAnsiTheme="minorHAnsi" w:cstheme="minorHAnsi"/>
          <w:sz w:val="24"/>
          <w:szCs w:val="24"/>
        </w:rPr>
        <w:t xml:space="preserve">De una parte, </w:t>
      </w:r>
      <w:r w:rsidRPr="008F3994">
        <w:rPr>
          <w:rFonts w:asciiTheme="minorHAnsi" w:hAnsiTheme="minorHAnsi" w:cstheme="minorHAnsi"/>
          <w:b/>
          <w:sz w:val="24"/>
          <w:szCs w:val="24"/>
        </w:rPr>
        <w:t>D. Javier Ramos López,</w:t>
      </w:r>
      <w:r w:rsidRPr="008F3994">
        <w:rPr>
          <w:rFonts w:asciiTheme="minorHAnsi" w:hAnsiTheme="minorHAnsi" w:cstheme="minorHAnsi"/>
          <w:sz w:val="24"/>
          <w:szCs w:val="24"/>
        </w:rPr>
        <w:t xml:space="preserve"> Rector Magnífico de la </w:t>
      </w:r>
      <w:r w:rsidRPr="008F3994">
        <w:rPr>
          <w:rFonts w:asciiTheme="minorHAnsi" w:hAnsiTheme="minorHAnsi" w:cstheme="minorHAnsi"/>
          <w:b/>
          <w:sz w:val="24"/>
          <w:szCs w:val="24"/>
        </w:rPr>
        <w:t>Universidad Rey Juan Carlos</w:t>
      </w:r>
      <w:r w:rsidRPr="008F3994">
        <w:rPr>
          <w:rFonts w:asciiTheme="minorHAnsi" w:hAnsiTheme="minorHAnsi" w:cstheme="minorHAnsi"/>
          <w:sz w:val="24"/>
          <w:szCs w:val="24"/>
        </w:rPr>
        <w:t xml:space="preserve">, en adelante URJC, nombrado </w:t>
      </w:r>
      <w:r w:rsidRPr="00F960C2">
        <w:rPr>
          <w:rFonts w:asciiTheme="minorHAnsi" w:hAnsiTheme="minorHAnsi" w:cstheme="minorHAnsi"/>
          <w:sz w:val="24"/>
          <w:szCs w:val="24"/>
        </w:rPr>
        <w:t xml:space="preserve">mediante </w:t>
      </w:r>
      <w:r w:rsidR="00F960C2" w:rsidRPr="00F960C2">
        <w:rPr>
          <w:rFonts w:asciiTheme="minorHAnsi" w:hAnsiTheme="minorHAnsi" w:cstheme="minorHAnsi"/>
          <w:sz w:val="24"/>
          <w:szCs w:val="24"/>
        </w:rPr>
        <w:t>Decreto 59/2021</w:t>
      </w:r>
      <w:r w:rsidRPr="00F960C2">
        <w:rPr>
          <w:rFonts w:asciiTheme="minorHAnsi" w:hAnsiTheme="minorHAnsi" w:cstheme="minorHAnsi"/>
          <w:sz w:val="24"/>
          <w:szCs w:val="24"/>
        </w:rPr>
        <w:t xml:space="preserve">, de </w:t>
      </w:r>
      <w:r w:rsidR="00F960C2" w:rsidRPr="00F960C2">
        <w:rPr>
          <w:rFonts w:asciiTheme="minorHAnsi" w:hAnsiTheme="minorHAnsi" w:cstheme="minorHAnsi"/>
          <w:sz w:val="24"/>
          <w:szCs w:val="24"/>
        </w:rPr>
        <w:t>7</w:t>
      </w:r>
      <w:r w:rsidRPr="00F960C2">
        <w:rPr>
          <w:rFonts w:asciiTheme="minorHAnsi" w:hAnsiTheme="minorHAnsi" w:cstheme="minorHAnsi"/>
          <w:sz w:val="24"/>
          <w:szCs w:val="24"/>
        </w:rPr>
        <w:t xml:space="preserve"> de</w:t>
      </w:r>
      <w:r w:rsidR="00F960C2" w:rsidRPr="00F960C2">
        <w:rPr>
          <w:rFonts w:asciiTheme="minorHAnsi" w:hAnsiTheme="minorHAnsi" w:cstheme="minorHAnsi"/>
          <w:sz w:val="24"/>
          <w:szCs w:val="24"/>
        </w:rPr>
        <w:t xml:space="preserve"> abril</w:t>
      </w:r>
      <w:r w:rsidRPr="00F960C2">
        <w:rPr>
          <w:rFonts w:asciiTheme="minorHAnsi" w:hAnsiTheme="minorHAnsi" w:cstheme="minorHAnsi"/>
          <w:sz w:val="24"/>
          <w:szCs w:val="24"/>
        </w:rPr>
        <w:t>, del Consejo de Gobierno de la Comunidad de Madrid (BOCM 0</w:t>
      </w:r>
      <w:r w:rsidR="00F960C2" w:rsidRPr="00F960C2">
        <w:rPr>
          <w:rFonts w:asciiTheme="minorHAnsi" w:hAnsiTheme="minorHAnsi" w:cstheme="minorHAnsi"/>
          <w:sz w:val="24"/>
          <w:szCs w:val="24"/>
        </w:rPr>
        <w:t>8/04/2021</w:t>
      </w:r>
      <w:r w:rsidRPr="00F960C2">
        <w:rPr>
          <w:rFonts w:asciiTheme="minorHAnsi" w:hAnsiTheme="minorHAnsi" w:cstheme="minorHAnsi"/>
          <w:sz w:val="24"/>
          <w:szCs w:val="24"/>
        </w:rPr>
        <w:t>), en</w:t>
      </w:r>
      <w:r w:rsidRPr="008F3994">
        <w:rPr>
          <w:rFonts w:asciiTheme="minorHAnsi" w:hAnsiTheme="minorHAnsi" w:cstheme="minorHAnsi"/>
          <w:sz w:val="24"/>
          <w:szCs w:val="24"/>
        </w:rPr>
        <w:t xml:space="preserve"> nombre y representación de la misma, según las competencias que tiene atribuidas por el artículo 20 de la Ley Orgánica 6/2001, de 21 de diciembre, de Universidades y por los Estatutos de la citada Universidad, aprobados por Decreto 22/2003, de 27 de febrero, del Consejo de Gobierno de la Comunidad de Madrid (BOCM núm. 54, de 5 de marzo de 2003), y modificados por Decreto 28/2010, de 20 de mayo, del citado Consejo de Gobierno (BOCM núm. 137, de 10 de junio de 2010), domiciliada en Móstoles (Madrid), CP 28933, calle Tulipán s/n y con C.I.F. Q2803011B.</w:t>
      </w:r>
    </w:p>
    <w:p w14:paraId="4AA7277B" w14:textId="77777777" w:rsidR="00B364E3" w:rsidRPr="008F3994" w:rsidRDefault="00B364E3" w:rsidP="00C913D5">
      <w:pPr>
        <w:jc w:val="both"/>
        <w:rPr>
          <w:rFonts w:asciiTheme="minorHAnsi" w:hAnsiTheme="minorHAnsi" w:cstheme="minorHAnsi"/>
          <w:color w:val="00B050"/>
          <w:sz w:val="24"/>
          <w:szCs w:val="24"/>
          <w:lang w:val="es-ES_tradnl"/>
        </w:rPr>
      </w:pPr>
    </w:p>
    <w:p w14:paraId="355599C8" w14:textId="217759C4" w:rsidR="008E40F5" w:rsidRDefault="00E03044" w:rsidP="008E40F5">
      <w:pPr>
        <w:spacing w:before="120"/>
        <w:jc w:val="both"/>
        <w:rPr>
          <w:rFonts w:asciiTheme="minorHAnsi" w:hAnsiTheme="minorHAnsi" w:cstheme="minorHAnsi"/>
          <w:sz w:val="24"/>
          <w:szCs w:val="24"/>
          <w:lang w:val="es-ES_tradnl"/>
        </w:rPr>
      </w:pPr>
      <w:r w:rsidRPr="00E03044">
        <w:rPr>
          <w:rFonts w:asciiTheme="minorHAnsi" w:hAnsiTheme="minorHAnsi" w:cstheme="minorHAnsi"/>
          <w:sz w:val="24"/>
          <w:szCs w:val="24"/>
          <w:lang w:val="es-ES_tradnl"/>
        </w:rPr>
        <w:t>De otra parte, D…………………………………, mayor de edad, provisto de D.N.I. número………………, actuando en nombre y representación de (la entidad/empresa), como (Apoderado, Consejero, Administrador) de la misma, según Escritura (de poder, o de protocolización de acuerdos sociales) otorgada ante el Notario de …………, D.., al número... de protocolo, domiciliada en ………………, calle., y provista de C.I.F. número..., y debidamente inscrita en el Registro Mercantil de ………………, Folio..., Tomo……, Hoja número………</w:t>
      </w:r>
    </w:p>
    <w:p w14:paraId="663BDC17" w14:textId="77777777" w:rsidR="00E03044" w:rsidRPr="008F3994" w:rsidRDefault="00E03044" w:rsidP="008E40F5">
      <w:pPr>
        <w:spacing w:before="120"/>
        <w:jc w:val="both"/>
        <w:rPr>
          <w:rFonts w:asciiTheme="minorHAnsi" w:eastAsia="Tahoma" w:hAnsiTheme="minorHAnsi" w:cstheme="minorHAnsi"/>
          <w:sz w:val="24"/>
          <w:szCs w:val="24"/>
        </w:rPr>
      </w:pPr>
    </w:p>
    <w:p w14:paraId="0D496D38" w14:textId="2964894B" w:rsidR="00125841" w:rsidRPr="008F3994" w:rsidRDefault="008E40F5" w:rsidP="00FE1B9A">
      <w:pPr>
        <w:pStyle w:val="Textoindependiente"/>
        <w:spacing w:line="276" w:lineRule="auto"/>
        <w:jc w:val="both"/>
        <w:rPr>
          <w:rFonts w:asciiTheme="minorHAnsi" w:hAnsiTheme="minorHAnsi" w:cstheme="minorHAnsi"/>
          <w:b/>
          <w:sz w:val="24"/>
          <w:szCs w:val="24"/>
        </w:rPr>
      </w:pPr>
      <w:r w:rsidRPr="008F3994">
        <w:rPr>
          <w:rFonts w:asciiTheme="minorHAnsi" w:hAnsiTheme="minorHAnsi" w:cstheme="minorHAnsi"/>
          <w:sz w:val="24"/>
          <w:szCs w:val="24"/>
        </w:rPr>
        <w:t>Ambas</w:t>
      </w:r>
      <w:r w:rsidR="00125841" w:rsidRPr="008F3994">
        <w:rPr>
          <w:rFonts w:asciiTheme="minorHAnsi" w:hAnsiTheme="minorHAnsi" w:cstheme="minorHAnsi"/>
          <w:sz w:val="24"/>
          <w:szCs w:val="24"/>
        </w:rPr>
        <w:t xml:space="preserve"> partes se reconocen plena capacidad jurídica para suscribir el presente </w:t>
      </w:r>
      <w:r w:rsidRPr="008F3994">
        <w:rPr>
          <w:rFonts w:asciiTheme="minorHAnsi" w:hAnsiTheme="minorHAnsi" w:cstheme="minorHAnsi"/>
          <w:sz w:val="24"/>
          <w:szCs w:val="24"/>
        </w:rPr>
        <w:t>c</w:t>
      </w:r>
      <w:r w:rsidR="00125841" w:rsidRPr="008F3994">
        <w:rPr>
          <w:rFonts w:asciiTheme="minorHAnsi" w:hAnsiTheme="minorHAnsi" w:cstheme="minorHAnsi"/>
          <w:sz w:val="24"/>
          <w:szCs w:val="24"/>
        </w:rPr>
        <w:t>onvenio, y a tal efecto</w:t>
      </w:r>
      <w:r w:rsidR="00D50898">
        <w:rPr>
          <w:rFonts w:asciiTheme="minorHAnsi" w:hAnsiTheme="minorHAnsi" w:cstheme="minorHAnsi"/>
          <w:sz w:val="24"/>
          <w:szCs w:val="24"/>
        </w:rPr>
        <w:t>:</w:t>
      </w:r>
    </w:p>
    <w:p w14:paraId="54EFAFB2" w14:textId="77777777" w:rsidR="00617FA7" w:rsidRPr="008F3994" w:rsidRDefault="00617FA7" w:rsidP="00C07B1D">
      <w:pPr>
        <w:pStyle w:val="Textoindependiente2"/>
        <w:jc w:val="center"/>
        <w:rPr>
          <w:rFonts w:asciiTheme="minorHAnsi" w:hAnsiTheme="minorHAnsi" w:cstheme="minorHAnsi"/>
          <w:sz w:val="24"/>
          <w:szCs w:val="24"/>
        </w:rPr>
      </w:pPr>
    </w:p>
    <w:p w14:paraId="0A341BE8" w14:textId="77777777" w:rsidR="00125841" w:rsidRPr="008F3994" w:rsidRDefault="00125841" w:rsidP="00C07B1D">
      <w:pPr>
        <w:pStyle w:val="Textoindependiente2"/>
        <w:jc w:val="center"/>
        <w:rPr>
          <w:rFonts w:asciiTheme="minorHAnsi" w:hAnsiTheme="minorHAnsi" w:cstheme="minorHAnsi"/>
          <w:sz w:val="24"/>
          <w:szCs w:val="24"/>
        </w:rPr>
      </w:pPr>
      <w:r w:rsidRPr="008F3994">
        <w:rPr>
          <w:rFonts w:asciiTheme="minorHAnsi" w:hAnsiTheme="minorHAnsi" w:cstheme="minorHAnsi"/>
          <w:sz w:val="24"/>
          <w:szCs w:val="24"/>
        </w:rPr>
        <w:t>EXPONEN</w:t>
      </w:r>
    </w:p>
    <w:p w14:paraId="0C1F3766" w14:textId="77777777" w:rsidR="00125841" w:rsidRPr="008F3994" w:rsidRDefault="00125841" w:rsidP="00C07B1D">
      <w:pPr>
        <w:rPr>
          <w:rFonts w:asciiTheme="minorHAnsi" w:hAnsiTheme="minorHAnsi" w:cstheme="minorHAnsi"/>
          <w:sz w:val="24"/>
          <w:szCs w:val="24"/>
        </w:rPr>
      </w:pPr>
    </w:p>
    <w:p w14:paraId="249D0CAA" w14:textId="6453954B" w:rsidR="00446691" w:rsidRPr="008F3994" w:rsidRDefault="00125841" w:rsidP="00C07B1D">
      <w:pPr>
        <w:pStyle w:val="Textoindependiente"/>
        <w:jc w:val="both"/>
        <w:rPr>
          <w:rFonts w:asciiTheme="minorHAnsi" w:hAnsiTheme="minorHAnsi" w:cstheme="minorHAnsi"/>
          <w:sz w:val="24"/>
          <w:szCs w:val="24"/>
          <w:lang w:val="es-ES"/>
        </w:rPr>
      </w:pPr>
      <w:r w:rsidRPr="008F3994">
        <w:rPr>
          <w:rFonts w:asciiTheme="minorHAnsi" w:hAnsiTheme="minorHAnsi" w:cstheme="minorHAnsi"/>
          <w:b/>
          <w:sz w:val="24"/>
          <w:szCs w:val="24"/>
        </w:rPr>
        <w:t xml:space="preserve">I.- </w:t>
      </w:r>
      <w:r w:rsidR="00A000D3" w:rsidRPr="008F3994">
        <w:rPr>
          <w:rFonts w:asciiTheme="minorHAnsi" w:hAnsiTheme="minorHAnsi" w:cstheme="minorHAnsi"/>
          <w:sz w:val="24"/>
          <w:szCs w:val="24"/>
        </w:rPr>
        <w:t>La</w:t>
      </w:r>
      <w:r w:rsidRPr="008F3994">
        <w:rPr>
          <w:rFonts w:asciiTheme="minorHAnsi" w:hAnsiTheme="minorHAnsi" w:cstheme="minorHAnsi"/>
          <w:sz w:val="24"/>
          <w:szCs w:val="24"/>
        </w:rPr>
        <w:t xml:space="preserve"> </w:t>
      </w:r>
      <w:r w:rsidR="00F960C2" w:rsidRPr="00F960C2">
        <w:rPr>
          <w:rFonts w:asciiTheme="minorHAnsi" w:hAnsiTheme="minorHAnsi" w:cstheme="minorHAnsi"/>
          <w:sz w:val="24"/>
          <w:szCs w:val="24"/>
        </w:rPr>
        <w:t>URJC</w:t>
      </w:r>
      <w:r w:rsidR="00F960C2">
        <w:rPr>
          <w:rFonts w:asciiTheme="minorHAnsi" w:hAnsiTheme="minorHAnsi" w:cstheme="minorHAnsi"/>
          <w:sz w:val="24"/>
          <w:szCs w:val="24"/>
        </w:rPr>
        <w:t xml:space="preserve"> </w:t>
      </w:r>
      <w:r w:rsidR="0072646C" w:rsidRPr="008F3994">
        <w:rPr>
          <w:rFonts w:asciiTheme="minorHAnsi" w:hAnsiTheme="minorHAnsi" w:cstheme="minorHAnsi"/>
          <w:sz w:val="24"/>
          <w:szCs w:val="24"/>
          <w:lang w:val="es-ES"/>
        </w:rPr>
        <w:t xml:space="preserve">tiene entre sus funciones </w:t>
      </w:r>
      <w:r w:rsidR="00440E70" w:rsidRPr="008F3994">
        <w:rPr>
          <w:rFonts w:asciiTheme="minorHAnsi" w:hAnsiTheme="minorHAnsi" w:cstheme="minorHAnsi"/>
          <w:sz w:val="24"/>
          <w:szCs w:val="24"/>
          <w:lang w:val="es-ES"/>
        </w:rPr>
        <w:t xml:space="preserve">la creación, </w:t>
      </w:r>
      <w:r w:rsidR="00F960C2">
        <w:rPr>
          <w:rFonts w:asciiTheme="minorHAnsi" w:hAnsiTheme="minorHAnsi" w:cstheme="minorHAnsi"/>
          <w:sz w:val="24"/>
          <w:szCs w:val="24"/>
          <w:lang w:val="es-ES"/>
        </w:rPr>
        <w:t xml:space="preserve">el </w:t>
      </w:r>
      <w:r w:rsidR="00440E70" w:rsidRPr="008F3994">
        <w:rPr>
          <w:rFonts w:asciiTheme="minorHAnsi" w:hAnsiTheme="minorHAnsi" w:cstheme="minorHAnsi"/>
          <w:sz w:val="24"/>
          <w:szCs w:val="24"/>
          <w:lang w:val="es-ES"/>
        </w:rPr>
        <w:t xml:space="preserve">desarrollo, </w:t>
      </w:r>
      <w:r w:rsidR="00F960C2">
        <w:rPr>
          <w:rFonts w:asciiTheme="minorHAnsi" w:hAnsiTheme="minorHAnsi" w:cstheme="minorHAnsi"/>
          <w:sz w:val="24"/>
          <w:szCs w:val="24"/>
          <w:lang w:val="es-ES"/>
        </w:rPr>
        <w:t xml:space="preserve">la </w:t>
      </w:r>
      <w:r w:rsidR="00440E70" w:rsidRPr="008F3994">
        <w:rPr>
          <w:rFonts w:asciiTheme="minorHAnsi" w:hAnsiTheme="minorHAnsi" w:cstheme="minorHAnsi"/>
          <w:sz w:val="24"/>
          <w:szCs w:val="24"/>
          <w:lang w:val="es-ES"/>
        </w:rPr>
        <w:t>transmisión y</w:t>
      </w:r>
      <w:r w:rsidR="00F960C2">
        <w:rPr>
          <w:rFonts w:asciiTheme="minorHAnsi" w:hAnsiTheme="minorHAnsi" w:cstheme="minorHAnsi"/>
          <w:sz w:val="24"/>
          <w:szCs w:val="24"/>
          <w:lang w:val="es-ES"/>
        </w:rPr>
        <w:t xml:space="preserve"> la crítica de la ciencia, la técnica y</w:t>
      </w:r>
      <w:r w:rsidR="00440E70" w:rsidRPr="008F3994">
        <w:rPr>
          <w:rFonts w:asciiTheme="minorHAnsi" w:hAnsiTheme="minorHAnsi" w:cstheme="minorHAnsi"/>
          <w:sz w:val="24"/>
          <w:szCs w:val="24"/>
          <w:lang w:val="es-ES"/>
        </w:rPr>
        <w:t xml:space="preserve"> la cultura, la difusión, la valorización y la transferencia del conocimien</w:t>
      </w:r>
      <w:r w:rsidR="00F960C2">
        <w:rPr>
          <w:rFonts w:asciiTheme="minorHAnsi" w:hAnsiTheme="minorHAnsi" w:cstheme="minorHAnsi"/>
          <w:sz w:val="24"/>
          <w:szCs w:val="24"/>
          <w:lang w:val="es-ES"/>
        </w:rPr>
        <w:t xml:space="preserve">to al servicio de la cultura, la calidad de vida y </w:t>
      </w:r>
      <w:r w:rsidR="00440E70" w:rsidRPr="008F3994">
        <w:rPr>
          <w:rFonts w:asciiTheme="minorHAnsi" w:hAnsiTheme="minorHAnsi" w:cstheme="minorHAnsi"/>
          <w:sz w:val="24"/>
          <w:szCs w:val="24"/>
          <w:lang w:val="es-ES"/>
        </w:rPr>
        <w:t xml:space="preserve">el desarrollo económico, </w:t>
      </w:r>
      <w:r w:rsidR="00527FB5" w:rsidRPr="008F3994">
        <w:rPr>
          <w:rFonts w:asciiTheme="minorHAnsi" w:hAnsiTheme="minorHAnsi" w:cstheme="minorHAnsi"/>
          <w:sz w:val="24"/>
          <w:szCs w:val="24"/>
          <w:lang w:val="es-ES"/>
        </w:rPr>
        <w:t xml:space="preserve">así como </w:t>
      </w:r>
      <w:r w:rsidR="00440E70" w:rsidRPr="008F3994">
        <w:rPr>
          <w:rFonts w:asciiTheme="minorHAnsi" w:hAnsiTheme="minorHAnsi" w:cstheme="minorHAnsi"/>
          <w:sz w:val="24"/>
          <w:szCs w:val="24"/>
          <w:lang w:val="es-ES"/>
        </w:rPr>
        <w:t>la difusión del conocimiento y la cultura a través de la extensión universi</w:t>
      </w:r>
      <w:r w:rsidR="00AE0F03" w:rsidRPr="008F3994">
        <w:rPr>
          <w:rFonts w:asciiTheme="minorHAnsi" w:hAnsiTheme="minorHAnsi" w:cstheme="minorHAnsi"/>
          <w:sz w:val="24"/>
          <w:szCs w:val="24"/>
          <w:lang w:val="es-ES"/>
        </w:rPr>
        <w:t>taria y la formación continuada</w:t>
      </w:r>
      <w:r w:rsidR="00440E70" w:rsidRPr="008F3994">
        <w:rPr>
          <w:rFonts w:asciiTheme="minorHAnsi" w:hAnsiTheme="minorHAnsi" w:cstheme="minorHAnsi"/>
          <w:sz w:val="24"/>
          <w:szCs w:val="24"/>
          <w:lang w:val="es-ES"/>
        </w:rPr>
        <w:t xml:space="preserve">. </w:t>
      </w:r>
    </w:p>
    <w:p w14:paraId="37FB899C" w14:textId="77777777" w:rsidR="00527FB5" w:rsidRPr="008F3994" w:rsidRDefault="00527FB5" w:rsidP="00C07B1D">
      <w:pPr>
        <w:pStyle w:val="Textoindependiente"/>
        <w:jc w:val="both"/>
        <w:rPr>
          <w:rFonts w:asciiTheme="minorHAnsi" w:hAnsiTheme="minorHAnsi" w:cstheme="minorHAnsi"/>
          <w:sz w:val="24"/>
          <w:szCs w:val="24"/>
          <w:lang w:val="es-ES"/>
        </w:rPr>
      </w:pPr>
    </w:p>
    <w:p w14:paraId="47DAF3D2" w14:textId="20553A2F" w:rsidR="00125841" w:rsidRPr="008F3994" w:rsidRDefault="00440E70" w:rsidP="00C07B1D">
      <w:pPr>
        <w:pStyle w:val="Textoindependiente"/>
        <w:jc w:val="both"/>
        <w:rPr>
          <w:rFonts w:asciiTheme="minorHAnsi" w:hAnsiTheme="minorHAnsi" w:cstheme="minorHAnsi"/>
          <w:sz w:val="24"/>
          <w:szCs w:val="24"/>
        </w:rPr>
      </w:pPr>
      <w:r w:rsidRPr="008F3994">
        <w:rPr>
          <w:rFonts w:asciiTheme="minorHAnsi" w:hAnsiTheme="minorHAnsi" w:cstheme="minorHAnsi"/>
          <w:sz w:val="24"/>
          <w:szCs w:val="24"/>
          <w:lang w:val="es-ES"/>
        </w:rPr>
        <w:t xml:space="preserve">Asimismo, </w:t>
      </w:r>
      <w:r w:rsidRPr="008F3994">
        <w:rPr>
          <w:rFonts w:asciiTheme="minorHAnsi" w:hAnsiTheme="minorHAnsi" w:cstheme="minorHAnsi"/>
          <w:sz w:val="24"/>
          <w:szCs w:val="24"/>
        </w:rPr>
        <w:t>asume su compromiso de</w:t>
      </w:r>
      <w:r w:rsidR="00125841" w:rsidRPr="008F3994">
        <w:rPr>
          <w:rFonts w:asciiTheme="minorHAnsi" w:hAnsiTheme="minorHAnsi" w:cstheme="minorHAnsi"/>
          <w:sz w:val="24"/>
          <w:szCs w:val="24"/>
        </w:rPr>
        <w:t xml:space="preserve"> acercar la formación universitaria a la realidad social y profesional de nuestro entorno, mediante el establecimiento de relaciones con </w:t>
      </w:r>
      <w:r w:rsidR="0055409B" w:rsidRPr="008F3994">
        <w:rPr>
          <w:rFonts w:asciiTheme="minorHAnsi" w:hAnsiTheme="minorHAnsi" w:cstheme="minorHAnsi"/>
          <w:sz w:val="24"/>
          <w:szCs w:val="24"/>
        </w:rPr>
        <w:t xml:space="preserve">otras </w:t>
      </w:r>
      <w:r w:rsidR="00202696" w:rsidRPr="008F3994">
        <w:rPr>
          <w:rFonts w:asciiTheme="minorHAnsi" w:hAnsiTheme="minorHAnsi" w:cstheme="minorHAnsi"/>
          <w:sz w:val="24"/>
          <w:szCs w:val="24"/>
        </w:rPr>
        <w:t>entidades</w:t>
      </w:r>
      <w:r w:rsidR="00125841" w:rsidRPr="008F3994">
        <w:rPr>
          <w:rFonts w:asciiTheme="minorHAnsi" w:hAnsiTheme="minorHAnsi" w:cstheme="minorHAnsi"/>
          <w:sz w:val="24"/>
          <w:szCs w:val="24"/>
        </w:rPr>
        <w:t xml:space="preserve">, que permitan completar el proceso formativo con una puesta en práctica de los conocimientos </w:t>
      </w:r>
      <w:r w:rsidR="00A514F6" w:rsidRPr="008F3994">
        <w:rPr>
          <w:rFonts w:asciiTheme="minorHAnsi" w:hAnsiTheme="minorHAnsi" w:cstheme="minorHAnsi"/>
          <w:sz w:val="24"/>
          <w:szCs w:val="24"/>
        </w:rPr>
        <w:t>teórico</w:t>
      </w:r>
      <w:r w:rsidR="00A514F6">
        <w:rPr>
          <w:rFonts w:asciiTheme="minorHAnsi" w:hAnsiTheme="minorHAnsi" w:cstheme="minorHAnsi"/>
          <w:sz w:val="24"/>
          <w:szCs w:val="24"/>
        </w:rPr>
        <w:t>-prácticos</w:t>
      </w:r>
      <w:r w:rsidR="00A514F6" w:rsidRPr="008F3994">
        <w:rPr>
          <w:rFonts w:asciiTheme="minorHAnsi" w:hAnsiTheme="minorHAnsi" w:cstheme="minorHAnsi"/>
          <w:sz w:val="24"/>
          <w:szCs w:val="24"/>
        </w:rPr>
        <w:t xml:space="preserve"> </w:t>
      </w:r>
      <w:r w:rsidR="00125841" w:rsidRPr="008F3994">
        <w:rPr>
          <w:rFonts w:asciiTheme="minorHAnsi" w:hAnsiTheme="minorHAnsi" w:cstheme="minorHAnsi"/>
          <w:sz w:val="24"/>
          <w:szCs w:val="24"/>
        </w:rPr>
        <w:t>adquiridos.</w:t>
      </w:r>
    </w:p>
    <w:p w14:paraId="6E3F5AC9" w14:textId="7C0EDD5E" w:rsidR="00862D78" w:rsidRDefault="00862D78" w:rsidP="00C07B1D">
      <w:pPr>
        <w:pStyle w:val="Textoindependiente"/>
        <w:jc w:val="both"/>
        <w:rPr>
          <w:rFonts w:asciiTheme="minorHAnsi" w:hAnsiTheme="minorHAnsi" w:cstheme="minorHAnsi"/>
          <w:sz w:val="24"/>
          <w:szCs w:val="24"/>
        </w:rPr>
      </w:pPr>
    </w:p>
    <w:p w14:paraId="0F8AB188" w14:textId="3EC7929D" w:rsidR="00C9384D" w:rsidRPr="008F3994" w:rsidRDefault="00125841" w:rsidP="00FC1817">
      <w:pPr>
        <w:pStyle w:val="Textoindependiente"/>
        <w:rPr>
          <w:rFonts w:asciiTheme="minorHAnsi" w:hAnsiTheme="minorHAnsi" w:cstheme="minorHAnsi"/>
          <w:sz w:val="24"/>
          <w:szCs w:val="24"/>
        </w:rPr>
      </w:pPr>
      <w:r w:rsidRPr="008F3994">
        <w:rPr>
          <w:rFonts w:asciiTheme="minorHAnsi" w:hAnsiTheme="minorHAnsi" w:cstheme="minorHAnsi"/>
          <w:b/>
          <w:sz w:val="24"/>
          <w:szCs w:val="24"/>
        </w:rPr>
        <w:t xml:space="preserve">II.- </w:t>
      </w:r>
      <w:r w:rsidR="00C9384D" w:rsidRPr="008F3994">
        <w:rPr>
          <w:rFonts w:asciiTheme="minorHAnsi" w:hAnsiTheme="minorHAnsi" w:cstheme="minorHAnsi"/>
          <w:color w:val="0000FF"/>
          <w:sz w:val="24"/>
          <w:szCs w:val="24"/>
        </w:rPr>
        <w:t>(</w:t>
      </w:r>
      <w:r w:rsidR="00087442" w:rsidRPr="008F3994">
        <w:rPr>
          <w:rFonts w:asciiTheme="minorHAnsi" w:hAnsiTheme="minorHAnsi" w:cstheme="minorHAnsi"/>
          <w:color w:val="0000FF"/>
          <w:sz w:val="24"/>
          <w:szCs w:val="24"/>
        </w:rPr>
        <w:t>nombre de la entidad</w:t>
      </w:r>
      <w:r w:rsidR="00676BC3" w:rsidRPr="008F3994">
        <w:rPr>
          <w:rFonts w:asciiTheme="minorHAnsi" w:hAnsiTheme="minorHAnsi" w:cstheme="minorHAnsi"/>
          <w:color w:val="0000FF"/>
          <w:sz w:val="24"/>
          <w:szCs w:val="24"/>
        </w:rPr>
        <w:t>)</w:t>
      </w:r>
      <w:r w:rsidR="00676BC3" w:rsidRPr="008F3994">
        <w:rPr>
          <w:rFonts w:asciiTheme="minorHAnsi" w:hAnsiTheme="minorHAnsi" w:cstheme="minorHAnsi"/>
          <w:b/>
          <w:sz w:val="24"/>
          <w:szCs w:val="24"/>
        </w:rPr>
        <w:t xml:space="preserve"> </w:t>
      </w:r>
      <w:r w:rsidR="00676BC3" w:rsidRPr="008F3994">
        <w:rPr>
          <w:rFonts w:asciiTheme="minorHAnsi" w:hAnsiTheme="minorHAnsi" w:cstheme="minorHAnsi"/>
          <w:sz w:val="24"/>
          <w:szCs w:val="24"/>
        </w:rPr>
        <w:t>tiene</w:t>
      </w:r>
      <w:r w:rsidR="00C9384D" w:rsidRPr="008F3994">
        <w:rPr>
          <w:rFonts w:asciiTheme="minorHAnsi" w:hAnsiTheme="minorHAnsi" w:cstheme="minorHAnsi"/>
          <w:sz w:val="24"/>
          <w:szCs w:val="24"/>
        </w:rPr>
        <w:t xml:space="preserve"> como fines </w:t>
      </w:r>
      <w:r w:rsidR="0055409B" w:rsidRPr="008F3994">
        <w:rPr>
          <w:rFonts w:asciiTheme="minorHAnsi" w:hAnsiTheme="minorHAnsi" w:cstheme="minorHAnsi"/>
          <w:color w:val="0000FF"/>
          <w:sz w:val="24"/>
          <w:szCs w:val="24"/>
        </w:rPr>
        <w:t xml:space="preserve">(referencia a fines de la </w:t>
      </w:r>
      <w:r w:rsidR="00EB5C92" w:rsidRPr="008F3994">
        <w:rPr>
          <w:rFonts w:asciiTheme="minorHAnsi" w:hAnsiTheme="minorHAnsi" w:cstheme="minorHAnsi"/>
          <w:color w:val="0000FF"/>
          <w:sz w:val="24"/>
          <w:szCs w:val="24"/>
        </w:rPr>
        <w:t>entidad</w:t>
      </w:r>
      <w:r w:rsidR="00C9384D" w:rsidRPr="008F3994">
        <w:rPr>
          <w:rFonts w:asciiTheme="minorHAnsi" w:hAnsiTheme="minorHAnsi" w:cstheme="minorHAnsi"/>
          <w:color w:val="0000FF"/>
          <w:sz w:val="24"/>
          <w:szCs w:val="24"/>
        </w:rPr>
        <w:t>)</w:t>
      </w:r>
      <w:r w:rsidR="00C9384D" w:rsidRPr="008F3994">
        <w:rPr>
          <w:rFonts w:asciiTheme="minorHAnsi" w:hAnsiTheme="minorHAnsi" w:cstheme="minorHAnsi"/>
          <w:sz w:val="24"/>
          <w:szCs w:val="24"/>
        </w:rPr>
        <w:t>.</w:t>
      </w:r>
    </w:p>
    <w:p w14:paraId="56C96015" w14:textId="77777777" w:rsidR="00862D78" w:rsidRPr="008F3994" w:rsidRDefault="00862D78" w:rsidP="00C07B1D">
      <w:pPr>
        <w:pStyle w:val="Textoindependiente"/>
        <w:jc w:val="both"/>
        <w:rPr>
          <w:rFonts w:asciiTheme="minorHAnsi" w:hAnsiTheme="minorHAnsi" w:cstheme="minorHAnsi"/>
          <w:b/>
          <w:sz w:val="24"/>
          <w:szCs w:val="24"/>
        </w:rPr>
      </w:pPr>
    </w:p>
    <w:p w14:paraId="61E5AAC3" w14:textId="7331FECC" w:rsidR="00F960C2" w:rsidRPr="00240551" w:rsidRDefault="00125841" w:rsidP="00F960C2">
      <w:pPr>
        <w:pStyle w:val="Textoindependiente"/>
        <w:spacing w:line="276" w:lineRule="auto"/>
        <w:jc w:val="both"/>
        <w:rPr>
          <w:rFonts w:ascii="Calibri" w:hAnsi="Calibri" w:cs="Tahoma"/>
          <w:bCs/>
          <w:sz w:val="24"/>
          <w:szCs w:val="24"/>
        </w:rPr>
      </w:pPr>
      <w:r w:rsidRPr="00F960C2">
        <w:rPr>
          <w:rFonts w:asciiTheme="minorHAnsi" w:hAnsiTheme="minorHAnsi" w:cstheme="minorHAnsi"/>
          <w:sz w:val="24"/>
          <w:szCs w:val="24"/>
        </w:rPr>
        <w:t>III.-</w:t>
      </w:r>
      <w:r w:rsidR="00A000D3" w:rsidRPr="00F960C2">
        <w:rPr>
          <w:rFonts w:asciiTheme="minorHAnsi" w:hAnsiTheme="minorHAnsi" w:cstheme="minorHAnsi"/>
          <w:sz w:val="24"/>
          <w:szCs w:val="24"/>
        </w:rPr>
        <w:t xml:space="preserve"> </w:t>
      </w:r>
      <w:r w:rsidR="00D03A13" w:rsidRPr="00F960C2">
        <w:rPr>
          <w:rFonts w:asciiTheme="minorHAnsi" w:hAnsiTheme="minorHAnsi" w:cstheme="minorHAnsi"/>
          <w:sz w:val="24"/>
          <w:szCs w:val="24"/>
        </w:rPr>
        <w:t xml:space="preserve">Las partes, </w:t>
      </w:r>
      <w:r w:rsidR="0004249C" w:rsidRPr="00F960C2">
        <w:rPr>
          <w:rFonts w:asciiTheme="minorHAnsi" w:hAnsiTheme="minorHAnsi" w:cstheme="minorHAnsi"/>
          <w:sz w:val="24"/>
          <w:szCs w:val="24"/>
        </w:rPr>
        <w:t>al amparo del</w:t>
      </w:r>
      <w:r w:rsidR="00F960C2" w:rsidRPr="00F960C2">
        <w:rPr>
          <w:rFonts w:ascii="Calibri" w:hAnsi="Calibri" w:cs="Tahoma"/>
          <w:sz w:val="24"/>
          <w:szCs w:val="24"/>
          <w:lang w:val="es-ES" w:eastAsia="x-none"/>
        </w:rPr>
        <w:t xml:space="preserve"> Real Decreto </w:t>
      </w:r>
      <w:r w:rsidR="00903EF5">
        <w:rPr>
          <w:rFonts w:ascii="Calibri" w:hAnsi="Calibri" w:cs="Tahoma"/>
          <w:sz w:val="24"/>
          <w:szCs w:val="24"/>
          <w:lang w:val="es-ES" w:eastAsia="x-none"/>
        </w:rPr>
        <w:t>822</w:t>
      </w:r>
      <w:r w:rsidR="00F960C2" w:rsidRPr="00F960C2">
        <w:rPr>
          <w:rFonts w:ascii="Calibri" w:hAnsi="Calibri" w:cs="Tahoma"/>
          <w:sz w:val="24"/>
          <w:szCs w:val="24"/>
          <w:lang w:val="es-ES" w:eastAsia="x-none"/>
        </w:rPr>
        <w:t>/20</w:t>
      </w:r>
      <w:r w:rsidR="00903EF5">
        <w:rPr>
          <w:rFonts w:ascii="Calibri" w:hAnsi="Calibri" w:cs="Tahoma"/>
          <w:sz w:val="24"/>
          <w:szCs w:val="24"/>
          <w:lang w:val="es-ES" w:eastAsia="x-none"/>
        </w:rPr>
        <w:t>21</w:t>
      </w:r>
      <w:r w:rsidR="00F960C2" w:rsidRPr="00F960C2">
        <w:rPr>
          <w:rFonts w:ascii="Calibri" w:hAnsi="Calibri" w:cs="Tahoma"/>
          <w:sz w:val="24"/>
          <w:szCs w:val="24"/>
          <w:lang w:val="es-ES" w:eastAsia="x-none"/>
        </w:rPr>
        <w:t>, de 2</w:t>
      </w:r>
      <w:r w:rsidR="00830B07">
        <w:rPr>
          <w:rFonts w:ascii="Calibri" w:hAnsi="Calibri" w:cs="Tahoma"/>
          <w:sz w:val="24"/>
          <w:szCs w:val="24"/>
          <w:lang w:val="es-ES" w:eastAsia="x-none"/>
        </w:rPr>
        <w:t>8</w:t>
      </w:r>
      <w:r w:rsidR="00F960C2" w:rsidRPr="00F960C2">
        <w:rPr>
          <w:rFonts w:ascii="Calibri" w:hAnsi="Calibri" w:cs="Tahoma"/>
          <w:sz w:val="24"/>
          <w:szCs w:val="24"/>
          <w:lang w:val="es-ES" w:eastAsia="x-none"/>
        </w:rPr>
        <w:t xml:space="preserve"> de </w:t>
      </w:r>
      <w:r w:rsidR="00830B07">
        <w:rPr>
          <w:rFonts w:ascii="Calibri" w:hAnsi="Calibri" w:cs="Tahoma"/>
          <w:sz w:val="24"/>
          <w:szCs w:val="24"/>
          <w:lang w:val="es-ES" w:eastAsia="x-none"/>
        </w:rPr>
        <w:t>septiembre</w:t>
      </w:r>
      <w:r w:rsidR="00F960C2" w:rsidRPr="00F960C2">
        <w:rPr>
          <w:rFonts w:ascii="Calibri" w:hAnsi="Calibri" w:cs="Tahoma"/>
          <w:sz w:val="24"/>
          <w:szCs w:val="24"/>
          <w:lang w:val="es-ES" w:eastAsia="x-none"/>
        </w:rPr>
        <w:t xml:space="preserve">, </w:t>
      </w:r>
      <w:r w:rsidR="00BD46BA" w:rsidRPr="00BD46BA">
        <w:rPr>
          <w:rFonts w:ascii="Calibri" w:hAnsi="Calibri" w:cs="Tahoma"/>
          <w:sz w:val="24"/>
          <w:szCs w:val="24"/>
          <w:lang w:val="es-ES" w:eastAsia="x-none"/>
        </w:rPr>
        <w:t>por el que se establece la ordenación de las enseñanzas universitarias oficiales</w:t>
      </w:r>
      <w:r w:rsidR="007D325C">
        <w:rPr>
          <w:rFonts w:ascii="Calibri" w:hAnsi="Calibri" w:cs="Tahoma"/>
          <w:sz w:val="24"/>
          <w:szCs w:val="24"/>
          <w:lang w:val="es-ES" w:eastAsia="x-none"/>
        </w:rPr>
        <w:t xml:space="preserve"> </w:t>
      </w:r>
      <w:r w:rsidR="007D325C" w:rsidRPr="007D325C">
        <w:rPr>
          <w:rFonts w:ascii="Calibri" w:hAnsi="Calibri" w:cs="Tahoma"/>
          <w:sz w:val="24"/>
          <w:szCs w:val="24"/>
          <w:lang w:val="es-ES" w:eastAsia="x-none"/>
        </w:rPr>
        <w:t>y del procedimiento de aseguramiento de su calidad</w:t>
      </w:r>
      <w:r w:rsidR="00BD46BA" w:rsidRPr="00BD46BA">
        <w:rPr>
          <w:rFonts w:ascii="Calibri" w:hAnsi="Calibri" w:cs="Tahoma"/>
          <w:sz w:val="24"/>
          <w:szCs w:val="24"/>
          <w:lang w:val="es-ES" w:eastAsia="x-none"/>
        </w:rPr>
        <w:t>,</w:t>
      </w:r>
      <w:r w:rsidR="00F960C2" w:rsidRPr="00F960C2">
        <w:rPr>
          <w:rFonts w:ascii="Calibri" w:hAnsi="Calibri" w:cs="Tahoma"/>
          <w:sz w:val="24"/>
          <w:szCs w:val="24"/>
          <w:lang w:val="es-ES" w:eastAsia="x-none"/>
        </w:rPr>
        <w:t xml:space="preserve">, </w:t>
      </w:r>
      <w:r w:rsidR="00F960C2">
        <w:rPr>
          <w:rFonts w:ascii="Calibri" w:hAnsi="Calibri" w:cs="Tahoma"/>
          <w:sz w:val="24"/>
          <w:szCs w:val="24"/>
          <w:lang w:val="es-ES" w:eastAsia="x-none"/>
        </w:rPr>
        <w:t>l</w:t>
      </w:r>
      <w:r w:rsidR="00F960C2" w:rsidRPr="00240551">
        <w:rPr>
          <w:rFonts w:ascii="Calibri" w:hAnsi="Calibri" w:cs="Tahoma"/>
          <w:sz w:val="24"/>
          <w:szCs w:val="24"/>
          <w:lang w:val="es-ES" w:eastAsia="x-none"/>
        </w:rPr>
        <w:t xml:space="preserve">a Ley 40/2015, de 1 octubre, de Régimen Jurídico del Sector </w:t>
      </w:r>
      <w:r w:rsidR="00F960C2" w:rsidRPr="00240551">
        <w:rPr>
          <w:rFonts w:ascii="Calibri" w:hAnsi="Calibri" w:cs="Tahoma"/>
          <w:sz w:val="24"/>
          <w:szCs w:val="24"/>
          <w:lang w:val="es-ES" w:eastAsia="x-none"/>
        </w:rPr>
        <w:lastRenderedPageBreak/>
        <w:t>Público, que en su capítulo VI regula los convenios</w:t>
      </w:r>
      <w:r w:rsidR="00F960C2" w:rsidRPr="00240551">
        <w:rPr>
          <w:rFonts w:ascii="Calibri" w:hAnsi="Calibri" w:cs="Tahoma"/>
          <w:sz w:val="24"/>
          <w:szCs w:val="24"/>
        </w:rPr>
        <w:t xml:space="preserve"> adoptados por las Administraciones Públicas, los organismos públicos y entidades de derecho público vinculadas o dependientes o las Universidad</w:t>
      </w:r>
      <w:r w:rsidR="00A514F6">
        <w:rPr>
          <w:rFonts w:ascii="Calibri" w:hAnsi="Calibri" w:cs="Tahoma"/>
          <w:sz w:val="24"/>
          <w:szCs w:val="24"/>
        </w:rPr>
        <w:t>es</w:t>
      </w:r>
      <w:r w:rsidR="00F960C2" w:rsidRPr="00240551">
        <w:rPr>
          <w:rFonts w:ascii="Calibri" w:hAnsi="Calibri" w:cs="Tahoma"/>
          <w:sz w:val="24"/>
          <w:szCs w:val="24"/>
        </w:rPr>
        <w:t xml:space="preserve"> Públicas entre sí o con sujetos de de</w:t>
      </w:r>
      <w:r w:rsidR="00F960C2">
        <w:rPr>
          <w:rFonts w:ascii="Calibri" w:hAnsi="Calibri" w:cs="Tahoma"/>
          <w:sz w:val="24"/>
          <w:szCs w:val="24"/>
        </w:rPr>
        <w:t>recho privado para un fin común, l</w:t>
      </w:r>
      <w:r w:rsidR="00F960C2" w:rsidRPr="00240551" w:rsidDel="003C3A73">
        <w:rPr>
          <w:rFonts w:ascii="Calibri" w:hAnsi="Calibri" w:cs="Tahoma"/>
          <w:sz w:val="24"/>
          <w:szCs w:val="24"/>
          <w:lang w:eastAsia="x-none"/>
        </w:rPr>
        <w:t>a normativa de Titulaciones Propias</w:t>
      </w:r>
      <w:r w:rsidR="00F960C2" w:rsidRPr="00240551">
        <w:rPr>
          <w:rFonts w:ascii="Calibri" w:hAnsi="Calibri" w:cs="Tahoma"/>
          <w:sz w:val="24"/>
          <w:szCs w:val="24"/>
          <w:lang w:eastAsia="x-none"/>
        </w:rPr>
        <w:t xml:space="preserve"> de la </w:t>
      </w:r>
      <w:r w:rsidR="00F960C2">
        <w:rPr>
          <w:rFonts w:ascii="Calibri" w:hAnsi="Calibri" w:cs="Tahoma"/>
          <w:sz w:val="24"/>
          <w:szCs w:val="24"/>
          <w:lang w:eastAsia="x-none"/>
        </w:rPr>
        <w:t>URJC</w:t>
      </w:r>
      <w:r w:rsidR="00F960C2" w:rsidRPr="00240551">
        <w:rPr>
          <w:rFonts w:ascii="Calibri" w:hAnsi="Calibri" w:cs="Tahoma"/>
          <w:sz w:val="24"/>
          <w:szCs w:val="24"/>
          <w:lang w:eastAsia="x-none"/>
        </w:rPr>
        <w:t xml:space="preserve">, que </w:t>
      </w:r>
      <w:r w:rsidR="00F960C2" w:rsidRPr="00240551" w:rsidDel="003C3A73">
        <w:rPr>
          <w:rFonts w:ascii="Calibri" w:hAnsi="Calibri" w:cs="Tahoma"/>
          <w:sz w:val="24"/>
          <w:szCs w:val="24"/>
          <w:lang w:eastAsia="x-none"/>
        </w:rPr>
        <w:t xml:space="preserve">establece como uno de los objetivos de la </w:t>
      </w:r>
      <w:r w:rsidR="00F960C2" w:rsidRPr="00240551">
        <w:rPr>
          <w:rFonts w:ascii="Calibri" w:hAnsi="Calibri" w:cs="Tahoma"/>
          <w:sz w:val="24"/>
          <w:szCs w:val="24"/>
          <w:lang w:eastAsia="x-none"/>
        </w:rPr>
        <w:t>misma</w:t>
      </w:r>
      <w:r w:rsidR="00F960C2" w:rsidRPr="00240551" w:rsidDel="003C3A73">
        <w:rPr>
          <w:rFonts w:ascii="Calibri" w:hAnsi="Calibri" w:cs="Tahoma"/>
          <w:sz w:val="24"/>
          <w:szCs w:val="24"/>
          <w:lang w:eastAsia="x-none"/>
        </w:rPr>
        <w:t>, las relaciones de colaboraci</w:t>
      </w:r>
      <w:r w:rsidR="00F960C2">
        <w:rPr>
          <w:rFonts w:ascii="Calibri" w:hAnsi="Calibri" w:cs="Tahoma"/>
          <w:sz w:val="24"/>
          <w:szCs w:val="24"/>
          <w:lang w:eastAsia="x-none"/>
        </w:rPr>
        <w:t xml:space="preserve">ón con instituciones y empresas, así como los reglamentos marco y específico </w:t>
      </w:r>
      <w:r w:rsidR="00D50898">
        <w:rPr>
          <w:rFonts w:ascii="Calibri" w:hAnsi="Calibri" w:cs="Tahoma"/>
          <w:sz w:val="24"/>
          <w:szCs w:val="24"/>
          <w:lang w:eastAsia="x-none"/>
        </w:rPr>
        <w:t xml:space="preserve">de cada centro </w:t>
      </w:r>
      <w:r w:rsidR="00F960C2">
        <w:rPr>
          <w:rFonts w:ascii="Calibri" w:hAnsi="Calibri" w:cs="Tahoma"/>
          <w:sz w:val="24"/>
          <w:szCs w:val="24"/>
          <w:lang w:eastAsia="x-none"/>
        </w:rPr>
        <w:t>d</w:t>
      </w:r>
      <w:r w:rsidR="00F960C2" w:rsidRPr="00240551">
        <w:rPr>
          <w:rFonts w:ascii="Calibri" w:hAnsi="Calibri" w:cs="Tahoma"/>
          <w:sz w:val="24"/>
          <w:szCs w:val="24"/>
        </w:rPr>
        <w:t xml:space="preserve">el </w:t>
      </w:r>
      <w:r w:rsidR="00F960C2">
        <w:rPr>
          <w:rFonts w:ascii="Calibri" w:hAnsi="Calibri" w:cs="Tahoma"/>
          <w:sz w:val="24"/>
          <w:szCs w:val="24"/>
        </w:rPr>
        <w:t>T</w:t>
      </w:r>
      <w:r w:rsidR="00D50898">
        <w:rPr>
          <w:rFonts w:ascii="Calibri" w:hAnsi="Calibri" w:cs="Tahoma"/>
          <w:sz w:val="24"/>
          <w:szCs w:val="24"/>
        </w:rPr>
        <w:t xml:space="preserve">rabajo </w:t>
      </w:r>
      <w:r w:rsidR="00F960C2">
        <w:rPr>
          <w:rFonts w:ascii="Calibri" w:hAnsi="Calibri" w:cs="Tahoma"/>
          <w:sz w:val="24"/>
          <w:szCs w:val="24"/>
        </w:rPr>
        <w:t>F</w:t>
      </w:r>
      <w:r w:rsidR="00D50898">
        <w:rPr>
          <w:rFonts w:ascii="Calibri" w:hAnsi="Calibri" w:cs="Tahoma"/>
          <w:sz w:val="24"/>
          <w:szCs w:val="24"/>
        </w:rPr>
        <w:t xml:space="preserve">in de </w:t>
      </w:r>
      <w:r w:rsidR="00F960C2">
        <w:rPr>
          <w:rFonts w:ascii="Calibri" w:hAnsi="Calibri" w:cs="Tahoma"/>
          <w:sz w:val="24"/>
          <w:szCs w:val="24"/>
        </w:rPr>
        <w:t>G</w:t>
      </w:r>
      <w:r w:rsidR="00D50898">
        <w:rPr>
          <w:rFonts w:ascii="Calibri" w:hAnsi="Calibri" w:cs="Tahoma"/>
          <w:sz w:val="24"/>
          <w:szCs w:val="24"/>
        </w:rPr>
        <w:t>rado (en adelante TFG)</w:t>
      </w:r>
      <w:r w:rsidR="00F960C2">
        <w:rPr>
          <w:rFonts w:ascii="Calibri" w:hAnsi="Calibri" w:cs="Tahoma"/>
          <w:sz w:val="24"/>
          <w:szCs w:val="24"/>
        </w:rPr>
        <w:t xml:space="preserve">, que establecen las </w:t>
      </w:r>
      <w:r w:rsidR="007A499F">
        <w:rPr>
          <w:rFonts w:ascii="Calibri" w:hAnsi="Calibri" w:cs="Tahoma"/>
          <w:sz w:val="24"/>
          <w:szCs w:val="24"/>
        </w:rPr>
        <w:t xml:space="preserve">directrices básicas, </w:t>
      </w:r>
      <w:r w:rsidR="00F960C2" w:rsidRPr="00F960C2">
        <w:rPr>
          <w:rFonts w:ascii="Calibri" w:hAnsi="Calibri" w:cs="Tahoma"/>
          <w:sz w:val="24"/>
          <w:szCs w:val="24"/>
        </w:rPr>
        <w:t xml:space="preserve">generales </w:t>
      </w:r>
      <w:r w:rsidR="007A499F">
        <w:rPr>
          <w:rFonts w:ascii="Calibri" w:hAnsi="Calibri" w:cs="Tahoma"/>
          <w:sz w:val="24"/>
          <w:szCs w:val="24"/>
        </w:rPr>
        <w:t xml:space="preserve">y específicas, respectivamente, </w:t>
      </w:r>
      <w:r w:rsidR="00F960C2" w:rsidRPr="00F960C2">
        <w:rPr>
          <w:rFonts w:ascii="Calibri" w:hAnsi="Calibri" w:cs="Tahoma"/>
          <w:sz w:val="24"/>
          <w:szCs w:val="24"/>
        </w:rPr>
        <w:t>relacionadas con</w:t>
      </w:r>
      <w:r w:rsidR="007A499F">
        <w:rPr>
          <w:rFonts w:ascii="Calibri" w:hAnsi="Calibri" w:cs="Tahoma"/>
          <w:sz w:val="24"/>
          <w:szCs w:val="24"/>
        </w:rPr>
        <w:t xml:space="preserve"> el TFG</w:t>
      </w:r>
      <w:r w:rsidR="00945617">
        <w:rPr>
          <w:rFonts w:ascii="Calibri" w:hAnsi="Calibri" w:cs="Tahoma"/>
          <w:sz w:val="24"/>
          <w:szCs w:val="24"/>
        </w:rPr>
        <w:t>,</w:t>
      </w:r>
      <w:r w:rsidR="006D322F">
        <w:rPr>
          <w:rFonts w:ascii="Calibri" w:hAnsi="Calibri" w:cs="Tahoma"/>
          <w:sz w:val="24"/>
          <w:szCs w:val="24"/>
        </w:rPr>
        <w:t xml:space="preserve"> </w:t>
      </w:r>
      <w:r w:rsidR="00945617">
        <w:rPr>
          <w:rFonts w:ascii="Calibri" w:hAnsi="Calibri" w:cs="Tahoma"/>
          <w:sz w:val="24"/>
          <w:szCs w:val="24"/>
        </w:rPr>
        <w:t xml:space="preserve">así como la posibilidad de su realización en entidades colaboradoras, </w:t>
      </w:r>
      <w:r w:rsidR="00F960C2" w:rsidRPr="00240551">
        <w:rPr>
          <w:rFonts w:ascii="Calibri" w:hAnsi="Calibri" w:cs="Tahoma"/>
          <w:bCs/>
          <w:sz w:val="24"/>
          <w:szCs w:val="24"/>
        </w:rPr>
        <w:t>o cualquier otra normativa que resulte de aplicación</w:t>
      </w:r>
      <w:r w:rsidR="00F960C2">
        <w:rPr>
          <w:rFonts w:ascii="Calibri" w:hAnsi="Calibri" w:cs="Tahoma"/>
          <w:bCs/>
          <w:sz w:val="24"/>
          <w:szCs w:val="24"/>
        </w:rPr>
        <w:t xml:space="preserve">, </w:t>
      </w:r>
      <w:r w:rsidR="00F960C2" w:rsidRPr="00F960C2">
        <w:rPr>
          <w:rFonts w:ascii="Calibri" w:hAnsi="Calibri" w:cs="Tahoma"/>
          <w:bCs/>
          <w:sz w:val="24"/>
          <w:szCs w:val="24"/>
        </w:rPr>
        <w:t>acuerdan suscribir el presente convenio con arreglo a las siguientes</w:t>
      </w:r>
      <w:r w:rsidR="00F960C2">
        <w:rPr>
          <w:rFonts w:ascii="Calibri" w:hAnsi="Calibri" w:cs="Tahoma"/>
          <w:bCs/>
          <w:sz w:val="24"/>
          <w:szCs w:val="24"/>
        </w:rPr>
        <w:t xml:space="preserve"> cláusulas</w:t>
      </w:r>
      <w:r w:rsidR="00F960C2" w:rsidRPr="00240551">
        <w:rPr>
          <w:rFonts w:ascii="Calibri" w:hAnsi="Calibri" w:cs="Tahoma"/>
          <w:bCs/>
          <w:sz w:val="24"/>
          <w:szCs w:val="24"/>
        </w:rPr>
        <w:t>.</w:t>
      </w:r>
    </w:p>
    <w:p w14:paraId="3A742E99" w14:textId="77777777" w:rsidR="00F960C2" w:rsidRPr="00F960C2" w:rsidRDefault="00F960C2" w:rsidP="00F960C2">
      <w:pPr>
        <w:rPr>
          <w:lang w:val="es-ES_tradnl"/>
        </w:rPr>
      </w:pPr>
    </w:p>
    <w:p w14:paraId="3F4AF55A" w14:textId="77777777" w:rsidR="009F1F7F" w:rsidRPr="008F3994" w:rsidRDefault="009F1F7F" w:rsidP="00A24655">
      <w:pPr>
        <w:pStyle w:val="Textoindependiente3"/>
        <w:rPr>
          <w:rFonts w:asciiTheme="minorHAnsi" w:hAnsiTheme="minorHAnsi" w:cstheme="minorHAnsi"/>
          <w:bCs/>
          <w:sz w:val="24"/>
          <w:szCs w:val="24"/>
        </w:rPr>
      </w:pPr>
    </w:p>
    <w:p w14:paraId="2D7D339C" w14:textId="77777777" w:rsidR="00125841" w:rsidRPr="008F3994" w:rsidRDefault="00125841" w:rsidP="00C07B1D">
      <w:pPr>
        <w:pStyle w:val="Ttulo4"/>
        <w:rPr>
          <w:rFonts w:asciiTheme="minorHAnsi" w:hAnsiTheme="minorHAnsi" w:cstheme="minorHAnsi"/>
          <w:sz w:val="24"/>
          <w:szCs w:val="24"/>
        </w:rPr>
      </w:pPr>
      <w:r w:rsidRPr="008F3994">
        <w:rPr>
          <w:rFonts w:asciiTheme="minorHAnsi" w:hAnsiTheme="minorHAnsi" w:cstheme="minorHAnsi"/>
          <w:sz w:val="24"/>
          <w:szCs w:val="24"/>
        </w:rPr>
        <w:t>CLÁUSULAS</w:t>
      </w:r>
    </w:p>
    <w:p w14:paraId="3731BCCB" w14:textId="77777777" w:rsidR="00125841" w:rsidRPr="008F3994" w:rsidRDefault="00125841" w:rsidP="00C07B1D">
      <w:pPr>
        <w:pStyle w:val="Textoindependiente"/>
        <w:rPr>
          <w:rFonts w:asciiTheme="minorHAnsi" w:hAnsiTheme="minorHAnsi" w:cstheme="minorHAnsi"/>
          <w:sz w:val="24"/>
          <w:szCs w:val="24"/>
        </w:rPr>
      </w:pPr>
    </w:p>
    <w:p w14:paraId="0A24786A" w14:textId="77777777" w:rsidR="00125841" w:rsidRPr="008F3994" w:rsidRDefault="00125841" w:rsidP="00C07B1D">
      <w:pPr>
        <w:pStyle w:val="Textoindependiente"/>
        <w:rPr>
          <w:rFonts w:asciiTheme="minorHAnsi" w:hAnsiTheme="minorHAnsi" w:cstheme="minorHAnsi"/>
          <w:b/>
          <w:sz w:val="24"/>
          <w:szCs w:val="24"/>
        </w:rPr>
      </w:pPr>
      <w:r w:rsidRPr="008F3994">
        <w:rPr>
          <w:rFonts w:asciiTheme="minorHAnsi" w:hAnsiTheme="minorHAnsi" w:cstheme="minorHAnsi"/>
          <w:b/>
          <w:sz w:val="24"/>
          <w:szCs w:val="24"/>
          <w:u w:val="single"/>
        </w:rPr>
        <w:t>PRIMERA</w:t>
      </w:r>
      <w:r w:rsidRPr="008F3994">
        <w:rPr>
          <w:rFonts w:asciiTheme="minorHAnsi" w:hAnsiTheme="minorHAnsi" w:cstheme="minorHAnsi"/>
          <w:b/>
          <w:sz w:val="24"/>
          <w:szCs w:val="24"/>
        </w:rPr>
        <w:t>.- OBJETO DEL CONVENIO.</w:t>
      </w:r>
    </w:p>
    <w:p w14:paraId="342C249E" w14:textId="77777777" w:rsidR="00125841" w:rsidRPr="008F3994" w:rsidRDefault="00125841" w:rsidP="00C07B1D">
      <w:pPr>
        <w:pStyle w:val="Textoindependiente"/>
        <w:rPr>
          <w:rFonts w:asciiTheme="minorHAnsi" w:hAnsiTheme="minorHAnsi" w:cstheme="minorHAnsi"/>
          <w:sz w:val="24"/>
          <w:szCs w:val="24"/>
        </w:rPr>
      </w:pPr>
    </w:p>
    <w:p w14:paraId="1C859E63" w14:textId="660029AB" w:rsidR="007A481D" w:rsidRPr="008F3994" w:rsidRDefault="00125841" w:rsidP="00C07B1D">
      <w:pPr>
        <w:pStyle w:val="Textoindependiente3"/>
        <w:rPr>
          <w:rFonts w:asciiTheme="minorHAnsi" w:hAnsiTheme="minorHAnsi" w:cstheme="minorHAnsi"/>
          <w:sz w:val="24"/>
          <w:szCs w:val="24"/>
        </w:rPr>
      </w:pPr>
      <w:r w:rsidRPr="008F3994">
        <w:rPr>
          <w:rFonts w:asciiTheme="minorHAnsi" w:hAnsiTheme="minorHAnsi" w:cstheme="minorHAnsi"/>
          <w:sz w:val="24"/>
          <w:szCs w:val="24"/>
        </w:rPr>
        <w:t xml:space="preserve">Este </w:t>
      </w:r>
      <w:r w:rsidR="00BF6AD9" w:rsidRPr="008F3994">
        <w:rPr>
          <w:rFonts w:asciiTheme="minorHAnsi" w:hAnsiTheme="minorHAnsi" w:cstheme="minorHAnsi"/>
          <w:sz w:val="24"/>
          <w:szCs w:val="24"/>
        </w:rPr>
        <w:t>c</w:t>
      </w:r>
      <w:r w:rsidRPr="008F3994">
        <w:rPr>
          <w:rFonts w:asciiTheme="minorHAnsi" w:hAnsiTheme="minorHAnsi" w:cstheme="minorHAnsi"/>
          <w:sz w:val="24"/>
          <w:szCs w:val="24"/>
        </w:rPr>
        <w:t>onvenio tiene por objeto</w:t>
      </w:r>
      <w:r w:rsidR="007A499F">
        <w:rPr>
          <w:rFonts w:asciiTheme="minorHAnsi" w:hAnsiTheme="minorHAnsi" w:cstheme="minorHAnsi"/>
          <w:sz w:val="24"/>
          <w:szCs w:val="24"/>
        </w:rPr>
        <w:t xml:space="preserve"> regular </w:t>
      </w:r>
      <w:r w:rsidRPr="008F3994">
        <w:rPr>
          <w:rFonts w:asciiTheme="minorHAnsi" w:hAnsiTheme="minorHAnsi" w:cstheme="minorHAnsi"/>
          <w:sz w:val="24"/>
          <w:szCs w:val="24"/>
        </w:rPr>
        <w:t xml:space="preserve">las condiciones en </w:t>
      </w:r>
      <w:r w:rsidR="00472DE4" w:rsidRPr="008F3994">
        <w:rPr>
          <w:rFonts w:asciiTheme="minorHAnsi" w:hAnsiTheme="minorHAnsi" w:cstheme="minorHAnsi"/>
          <w:sz w:val="24"/>
          <w:szCs w:val="24"/>
        </w:rPr>
        <w:t xml:space="preserve">las </w:t>
      </w:r>
      <w:r w:rsidRPr="008F3994">
        <w:rPr>
          <w:rFonts w:asciiTheme="minorHAnsi" w:hAnsiTheme="minorHAnsi" w:cstheme="minorHAnsi"/>
          <w:sz w:val="24"/>
          <w:szCs w:val="24"/>
        </w:rPr>
        <w:t xml:space="preserve">que </w:t>
      </w:r>
      <w:r w:rsidR="007A499F">
        <w:rPr>
          <w:rFonts w:asciiTheme="minorHAnsi" w:hAnsiTheme="minorHAnsi" w:cstheme="minorHAnsi"/>
          <w:sz w:val="24"/>
          <w:szCs w:val="24"/>
        </w:rPr>
        <w:t xml:space="preserve">los </w:t>
      </w:r>
      <w:r w:rsidRPr="008F3994">
        <w:rPr>
          <w:rFonts w:asciiTheme="minorHAnsi" w:hAnsiTheme="minorHAnsi" w:cstheme="minorHAnsi"/>
          <w:sz w:val="24"/>
          <w:szCs w:val="24"/>
        </w:rPr>
        <w:t>estudiantes de la</w:t>
      </w:r>
      <w:r w:rsidR="00087442" w:rsidRPr="008F3994">
        <w:rPr>
          <w:rFonts w:asciiTheme="minorHAnsi" w:hAnsiTheme="minorHAnsi" w:cstheme="minorHAnsi"/>
          <w:sz w:val="24"/>
          <w:szCs w:val="24"/>
        </w:rPr>
        <w:t xml:space="preserve"> </w:t>
      </w:r>
      <w:r w:rsidR="00D318F8" w:rsidRPr="008F3994">
        <w:rPr>
          <w:rFonts w:asciiTheme="minorHAnsi" w:hAnsiTheme="minorHAnsi" w:cstheme="minorHAnsi"/>
          <w:sz w:val="24"/>
          <w:szCs w:val="24"/>
        </w:rPr>
        <w:t xml:space="preserve">URJC </w:t>
      </w:r>
      <w:r w:rsidRPr="008F3994">
        <w:rPr>
          <w:rFonts w:asciiTheme="minorHAnsi" w:hAnsiTheme="minorHAnsi" w:cstheme="minorHAnsi"/>
          <w:sz w:val="24"/>
          <w:szCs w:val="24"/>
        </w:rPr>
        <w:t xml:space="preserve">realizarán </w:t>
      </w:r>
      <w:r w:rsidR="00D318F8" w:rsidRPr="008F3994">
        <w:rPr>
          <w:rFonts w:asciiTheme="minorHAnsi" w:hAnsiTheme="minorHAnsi" w:cstheme="minorHAnsi"/>
          <w:sz w:val="24"/>
          <w:szCs w:val="24"/>
        </w:rPr>
        <w:t>el</w:t>
      </w:r>
      <w:r w:rsidRPr="008F3994">
        <w:rPr>
          <w:rFonts w:asciiTheme="minorHAnsi" w:hAnsiTheme="minorHAnsi" w:cstheme="minorHAnsi"/>
          <w:sz w:val="24"/>
          <w:szCs w:val="24"/>
        </w:rPr>
        <w:t xml:space="preserve"> </w:t>
      </w:r>
      <w:r w:rsidR="006D322F">
        <w:rPr>
          <w:rFonts w:asciiTheme="minorHAnsi" w:hAnsiTheme="minorHAnsi" w:cstheme="minorHAnsi"/>
          <w:sz w:val="24"/>
          <w:szCs w:val="24"/>
        </w:rPr>
        <w:t>TFG</w:t>
      </w:r>
      <w:r w:rsidR="00D50898">
        <w:rPr>
          <w:rFonts w:asciiTheme="minorHAnsi" w:hAnsiTheme="minorHAnsi" w:cstheme="minorHAnsi"/>
          <w:sz w:val="24"/>
          <w:szCs w:val="24"/>
        </w:rPr>
        <w:t xml:space="preserve"> </w:t>
      </w:r>
      <w:r w:rsidRPr="008F3994">
        <w:rPr>
          <w:rFonts w:asciiTheme="minorHAnsi" w:hAnsiTheme="minorHAnsi" w:cstheme="minorHAnsi"/>
          <w:sz w:val="24"/>
          <w:szCs w:val="24"/>
        </w:rPr>
        <w:t xml:space="preserve">de cualquier enseñanza impartida por la </w:t>
      </w:r>
      <w:r w:rsidR="00D318F8" w:rsidRPr="007A499F">
        <w:rPr>
          <w:rFonts w:asciiTheme="minorHAnsi" w:hAnsiTheme="minorHAnsi" w:cstheme="minorHAnsi"/>
          <w:sz w:val="24"/>
          <w:szCs w:val="24"/>
        </w:rPr>
        <w:t>URJC</w:t>
      </w:r>
      <w:r w:rsidRPr="008F3994">
        <w:rPr>
          <w:rFonts w:asciiTheme="minorHAnsi" w:hAnsiTheme="minorHAnsi" w:cstheme="minorHAnsi"/>
          <w:sz w:val="24"/>
          <w:szCs w:val="24"/>
        </w:rPr>
        <w:t>, tanto oficiales como propias</w:t>
      </w:r>
      <w:r w:rsidR="007A499F">
        <w:rPr>
          <w:rFonts w:asciiTheme="minorHAnsi" w:hAnsiTheme="minorHAnsi" w:cstheme="minorHAnsi"/>
          <w:sz w:val="24"/>
          <w:szCs w:val="24"/>
        </w:rPr>
        <w:t xml:space="preserve">, </w:t>
      </w:r>
      <w:r w:rsidR="007A481D" w:rsidRPr="008F3994">
        <w:rPr>
          <w:rFonts w:asciiTheme="minorHAnsi" w:hAnsiTheme="minorHAnsi" w:cstheme="minorHAnsi"/>
          <w:sz w:val="24"/>
          <w:szCs w:val="24"/>
        </w:rPr>
        <w:t xml:space="preserve">en </w:t>
      </w:r>
      <w:r w:rsidR="00087442" w:rsidRPr="008F3994">
        <w:rPr>
          <w:rFonts w:asciiTheme="minorHAnsi" w:hAnsiTheme="minorHAnsi" w:cstheme="minorHAnsi"/>
          <w:color w:val="0000FF"/>
          <w:sz w:val="24"/>
          <w:szCs w:val="24"/>
        </w:rPr>
        <w:t>nombre de la entidad</w:t>
      </w:r>
      <w:r w:rsidR="00D318F8" w:rsidRPr="008F3994">
        <w:rPr>
          <w:rFonts w:asciiTheme="minorHAnsi" w:hAnsiTheme="minorHAnsi" w:cstheme="minorHAnsi"/>
          <w:color w:val="0000FF"/>
          <w:sz w:val="24"/>
          <w:szCs w:val="24"/>
        </w:rPr>
        <w:t xml:space="preserve"> </w:t>
      </w:r>
      <w:r w:rsidR="00A514F6" w:rsidRPr="008F3994">
        <w:rPr>
          <w:rFonts w:asciiTheme="minorHAnsi" w:hAnsiTheme="minorHAnsi" w:cstheme="minorHAnsi"/>
          <w:color w:val="0000FF"/>
          <w:sz w:val="24"/>
          <w:szCs w:val="24"/>
        </w:rPr>
        <w:t>colaborad</w:t>
      </w:r>
      <w:r w:rsidR="00633968">
        <w:rPr>
          <w:rFonts w:asciiTheme="minorHAnsi" w:hAnsiTheme="minorHAnsi" w:cstheme="minorHAnsi"/>
          <w:color w:val="0000FF"/>
          <w:sz w:val="24"/>
          <w:szCs w:val="24"/>
        </w:rPr>
        <w:t>ora</w:t>
      </w:r>
      <w:r w:rsidR="00B46765" w:rsidRPr="008F3994">
        <w:rPr>
          <w:rFonts w:asciiTheme="minorHAnsi" w:hAnsiTheme="minorHAnsi" w:cstheme="minorHAnsi"/>
          <w:sz w:val="24"/>
          <w:szCs w:val="24"/>
        </w:rPr>
        <w:t xml:space="preserve">, </w:t>
      </w:r>
      <w:r w:rsidR="00FB5452" w:rsidRPr="008F3994">
        <w:rPr>
          <w:rFonts w:asciiTheme="minorHAnsi" w:hAnsiTheme="minorHAnsi" w:cstheme="minorHAnsi"/>
          <w:sz w:val="24"/>
          <w:szCs w:val="24"/>
        </w:rPr>
        <w:t>así como</w:t>
      </w:r>
      <w:r w:rsidR="00B46765" w:rsidRPr="008F3994">
        <w:rPr>
          <w:rFonts w:asciiTheme="minorHAnsi" w:hAnsiTheme="minorHAnsi" w:cstheme="minorHAnsi"/>
          <w:sz w:val="24"/>
          <w:szCs w:val="24"/>
        </w:rPr>
        <w:t xml:space="preserve"> </w:t>
      </w:r>
      <w:r w:rsidR="003C375C" w:rsidRPr="008F3994">
        <w:rPr>
          <w:rFonts w:asciiTheme="minorHAnsi" w:hAnsiTheme="minorHAnsi" w:cstheme="minorHAnsi"/>
          <w:sz w:val="24"/>
          <w:szCs w:val="24"/>
        </w:rPr>
        <w:t>de acuerdo</w:t>
      </w:r>
      <w:r w:rsidR="00B46765" w:rsidRPr="008F3994">
        <w:rPr>
          <w:rFonts w:asciiTheme="minorHAnsi" w:hAnsiTheme="minorHAnsi" w:cstheme="minorHAnsi"/>
          <w:sz w:val="24"/>
          <w:szCs w:val="24"/>
        </w:rPr>
        <w:t xml:space="preserve"> con </w:t>
      </w:r>
      <w:r w:rsidR="00915E07" w:rsidRPr="008F3994">
        <w:rPr>
          <w:rFonts w:asciiTheme="minorHAnsi" w:hAnsiTheme="minorHAnsi" w:cstheme="minorHAnsi"/>
          <w:sz w:val="24"/>
          <w:szCs w:val="24"/>
        </w:rPr>
        <w:t xml:space="preserve">lo </w:t>
      </w:r>
      <w:r w:rsidR="00A71528" w:rsidRPr="008F3994">
        <w:rPr>
          <w:rFonts w:asciiTheme="minorHAnsi" w:hAnsiTheme="minorHAnsi" w:cstheme="minorHAnsi"/>
          <w:sz w:val="24"/>
          <w:szCs w:val="24"/>
        </w:rPr>
        <w:t>manifestado</w:t>
      </w:r>
      <w:r w:rsidR="00915E07" w:rsidRPr="008F3994">
        <w:rPr>
          <w:rFonts w:asciiTheme="minorHAnsi" w:hAnsiTheme="minorHAnsi" w:cstheme="minorHAnsi"/>
          <w:sz w:val="24"/>
          <w:szCs w:val="24"/>
        </w:rPr>
        <w:t xml:space="preserve"> en </w:t>
      </w:r>
      <w:r w:rsidR="00B46765" w:rsidRPr="008F3994">
        <w:rPr>
          <w:rFonts w:asciiTheme="minorHAnsi" w:hAnsiTheme="minorHAnsi" w:cstheme="minorHAnsi"/>
          <w:sz w:val="24"/>
          <w:szCs w:val="24"/>
        </w:rPr>
        <w:t>la memoria justificativa que</w:t>
      </w:r>
      <w:r w:rsidR="00FB0FAE" w:rsidRPr="008F3994">
        <w:rPr>
          <w:rFonts w:asciiTheme="minorHAnsi" w:hAnsiTheme="minorHAnsi" w:cstheme="minorHAnsi"/>
          <w:sz w:val="24"/>
          <w:szCs w:val="24"/>
        </w:rPr>
        <w:t xml:space="preserve"> acompaña</w:t>
      </w:r>
      <w:r w:rsidR="00B46765" w:rsidRPr="008F3994">
        <w:rPr>
          <w:rFonts w:asciiTheme="minorHAnsi" w:hAnsiTheme="minorHAnsi" w:cstheme="minorHAnsi"/>
          <w:sz w:val="24"/>
          <w:szCs w:val="24"/>
        </w:rPr>
        <w:t xml:space="preserve"> al presente </w:t>
      </w:r>
      <w:r w:rsidR="00BF6AD9" w:rsidRPr="008F3994">
        <w:rPr>
          <w:rFonts w:asciiTheme="minorHAnsi" w:hAnsiTheme="minorHAnsi" w:cstheme="minorHAnsi"/>
          <w:sz w:val="24"/>
          <w:szCs w:val="24"/>
        </w:rPr>
        <w:t>c</w:t>
      </w:r>
      <w:r w:rsidR="00B46765" w:rsidRPr="008F3994">
        <w:rPr>
          <w:rFonts w:asciiTheme="minorHAnsi" w:hAnsiTheme="minorHAnsi" w:cstheme="minorHAnsi"/>
          <w:sz w:val="24"/>
          <w:szCs w:val="24"/>
        </w:rPr>
        <w:t>onvenio</w:t>
      </w:r>
      <w:r w:rsidR="003C375C" w:rsidRPr="008F3994">
        <w:rPr>
          <w:rFonts w:asciiTheme="minorHAnsi" w:hAnsiTheme="minorHAnsi" w:cstheme="minorHAnsi"/>
          <w:sz w:val="24"/>
          <w:szCs w:val="24"/>
        </w:rPr>
        <w:t xml:space="preserve">, en cumplimiento de lo establecido en el artículo 50.1 de la Ley 40/2015 </w:t>
      </w:r>
      <w:r w:rsidR="00A71528" w:rsidRPr="008F3994">
        <w:rPr>
          <w:rFonts w:asciiTheme="minorHAnsi" w:hAnsiTheme="minorHAnsi" w:cstheme="minorHAnsi"/>
          <w:sz w:val="24"/>
          <w:szCs w:val="24"/>
        </w:rPr>
        <w:t xml:space="preserve">de 1 de octubre </w:t>
      </w:r>
      <w:r w:rsidR="003C375C" w:rsidRPr="008F3994">
        <w:rPr>
          <w:rFonts w:asciiTheme="minorHAnsi" w:hAnsiTheme="minorHAnsi" w:cstheme="minorHAnsi"/>
          <w:sz w:val="24"/>
          <w:szCs w:val="24"/>
        </w:rPr>
        <w:t>de R</w:t>
      </w:r>
      <w:r w:rsidR="00FB5452" w:rsidRPr="008F3994">
        <w:rPr>
          <w:rFonts w:asciiTheme="minorHAnsi" w:hAnsiTheme="minorHAnsi" w:cstheme="minorHAnsi"/>
          <w:sz w:val="24"/>
          <w:szCs w:val="24"/>
        </w:rPr>
        <w:t xml:space="preserve">égimen </w:t>
      </w:r>
      <w:r w:rsidR="003C375C" w:rsidRPr="008F3994">
        <w:rPr>
          <w:rFonts w:asciiTheme="minorHAnsi" w:hAnsiTheme="minorHAnsi" w:cstheme="minorHAnsi"/>
          <w:sz w:val="24"/>
          <w:szCs w:val="24"/>
        </w:rPr>
        <w:t>J</w:t>
      </w:r>
      <w:r w:rsidR="00FB5452" w:rsidRPr="008F3994">
        <w:rPr>
          <w:rFonts w:asciiTheme="minorHAnsi" w:hAnsiTheme="minorHAnsi" w:cstheme="minorHAnsi"/>
          <w:sz w:val="24"/>
          <w:szCs w:val="24"/>
        </w:rPr>
        <w:t xml:space="preserve">urídico del </w:t>
      </w:r>
      <w:r w:rsidR="003C375C" w:rsidRPr="008F3994">
        <w:rPr>
          <w:rFonts w:asciiTheme="minorHAnsi" w:hAnsiTheme="minorHAnsi" w:cstheme="minorHAnsi"/>
          <w:sz w:val="24"/>
          <w:szCs w:val="24"/>
        </w:rPr>
        <w:t>S</w:t>
      </w:r>
      <w:r w:rsidR="00FB5452" w:rsidRPr="008F3994">
        <w:rPr>
          <w:rFonts w:asciiTheme="minorHAnsi" w:hAnsiTheme="minorHAnsi" w:cstheme="minorHAnsi"/>
          <w:sz w:val="24"/>
          <w:szCs w:val="24"/>
        </w:rPr>
        <w:t xml:space="preserve">ector </w:t>
      </w:r>
      <w:r w:rsidR="003C375C" w:rsidRPr="008F3994">
        <w:rPr>
          <w:rFonts w:asciiTheme="minorHAnsi" w:hAnsiTheme="minorHAnsi" w:cstheme="minorHAnsi"/>
          <w:sz w:val="24"/>
          <w:szCs w:val="24"/>
        </w:rPr>
        <w:t>P</w:t>
      </w:r>
      <w:r w:rsidR="00FB5452" w:rsidRPr="008F3994">
        <w:rPr>
          <w:rFonts w:asciiTheme="minorHAnsi" w:hAnsiTheme="minorHAnsi" w:cstheme="minorHAnsi"/>
          <w:sz w:val="24"/>
          <w:szCs w:val="24"/>
        </w:rPr>
        <w:t>úblico</w:t>
      </w:r>
      <w:r w:rsidR="00B46765" w:rsidRPr="008F3994">
        <w:rPr>
          <w:rFonts w:asciiTheme="minorHAnsi" w:hAnsiTheme="minorHAnsi" w:cstheme="minorHAnsi"/>
          <w:sz w:val="24"/>
          <w:szCs w:val="24"/>
        </w:rPr>
        <w:t>.</w:t>
      </w:r>
    </w:p>
    <w:p w14:paraId="29B57B39" w14:textId="77777777" w:rsidR="001B50C6" w:rsidRPr="008F3994" w:rsidRDefault="001B50C6" w:rsidP="00C07B1D">
      <w:pPr>
        <w:pStyle w:val="Textoindependiente3"/>
        <w:rPr>
          <w:rFonts w:asciiTheme="minorHAnsi" w:hAnsiTheme="minorHAnsi" w:cstheme="minorHAnsi"/>
          <w:sz w:val="24"/>
          <w:szCs w:val="24"/>
        </w:rPr>
      </w:pPr>
    </w:p>
    <w:p w14:paraId="4D19FF66" w14:textId="77777777" w:rsidR="007A481D" w:rsidRPr="008F3994" w:rsidRDefault="007A481D" w:rsidP="007A481D">
      <w:pPr>
        <w:pStyle w:val="Textoindependiente3"/>
        <w:rPr>
          <w:rFonts w:asciiTheme="minorHAnsi" w:hAnsiTheme="minorHAnsi" w:cstheme="minorHAnsi"/>
          <w:sz w:val="24"/>
          <w:szCs w:val="24"/>
        </w:rPr>
      </w:pPr>
    </w:p>
    <w:p w14:paraId="7967D82C" w14:textId="4DB03D86" w:rsidR="00125841" w:rsidRPr="008F3994" w:rsidRDefault="001B50C6" w:rsidP="00C07B1D">
      <w:pPr>
        <w:pStyle w:val="Textoindependiente"/>
        <w:rPr>
          <w:rFonts w:asciiTheme="minorHAnsi" w:hAnsiTheme="minorHAnsi" w:cstheme="minorHAnsi"/>
          <w:b/>
          <w:sz w:val="24"/>
          <w:szCs w:val="24"/>
        </w:rPr>
      </w:pPr>
      <w:r w:rsidRPr="008F3994">
        <w:rPr>
          <w:rFonts w:asciiTheme="minorHAnsi" w:hAnsiTheme="minorHAnsi" w:cstheme="minorHAnsi"/>
          <w:b/>
          <w:sz w:val="24"/>
          <w:szCs w:val="24"/>
          <w:u w:val="single"/>
        </w:rPr>
        <w:t>SEGUNDA</w:t>
      </w:r>
      <w:r w:rsidRPr="008F3994">
        <w:rPr>
          <w:rFonts w:asciiTheme="minorHAnsi" w:hAnsiTheme="minorHAnsi" w:cstheme="minorHAnsi"/>
          <w:b/>
          <w:sz w:val="24"/>
          <w:szCs w:val="24"/>
        </w:rPr>
        <w:t>. –</w:t>
      </w:r>
      <w:r w:rsidR="00125841" w:rsidRPr="008F3994">
        <w:rPr>
          <w:rFonts w:asciiTheme="minorHAnsi" w:hAnsiTheme="minorHAnsi" w:cstheme="minorHAnsi"/>
          <w:b/>
          <w:sz w:val="24"/>
          <w:szCs w:val="24"/>
        </w:rPr>
        <w:t xml:space="preserve"> CONDICIONES GENERALES DEL CONVENIO.</w:t>
      </w:r>
    </w:p>
    <w:p w14:paraId="1FDD144F" w14:textId="77777777" w:rsidR="00125841" w:rsidRPr="008F3994" w:rsidRDefault="00125841" w:rsidP="00C07B1D">
      <w:pPr>
        <w:pStyle w:val="Textoindependiente"/>
        <w:rPr>
          <w:rFonts w:asciiTheme="minorHAnsi" w:hAnsiTheme="minorHAnsi" w:cstheme="minorHAnsi"/>
          <w:b/>
          <w:sz w:val="24"/>
          <w:szCs w:val="24"/>
        </w:rPr>
      </w:pPr>
    </w:p>
    <w:p w14:paraId="7F60EC25" w14:textId="1EA66415" w:rsidR="007A481D" w:rsidRPr="008F3994" w:rsidRDefault="003B2D0D" w:rsidP="001B50C6">
      <w:pPr>
        <w:spacing w:before="120"/>
        <w:ind w:firstLine="708"/>
        <w:jc w:val="both"/>
        <w:rPr>
          <w:rFonts w:asciiTheme="minorHAnsi" w:hAnsiTheme="minorHAnsi" w:cstheme="minorHAnsi"/>
          <w:b/>
          <w:sz w:val="24"/>
          <w:szCs w:val="24"/>
        </w:rPr>
      </w:pPr>
      <w:r w:rsidRPr="008F3994">
        <w:rPr>
          <w:rFonts w:asciiTheme="minorHAnsi" w:eastAsia="Tahoma" w:hAnsiTheme="minorHAnsi" w:cstheme="minorHAnsi"/>
          <w:b/>
          <w:sz w:val="24"/>
          <w:szCs w:val="24"/>
          <w:lang w:val="es-ES_tradnl"/>
        </w:rPr>
        <w:t xml:space="preserve">A. OFERTA DE </w:t>
      </w:r>
      <w:r w:rsidRPr="008F3994">
        <w:rPr>
          <w:rFonts w:asciiTheme="minorHAnsi" w:hAnsiTheme="minorHAnsi" w:cstheme="minorHAnsi"/>
          <w:b/>
          <w:color w:val="0000FF"/>
          <w:sz w:val="24"/>
          <w:szCs w:val="24"/>
        </w:rPr>
        <w:t xml:space="preserve">NOMBRE DE LA </w:t>
      </w:r>
      <w:r w:rsidR="00EB5C92" w:rsidRPr="008F3994">
        <w:rPr>
          <w:rFonts w:asciiTheme="minorHAnsi" w:hAnsiTheme="minorHAnsi" w:cstheme="minorHAnsi"/>
          <w:b/>
          <w:color w:val="0000FF"/>
          <w:sz w:val="24"/>
          <w:szCs w:val="24"/>
        </w:rPr>
        <w:t>ENTIDAD</w:t>
      </w:r>
      <w:r w:rsidR="00D318F8" w:rsidRPr="008F3994">
        <w:rPr>
          <w:rFonts w:asciiTheme="minorHAnsi" w:hAnsiTheme="minorHAnsi" w:cstheme="minorHAnsi"/>
          <w:b/>
          <w:color w:val="0000FF"/>
          <w:sz w:val="24"/>
          <w:szCs w:val="24"/>
        </w:rPr>
        <w:t xml:space="preserve"> </w:t>
      </w:r>
      <w:r w:rsidR="00D318F8" w:rsidRPr="008F3994">
        <w:rPr>
          <w:rFonts w:asciiTheme="minorHAnsi" w:hAnsiTheme="minorHAnsi" w:cstheme="minorHAnsi"/>
          <w:b/>
          <w:sz w:val="24"/>
          <w:szCs w:val="24"/>
        </w:rPr>
        <w:t xml:space="preserve">PARA LA REALIZACIÓN DEL </w:t>
      </w:r>
      <w:r w:rsidR="006D322F">
        <w:rPr>
          <w:rFonts w:asciiTheme="minorHAnsi" w:hAnsiTheme="minorHAnsi" w:cstheme="minorHAnsi"/>
          <w:b/>
          <w:sz w:val="24"/>
          <w:szCs w:val="24"/>
        </w:rPr>
        <w:t>TFG</w:t>
      </w:r>
      <w:r w:rsidR="00B822B8">
        <w:rPr>
          <w:rFonts w:asciiTheme="minorHAnsi" w:hAnsiTheme="minorHAnsi" w:cstheme="minorHAnsi"/>
          <w:b/>
          <w:sz w:val="24"/>
          <w:szCs w:val="24"/>
        </w:rPr>
        <w:t>.</w:t>
      </w:r>
    </w:p>
    <w:p w14:paraId="4450324A" w14:textId="523B8B8B" w:rsidR="007A481D" w:rsidRPr="008F3994" w:rsidRDefault="00031CD1" w:rsidP="007A481D">
      <w:pPr>
        <w:spacing w:before="120"/>
        <w:ind w:left="708"/>
        <w:jc w:val="both"/>
        <w:rPr>
          <w:rFonts w:asciiTheme="minorHAnsi" w:eastAsia="Tahoma" w:hAnsiTheme="minorHAnsi" w:cstheme="minorHAnsi"/>
          <w:sz w:val="24"/>
          <w:szCs w:val="24"/>
        </w:rPr>
      </w:pPr>
      <w:r w:rsidRPr="008F3994">
        <w:rPr>
          <w:rFonts w:asciiTheme="minorHAnsi" w:hAnsiTheme="minorHAnsi" w:cstheme="minorHAnsi"/>
          <w:color w:val="0000FF"/>
          <w:sz w:val="24"/>
          <w:szCs w:val="24"/>
        </w:rPr>
        <w:t xml:space="preserve">Nombre de la </w:t>
      </w:r>
      <w:r w:rsidR="00EB5C92" w:rsidRPr="008F3994">
        <w:rPr>
          <w:rFonts w:asciiTheme="minorHAnsi" w:hAnsiTheme="minorHAnsi" w:cstheme="minorHAnsi"/>
          <w:color w:val="0000FF"/>
          <w:sz w:val="24"/>
          <w:szCs w:val="24"/>
        </w:rPr>
        <w:t>entidad</w:t>
      </w:r>
      <w:r w:rsidR="003574D5" w:rsidRPr="008F3994">
        <w:rPr>
          <w:rFonts w:asciiTheme="minorHAnsi" w:hAnsiTheme="minorHAnsi" w:cstheme="minorHAnsi"/>
          <w:color w:val="0000FF"/>
          <w:sz w:val="24"/>
          <w:szCs w:val="24"/>
        </w:rPr>
        <w:t xml:space="preserve"> </w:t>
      </w:r>
      <w:r w:rsidRPr="008F3994">
        <w:rPr>
          <w:rFonts w:asciiTheme="minorHAnsi" w:hAnsiTheme="minorHAnsi" w:cstheme="minorHAnsi"/>
          <w:sz w:val="24"/>
          <w:szCs w:val="24"/>
        </w:rPr>
        <w:t xml:space="preserve">podrá ofrecer plazas </w:t>
      </w:r>
      <w:r w:rsidR="00D318F8" w:rsidRPr="008F3994">
        <w:rPr>
          <w:rFonts w:asciiTheme="minorHAnsi" w:hAnsiTheme="minorHAnsi" w:cstheme="minorHAnsi"/>
          <w:sz w:val="24"/>
          <w:szCs w:val="24"/>
        </w:rPr>
        <w:t xml:space="preserve">para realizar el </w:t>
      </w:r>
      <w:r w:rsidR="006D322F">
        <w:rPr>
          <w:rFonts w:asciiTheme="minorHAnsi" w:hAnsiTheme="minorHAnsi" w:cstheme="minorHAnsi"/>
          <w:sz w:val="24"/>
          <w:szCs w:val="24"/>
        </w:rPr>
        <w:t>TFG</w:t>
      </w:r>
      <w:r w:rsidRPr="008F3994">
        <w:rPr>
          <w:rFonts w:asciiTheme="minorHAnsi" w:hAnsiTheme="minorHAnsi" w:cstheme="minorHAnsi"/>
          <w:sz w:val="24"/>
          <w:szCs w:val="24"/>
        </w:rPr>
        <w:t xml:space="preserve"> con la periodicidad o cuantía que desee, e indicar la oferta específica para cada plaza</w:t>
      </w:r>
      <w:r w:rsidR="003B2D0D" w:rsidRPr="008F3994">
        <w:rPr>
          <w:rFonts w:asciiTheme="minorHAnsi" w:hAnsiTheme="minorHAnsi" w:cstheme="minorHAnsi"/>
          <w:sz w:val="24"/>
          <w:szCs w:val="24"/>
        </w:rPr>
        <w:t>.</w:t>
      </w:r>
    </w:p>
    <w:p w14:paraId="514BB127" w14:textId="77777777" w:rsidR="00125841" w:rsidRPr="008F3994" w:rsidRDefault="00125841" w:rsidP="00181D85">
      <w:pPr>
        <w:pStyle w:val="Pa6"/>
        <w:ind w:firstLine="680"/>
        <w:jc w:val="both"/>
        <w:rPr>
          <w:rFonts w:asciiTheme="minorHAnsi" w:hAnsiTheme="minorHAnsi" w:cstheme="minorHAnsi"/>
          <w:b/>
          <w:lang w:val="es-ES_tradnl"/>
        </w:rPr>
      </w:pPr>
    </w:p>
    <w:p w14:paraId="62E24D6A" w14:textId="336BF830" w:rsidR="00125841" w:rsidRPr="008F3994" w:rsidRDefault="00D318F8" w:rsidP="003B2D0D">
      <w:pPr>
        <w:pStyle w:val="Pa11"/>
        <w:ind w:left="709"/>
        <w:jc w:val="both"/>
        <w:rPr>
          <w:rFonts w:asciiTheme="minorHAnsi" w:hAnsiTheme="minorHAnsi" w:cstheme="minorHAnsi"/>
          <w:b/>
          <w:lang w:eastAsia="x-none"/>
        </w:rPr>
      </w:pPr>
      <w:r w:rsidRPr="008F3994">
        <w:rPr>
          <w:rFonts w:asciiTheme="minorHAnsi" w:hAnsiTheme="minorHAnsi" w:cstheme="minorHAnsi"/>
          <w:b/>
        </w:rPr>
        <w:t xml:space="preserve">B. DESARROLLO </w:t>
      </w:r>
      <w:r w:rsidR="00125841" w:rsidRPr="008F3994">
        <w:rPr>
          <w:rFonts w:asciiTheme="minorHAnsi" w:hAnsiTheme="minorHAnsi" w:cstheme="minorHAnsi"/>
          <w:b/>
          <w:lang w:eastAsia="x-none"/>
        </w:rPr>
        <w:t xml:space="preserve">DEL </w:t>
      </w:r>
      <w:r w:rsidR="006D322F">
        <w:rPr>
          <w:rFonts w:asciiTheme="minorHAnsi" w:hAnsiTheme="minorHAnsi" w:cstheme="minorHAnsi"/>
          <w:b/>
          <w:lang w:eastAsia="x-none"/>
        </w:rPr>
        <w:t>TFG</w:t>
      </w:r>
      <w:r w:rsidR="00125841" w:rsidRPr="008F3994">
        <w:rPr>
          <w:rFonts w:asciiTheme="minorHAnsi" w:hAnsiTheme="minorHAnsi" w:cstheme="minorHAnsi"/>
          <w:b/>
          <w:lang w:eastAsia="x-none"/>
        </w:rPr>
        <w:t>.</w:t>
      </w:r>
    </w:p>
    <w:p w14:paraId="1EC0D904" w14:textId="77777777" w:rsidR="0004249C" w:rsidRPr="008F3994" w:rsidRDefault="0004249C" w:rsidP="0004249C">
      <w:pPr>
        <w:pStyle w:val="Textoindependiente3"/>
        <w:rPr>
          <w:rFonts w:asciiTheme="minorHAnsi" w:hAnsiTheme="minorHAnsi" w:cstheme="minorHAnsi"/>
          <w:b/>
          <w:sz w:val="24"/>
          <w:szCs w:val="24"/>
          <w:lang w:eastAsia="x-none"/>
        </w:rPr>
      </w:pPr>
      <w:r w:rsidRPr="008F3994">
        <w:rPr>
          <w:rFonts w:asciiTheme="minorHAnsi" w:hAnsiTheme="minorHAnsi" w:cstheme="minorHAnsi"/>
          <w:b/>
          <w:sz w:val="24"/>
          <w:szCs w:val="24"/>
          <w:lang w:eastAsia="x-none"/>
        </w:rPr>
        <w:t xml:space="preserve"> </w:t>
      </w:r>
    </w:p>
    <w:p w14:paraId="67522B71" w14:textId="4B9946AD" w:rsidR="00125841" w:rsidRPr="008F3994" w:rsidRDefault="00125841" w:rsidP="00B822B8">
      <w:pPr>
        <w:spacing w:before="120"/>
        <w:ind w:left="708"/>
        <w:jc w:val="both"/>
        <w:rPr>
          <w:rFonts w:asciiTheme="minorHAnsi" w:hAnsiTheme="minorHAnsi" w:cstheme="minorHAnsi"/>
          <w:strike/>
          <w:sz w:val="24"/>
          <w:szCs w:val="24"/>
          <w:lang w:val="es-ES_tradnl"/>
        </w:rPr>
      </w:pPr>
      <w:r w:rsidRPr="00D50898">
        <w:rPr>
          <w:rFonts w:asciiTheme="minorHAnsi" w:hAnsiTheme="minorHAnsi" w:cstheme="minorHAnsi"/>
          <w:sz w:val="24"/>
          <w:szCs w:val="24"/>
        </w:rPr>
        <w:t>Los</w:t>
      </w:r>
      <w:r w:rsidRPr="00D50898">
        <w:rPr>
          <w:rFonts w:asciiTheme="minorHAnsi" w:hAnsiTheme="minorHAnsi" w:cstheme="minorHAnsi"/>
          <w:sz w:val="24"/>
          <w:szCs w:val="24"/>
          <w:lang w:val="es-ES_tradnl"/>
        </w:rPr>
        <w:t xml:space="preserve"> </w:t>
      </w:r>
      <w:r w:rsidRPr="008F3994">
        <w:rPr>
          <w:rFonts w:asciiTheme="minorHAnsi" w:hAnsiTheme="minorHAnsi" w:cstheme="minorHAnsi"/>
          <w:sz w:val="24"/>
          <w:szCs w:val="24"/>
          <w:lang w:val="es-ES_tradnl"/>
        </w:rPr>
        <w:t xml:space="preserve">horarios de realización del </w:t>
      </w:r>
      <w:r w:rsidR="006D322F">
        <w:rPr>
          <w:rFonts w:asciiTheme="minorHAnsi" w:hAnsiTheme="minorHAnsi" w:cstheme="minorHAnsi"/>
          <w:sz w:val="24"/>
          <w:szCs w:val="24"/>
          <w:lang w:val="es-ES_tradnl"/>
        </w:rPr>
        <w:t>TFG</w:t>
      </w:r>
      <w:r w:rsidRPr="008F3994">
        <w:rPr>
          <w:rFonts w:asciiTheme="minorHAnsi" w:hAnsiTheme="minorHAnsi" w:cstheme="minorHAnsi"/>
          <w:sz w:val="24"/>
          <w:szCs w:val="24"/>
          <w:lang w:val="es-ES_tradnl"/>
        </w:rPr>
        <w:t xml:space="preserve"> se establecerán</w:t>
      </w:r>
      <w:r w:rsidR="007F0A71">
        <w:rPr>
          <w:rFonts w:asciiTheme="minorHAnsi" w:hAnsiTheme="minorHAnsi" w:cstheme="minorHAnsi"/>
          <w:sz w:val="24"/>
          <w:szCs w:val="24"/>
          <w:lang w:val="es-ES_tradnl"/>
        </w:rPr>
        <w:t xml:space="preserve">, </w:t>
      </w:r>
      <w:r w:rsidRPr="008F3994">
        <w:rPr>
          <w:rFonts w:asciiTheme="minorHAnsi" w:hAnsiTheme="minorHAnsi" w:cstheme="minorHAnsi"/>
          <w:sz w:val="24"/>
          <w:szCs w:val="24"/>
          <w:lang w:val="es-ES_tradnl"/>
        </w:rPr>
        <w:t>de acuerdo</w:t>
      </w:r>
      <w:r w:rsidR="00D318F8" w:rsidRPr="008F3994">
        <w:rPr>
          <w:rFonts w:asciiTheme="minorHAnsi" w:hAnsiTheme="minorHAnsi" w:cstheme="minorHAnsi"/>
          <w:sz w:val="24"/>
          <w:szCs w:val="24"/>
          <w:lang w:val="es-ES_tradnl"/>
        </w:rPr>
        <w:t xml:space="preserve"> con las características del trabajo a desarrollar </w:t>
      </w:r>
      <w:r w:rsidRPr="008F3994">
        <w:rPr>
          <w:rFonts w:asciiTheme="minorHAnsi" w:hAnsiTheme="minorHAnsi" w:cstheme="minorHAnsi"/>
          <w:sz w:val="24"/>
          <w:szCs w:val="24"/>
          <w:lang w:val="es-ES_tradnl"/>
        </w:rPr>
        <w:t xml:space="preserve">y las disponibilidades de la </w:t>
      </w:r>
      <w:r w:rsidR="00202696" w:rsidRPr="008F3994">
        <w:rPr>
          <w:rFonts w:asciiTheme="minorHAnsi" w:hAnsiTheme="minorHAnsi" w:cstheme="minorHAnsi"/>
          <w:sz w:val="24"/>
          <w:szCs w:val="24"/>
          <w:lang w:val="es-ES_tradnl"/>
        </w:rPr>
        <w:t>entidad</w:t>
      </w:r>
      <w:r w:rsidRPr="008F3994">
        <w:rPr>
          <w:rFonts w:asciiTheme="minorHAnsi" w:hAnsiTheme="minorHAnsi" w:cstheme="minorHAnsi"/>
          <w:sz w:val="24"/>
          <w:szCs w:val="24"/>
          <w:lang w:val="es-ES_tradnl"/>
        </w:rPr>
        <w:t xml:space="preserve"> colaboradora. Los horarios serán compatibles con la actividad académica, formativa y de representación y participación desarrollada por el estudiante en la </w:t>
      </w:r>
      <w:r w:rsidR="00D318F8" w:rsidRPr="008F3994">
        <w:rPr>
          <w:rFonts w:asciiTheme="minorHAnsi" w:hAnsiTheme="minorHAnsi" w:cstheme="minorHAnsi"/>
          <w:sz w:val="24"/>
          <w:szCs w:val="24"/>
          <w:lang w:val="es-ES_tradnl"/>
        </w:rPr>
        <w:t>URJC</w:t>
      </w:r>
      <w:r w:rsidRPr="008F3994">
        <w:rPr>
          <w:rFonts w:asciiTheme="minorHAnsi" w:hAnsiTheme="minorHAnsi" w:cstheme="minorHAnsi"/>
          <w:sz w:val="24"/>
          <w:szCs w:val="24"/>
          <w:lang w:val="es-ES_tradnl"/>
        </w:rPr>
        <w:t xml:space="preserve">. </w:t>
      </w:r>
      <w:r w:rsidR="007F0A71">
        <w:rPr>
          <w:rFonts w:asciiTheme="minorHAnsi" w:hAnsiTheme="minorHAnsi" w:cstheme="minorHAnsi"/>
          <w:sz w:val="24"/>
          <w:szCs w:val="24"/>
          <w:lang w:val="es-ES_tradnl"/>
        </w:rPr>
        <w:t xml:space="preserve">El máximo de la </w:t>
      </w:r>
      <w:r w:rsidR="00F20C8C">
        <w:rPr>
          <w:rFonts w:asciiTheme="minorHAnsi" w:hAnsiTheme="minorHAnsi" w:cstheme="minorHAnsi"/>
          <w:sz w:val="24"/>
          <w:szCs w:val="24"/>
          <w:lang w:val="es-ES_tradnl"/>
        </w:rPr>
        <w:t>actividad</w:t>
      </w:r>
      <w:r w:rsidR="007F0A71">
        <w:rPr>
          <w:rFonts w:asciiTheme="minorHAnsi" w:hAnsiTheme="minorHAnsi" w:cstheme="minorHAnsi"/>
          <w:sz w:val="24"/>
          <w:szCs w:val="24"/>
          <w:lang w:val="es-ES_tradnl"/>
        </w:rPr>
        <w:t xml:space="preserve"> y la duración de la estancia en </w:t>
      </w:r>
      <w:r w:rsidR="007F0A71" w:rsidRPr="007F0A71">
        <w:rPr>
          <w:rFonts w:asciiTheme="minorHAnsi" w:hAnsiTheme="minorHAnsi" w:cstheme="minorHAnsi"/>
          <w:color w:val="0000FF"/>
          <w:sz w:val="24"/>
          <w:szCs w:val="24"/>
        </w:rPr>
        <w:t>nombre de la entidad</w:t>
      </w:r>
      <w:r w:rsidR="007F0A71">
        <w:rPr>
          <w:rFonts w:asciiTheme="minorHAnsi" w:hAnsiTheme="minorHAnsi" w:cstheme="minorHAnsi"/>
          <w:sz w:val="24"/>
          <w:szCs w:val="24"/>
          <w:lang w:val="es-ES_tradnl"/>
        </w:rPr>
        <w:t xml:space="preserve"> tomará siempre como referencia la carga lectiva en créditos ECTS de la asignatura asociada al TFG, según lo establecido en la memoria de la titulación. </w:t>
      </w:r>
    </w:p>
    <w:p w14:paraId="565988B5" w14:textId="77777777" w:rsidR="00125841" w:rsidRPr="008F3994" w:rsidRDefault="00125841" w:rsidP="00C07B1D">
      <w:pPr>
        <w:ind w:left="708"/>
        <w:jc w:val="both"/>
        <w:rPr>
          <w:rFonts w:asciiTheme="minorHAnsi" w:hAnsiTheme="minorHAnsi" w:cstheme="minorHAnsi"/>
          <w:sz w:val="24"/>
          <w:szCs w:val="24"/>
          <w:lang w:val="es-ES_tradnl"/>
        </w:rPr>
      </w:pPr>
    </w:p>
    <w:p w14:paraId="43DE6EDB" w14:textId="539538AB" w:rsidR="00125841" w:rsidRPr="008F3994" w:rsidRDefault="00125841" w:rsidP="00B822B8">
      <w:pPr>
        <w:spacing w:before="120"/>
        <w:ind w:left="708"/>
        <w:jc w:val="both"/>
        <w:rPr>
          <w:rFonts w:asciiTheme="minorHAnsi" w:hAnsiTheme="minorHAnsi" w:cstheme="minorHAnsi"/>
          <w:sz w:val="24"/>
          <w:szCs w:val="24"/>
          <w:lang w:val="es-ES_tradnl"/>
        </w:rPr>
      </w:pPr>
      <w:r w:rsidRPr="008F3994">
        <w:rPr>
          <w:rFonts w:asciiTheme="minorHAnsi" w:hAnsiTheme="minorHAnsi" w:cstheme="minorHAnsi"/>
          <w:sz w:val="24"/>
          <w:szCs w:val="24"/>
          <w:lang w:val="es-ES_tradnl"/>
        </w:rPr>
        <w:t>Los estudiantes deberán cumplir las normas de régimen interno de</w:t>
      </w:r>
      <w:r w:rsidR="0055409B" w:rsidRPr="008F3994">
        <w:rPr>
          <w:rFonts w:asciiTheme="minorHAnsi" w:hAnsiTheme="minorHAnsi" w:cstheme="minorHAnsi"/>
          <w:color w:val="0000FF"/>
          <w:sz w:val="24"/>
          <w:szCs w:val="24"/>
        </w:rPr>
        <w:t xml:space="preserve"> </w:t>
      </w:r>
      <w:r w:rsidR="00087442" w:rsidRPr="008F3994">
        <w:rPr>
          <w:rFonts w:asciiTheme="minorHAnsi" w:hAnsiTheme="minorHAnsi" w:cstheme="minorHAnsi"/>
          <w:color w:val="0000FF"/>
          <w:sz w:val="24"/>
          <w:szCs w:val="24"/>
        </w:rPr>
        <w:t>nombre de la entidad</w:t>
      </w:r>
      <w:r w:rsidRPr="008F3994">
        <w:rPr>
          <w:rFonts w:asciiTheme="minorHAnsi" w:hAnsiTheme="minorHAnsi" w:cstheme="minorHAnsi"/>
          <w:sz w:val="24"/>
          <w:szCs w:val="24"/>
          <w:lang w:val="es-ES_tradnl"/>
        </w:rPr>
        <w:t xml:space="preserve"> y seguir las</w:t>
      </w:r>
      <w:r w:rsidR="003F5B21" w:rsidRPr="008F3994">
        <w:rPr>
          <w:rFonts w:asciiTheme="minorHAnsi" w:hAnsiTheme="minorHAnsi" w:cstheme="minorHAnsi"/>
          <w:sz w:val="24"/>
          <w:szCs w:val="24"/>
          <w:lang w:val="es-ES_tradnl"/>
        </w:rPr>
        <w:t xml:space="preserve"> indicaciones del tutor designado por la entidad</w:t>
      </w:r>
      <w:r w:rsidR="00D318F8" w:rsidRPr="008F3994">
        <w:rPr>
          <w:rFonts w:asciiTheme="minorHAnsi" w:hAnsiTheme="minorHAnsi" w:cstheme="minorHAnsi"/>
          <w:sz w:val="24"/>
          <w:szCs w:val="24"/>
          <w:lang w:val="es-ES_tradnl"/>
        </w:rPr>
        <w:t xml:space="preserve"> e informado al tutor del </w:t>
      </w:r>
      <w:r w:rsidR="006D322F">
        <w:rPr>
          <w:rFonts w:asciiTheme="minorHAnsi" w:hAnsiTheme="minorHAnsi" w:cstheme="minorHAnsi"/>
          <w:sz w:val="24"/>
          <w:szCs w:val="24"/>
          <w:lang w:val="es-ES_tradnl"/>
        </w:rPr>
        <w:t>TFG</w:t>
      </w:r>
      <w:r w:rsidR="00D318F8" w:rsidRPr="008F3994">
        <w:rPr>
          <w:rFonts w:asciiTheme="minorHAnsi" w:hAnsiTheme="minorHAnsi" w:cstheme="minorHAnsi"/>
          <w:sz w:val="24"/>
          <w:szCs w:val="24"/>
          <w:lang w:val="es-ES_tradnl"/>
        </w:rPr>
        <w:t xml:space="preserve"> perteneciente a la URJC</w:t>
      </w:r>
      <w:r w:rsidRPr="008F3994">
        <w:rPr>
          <w:rFonts w:asciiTheme="minorHAnsi" w:hAnsiTheme="minorHAnsi" w:cstheme="minorHAnsi"/>
          <w:sz w:val="24"/>
          <w:szCs w:val="24"/>
          <w:lang w:val="es-ES_tradnl"/>
        </w:rPr>
        <w:t>. Deberán aplicarse con diligencia a las tareas que se les encomienden</w:t>
      </w:r>
      <w:r w:rsidR="007A499F">
        <w:rPr>
          <w:rFonts w:asciiTheme="minorHAnsi" w:hAnsiTheme="minorHAnsi" w:cstheme="minorHAnsi"/>
          <w:sz w:val="24"/>
          <w:szCs w:val="24"/>
          <w:lang w:val="es-ES_tradnl"/>
        </w:rPr>
        <w:t xml:space="preserve">, de acuerdo con el programa de actividades establecido para el desarrollo del </w:t>
      </w:r>
      <w:r w:rsidR="006D322F">
        <w:rPr>
          <w:rFonts w:asciiTheme="minorHAnsi" w:hAnsiTheme="minorHAnsi" w:cstheme="minorHAnsi"/>
          <w:sz w:val="24"/>
          <w:szCs w:val="24"/>
          <w:lang w:val="es-ES_tradnl"/>
        </w:rPr>
        <w:t>TFG</w:t>
      </w:r>
      <w:r w:rsidRPr="008F3994">
        <w:rPr>
          <w:rFonts w:asciiTheme="minorHAnsi" w:hAnsiTheme="minorHAnsi" w:cstheme="minorHAnsi"/>
          <w:sz w:val="24"/>
          <w:szCs w:val="24"/>
          <w:lang w:val="es-ES_tradnl"/>
        </w:rPr>
        <w:t xml:space="preserve">, de las cuales guardarán secreto profesional </w:t>
      </w:r>
      <w:r w:rsidR="003F5B21" w:rsidRPr="008F3994">
        <w:rPr>
          <w:rFonts w:asciiTheme="minorHAnsi" w:hAnsiTheme="minorHAnsi" w:cstheme="minorHAnsi"/>
          <w:sz w:val="24"/>
          <w:szCs w:val="24"/>
          <w:lang w:val="es-ES_tradnl"/>
        </w:rPr>
        <w:t xml:space="preserve">y deber de </w:t>
      </w:r>
      <w:r w:rsidR="003F5B21" w:rsidRPr="008F3994">
        <w:rPr>
          <w:rFonts w:asciiTheme="minorHAnsi" w:hAnsiTheme="minorHAnsi" w:cstheme="minorHAnsi"/>
          <w:sz w:val="24"/>
          <w:szCs w:val="24"/>
          <w:lang w:val="es-ES_tradnl"/>
        </w:rPr>
        <w:lastRenderedPageBreak/>
        <w:t xml:space="preserve">confidencialidad </w:t>
      </w:r>
      <w:r w:rsidRPr="008F3994">
        <w:rPr>
          <w:rFonts w:asciiTheme="minorHAnsi" w:hAnsiTheme="minorHAnsi" w:cstheme="minorHAnsi"/>
          <w:sz w:val="24"/>
          <w:szCs w:val="24"/>
          <w:lang w:val="es-ES_tradnl"/>
        </w:rPr>
        <w:t xml:space="preserve">durante su estancia y una vez finalizada </w:t>
      </w:r>
      <w:r w:rsidR="007A499F">
        <w:rPr>
          <w:rFonts w:asciiTheme="minorHAnsi" w:hAnsiTheme="minorHAnsi" w:cstheme="minorHAnsi"/>
          <w:sz w:val="24"/>
          <w:szCs w:val="24"/>
          <w:lang w:val="es-ES_tradnl"/>
        </w:rPr>
        <w:t>é</w:t>
      </w:r>
      <w:r w:rsidRPr="008F3994">
        <w:rPr>
          <w:rFonts w:asciiTheme="minorHAnsi" w:hAnsiTheme="minorHAnsi" w:cstheme="minorHAnsi"/>
          <w:sz w:val="24"/>
          <w:szCs w:val="24"/>
          <w:lang w:val="es-ES_tradnl"/>
        </w:rPr>
        <w:t>sta. En caso de ausencia será necesar</w:t>
      </w:r>
      <w:r w:rsidR="00143202">
        <w:rPr>
          <w:rFonts w:asciiTheme="minorHAnsi" w:hAnsiTheme="minorHAnsi" w:cstheme="minorHAnsi"/>
          <w:sz w:val="24"/>
          <w:szCs w:val="24"/>
          <w:lang w:val="es-ES_tradnl"/>
        </w:rPr>
        <w:t>io comunicarlo y justificarlo a los</w:t>
      </w:r>
      <w:r w:rsidRPr="008F3994">
        <w:rPr>
          <w:rFonts w:asciiTheme="minorHAnsi" w:hAnsiTheme="minorHAnsi" w:cstheme="minorHAnsi"/>
          <w:sz w:val="24"/>
          <w:szCs w:val="24"/>
          <w:lang w:val="es-ES_tradnl"/>
        </w:rPr>
        <w:t xml:space="preserve"> </w:t>
      </w:r>
      <w:r w:rsidR="007A499F">
        <w:rPr>
          <w:rFonts w:asciiTheme="minorHAnsi" w:hAnsiTheme="minorHAnsi" w:cstheme="minorHAnsi"/>
          <w:sz w:val="24"/>
          <w:szCs w:val="24"/>
          <w:lang w:val="es-ES_tradnl"/>
        </w:rPr>
        <w:t>tutor</w:t>
      </w:r>
      <w:r w:rsidR="00143202">
        <w:rPr>
          <w:rFonts w:asciiTheme="minorHAnsi" w:hAnsiTheme="minorHAnsi" w:cstheme="minorHAnsi"/>
          <w:sz w:val="24"/>
          <w:szCs w:val="24"/>
          <w:lang w:val="es-ES_tradnl"/>
        </w:rPr>
        <w:t>es</w:t>
      </w:r>
      <w:r w:rsidRPr="008F3994">
        <w:rPr>
          <w:rFonts w:asciiTheme="minorHAnsi" w:hAnsiTheme="minorHAnsi" w:cstheme="minorHAnsi"/>
          <w:sz w:val="24"/>
          <w:szCs w:val="24"/>
          <w:lang w:val="es-ES_tradnl"/>
        </w:rPr>
        <w:t xml:space="preserve"> responsable</w:t>
      </w:r>
      <w:r w:rsidR="00143202">
        <w:rPr>
          <w:rFonts w:asciiTheme="minorHAnsi" w:hAnsiTheme="minorHAnsi" w:cstheme="minorHAnsi"/>
          <w:sz w:val="24"/>
          <w:szCs w:val="24"/>
          <w:lang w:val="es-ES_tradnl"/>
        </w:rPr>
        <w:t>s</w:t>
      </w:r>
      <w:r w:rsidRPr="008F3994">
        <w:rPr>
          <w:rFonts w:asciiTheme="minorHAnsi" w:hAnsiTheme="minorHAnsi" w:cstheme="minorHAnsi"/>
          <w:sz w:val="24"/>
          <w:szCs w:val="24"/>
          <w:lang w:val="es-ES_tradnl"/>
        </w:rPr>
        <w:t xml:space="preserve"> de</w:t>
      </w:r>
      <w:r w:rsidR="007A499F">
        <w:rPr>
          <w:rFonts w:asciiTheme="minorHAnsi" w:hAnsiTheme="minorHAnsi" w:cstheme="minorHAnsi"/>
          <w:sz w:val="24"/>
          <w:szCs w:val="24"/>
          <w:lang w:val="es-ES_tradnl"/>
        </w:rPr>
        <w:t>l estudiante</w:t>
      </w:r>
      <w:r w:rsidR="00143202">
        <w:rPr>
          <w:rFonts w:asciiTheme="minorHAnsi" w:hAnsiTheme="minorHAnsi" w:cstheme="minorHAnsi"/>
          <w:sz w:val="24"/>
          <w:szCs w:val="24"/>
          <w:lang w:val="es-ES_tradnl"/>
        </w:rPr>
        <w:t xml:space="preserve">. </w:t>
      </w:r>
      <w:r w:rsidRPr="008F3994">
        <w:rPr>
          <w:rFonts w:asciiTheme="minorHAnsi" w:hAnsiTheme="minorHAnsi" w:cstheme="minorHAnsi"/>
          <w:sz w:val="24"/>
          <w:szCs w:val="24"/>
          <w:lang w:val="es-ES_tradnl"/>
        </w:rPr>
        <w:t>El régimen de permisos del estudiante será consensuado por los tutores de ambas partes</w:t>
      </w:r>
      <w:r w:rsidR="003F5B21" w:rsidRPr="008F3994">
        <w:rPr>
          <w:rFonts w:asciiTheme="minorHAnsi" w:hAnsiTheme="minorHAnsi" w:cstheme="minorHAnsi"/>
          <w:sz w:val="24"/>
          <w:szCs w:val="24"/>
          <w:lang w:val="es-ES_tradnl"/>
        </w:rPr>
        <w:t xml:space="preserve"> </w:t>
      </w:r>
      <w:r w:rsidR="003F5B21" w:rsidRPr="008F3994">
        <w:rPr>
          <w:rFonts w:asciiTheme="minorHAnsi" w:hAnsiTheme="minorHAnsi" w:cstheme="minorHAnsi"/>
          <w:color w:val="000000"/>
          <w:sz w:val="24"/>
          <w:szCs w:val="24"/>
        </w:rPr>
        <w:t>con respeto</w:t>
      </w:r>
      <w:r w:rsidR="007A499F">
        <w:rPr>
          <w:rFonts w:asciiTheme="minorHAnsi" w:hAnsiTheme="minorHAnsi" w:cstheme="minorHAnsi"/>
          <w:color w:val="000000"/>
          <w:sz w:val="24"/>
          <w:szCs w:val="24"/>
        </w:rPr>
        <w:t>,</w:t>
      </w:r>
      <w:r w:rsidR="003F5B21" w:rsidRPr="008F3994">
        <w:rPr>
          <w:rFonts w:asciiTheme="minorHAnsi" w:hAnsiTheme="minorHAnsi" w:cstheme="minorHAnsi"/>
          <w:color w:val="000000"/>
          <w:sz w:val="24"/>
          <w:szCs w:val="24"/>
        </w:rPr>
        <w:t xml:space="preserve"> en todo caso</w:t>
      </w:r>
      <w:r w:rsidR="007A499F">
        <w:rPr>
          <w:rFonts w:asciiTheme="minorHAnsi" w:hAnsiTheme="minorHAnsi" w:cstheme="minorHAnsi"/>
          <w:color w:val="000000"/>
          <w:sz w:val="24"/>
          <w:szCs w:val="24"/>
        </w:rPr>
        <w:t>,</w:t>
      </w:r>
      <w:r w:rsidR="003F5B21" w:rsidRPr="008F3994">
        <w:rPr>
          <w:rFonts w:asciiTheme="minorHAnsi" w:hAnsiTheme="minorHAnsi" w:cstheme="minorHAnsi"/>
          <w:color w:val="000000"/>
          <w:sz w:val="24"/>
          <w:szCs w:val="24"/>
        </w:rPr>
        <w:t xml:space="preserve"> a los permisos a los que el estudiante tenga derecho con arreglo a </w:t>
      </w:r>
      <w:r w:rsidR="00F3629A" w:rsidRPr="008F3994">
        <w:rPr>
          <w:rFonts w:asciiTheme="minorHAnsi" w:hAnsiTheme="minorHAnsi" w:cstheme="minorHAnsi"/>
          <w:color w:val="000000"/>
          <w:sz w:val="24"/>
          <w:szCs w:val="24"/>
        </w:rPr>
        <w:t xml:space="preserve">la </w:t>
      </w:r>
      <w:r w:rsidR="003F5B21" w:rsidRPr="008F3994">
        <w:rPr>
          <w:rFonts w:asciiTheme="minorHAnsi" w:hAnsiTheme="minorHAnsi" w:cstheme="minorHAnsi"/>
          <w:color w:val="000000"/>
          <w:sz w:val="24"/>
          <w:szCs w:val="24"/>
        </w:rPr>
        <w:t>normativa vigente</w:t>
      </w:r>
      <w:r w:rsidR="00991FAA" w:rsidRPr="008F3994">
        <w:rPr>
          <w:rFonts w:asciiTheme="minorHAnsi" w:hAnsiTheme="minorHAnsi" w:cstheme="minorHAnsi"/>
          <w:color w:val="000000"/>
          <w:sz w:val="24"/>
          <w:szCs w:val="24"/>
        </w:rPr>
        <w:t>.</w:t>
      </w:r>
    </w:p>
    <w:p w14:paraId="474F9F00" w14:textId="77777777" w:rsidR="00125841" w:rsidRPr="008F3994" w:rsidRDefault="00125841" w:rsidP="00C07B1D">
      <w:pPr>
        <w:ind w:left="324"/>
        <w:jc w:val="both"/>
        <w:rPr>
          <w:rFonts w:asciiTheme="minorHAnsi" w:hAnsiTheme="minorHAnsi" w:cstheme="minorHAnsi"/>
          <w:sz w:val="24"/>
          <w:szCs w:val="24"/>
          <w:lang w:val="es-ES_tradnl"/>
        </w:rPr>
      </w:pPr>
    </w:p>
    <w:p w14:paraId="54939BDD" w14:textId="20E0B79D" w:rsidR="00B95C20" w:rsidRPr="008F3994" w:rsidRDefault="00125841" w:rsidP="00B822B8">
      <w:pPr>
        <w:spacing w:before="120"/>
        <w:ind w:left="708"/>
        <w:jc w:val="both"/>
        <w:rPr>
          <w:rFonts w:asciiTheme="minorHAnsi" w:hAnsiTheme="minorHAnsi" w:cstheme="minorHAnsi"/>
          <w:sz w:val="24"/>
          <w:szCs w:val="24"/>
        </w:rPr>
      </w:pPr>
      <w:r w:rsidRPr="008F3994">
        <w:rPr>
          <w:rFonts w:asciiTheme="minorHAnsi" w:hAnsiTheme="minorHAnsi" w:cstheme="minorHAnsi"/>
          <w:sz w:val="24"/>
          <w:szCs w:val="24"/>
        </w:rPr>
        <w:t>Por causas debidamente justificadas</w:t>
      </w:r>
      <w:r w:rsidR="003F5B21" w:rsidRPr="008F3994">
        <w:rPr>
          <w:rFonts w:asciiTheme="minorHAnsi" w:hAnsiTheme="minorHAnsi" w:cstheme="minorHAnsi"/>
          <w:sz w:val="24"/>
          <w:szCs w:val="24"/>
        </w:rPr>
        <w:t>,</w:t>
      </w:r>
      <w:r w:rsidR="002F6C84" w:rsidRPr="008F3994">
        <w:rPr>
          <w:rFonts w:asciiTheme="minorHAnsi" w:hAnsiTheme="minorHAnsi" w:cstheme="minorHAnsi"/>
          <w:sz w:val="24"/>
          <w:szCs w:val="24"/>
        </w:rPr>
        <w:t xml:space="preserve"> </w:t>
      </w:r>
      <w:r w:rsidRPr="008F3994">
        <w:rPr>
          <w:rFonts w:asciiTheme="minorHAnsi" w:hAnsiTheme="minorHAnsi" w:cstheme="minorHAnsi"/>
          <w:sz w:val="24"/>
          <w:szCs w:val="24"/>
        </w:rPr>
        <w:t>cualquiera de las partes podrá rescindir</w:t>
      </w:r>
      <w:r w:rsidR="00B95C20" w:rsidRPr="008F3994">
        <w:rPr>
          <w:rFonts w:asciiTheme="minorHAnsi" w:hAnsiTheme="minorHAnsi" w:cstheme="minorHAnsi"/>
          <w:sz w:val="24"/>
          <w:szCs w:val="24"/>
        </w:rPr>
        <w:t xml:space="preserve"> el período de </w:t>
      </w:r>
      <w:r w:rsidR="007A499F">
        <w:rPr>
          <w:rFonts w:asciiTheme="minorHAnsi" w:hAnsiTheme="minorHAnsi" w:cstheme="minorHAnsi"/>
          <w:sz w:val="24"/>
          <w:szCs w:val="24"/>
        </w:rPr>
        <w:t xml:space="preserve">estancia para la realización del </w:t>
      </w:r>
      <w:r w:rsidR="006D322F">
        <w:rPr>
          <w:rFonts w:asciiTheme="minorHAnsi" w:hAnsiTheme="minorHAnsi" w:cstheme="minorHAnsi"/>
          <w:sz w:val="24"/>
          <w:szCs w:val="24"/>
        </w:rPr>
        <w:t>TFG</w:t>
      </w:r>
      <w:r w:rsidR="007A499F">
        <w:rPr>
          <w:rFonts w:asciiTheme="minorHAnsi" w:hAnsiTheme="minorHAnsi" w:cstheme="minorHAnsi"/>
          <w:sz w:val="24"/>
          <w:szCs w:val="24"/>
        </w:rPr>
        <w:t xml:space="preserve"> en </w:t>
      </w:r>
      <w:r w:rsidR="007A499F" w:rsidRPr="007A499F">
        <w:rPr>
          <w:rFonts w:asciiTheme="minorHAnsi" w:hAnsiTheme="minorHAnsi" w:cstheme="minorHAnsi"/>
          <w:color w:val="0000FF"/>
          <w:sz w:val="24"/>
          <w:szCs w:val="24"/>
        </w:rPr>
        <w:t>nombre de la entidad</w:t>
      </w:r>
      <w:r w:rsidR="007A499F">
        <w:rPr>
          <w:rFonts w:asciiTheme="minorHAnsi" w:hAnsiTheme="minorHAnsi" w:cstheme="minorHAnsi"/>
          <w:sz w:val="24"/>
          <w:szCs w:val="24"/>
        </w:rPr>
        <w:t xml:space="preserve">. </w:t>
      </w:r>
      <w:r w:rsidR="00B95C20" w:rsidRPr="008F3994">
        <w:rPr>
          <w:rFonts w:asciiTheme="minorHAnsi" w:hAnsiTheme="minorHAnsi" w:cstheme="minorHAnsi"/>
          <w:sz w:val="24"/>
          <w:szCs w:val="24"/>
        </w:rPr>
        <w:t xml:space="preserve"> Si </w:t>
      </w:r>
      <w:r w:rsidR="00087442" w:rsidRPr="008F3994">
        <w:rPr>
          <w:rFonts w:asciiTheme="minorHAnsi" w:hAnsiTheme="minorHAnsi" w:cstheme="minorHAnsi"/>
          <w:color w:val="0000FF"/>
          <w:sz w:val="24"/>
          <w:szCs w:val="24"/>
        </w:rPr>
        <w:t>nombre de la entidad</w:t>
      </w:r>
      <w:r w:rsidR="00B95C20" w:rsidRPr="008F3994">
        <w:rPr>
          <w:rFonts w:asciiTheme="minorHAnsi" w:hAnsiTheme="minorHAnsi" w:cstheme="minorHAnsi"/>
          <w:sz w:val="24"/>
          <w:szCs w:val="24"/>
        </w:rPr>
        <w:t xml:space="preserve"> </w:t>
      </w:r>
      <w:r w:rsidRPr="008F3994">
        <w:rPr>
          <w:rFonts w:asciiTheme="minorHAnsi" w:hAnsiTheme="minorHAnsi" w:cstheme="minorHAnsi"/>
          <w:sz w:val="24"/>
          <w:szCs w:val="24"/>
        </w:rPr>
        <w:t xml:space="preserve">lo considera conveniente, la </w:t>
      </w:r>
      <w:r w:rsidR="007A499F" w:rsidRPr="007A499F">
        <w:rPr>
          <w:rFonts w:asciiTheme="minorHAnsi" w:hAnsiTheme="minorHAnsi" w:cstheme="minorHAnsi"/>
          <w:sz w:val="24"/>
          <w:szCs w:val="24"/>
        </w:rPr>
        <w:t>URJC</w:t>
      </w:r>
      <w:r w:rsidRPr="007A499F">
        <w:rPr>
          <w:rFonts w:asciiTheme="minorHAnsi" w:hAnsiTheme="minorHAnsi" w:cstheme="minorHAnsi"/>
          <w:sz w:val="24"/>
          <w:szCs w:val="24"/>
        </w:rPr>
        <w:t xml:space="preserve"> </w:t>
      </w:r>
      <w:r w:rsidRPr="008F3994">
        <w:rPr>
          <w:rFonts w:asciiTheme="minorHAnsi" w:hAnsiTheme="minorHAnsi" w:cstheme="minorHAnsi"/>
          <w:sz w:val="24"/>
          <w:szCs w:val="24"/>
        </w:rPr>
        <w:t xml:space="preserve">gestionará la incorporación de un nuevo estudiante que iniciará su período de </w:t>
      </w:r>
      <w:r w:rsidR="007A499F">
        <w:rPr>
          <w:rFonts w:asciiTheme="minorHAnsi" w:hAnsiTheme="minorHAnsi" w:cstheme="minorHAnsi"/>
          <w:sz w:val="24"/>
          <w:szCs w:val="24"/>
        </w:rPr>
        <w:t>estancia</w:t>
      </w:r>
      <w:r w:rsidRPr="008F3994">
        <w:rPr>
          <w:rFonts w:asciiTheme="minorHAnsi" w:hAnsiTheme="minorHAnsi" w:cstheme="minorHAnsi"/>
          <w:sz w:val="24"/>
          <w:szCs w:val="24"/>
        </w:rPr>
        <w:t xml:space="preserve"> a la mayor brevedad posible</w:t>
      </w:r>
      <w:r w:rsidRPr="008F3994">
        <w:rPr>
          <w:rFonts w:asciiTheme="minorHAnsi" w:hAnsiTheme="minorHAnsi" w:cstheme="minorHAnsi"/>
          <w:sz w:val="24"/>
          <w:szCs w:val="24"/>
          <w:lang w:val="es-ES_tradnl"/>
        </w:rPr>
        <w:t>.</w:t>
      </w:r>
    </w:p>
    <w:p w14:paraId="3DCF5776" w14:textId="3532C1CD" w:rsidR="00B95C20" w:rsidRDefault="00B95C20" w:rsidP="00B95C20">
      <w:pPr>
        <w:pStyle w:val="Prrafodelista"/>
        <w:rPr>
          <w:rFonts w:asciiTheme="minorHAnsi" w:hAnsiTheme="minorHAnsi" w:cstheme="minorHAnsi"/>
          <w:sz w:val="24"/>
          <w:szCs w:val="24"/>
        </w:rPr>
      </w:pPr>
    </w:p>
    <w:p w14:paraId="385AB538" w14:textId="5F9540EE" w:rsidR="00B822B8" w:rsidRDefault="00B822B8" w:rsidP="00A5141F">
      <w:pPr>
        <w:pStyle w:val="Pa11"/>
        <w:ind w:left="709"/>
        <w:jc w:val="both"/>
      </w:pPr>
      <w:r>
        <w:rPr>
          <w:rFonts w:asciiTheme="minorHAnsi" w:hAnsiTheme="minorHAnsi" w:cstheme="minorHAnsi"/>
          <w:b/>
        </w:rPr>
        <w:t>C. DERECHOS DE AUTOR Y PROPIEDAD INTELECTUAL</w:t>
      </w:r>
      <w:r w:rsidR="00A5141F">
        <w:rPr>
          <w:rFonts w:asciiTheme="minorHAnsi" w:hAnsiTheme="minorHAnsi" w:cstheme="minorHAnsi"/>
          <w:b/>
        </w:rPr>
        <w:t>.</w:t>
      </w:r>
    </w:p>
    <w:p w14:paraId="2F29402B" w14:textId="77777777" w:rsidR="00B822B8" w:rsidRPr="00B822B8" w:rsidRDefault="00B822B8" w:rsidP="00B822B8">
      <w:pPr>
        <w:autoSpaceDE w:val="0"/>
        <w:autoSpaceDN w:val="0"/>
        <w:adjustRightInd w:val="0"/>
        <w:rPr>
          <w:rFonts w:ascii="Gill Sans MT" w:hAnsi="Gill Sans MT" w:cs="Gill Sans MT"/>
          <w:color w:val="000000"/>
          <w:sz w:val="24"/>
          <w:szCs w:val="24"/>
        </w:rPr>
      </w:pPr>
    </w:p>
    <w:p w14:paraId="74F146A3" w14:textId="0E61A166" w:rsidR="00B822B8" w:rsidRDefault="00B822B8" w:rsidP="00B822B8">
      <w:pPr>
        <w:spacing w:before="120"/>
        <w:ind w:left="708"/>
        <w:jc w:val="both"/>
        <w:rPr>
          <w:rFonts w:asciiTheme="minorHAnsi" w:hAnsiTheme="minorHAnsi" w:cstheme="minorHAnsi"/>
          <w:color w:val="000000"/>
          <w:sz w:val="24"/>
          <w:szCs w:val="24"/>
        </w:rPr>
      </w:pPr>
      <w:r w:rsidRPr="00B822B8">
        <w:rPr>
          <w:rFonts w:asciiTheme="minorHAnsi" w:hAnsiTheme="minorHAnsi" w:cstheme="minorHAnsi"/>
          <w:color w:val="000000"/>
          <w:sz w:val="24"/>
          <w:szCs w:val="24"/>
        </w:rPr>
        <w:t xml:space="preserve">De acuerdo con lo dispuesto en el Estatuto del Estudiante Universitario, todo estudiante universitario tiene el derecho general al reconocimiento de la autoría de los trabajos elaborados durante sus estudios y a la protección de la propiedad intelectual de los mismos. </w:t>
      </w:r>
      <w:r>
        <w:rPr>
          <w:rFonts w:asciiTheme="minorHAnsi" w:hAnsiTheme="minorHAnsi" w:cstheme="minorHAnsi"/>
          <w:color w:val="000000"/>
          <w:sz w:val="24"/>
          <w:szCs w:val="24"/>
        </w:rPr>
        <w:t xml:space="preserve">Por ello, en lo referente a la propiedad intelectual del </w:t>
      </w:r>
      <w:r w:rsidR="006D322F">
        <w:rPr>
          <w:rFonts w:asciiTheme="minorHAnsi" w:hAnsiTheme="minorHAnsi" w:cstheme="minorHAnsi"/>
          <w:color w:val="000000"/>
          <w:sz w:val="24"/>
          <w:szCs w:val="24"/>
        </w:rPr>
        <w:t>TFG</w:t>
      </w:r>
      <w:r>
        <w:rPr>
          <w:rFonts w:asciiTheme="minorHAnsi" w:hAnsiTheme="minorHAnsi" w:cstheme="minorHAnsi"/>
          <w:color w:val="000000"/>
          <w:sz w:val="24"/>
          <w:szCs w:val="24"/>
        </w:rPr>
        <w:t xml:space="preserve"> </w:t>
      </w:r>
      <w:r w:rsidRPr="00B822B8">
        <w:rPr>
          <w:rFonts w:asciiTheme="minorHAnsi" w:hAnsiTheme="minorHAnsi" w:cstheme="minorHAnsi"/>
          <w:color w:val="000000"/>
          <w:sz w:val="24"/>
          <w:szCs w:val="24"/>
        </w:rPr>
        <w:t>resultante, se respetará siempre el reconocimiento de la autoría del trabajo por el estudiante, pudiendo pactarse directamente entre el mismo y la entidad una excepción a este principio general.</w:t>
      </w:r>
    </w:p>
    <w:p w14:paraId="748FC1AE" w14:textId="2A764A2B" w:rsidR="00B822B8" w:rsidRDefault="00CD4C7D" w:rsidP="00B822B8">
      <w:pPr>
        <w:spacing w:before="120"/>
        <w:ind w:left="708"/>
        <w:jc w:val="both"/>
        <w:rPr>
          <w:rFonts w:asciiTheme="minorHAnsi" w:hAnsiTheme="minorHAnsi" w:cstheme="minorHAnsi"/>
          <w:color w:val="000000"/>
          <w:sz w:val="24"/>
          <w:szCs w:val="24"/>
        </w:rPr>
      </w:pPr>
      <w:r w:rsidRPr="00B822B8">
        <w:rPr>
          <w:rFonts w:asciiTheme="minorHAnsi" w:hAnsiTheme="minorHAnsi" w:cstheme="minorHAnsi"/>
          <w:color w:val="000000"/>
          <w:sz w:val="24"/>
          <w:szCs w:val="24"/>
        </w:rPr>
        <w:t xml:space="preserve">Si </w:t>
      </w:r>
      <w:r w:rsidR="00143202">
        <w:rPr>
          <w:rFonts w:asciiTheme="minorHAnsi" w:hAnsiTheme="minorHAnsi" w:cstheme="minorHAnsi"/>
          <w:color w:val="000000"/>
          <w:sz w:val="24"/>
          <w:szCs w:val="24"/>
        </w:rPr>
        <w:t>alguna</w:t>
      </w:r>
      <w:r w:rsidR="00087442" w:rsidRPr="00B822B8">
        <w:rPr>
          <w:rFonts w:asciiTheme="minorHAnsi" w:hAnsiTheme="minorHAnsi" w:cstheme="minorHAnsi"/>
          <w:color w:val="000000"/>
          <w:sz w:val="24"/>
          <w:szCs w:val="24"/>
        </w:rPr>
        <w:t xml:space="preserve"> de las partes firmantes de este convenio o los estudiantes desearan</w:t>
      </w:r>
      <w:r w:rsidRPr="00B822B8">
        <w:rPr>
          <w:rFonts w:asciiTheme="minorHAnsi" w:hAnsiTheme="minorHAnsi" w:cstheme="minorHAnsi"/>
          <w:color w:val="000000"/>
          <w:sz w:val="24"/>
          <w:szCs w:val="24"/>
        </w:rPr>
        <w:t xml:space="preserve"> utilizar los re</w:t>
      </w:r>
      <w:r w:rsidR="00B822B8">
        <w:rPr>
          <w:rFonts w:asciiTheme="minorHAnsi" w:hAnsiTheme="minorHAnsi" w:cstheme="minorHAnsi"/>
          <w:color w:val="000000"/>
          <w:sz w:val="24"/>
          <w:szCs w:val="24"/>
        </w:rPr>
        <w:t xml:space="preserve">sultados parciales o finales del </w:t>
      </w:r>
      <w:r w:rsidR="006D322F">
        <w:rPr>
          <w:rFonts w:asciiTheme="minorHAnsi" w:hAnsiTheme="minorHAnsi" w:cstheme="minorHAnsi"/>
          <w:color w:val="000000"/>
          <w:sz w:val="24"/>
          <w:szCs w:val="24"/>
        </w:rPr>
        <w:t>TFG</w:t>
      </w:r>
      <w:r w:rsidRPr="00B822B8">
        <w:rPr>
          <w:rFonts w:asciiTheme="minorHAnsi" w:hAnsiTheme="minorHAnsi" w:cstheme="minorHAnsi"/>
          <w:color w:val="000000"/>
          <w:sz w:val="24"/>
          <w:szCs w:val="24"/>
        </w:rPr>
        <w:t xml:space="preserve"> </w:t>
      </w:r>
      <w:r w:rsidR="00B822B8">
        <w:rPr>
          <w:rFonts w:asciiTheme="minorHAnsi" w:hAnsiTheme="minorHAnsi" w:cstheme="minorHAnsi"/>
          <w:color w:val="000000"/>
          <w:sz w:val="24"/>
          <w:szCs w:val="24"/>
        </w:rPr>
        <w:t>desarrollado</w:t>
      </w:r>
      <w:r w:rsidRPr="00B822B8">
        <w:rPr>
          <w:rFonts w:asciiTheme="minorHAnsi" w:hAnsiTheme="minorHAnsi" w:cstheme="minorHAnsi"/>
          <w:color w:val="000000"/>
          <w:sz w:val="24"/>
          <w:szCs w:val="24"/>
        </w:rPr>
        <w:t>, en parte o en su totalidad</w:t>
      </w:r>
      <w:r w:rsidR="00B822B8">
        <w:rPr>
          <w:rFonts w:asciiTheme="minorHAnsi" w:hAnsiTheme="minorHAnsi" w:cstheme="minorHAnsi"/>
          <w:color w:val="000000"/>
          <w:sz w:val="24"/>
          <w:szCs w:val="24"/>
        </w:rPr>
        <w:t>,</w:t>
      </w:r>
      <w:r w:rsidRPr="00B822B8">
        <w:rPr>
          <w:rFonts w:asciiTheme="minorHAnsi" w:hAnsiTheme="minorHAnsi" w:cstheme="minorHAnsi"/>
          <w:color w:val="000000"/>
          <w:sz w:val="24"/>
          <w:szCs w:val="24"/>
        </w:rPr>
        <w:t xml:space="preserve"> para su publicación como artículo, conferencia, tesis, memoria, etc. deberá solicitar la conformidad de la otra parte por escrito</w:t>
      </w:r>
      <w:r w:rsidR="00B95C20" w:rsidRPr="00B822B8">
        <w:rPr>
          <w:rFonts w:asciiTheme="minorHAnsi" w:hAnsiTheme="minorHAnsi" w:cstheme="minorHAnsi"/>
          <w:color w:val="000000"/>
          <w:sz w:val="24"/>
          <w:szCs w:val="24"/>
        </w:rPr>
        <w:t>, quien deberá r</w:t>
      </w:r>
      <w:r w:rsidR="00633968">
        <w:rPr>
          <w:rFonts w:asciiTheme="minorHAnsi" w:hAnsiTheme="minorHAnsi" w:cstheme="minorHAnsi"/>
          <w:color w:val="000000"/>
          <w:sz w:val="24"/>
          <w:szCs w:val="24"/>
        </w:rPr>
        <w:t>esponder en un plazo máximo de 1</w:t>
      </w:r>
      <w:r w:rsidR="00B95C20" w:rsidRPr="00B822B8">
        <w:rPr>
          <w:rFonts w:asciiTheme="minorHAnsi" w:hAnsiTheme="minorHAnsi" w:cstheme="minorHAnsi"/>
          <w:color w:val="000000"/>
          <w:sz w:val="24"/>
          <w:szCs w:val="24"/>
        </w:rPr>
        <w:t>5 días, comunicando su autorización, sus reservas o su disconformidad. Transcurrido dicho</w:t>
      </w:r>
      <w:r w:rsidR="00B95C20" w:rsidRPr="00B822B8">
        <w:rPr>
          <w:rFonts w:asciiTheme="minorHAnsi" w:eastAsia="Tahoma" w:hAnsiTheme="minorHAnsi" w:cstheme="minorHAnsi"/>
          <w:sz w:val="24"/>
          <w:szCs w:val="24"/>
        </w:rPr>
        <w:t xml:space="preserve"> plazo sin obtener respuesta, se entenderá que el silencio es la tácita autorización para su difusión.</w:t>
      </w:r>
    </w:p>
    <w:p w14:paraId="6926EB6D" w14:textId="1CFBC1E9" w:rsidR="00125841" w:rsidRPr="00B822B8" w:rsidRDefault="009A7A42" w:rsidP="00B822B8">
      <w:pPr>
        <w:spacing w:before="120"/>
        <w:ind w:left="708"/>
        <w:jc w:val="both"/>
        <w:rPr>
          <w:rFonts w:asciiTheme="minorHAnsi" w:hAnsiTheme="minorHAnsi" w:cstheme="minorHAnsi"/>
          <w:color w:val="000000"/>
          <w:sz w:val="24"/>
          <w:szCs w:val="24"/>
        </w:rPr>
      </w:pPr>
      <w:r w:rsidRPr="00A5141F">
        <w:rPr>
          <w:rFonts w:asciiTheme="minorHAnsi" w:hAnsiTheme="minorHAnsi" w:cstheme="minorHAnsi"/>
          <w:color w:val="000000"/>
          <w:sz w:val="24"/>
          <w:szCs w:val="24"/>
        </w:rPr>
        <w:t>L</w:t>
      </w:r>
      <w:r w:rsidR="00A5141F">
        <w:rPr>
          <w:rFonts w:asciiTheme="minorHAnsi" w:hAnsiTheme="minorHAnsi" w:cstheme="minorHAnsi"/>
          <w:color w:val="000000"/>
          <w:sz w:val="24"/>
          <w:szCs w:val="24"/>
        </w:rPr>
        <w:t xml:space="preserve">a </w:t>
      </w:r>
      <w:r w:rsidR="00A5141F" w:rsidRPr="00A5141F">
        <w:rPr>
          <w:rFonts w:asciiTheme="minorHAnsi" w:hAnsiTheme="minorHAnsi" w:cstheme="minorHAnsi"/>
          <w:color w:val="000000"/>
          <w:sz w:val="24"/>
          <w:szCs w:val="24"/>
        </w:rPr>
        <w:t xml:space="preserve">titularidad de los </w:t>
      </w:r>
      <w:r w:rsidR="00581DE6" w:rsidRPr="00A5141F">
        <w:rPr>
          <w:rFonts w:asciiTheme="minorHAnsi" w:hAnsiTheme="minorHAnsi" w:cstheme="minorHAnsi"/>
          <w:color w:val="000000"/>
          <w:sz w:val="24"/>
          <w:szCs w:val="24"/>
        </w:rPr>
        <w:t xml:space="preserve">derechos de propiedad industrial </w:t>
      </w:r>
      <w:r w:rsidR="002C1E06" w:rsidRPr="00A5141F">
        <w:rPr>
          <w:rFonts w:asciiTheme="minorHAnsi" w:hAnsiTheme="minorHAnsi" w:cstheme="minorHAnsi"/>
          <w:color w:val="000000"/>
          <w:sz w:val="24"/>
          <w:szCs w:val="24"/>
        </w:rPr>
        <w:t xml:space="preserve">registrables que se puedan derivar de los </w:t>
      </w:r>
      <w:r w:rsidR="00D4621B" w:rsidRPr="00A5141F">
        <w:rPr>
          <w:rFonts w:asciiTheme="minorHAnsi" w:hAnsiTheme="minorHAnsi" w:cstheme="minorHAnsi"/>
          <w:color w:val="000000"/>
          <w:sz w:val="24"/>
          <w:szCs w:val="24"/>
        </w:rPr>
        <w:t xml:space="preserve">resultados </w:t>
      </w:r>
      <w:r w:rsidR="00E81F95" w:rsidRPr="00A5141F">
        <w:rPr>
          <w:rFonts w:asciiTheme="minorHAnsi" w:hAnsiTheme="minorHAnsi" w:cstheme="minorHAnsi"/>
          <w:color w:val="000000"/>
          <w:sz w:val="24"/>
          <w:szCs w:val="24"/>
        </w:rPr>
        <w:t>de</w:t>
      </w:r>
      <w:r w:rsidR="00B822B8" w:rsidRPr="00A5141F">
        <w:rPr>
          <w:rFonts w:asciiTheme="minorHAnsi" w:hAnsiTheme="minorHAnsi" w:cstheme="minorHAnsi"/>
          <w:color w:val="000000"/>
          <w:sz w:val="24"/>
          <w:szCs w:val="24"/>
        </w:rPr>
        <w:t xml:space="preserve">l </w:t>
      </w:r>
      <w:r w:rsidR="006D322F">
        <w:rPr>
          <w:rFonts w:asciiTheme="minorHAnsi" w:hAnsiTheme="minorHAnsi" w:cstheme="minorHAnsi"/>
          <w:color w:val="000000"/>
          <w:sz w:val="24"/>
          <w:szCs w:val="24"/>
        </w:rPr>
        <w:t>TFG</w:t>
      </w:r>
      <w:r w:rsidR="00B822B8" w:rsidRPr="00A5141F">
        <w:rPr>
          <w:rFonts w:asciiTheme="minorHAnsi" w:hAnsiTheme="minorHAnsi" w:cstheme="minorHAnsi"/>
          <w:color w:val="000000"/>
          <w:sz w:val="24"/>
          <w:szCs w:val="24"/>
        </w:rPr>
        <w:t xml:space="preserve"> </w:t>
      </w:r>
      <w:r w:rsidR="002C1E06" w:rsidRPr="00A5141F">
        <w:rPr>
          <w:rFonts w:asciiTheme="minorHAnsi" w:hAnsiTheme="minorHAnsi" w:cstheme="minorHAnsi"/>
          <w:color w:val="000000"/>
          <w:sz w:val="24"/>
          <w:szCs w:val="24"/>
        </w:rPr>
        <w:t>llevad</w:t>
      </w:r>
      <w:r w:rsidR="00B822B8" w:rsidRPr="00A5141F">
        <w:rPr>
          <w:rFonts w:asciiTheme="minorHAnsi" w:hAnsiTheme="minorHAnsi" w:cstheme="minorHAnsi"/>
          <w:color w:val="000000"/>
          <w:sz w:val="24"/>
          <w:szCs w:val="24"/>
        </w:rPr>
        <w:t>o</w:t>
      </w:r>
      <w:r w:rsidR="002C1E06" w:rsidRPr="00A5141F">
        <w:rPr>
          <w:rFonts w:asciiTheme="minorHAnsi" w:hAnsiTheme="minorHAnsi" w:cstheme="minorHAnsi"/>
          <w:color w:val="000000"/>
          <w:sz w:val="24"/>
          <w:szCs w:val="24"/>
        </w:rPr>
        <w:t xml:space="preserve"> a cabo por el estudiante </w:t>
      </w:r>
      <w:r w:rsidR="00581DE6" w:rsidRPr="00A5141F">
        <w:rPr>
          <w:rFonts w:asciiTheme="minorHAnsi" w:hAnsiTheme="minorHAnsi" w:cstheme="minorHAnsi"/>
          <w:color w:val="000000"/>
          <w:sz w:val="24"/>
          <w:szCs w:val="24"/>
        </w:rPr>
        <w:t xml:space="preserve">corresponderán </w:t>
      </w:r>
      <w:r w:rsidR="00D47BBF">
        <w:rPr>
          <w:rFonts w:asciiTheme="minorHAnsi" w:hAnsiTheme="minorHAnsi" w:cstheme="minorHAnsi"/>
          <w:color w:val="000000"/>
          <w:sz w:val="24"/>
          <w:szCs w:val="24"/>
        </w:rPr>
        <w:t xml:space="preserve">como regla general al </w:t>
      </w:r>
      <w:r w:rsidR="00F67104">
        <w:rPr>
          <w:rFonts w:asciiTheme="minorHAnsi" w:hAnsiTheme="minorHAnsi" w:cstheme="minorHAnsi"/>
          <w:color w:val="000000"/>
          <w:sz w:val="24"/>
          <w:szCs w:val="24"/>
        </w:rPr>
        <w:t>estudiante,</w:t>
      </w:r>
      <w:r w:rsidR="00143202">
        <w:rPr>
          <w:rFonts w:asciiTheme="minorHAnsi" w:hAnsiTheme="minorHAnsi" w:cstheme="minorHAnsi"/>
          <w:color w:val="000000"/>
          <w:sz w:val="24"/>
          <w:szCs w:val="24"/>
        </w:rPr>
        <w:t xml:space="preserve"> </w:t>
      </w:r>
      <w:r w:rsidR="00143202" w:rsidRPr="00B822B8">
        <w:rPr>
          <w:rFonts w:asciiTheme="minorHAnsi" w:hAnsiTheme="minorHAnsi" w:cstheme="minorHAnsi"/>
          <w:color w:val="000000"/>
          <w:sz w:val="24"/>
          <w:szCs w:val="24"/>
        </w:rPr>
        <w:t xml:space="preserve">pudiendo pactarse directamente </w:t>
      </w:r>
      <w:r w:rsidR="00143202">
        <w:rPr>
          <w:rFonts w:asciiTheme="minorHAnsi" w:hAnsiTheme="minorHAnsi" w:cstheme="minorHAnsi"/>
          <w:color w:val="000000"/>
          <w:sz w:val="24"/>
          <w:szCs w:val="24"/>
        </w:rPr>
        <w:t>entre el estudiante y las partes</w:t>
      </w:r>
      <w:r w:rsidR="00143202" w:rsidRPr="00B822B8">
        <w:rPr>
          <w:rFonts w:asciiTheme="minorHAnsi" w:hAnsiTheme="minorHAnsi" w:cstheme="minorHAnsi"/>
          <w:color w:val="000000"/>
          <w:sz w:val="24"/>
          <w:szCs w:val="24"/>
        </w:rPr>
        <w:t xml:space="preserve"> una excepción a este principio general</w:t>
      </w:r>
      <w:r w:rsidR="00CD4C7D" w:rsidRPr="00A5141F">
        <w:rPr>
          <w:rFonts w:asciiTheme="minorHAnsi" w:hAnsiTheme="minorHAnsi" w:cstheme="minorHAnsi"/>
          <w:color w:val="000000"/>
          <w:sz w:val="24"/>
          <w:szCs w:val="24"/>
        </w:rPr>
        <w:t>.</w:t>
      </w:r>
      <w:r w:rsidR="0037411E" w:rsidRPr="00A5141F">
        <w:rPr>
          <w:rFonts w:asciiTheme="minorHAnsi" w:hAnsiTheme="minorHAnsi" w:cstheme="minorHAnsi"/>
          <w:color w:val="000000"/>
          <w:sz w:val="24"/>
          <w:szCs w:val="24"/>
        </w:rPr>
        <w:t xml:space="preserve"> </w:t>
      </w:r>
      <w:r w:rsidR="00633968">
        <w:rPr>
          <w:rFonts w:asciiTheme="minorHAnsi" w:hAnsiTheme="minorHAnsi" w:cstheme="minorHAnsi"/>
          <w:color w:val="000000"/>
          <w:sz w:val="24"/>
          <w:szCs w:val="24"/>
        </w:rPr>
        <w:t>En todo caso, t</w:t>
      </w:r>
      <w:r w:rsidR="00633968" w:rsidRPr="00633968">
        <w:rPr>
          <w:rFonts w:asciiTheme="minorHAnsi" w:hAnsiTheme="minorHAnsi" w:cstheme="minorHAnsi"/>
          <w:color w:val="000000"/>
          <w:sz w:val="24"/>
          <w:szCs w:val="24"/>
        </w:rPr>
        <w:t>anto en las publicaciones como en las patentes, se respetará siempre la mención a los autores del trabajo; en esta</w:t>
      </w:r>
      <w:r w:rsidR="00633968">
        <w:rPr>
          <w:rFonts w:asciiTheme="minorHAnsi" w:hAnsiTheme="minorHAnsi" w:cstheme="minorHAnsi"/>
          <w:color w:val="000000"/>
          <w:sz w:val="24"/>
          <w:szCs w:val="24"/>
        </w:rPr>
        <w:t>s</w:t>
      </w:r>
      <w:r w:rsidR="00633968" w:rsidRPr="00633968">
        <w:rPr>
          <w:rFonts w:asciiTheme="minorHAnsi" w:hAnsiTheme="minorHAnsi" w:cstheme="minorHAnsi"/>
          <w:color w:val="000000"/>
          <w:sz w:val="24"/>
          <w:szCs w:val="24"/>
        </w:rPr>
        <w:t xml:space="preserve"> últimas figurarán en calidad de inventores</w:t>
      </w:r>
      <w:r w:rsidR="00633968">
        <w:rPr>
          <w:rFonts w:asciiTheme="minorHAnsi" w:hAnsiTheme="minorHAnsi" w:cstheme="minorHAnsi"/>
          <w:color w:val="000000"/>
          <w:sz w:val="24"/>
          <w:szCs w:val="24"/>
        </w:rPr>
        <w:t>.</w:t>
      </w:r>
    </w:p>
    <w:p w14:paraId="1522A66B" w14:textId="77777777" w:rsidR="00125841" w:rsidRPr="008F3994" w:rsidRDefault="00125841" w:rsidP="00BE6284">
      <w:pPr>
        <w:ind w:left="708"/>
        <w:jc w:val="both"/>
        <w:rPr>
          <w:rFonts w:asciiTheme="minorHAnsi" w:hAnsiTheme="minorHAnsi" w:cstheme="minorHAnsi"/>
          <w:b/>
          <w:sz w:val="24"/>
          <w:szCs w:val="24"/>
        </w:rPr>
      </w:pPr>
    </w:p>
    <w:p w14:paraId="6D5706F9" w14:textId="5C4F49DF" w:rsidR="00125841" w:rsidRPr="008F3994" w:rsidRDefault="00A5141F" w:rsidP="00BE6284">
      <w:pPr>
        <w:ind w:left="708"/>
        <w:jc w:val="both"/>
        <w:rPr>
          <w:rFonts w:asciiTheme="minorHAnsi" w:hAnsiTheme="minorHAnsi" w:cstheme="minorHAnsi"/>
          <w:b/>
          <w:sz w:val="24"/>
          <w:szCs w:val="24"/>
        </w:rPr>
      </w:pPr>
      <w:r>
        <w:rPr>
          <w:rFonts w:asciiTheme="minorHAnsi" w:hAnsiTheme="minorHAnsi" w:cstheme="minorHAnsi"/>
          <w:b/>
          <w:sz w:val="24"/>
          <w:szCs w:val="24"/>
        </w:rPr>
        <w:t>D</w:t>
      </w:r>
      <w:r w:rsidR="00125841" w:rsidRPr="008F3994">
        <w:rPr>
          <w:rFonts w:asciiTheme="minorHAnsi" w:hAnsiTheme="minorHAnsi" w:cstheme="minorHAnsi"/>
          <w:b/>
          <w:sz w:val="24"/>
          <w:szCs w:val="24"/>
        </w:rPr>
        <w:t>. SEGURO DE RESPONSABILIDAD CIVIL Y DE ACCIDENTES.</w:t>
      </w:r>
    </w:p>
    <w:p w14:paraId="3EB36FD3" w14:textId="77777777" w:rsidR="00125841" w:rsidRPr="008F3994" w:rsidRDefault="00125841" w:rsidP="00C07B1D">
      <w:pPr>
        <w:pStyle w:val="Textoindependiente"/>
        <w:ind w:left="708"/>
        <w:jc w:val="both"/>
        <w:rPr>
          <w:rFonts w:asciiTheme="minorHAnsi" w:hAnsiTheme="minorHAnsi" w:cstheme="minorHAnsi"/>
          <w:sz w:val="24"/>
          <w:szCs w:val="24"/>
        </w:rPr>
      </w:pPr>
    </w:p>
    <w:p w14:paraId="04D5C4C0" w14:textId="084A88EC" w:rsidR="00125841" w:rsidRPr="008F3994" w:rsidRDefault="00125841" w:rsidP="00466916">
      <w:pPr>
        <w:shd w:val="clear" w:color="auto" w:fill="FFFFFF"/>
        <w:ind w:left="708"/>
        <w:jc w:val="both"/>
        <w:rPr>
          <w:rFonts w:asciiTheme="minorHAnsi" w:hAnsiTheme="minorHAnsi" w:cstheme="minorHAnsi"/>
          <w:sz w:val="24"/>
          <w:szCs w:val="24"/>
        </w:rPr>
      </w:pPr>
      <w:r w:rsidRPr="008F3994">
        <w:rPr>
          <w:rFonts w:asciiTheme="minorHAnsi" w:hAnsiTheme="minorHAnsi" w:cstheme="minorHAnsi"/>
          <w:sz w:val="24"/>
          <w:szCs w:val="24"/>
        </w:rPr>
        <w:t xml:space="preserve">Todos los estudiantes de la </w:t>
      </w:r>
      <w:r w:rsidR="00D318F8" w:rsidRPr="008F3994">
        <w:rPr>
          <w:rFonts w:asciiTheme="minorHAnsi" w:hAnsiTheme="minorHAnsi" w:cstheme="minorHAnsi"/>
          <w:sz w:val="24"/>
          <w:szCs w:val="24"/>
        </w:rPr>
        <w:t>URJC</w:t>
      </w:r>
      <w:r w:rsidRPr="008F3994">
        <w:rPr>
          <w:rFonts w:asciiTheme="minorHAnsi" w:hAnsiTheme="minorHAnsi" w:cstheme="minorHAnsi"/>
          <w:sz w:val="24"/>
          <w:szCs w:val="24"/>
        </w:rPr>
        <w:t xml:space="preserve"> que estén matriculados en alguna de sus enseñanzas</w:t>
      </w:r>
      <w:r w:rsidR="004C02B8" w:rsidRPr="008F3994">
        <w:rPr>
          <w:rFonts w:asciiTheme="minorHAnsi" w:hAnsiTheme="minorHAnsi" w:cstheme="minorHAnsi"/>
          <w:sz w:val="24"/>
          <w:szCs w:val="24"/>
        </w:rPr>
        <w:t>,</w:t>
      </w:r>
      <w:r w:rsidRPr="008F3994">
        <w:rPr>
          <w:rFonts w:asciiTheme="minorHAnsi" w:hAnsiTheme="minorHAnsi" w:cstheme="minorHAnsi"/>
          <w:sz w:val="24"/>
          <w:szCs w:val="24"/>
        </w:rPr>
        <w:t xml:space="preserve"> oficiales o propias, están cubiertos por un seguro de responsabilidad civil. </w:t>
      </w:r>
    </w:p>
    <w:p w14:paraId="17E9BE16" w14:textId="77777777" w:rsidR="00125841" w:rsidRPr="008F3994" w:rsidRDefault="00125841" w:rsidP="00C07B1D">
      <w:pPr>
        <w:pStyle w:val="Textoindependiente"/>
        <w:ind w:left="708"/>
        <w:jc w:val="both"/>
        <w:rPr>
          <w:rFonts w:asciiTheme="minorHAnsi" w:hAnsiTheme="minorHAnsi" w:cstheme="minorHAnsi"/>
          <w:sz w:val="24"/>
          <w:szCs w:val="24"/>
          <w:lang w:val="es-ES" w:eastAsia="x-none"/>
        </w:rPr>
      </w:pPr>
    </w:p>
    <w:p w14:paraId="7D2E1EA4" w14:textId="023F5D37" w:rsidR="00125841" w:rsidRPr="008F3994" w:rsidRDefault="00125841" w:rsidP="00D27AE3">
      <w:pPr>
        <w:pStyle w:val="Textoindependiente"/>
        <w:ind w:left="708"/>
        <w:jc w:val="both"/>
        <w:rPr>
          <w:rFonts w:asciiTheme="minorHAnsi" w:hAnsiTheme="minorHAnsi" w:cstheme="minorHAnsi"/>
          <w:sz w:val="24"/>
          <w:szCs w:val="24"/>
          <w:lang w:val="es-ES" w:eastAsia="x-none"/>
        </w:rPr>
      </w:pPr>
      <w:r w:rsidRPr="008F3994">
        <w:rPr>
          <w:rFonts w:asciiTheme="minorHAnsi" w:hAnsiTheme="minorHAnsi" w:cstheme="minorHAnsi"/>
          <w:sz w:val="24"/>
          <w:szCs w:val="24"/>
          <w:lang w:val="es-ES" w:eastAsia="x-none"/>
        </w:rPr>
        <w:t xml:space="preserve">El Seguro Escolar cubre a los menores de 28 años, matriculados en enseñanzas oficiales de los respectivos centros de la </w:t>
      </w:r>
      <w:r w:rsidR="00D318F8" w:rsidRPr="008F3994">
        <w:rPr>
          <w:rFonts w:asciiTheme="minorHAnsi" w:hAnsiTheme="minorHAnsi" w:cstheme="minorHAnsi"/>
          <w:sz w:val="24"/>
          <w:szCs w:val="24"/>
          <w:lang w:val="es-ES" w:eastAsia="x-none"/>
        </w:rPr>
        <w:t>URJC</w:t>
      </w:r>
      <w:r w:rsidRPr="008F3994">
        <w:rPr>
          <w:rFonts w:asciiTheme="minorHAnsi" w:hAnsiTheme="minorHAnsi" w:cstheme="minorHAnsi"/>
          <w:sz w:val="24"/>
          <w:szCs w:val="24"/>
          <w:lang w:val="es-ES" w:eastAsia="x-none"/>
        </w:rPr>
        <w:t xml:space="preserve"> y al corriente de la cuota correspondiente. El ámbito temporal de cobertura es el año escolar. El marco de aplicación es el territorio nacional, de acuerdo con el principio de territorialidad recogido en la Ley General de la Seguridad Social.</w:t>
      </w:r>
    </w:p>
    <w:p w14:paraId="6D5A72CF" w14:textId="77777777" w:rsidR="00125841" w:rsidRPr="008F3994" w:rsidRDefault="00125841" w:rsidP="00D27AE3">
      <w:pPr>
        <w:pStyle w:val="Textoindependiente"/>
        <w:ind w:left="708"/>
        <w:jc w:val="both"/>
        <w:rPr>
          <w:rFonts w:asciiTheme="minorHAnsi" w:hAnsiTheme="minorHAnsi" w:cstheme="minorHAnsi"/>
          <w:sz w:val="24"/>
          <w:szCs w:val="24"/>
          <w:lang w:val="es-ES" w:eastAsia="x-none"/>
        </w:rPr>
      </w:pPr>
    </w:p>
    <w:p w14:paraId="41F36B81" w14:textId="0F7C2C06" w:rsidR="00125841" w:rsidRPr="008F3994" w:rsidRDefault="00125841" w:rsidP="001300C5">
      <w:pPr>
        <w:pStyle w:val="Textoindependiente"/>
        <w:ind w:left="708"/>
        <w:jc w:val="both"/>
        <w:rPr>
          <w:rFonts w:asciiTheme="minorHAnsi" w:hAnsiTheme="minorHAnsi" w:cstheme="minorHAnsi"/>
          <w:sz w:val="24"/>
          <w:szCs w:val="24"/>
          <w:lang w:val="es-ES" w:eastAsia="x-none"/>
        </w:rPr>
      </w:pPr>
      <w:r w:rsidRPr="008F3994">
        <w:rPr>
          <w:rFonts w:asciiTheme="minorHAnsi" w:hAnsiTheme="minorHAnsi" w:cstheme="minorHAnsi"/>
          <w:sz w:val="24"/>
          <w:szCs w:val="24"/>
          <w:lang w:val="es-ES" w:eastAsia="x-none"/>
        </w:rPr>
        <w:lastRenderedPageBreak/>
        <w:t xml:space="preserve">En el caso de los estudiantes mayores de 28 años o de aquellos matriculados en enseñanzas propias de la </w:t>
      </w:r>
      <w:r w:rsidR="00D318F8" w:rsidRPr="008F3994">
        <w:rPr>
          <w:rFonts w:asciiTheme="minorHAnsi" w:hAnsiTheme="minorHAnsi" w:cstheme="minorHAnsi"/>
          <w:sz w:val="24"/>
          <w:szCs w:val="24"/>
          <w:lang w:val="es-ES" w:eastAsia="x-none"/>
        </w:rPr>
        <w:t>URJC</w:t>
      </w:r>
      <w:r w:rsidRPr="008F3994">
        <w:rPr>
          <w:rFonts w:asciiTheme="minorHAnsi" w:hAnsiTheme="minorHAnsi" w:cstheme="minorHAnsi"/>
          <w:sz w:val="24"/>
          <w:szCs w:val="24"/>
          <w:lang w:val="es-ES" w:eastAsia="x-none"/>
        </w:rPr>
        <w:t>, corresponderá a</w:t>
      </w:r>
      <w:r w:rsidR="00F900AD" w:rsidRPr="008F3994">
        <w:rPr>
          <w:rFonts w:asciiTheme="minorHAnsi" w:hAnsiTheme="minorHAnsi" w:cstheme="minorHAnsi"/>
          <w:sz w:val="24"/>
          <w:szCs w:val="24"/>
          <w:lang w:val="es-ES" w:eastAsia="x-none"/>
        </w:rPr>
        <w:t xml:space="preserve"> </w:t>
      </w:r>
      <w:r w:rsidR="00D318F8" w:rsidRPr="008F3994">
        <w:rPr>
          <w:rFonts w:asciiTheme="minorHAnsi" w:hAnsiTheme="minorHAnsi" w:cstheme="minorHAnsi"/>
          <w:sz w:val="24"/>
          <w:szCs w:val="24"/>
          <w:lang w:val="es-ES" w:eastAsia="x-none"/>
        </w:rPr>
        <w:t xml:space="preserve">la </w:t>
      </w:r>
      <w:r w:rsidR="001B50C6" w:rsidRPr="008F3994">
        <w:rPr>
          <w:rFonts w:asciiTheme="minorHAnsi" w:hAnsiTheme="minorHAnsi" w:cstheme="minorHAnsi"/>
          <w:sz w:val="24"/>
          <w:szCs w:val="24"/>
          <w:lang w:val="es-ES" w:eastAsia="x-none"/>
        </w:rPr>
        <w:t>Universidad</w:t>
      </w:r>
      <w:r w:rsidR="00A54CB6" w:rsidRPr="008F3994">
        <w:rPr>
          <w:rFonts w:asciiTheme="minorHAnsi" w:hAnsiTheme="minorHAnsi" w:cstheme="minorHAnsi"/>
          <w:sz w:val="24"/>
          <w:szCs w:val="24"/>
          <w:lang w:val="es-ES" w:eastAsia="x-none"/>
        </w:rPr>
        <w:t xml:space="preserve"> </w:t>
      </w:r>
      <w:r w:rsidRPr="008F3994">
        <w:rPr>
          <w:rFonts w:asciiTheme="minorHAnsi" w:hAnsiTheme="minorHAnsi" w:cstheme="minorHAnsi"/>
          <w:sz w:val="24"/>
          <w:szCs w:val="24"/>
          <w:lang w:val="es-ES" w:eastAsia="x-none"/>
        </w:rPr>
        <w:t>asegurarse de que el estudiante esté cubierto por el correspondiente seguro de accidente y cuantos puedan resultar obligatorios.</w:t>
      </w:r>
    </w:p>
    <w:p w14:paraId="32701AE4" w14:textId="77777777" w:rsidR="00125841" w:rsidRPr="008F3994" w:rsidRDefault="00125841" w:rsidP="00D27AE3">
      <w:pPr>
        <w:pStyle w:val="Textoindependiente"/>
        <w:ind w:left="708"/>
        <w:jc w:val="both"/>
        <w:rPr>
          <w:rFonts w:asciiTheme="minorHAnsi" w:hAnsiTheme="minorHAnsi" w:cstheme="minorHAnsi"/>
          <w:sz w:val="24"/>
          <w:szCs w:val="24"/>
          <w:lang w:val="es-ES" w:eastAsia="x-none"/>
        </w:rPr>
      </w:pPr>
    </w:p>
    <w:p w14:paraId="11C46D4E" w14:textId="4984B049" w:rsidR="003B2D0D" w:rsidRPr="008F3994" w:rsidRDefault="00125841" w:rsidP="003B2D0D">
      <w:pPr>
        <w:pStyle w:val="Textoindependiente"/>
        <w:ind w:left="708"/>
        <w:jc w:val="both"/>
        <w:rPr>
          <w:rFonts w:asciiTheme="minorHAnsi" w:hAnsiTheme="minorHAnsi" w:cstheme="minorHAnsi"/>
          <w:sz w:val="24"/>
          <w:szCs w:val="24"/>
          <w:lang w:val="es-ES" w:eastAsia="x-none"/>
        </w:rPr>
      </w:pPr>
      <w:r w:rsidRPr="008F3994">
        <w:rPr>
          <w:rFonts w:asciiTheme="minorHAnsi" w:hAnsiTheme="minorHAnsi" w:cstheme="minorHAnsi"/>
          <w:sz w:val="24"/>
          <w:szCs w:val="24"/>
          <w:lang w:val="es-ES" w:eastAsia="x-none"/>
        </w:rPr>
        <w:t>Si la</w:t>
      </w:r>
      <w:r w:rsidR="0093672D">
        <w:rPr>
          <w:rFonts w:asciiTheme="minorHAnsi" w:hAnsiTheme="minorHAnsi" w:cstheme="minorHAnsi"/>
          <w:sz w:val="24"/>
          <w:szCs w:val="24"/>
          <w:lang w:val="es-ES" w:eastAsia="x-none"/>
        </w:rPr>
        <w:t xml:space="preserve"> estancia para la realización del </w:t>
      </w:r>
      <w:r w:rsidR="006D322F">
        <w:rPr>
          <w:rFonts w:asciiTheme="minorHAnsi" w:hAnsiTheme="minorHAnsi" w:cstheme="minorHAnsi"/>
          <w:sz w:val="24"/>
          <w:szCs w:val="24"/>
          <w:lang w:val="es-ES" w:eastAsia="x-none"/>
        </w:rPr>
        <w:t>TFG</w:t>
      </w:r>
      <w:r w:rsidRPr="008F3994">
        <w:rPr>
          <w:rFonts w:asciiTheme="minorHAnsi" w:hAnsiTheme="minorHAnsi" w:cstheme="minorHAnsi"/>
          <w:sz w:val="24"/>
          <w:szCs w:val="24"/>
          <w:lang w:val="es-ES" w:eastAsia="x-none"/>
        </w:rPr>
        <w:t xml:space="preserve"> tuviera lugar fuera del territorio nacional, la </w:t>
      </w:r>
      <w:r w:rsidR="00D318F8" w:rsidRPr="008F3994">
        <w:rPr>
          <w:rFonts w:asciiTheme="minorHAnsi" w:hAnsiTheme="minorHAnsi" w:cstheme="minorHAnsi"/>
          <w:sz w:val="24"/>
          <w:szCs w:val="24"/>
          <w:lang w:val="es-ES" w:eastAsia="x-none"/>
        </w:rPr>
        <w:t>URJC</w:t>
      </w:r>
      <w:r w:rsidRPr="008F3994">
        <w:rPr>
          <w:rFonts w:asciiTheme="minorHAnsi" w:hAnsiTheme="minorHAnsi" w:cstheme="minorHAnsi"/>
          <w:sz w:val="24"/>
          <w:szCs w:val="24"/>
          <w:lang w:val="es-ES" w:eastAsia="x-none"/>
        </w:rPr>
        <w:t>, a través del centro correspondiente, se asegurará de que el estudiante disponga de una póliza de seguros de asistencia sanitaria y repatriación</w:t>
      </w:r>
      <w:r w:rsidR="003574D5" w:rsidRPr="008F3994">
        <w:rPr>
          <w:rFonts w:asciiTheme="minorHAnsi" w:hAnsiTheme="minorHAnsi" w:cstheme="minorHAnsi"/>
          <w:sz w:val="24"/>
          <w:szCs w:val="24"/>
          <w:lang w:val="es-ES" w:eastAsia="x-none"/>
        </w:rPr>
        <w:t>.</w:t>
      </w:r>
    </w:p>
    <w:p w14:paraId="37A1FFF6" w14:textId="77777777" w:rsidR="003B2D0D" w:rsidRPr="008F3994" w:rsidRDefault="003B2D0D" w:rsidP="003B2D0D">
      <w:pPr>
        <w:pStyle w:val="Textoindependiente"/>
        <w:ind w:left="708"/>
        <w:jc w:val="both"/>
        <w:rPr>
          <w:rFonts w:asciiTheme="minorHAnsi" w:hAnsiTheme="minorHAnsi" w:cstheme="minorHAnsi"/>
          <w:sz w:val="24"/>
          <w:szCs w:val="24"/>
          <w:lang w:val="es-ES" w:eastAsia="x-none"/>
        </w:rPr>
      </w:pPr>
    </w:p>
    <w:p w14:paraId="5CE543CD" w14:textId="1347C08A" w:rsidR="00BD240A" w:rsidRPr="008F3994" w:rsidRDefault="00A5141F" w:rsidP="003B2D0D">
      <w:pPr>
        <w:pStyle w:val="Textoindependiente"/>
        <w:ind w:left="708"/>
        <w:jc w:val="both"/>
        <w:rPr>
          <w:rFonts w:asciiTheme="minorHAnsi" w:hAnsiTheme="minorHAnsi" w:cstheme="minorHAnsi"/>
          <w:b/>
          <w:sz w:val="24"/>
          <w:szCs w:val="24"/>
          <w:lang w:val="es-ES" w:eastAsia="x-none"/>
        </w:rPr>
      </w:pPr>
      <w:r>
        <w:rPr>
          <w:rFonts w:asciiTheme="minorHAnsi" w:hAnsiTheme="minorHAnsi" w:cstheme="minorHAnsi"/>
          <w:b/>
          <w:sz w:val="24"/>
          <w:szCs w:val="24"/>
          <w:lang w:val="es-ES" w:eastAsia="x-none"/>
        </w:rPr>
        <w:t>E</w:t>
      </w:r>
      <w:r w:rsidR="00BD240A" w:rsidRPr="008F3994">
        <w:rPr>
          <w:rFonts w:asciiTheme="minorHAnsi" w:hAnsiTheme="minorHAnsi" w:cstheme="minorHAnsi"/>
          <w:b/>
          <w:sz w:val="24"/>
          <w:szCs w:val="24"/>
          <w:lang w:val="es-ES" w:eastAsia="x-none"/>
        </w:rPr>
        <w:t>. AYUDAS AL ESTUDIO.</w:t>
      </w:r>
    </w:p>
    <w:p w14:paraId="6266FB98" w14:textId="77777777" w:rsidR="00BD240A" w:rsidRPr="008F3994" w:rsidRDefault="00BD240A" w:rsidP="00BD240A">
      <w:pPr>
        <w:pStyle w:val="Textoindependiente"/>
        <w:jc w:val="both"/>
        <w:rPr>
          <w:rFonts w:asciiTheme="minorHAnsi" w:hAnsiTheme="minorHAnsi" w:cstheme="minorHAnsi"/>
          <w:b/>
          <w:sz w:val="24"/>
          <w:szCs w:val="24"/>
          <w:lang w:val="es-ES" w:eastAsia="x-none"/>
        </w:rPr>
      </w:pPr>
    </w:p>
    <w:p w14:paraId="23CED42E" w14:textId="77777777" w:rsidR="00BD240A" w:rsidRPr="008F3994" w:rsidRDefault="003B2D0D" w:rsidP="00BD240A">
      <w:pPr>
        <w:ind w:left="708"/>
        <w:jc w:val="both"/>
        <w:rPr>
          <w:rFonts w:asciiTheme="minorHAnsi" w:hAnsiTheme="minorHAnsi" w:cstheme="minorHAnsi"/>
          <w:sz w:val="24"/>
          <w:szCs w:val="24"/>
        </w:rPr>
      </w:pPr>
      <w:r w:rsidRPr="008F3994">
        <w:rPr>
          <w:rFonts w:asciiTheme="minorHAnsi" w:hAnsiTheme="minorHAnsi" w:cstheme="minorHAnsi"/>
          <w:color w:val="0000FF"/>
          <w:sz w:val="24"/>
          <w:szCs w:val="24"/>
        </w:rPr>
        <w:t>N</w:t>
      </w:r>
      <w:r w:rsidR="00930B4B" w:rsidRPr="008F3994">
        <w:rPr>
          <w:rFonts w:asciiTheme="minorHAnsi" w:hAnsiTheme="minorHAnsi" w:cstheme="minorHAnsi"/>
          <w:color w:val="0000FF"/>
          <w:sz w:val="24"/>
          <w:szCs w:val="24"/>
        </w:rPr>
        <w:t>ombre</w:t>
      </w:r>
      <w:r w:rsidR="005B3284" w:rsidRPr="008F3994">
        <w:rPr>
          <w:rFonts w:asciiTheme="minorHAnsi" w:hAnsiTheme="minorHAnsi" w:cstheme="minorHAnsi"/>
          <w:color w:val="0000FF"/>
          <w:sz w:val="24"/>
          <w:szCs w:val="24"/>
        </w:rPr>
        <w:t xml:space="preserve"> de la </w:t>
      </w:r>
      <w:r w:rsidR="00EB5C92" w:rsidRPr="008F3994">
        <w:rPr>
          <w:rFonts w:asciiTheme="minorHAnsi" w:hAnsiTheme="minorHAnsi" w:cstheme="minorHAnsi"/>
          <w:color w:val="0000FF"/>
          <w:sz w:val="24"/>
          <w:szCs w:val="24"/>
        </w:rPr>
        <w:t>entidad</w:t>
      </w:r>
      <w:r w:rsidR="00BD240A" w:rsidRPr="008F3994">
        <w:rPr>
          <w:rFonts w:asciiTheme="minorHAnsi" w:hAnsiTheme="minorHAnsi" w:cstheme="minorHAnsi"/>
          <w:color w:val="0000FF"/>
          <w:sz w:val="24"/>
          <w:szCs w:val="24"/>
        </w:rPr>
        <w:t xml:space="preserve"> </w:t>
      </w:r>
      <w:r w:rsidR="00BD240A" w:rsidRPr="008F3994">
        <w:rPr>
          <w:rFonts w:asciiTheme="minorHAnsi" w:hAnsiTheme="minorHAnsi" w:cstheme="minorHAnsi"/>
          <w:sz w:val="24"/>
          <w:szCs w:val="24"/>
        </w:rPr>
        <w:t>podrá asignar una cantidad mensual en concepto de bolsa o ayuda al estudio. En ningún caso dicha ayuda tendrá la consideración de remuneración o nómina por la actividad desarrollada al no existir relación contractual.</w:t>
      </w:r>
    </w:p>
    <w:p w14:paraId="50AEBA02" w14:textId="77777777" w:rsidR="00BD240A" w:rsidRPr="008F3994" w:rsidRDefault="00BD240A" w:rsidP="00BD240A">
      <w:pPr>
        <w:pStyle w:val="Ttulo5"/>
        <w:rPr>
          <w:rFonts w:asciiTheme="minorHAnsi" w:hAnsiTheme="minorHAnsi" w:cstheme="minorHAnsi"/>
          <w:sz w:val="24"/>
          <w:szCs w:val="24"/>
        </w:rPr>
      </w:pPr>
    </w:p>
    <w:p w14:paraId="5A22BBA3" w14:textId="0EBB2C1A" w:rsidR="00BD240A" w:rsidRPr="008F3994" w:rsidRDefault="00A5141F" w:rsidP="00BD240A">
      <w:pPr>
        <w:pStyle w:val="Ttulo5"/>
        <w:rPr>
          <w:rFonts w:asciiTheme="minorHAnsi" w:hAnsiTheme="minorHAnsi" w:cstheme="minorHAnsi"/>
          <w:sz w:val="24"/>
          <w:szCs w:val="24"/>
        </w:rPr>
      </w:pPr>
      <w:r>
        <w:rPr>
          <w:rFonts w:asciiTheme="minorHAnsi" w:hAnsiTheme="minorHAnsi" w:cstheme="minorHAnsi"/>
          <w:sz w:val="24"/>
          <w:szCs w:val="24"/>
        </w:rPr>
        <w:t>F</w:t>
      </w:r>
      <w:r w:rsidR="00BD240A" w:rsidRPr="008F3994">
        <w:rPr>
          <w:rFonts w:asciiTheme="minorHAnsi" w:hAnsiTheme="minorHAnsi" w:cstheme="minorHAnsi"/>
          <w:sz w:val="24"/>
          <w:szCs w:val="24"/>
        </w:rPr>
        <w:t>. RÉGIMEN JURÍDICO LABORAL</w:t>
      </w:r>
      <w:r>
        <w:rPr>
          <w:rFonts w:asciiTheme="minorHAnsi" w:hAnsiTheme="minorHAnsi" w:cstheme="minorHAnsi"/>
          <w:sz w:val="24"/>
          <w:szCs w:val="24"/>
        </w:rPr>
        <w:t>.</w:t>
      </w:r>
    </w:p>
    <w:p w14:paraId="01853F0D" w14:textId="77777777" w:rsidR="00BD240A" w:rsidRPr="008F3994" w:rsidRDefault="00BD240A" w:rsidP="00BD240A">
      <w:pPr>
        <w:pStyle w:val="Textocomentario"/>
        <w:ind w:left="708"/>
        <w:jc w:val="both"/>
        <w:rPr>
          <w:rFonts w:asciiTheme="minorHAnsi" w:hAnsiTheme="minorHAnsi" w:cstheme="minorHAnsi"/>
          <w:sz w:val="24"/>
          <w:szCs w:val="24"/>
        </w:rPr>
      </w:pPr>
    </w:p>
    <w:p w14:paraId="3151DDD2" w14:textId="2F30D267" w:rsidR="00125841" w:rsidRPr="008F3994" w:rsidRDefault="00125841" w:rsidP="00ED0032">
      <w:pPr>
        <w:pStyle w:val="Pa6"/>
        <w:ind w:left="680"/>
        <w:jc w:val="both"/>
        <w:rPr>
          <w:rFonts w:asciiTheme="minorHAnsi" w:hAnsiTheme="minorHAnsi" w:cstheme="minorHAnsi"/>
        </w:rPr>
      </w:pPr>
      <w:r w:rsidRPr="008F3994">
        <w:rPr>
          <w:rFonts w:asciiTheme="minorHAnsi" w:hAnsiTheme="minorHAnsi" w:cstheme="minorHAnsi"/>
        </w:rPr>
        <w:t>La participación</w:t>
      </w:r>
      <w:r w:rsidR="0055409B" w:rsidRPr="008F3994">
        <w:rPr>
          <w:rFonts w:asciiTheme="minorHAnsi" w:hAnsiTheme="minorHAnsi" w:cstheme="minorHAnsi"/>
        </w:rPr>
        <w:t xml:space="preserve"> de </w:t>
      </w:r>
      <w:r w:rsidR="00087442" w:rsidRPr="008F3994">
        <w:rPr>
          <w:rFonts w:asciiTheme="minorHAnsi" w:hAnsiTheme="minorHAnsi" w:cstheme="minorHAnsi"/>
          <w:color w:val="0000FF"/>
        </w:rPr>
        <w:t>nombre de la entidad</w:t>
      </w:r>
      <w:r w:rsidR="0055409B" w:rsidRPr="008F3994">
        <w:rPr>
          <w:rFonts w:asciiTheme="minorHAnsi" w:hAnsiTheme="minorHAnsi" w:cstheme="minorHAnsi"/>
        </w:rPr>
        <w:t xml:space="preserve"> </w:t>
      </w:r>
      <w:r w:rsidRPr="008F3994">
        <w:rPr>
          <w:rFonts w:asciiTheme="minorHAnsi" w:hAnsiTheme="minorHAnsi" w:cstheme="minorHAnsi"/>
        </w:rPr>
        <w:t xml:space="preserve">en el programa de </w:t>
      </w:r>
      <w:r w:rsidR="00D318F8" w:rsidRPr="008F3994">
        <w:rPr>
          <w:rFonts w:asciiTheme="minorHAnsi" w:hAnsiTheme="minorHAnsi" w:cstheme="minorHAnsi"/>
        </w:rPr>
        <w:t xml:space="preserve">tutelas de </w:t>
      </w:r>
      <w:r w:rsidR="006D322F">
        <w:rPr>
          <w:rFonts w:asciiTheme="minorHAnsi" w:hAnsiTheme="minorHAnsi" w:cstheme="minorHAnsi"/>
        </w:rPr>
        <w:t>TFG</w:t>
      </w:r>
      <w:r w:rsidR="00D318F8" w:rsidRPr="008F3994">
        <w:rPr>
          <w:rFonts w:asciiTheme="minorHAnsi" w:hAnsiTheme="minorHAnsi" w:cstheme="minorHAnsi"/>
        </w:rPr>
        <w:t xml:space="preserve"> </w:t>
      </w:r>
      <w:r w:rsidRPr="008F3994">
        <w:rPr>
          <w:rFonts w:asciiTheme="minorHAnsi" w:hAnsiTheme="minorHAnsi" w:cstheme="minorHAnsi"/>
        </w:rPr>
        <w:t xml:space="preserve">no supone la adquisición de más compromisos que los estipulados en el presente </w:t>
      </w:r>
      <w:r w:rsidR="00BF6AD9" w:rsidRPr="008F3994">
        <w:rPr>
          <w:rFonts w:asciiTheme="minorHAnsi" w:hAnsiTheme="minorHAnsi" w:cstheme="minorHAnsi"/>
        </w:rPr>
        <w:t>c</w:t>
      </w:r>
      <w:r w:rsidRPr="008F3994">
        <w:rPr>
          <w:rFonts w:asciiTheme="minorHAnsi" w:hAnsiTheme="minorHAnsi" w:cstheme="minorHAnsi"/>
        </w:rPr>
        <w:t>onvenio.</w:t>
      </w:r>
      <w:r w:rsidR="00D318F8" w:rsidRPr="008F3994">
        <w:rPr>
          <w:rFonts w:asciiTheme="minorHAnsi" w:hAnsiTheme="minorHAnsi" w:cstheme="minorHAnsi"/>
        </w:rPr>
        <w:t xml:space="preserve"> Dado el carácter formativo de la asignatura de </w:t>
      </w:r>
      <w:r w:rsidR="006D322F">
        <w:rPr>
          <w:rFonts w:asciiTheme="minorHAnsi" w:hAnsiTheme="minorHAnsi" w:cstheme="minorHAnsi"/>
        </w:rPr>
        <w:t>TFG</w:t>
      </w:r>
      <w:r w:rsidRPr="008F3994">
        <w:rPr>
          <w:rFonts w:asciiTheme="minorHAnsi" w:hAnsiTheme="minorHAnsi" w:cstheme="minorHAnsi"/>
        </w:rPr>
        <w:t>, de su realización no se derivarán, en ningún caso, obligaciones propias de una relación laboral, ni su contenido podrá dar lugar a la sustitución de la prestación laboral propia de puestos de trabajo.</w:t>
      </w:r>
    </w:p>
    <w:p w14:paraId="39AF9953" w14:textId="77777777" w:rsidR="00BE0ED3" w:rsidRPr="008F3994" w:rsidRDefault="00BE0ED3" w:rsidP="00BE0ED3">
      <w:pPr>
        <w:rPr>
          <w:rFonts w:asciiTheme="minorHAnsi" w:hAnsiTheme="minorHAnsi" w:cstheme="minorHAnsi"/>
          <w:sz w:val="24"/>
          <w:szCs w:val="24"/>
        </w:rPr>
      </w:pPr>
    </w:p>
    <w:p w14:paraId="1976C1CB" w14:textId="2F0DE569" w:rsidR="00125841" w:rsidRPr="008F3994" w:rsidRDefault="00125841" w:rsidP="00ED0032">
      <w:pPr>
        <w:pStyle w:val="Pa6"/>
        <w:ind w:left="680"/>
        <w:jc w:val="both"/>
        <w:rPr>
          <w:rFonts w:asciiTheme="minorHAnsi" w:hAnsiTheme="minorHAnsi" w:cstheme="minorHAnsi"/>
        </w:rPr>
      </w:pPr>
      <w:r w:rsidRPr="008F3994">
        <w:rPr>
          <w:rFonts w:asciiTheme="minorHAnsi" w:hAnsiTheme="minorHAnsi" w:cstheme="minorHAnsi"/>
        </w:rPr>
        <w:t>Asimismo, y en el caso de que al término de los estudios el estudiante se incorporase a la plantilla de la entidad colaboradora,</w:t>
      </w:r>
      <w:r w:rsidR="00506C44" w:rsidRPr="008F3994">
        <w:rPr>
          <w:rFonts w:asciiTheme="minorHAnsi" w:hAnsiTheme="minorHAnsi" w:cstheme="minorHAnsi"/>
        </w:rPr>
        <w:t xml:space="preserve"> el tiempo d</w:t>
      </w:r>
      <w:r w:rsidR="00F65FB9">
        <w:rPr>
          <w:rFonts w:asciiTheme="minorHAnsi" w:hAnsiTheme="minorHAnsi" w:cstheme="minorHAnsi"/>
        </w:rPr>
        <w:t>edicado a la realización del TFG</w:t>
      </w:r>
      <w:r w:rsidR="00506C44" w:rsidRPr="008F3994">
        <w:rPr>
          <w:rFonts w:asciiTheme="minorHAnsi" w:hAnsiTheme="minorHAnsi" w:cstheme="minorHAnsi"/>
        </w:rPr>
        <w:t xml:space="preserve"> </w:t>
      </w:r>
      <w:r w:rsidRPr="008F3994">
        <w:rPr>
          <w:rFonts w:asciiTheme="minorHAnsi" w:hAnsiTheme="minorHAnsi" w:cstheme="minorHAnsi"/>
        </w:rPr>
        <w:t>no se computará a efectos de antigüedad ni eximirá del período de prueba</w:t>
      </w:r>
      <w:r w:rsidR="00461A32" w:rsidRPr="008F3994">
        <w:rPr>
          <w:rFonts w:asciiTheme="minorHAnsi" w:hAnsiTheme="minorHAnsi" w:cstheme="minorHAnsi"/>
        </w:rPr>
        <w:t>,</w:t>
      </w:r>
      <w:r w:rsidRPr="008F3994">
        <w:rPr>
          <w:rFonts w:asciiTheme="minorHAnsi" w:hAnsiTheme="minorHAnsi" w:cstheme="minorHAnsi"/>
        </w:rPr>
        <w:t xml:space="preserve"> salvo que en el oportuno convenio colectivo aplicable estuviera expresamente estipulado algo distinto.</w:t>
      </w:r>
    </w:p>
    <w:p w14:paraId="7BF55193" w14:textId="77777777" w:rsidR="00125841" w:rsidRPr="008F3994" w:rsidRDefault="00125841" w:rsidP="00ED0032">
      <w:pPr>
        <w:rPr>
          <w:rFonts w:asciiTheme="minorHAnsi" w:hAnsiTheme="minorHAnsi" w:cstheme="minorHAnsi"/>
          <w:sz w:val="24"/>
          <w:szCs w:val="24"/>
        </w:rPr>
      </w:pPr>
    </w:p>
    <w:p w14:paraId="0D476386" w14:textId="6BA972A2" w:rsidR="00125841" w:rsidRPr="008F3994" w:rsidRDefault="00125841" w:rsidP="00ED0032">
      <w:pPr>
        <w:pStyle w:val="Pa6"/>
        <w:ind w:left="680"/>
        <w:jc w:val="both"/>
        <w:rPr>
          <w:rFonts w:asciiTheme="minorHAnsi" w:hAnsiTheme="minorHAnsi" w:cstheme="minorHAnsi"/>
        </w:rPr>
      </w:pPr>
      <w:r w:rsidRPr="008F3994">
        <w:rPr>
          <w:rFonts w:asciiTheme="minorHAnsi" w:hAnsiTheme="minorHAnsi" w:cstheme="minorHAnsi"/>
        </w:rPr>
        <w:t>En el ámbito de las Administraciones Públicas, Entidades de Derecho Público y demás Organismos Públicos, la realización en los mismos de</w:t>
      </w:r>
      <w:r w:rsidR="00506C44" w:rsidRPr="008F3994">
        <w:rPr>
          <w:rFonts w:asciiTheme="minorHAnsi" w:hAnsiTheme="minorHAnsi" w:cstheme="minorHAnsi"/>
        </w:rPr>
        <w:t xml:space="preserve">l </w:t>
      </w:r>
      <w:r w:rsidR="006D322F">
        <w:rPr>
          <w:rFonts w:asciiTheme="minorHAnsi" w:hAnsiTheme="minorHAnsi" w:cstheme="minorHAnsi"/>
        </w:rPr>
        <w:t>TFG</w:t>
      </w:r>
      <w:r w:rsidR="00506C44" w:rsidRPr="008F3994">
        <w:rPr>
          <w:rFonts w:asciiTheme="minorHAnsi" w:hAnsiTheme="minorHAnsi" w:cstheme="minorHAnsi"/>
        </w:rPr>
        <w:t xml:space="preserve"> </w:t>
      </w:r>
      <w:r w:rsidRPr="008F3994">
        <w:rPr>
          <w:rFonts w:asciiTheme="minorHAnsi" w:hAnsiTheme="minorHAnsi" w:cstheme="minorHAnsi"/>
        </w:rPr>
        <w:t xml:space="preserve">no podrá tener la consideración de mérito para el acceso a la función pública ni será computada a efectos de antigüedad o reconocimiento de servicios previos. </w:t>
      </w:r>
    </w:p>
    <w:p w14:paraId="63294723" w14:textId="60FBD033" w:rsidR="00BE0ED3" w:rsidRPr="008F3994" w:rsidRDefault="00BE0ED3" w:rsidP="00BE0ED3">
      <w:pPr>
        <w:rPr>
          <w:rFonts w:asciiTheme="minorHAnsi" w:hAnsiTheme="minorHAnsi" w:cstheme="minorHAnsi"/>
          <w:sz w:val="24"/>
          <w:szCs w:val="24"/>
        </w:rPr>
      </w:pPr>
    </w:p>
    <w:p w14:paraId="49BB964A" w14:textId="1B0129BC" w:rsidR="00125841" w:rsidRPr="008F3994" w:rsidRDefault="001B50C6" w:rsidP="00BE6284">
      <w:pPr>
        <w:jc w:val="both"/>
        <w:rPr>
          <w:rFonts w:asciiTheme="minorHAnsi" w:hAnsiTheme="minorHAnsi" w:cstheme="minorHAnsi"/>
          <w:b/>
          <w:sz w:val="24"/>
          <w:szCs w:val="24"/>
          <w:lang w:val="es-ES_tradnl"/>
        </w:rPr>
      </w:pPr>
      <w:r w:rsidRPr="008F3994">
        <w:rPr>
          <w:rFonts w:asciiTheme="minorHAnsi" w:hAnsiTheme="minorHAnsi" w:cstheme="minorHAnsi"/>
          <w:b/>
          <w:sz w:val="24"/>
          <w:szCs w:val="24"/>
          <w:u w:val="single"/>
          <w:lang w:val="es-ES_tradnl"/>
        </w:rPr>
        <w:t>TERCERA</w:t>
      </w:r>
      <w:r w:rsidRPr="008F3994">
        <w:rPr>
          <w:rFonts w:asciiTheme="minorHAnsi" w:hAnsiTheme="minorHAnsi" w:cstheme="minorHAnsi"/>
          <w:b/>
          <w:sz w:val="24"/>
          <w:szCs w:val="24"/>
          <w:lang w:val="es-ES_tradnl"/>
        </w:rPr>
        <w:t>. –</w:t>
      </w:r>
      <w:r w:rsidR="00125841" w:rsidRPr="008F3994">
        <w:rPr>
          <w:rFonts w:asciiTheme="minorHAnsi" w:hAnsiTheme="minorHAnsi" w:cstheme="minorHAnsi"/>
          <w:b/>
          <w:sz w:val="24"/>
          <w:szCs w:val="24"/>
          <w:lang w:val="es-ES_tradnl"/>
        </w:rPr>
        <w:t xml:space="preserve"> </w:t>
      </w:r>
      <w:r w:rsidR="003F5B21" w:rsidRPr="008F3994">
        <w:rPr>
          <w:rFonts w:asciiTheme="minorHAnsi" w:hAnsiTheme="minorHAnsi" w:cstheme="minorHAnsi"/>
          <w:b/>
          <w:sz w:val="24"/>
          <w:szCs w:val="24"/>
          <w:lang w:val="es-ES_tradnl"/>
        </w:rPr>
        <w:t>OBLIGACIONES DE</w:t>
      </w:r>
      <w:r w:rsidR="00125841" w:rsidRPr="008F3994">
        <w:rPr>
          <w:rFonts w:asciiTheme="minorHAnsi" w:hAnsiTheme="minorHAnsi" w:cstheme="minorHAnsi"/>
          <w:b/>
          <w:sz w:val="24"/>
          <w:szCs w:val="24"/>
          <w:lang w:val="es-ES_tradnl"/>
        </w:rPr>
        <w:t xml:space="preserve"> LA </w:t>
      </w:r>
      <w:r w:rsidR="00B3378B" w:rsidRPr="008F3994">
        <w:rPr>
          <w:rFonts w:asciiTheme="minorHAnsi" w:hAnsiTheme="minorHAnsi" w:cstheme="minorHAnsi"/>
          <w:b/>
          <w:sz w:val="24"/>
          <w:szCs w:val="24"/>
          <w:lang w:val="es-ES_tradnl"/>
        </w:rPr>
        <w:t>URJC</w:t>
      </w:r>
      <w:r w:rsidR="00125841" w:rsidRPr="008F3994">
        <w:rPr>
          <w:rFonts w:asciiTheme="minorHAnsi" w:hAnsiTheme="minorHAnsi" w:cstheme="minorHAnsi"/>
          <w:b/>
          <w:sz w:val="24"/>
          <w:szCs w:val="24"/>
          <w:lang w:val="es-ES_tradnl"/>
        </w:rPr>
        <w:t xml:space="preserve"> (A TRAVÉS DEL CENTRO CORRESPONDIENTE U ÓRGANO RESPONSABLE DE LA TITULACIÓN).</w:t>
      </w:r>
    </w:p>
    <w:p w14:paraId="3C815E50" w14:textId="77777777" w:rsidR="00125841" w:rsidRPr="008F3994" w:rsidRDefault="00125841" w:rsidP="00C07B1D">
      <w:pPr>
        <w:pStyle w:val="Textoindependiente"/>
        <w:rPr>
          <w:rFonts w:asciiTheme="minorHAnsi" w:hAnsiTheme="minorHAnsi" w:cstheme="minorHAnsi"/>
          <w:sz w:val="24"/>
          <w:szCs w:val="24"/>
        </w:rPr>
      </w:pPr>
    </w:p>
    <w:p w14:paraId="4A0BFD33" w14:textId="0FFC8223" w:rsidR="00125841" w:rsidRPr="008F3994" w:rsidRDefault="00125841" w:rsidP="001300C5">
      <w:pPr>
        <w:pStyle w:val="Textoindependiente"/>
        <w:numPr>
          <w:ilvl w:val="0"/>
          <w:numId w:val="2"/>
        </w:numPr>
        <w:spacing w:after="120"/>
        <w:jc w:val="both"/>
        <w:rPr>
          <w:rFonts w:asciiTheme="minorHAnsi" w:hAnsiTheme="minorHAnsi" w:cstheme="minorHAnsi"/>
          <w:sz w:val="24"/>
          <w:szCs w:val="24"/>
        </w:rPr>
      </w:pPr>
      <w:r w:rsidRPr="008F3994">
        <w:rPr>
          <w:rFonts w:asciiTheme="minorHAnsi" w:hAnsiTheme="minorHAnsi" w:cstheme="minorHAnsi"/>
          <w:sz w:val="24"/>
          <w:szCs w:val="24"/>
        </w:rPr>
        <w:t xml:space="preserve">Elaborar un Anexo a este </w:t>
      </w:r>
      <w:r w:rsidR="00BF6AD9" w:rsidRPr="008F3994">
        <w:rPr>
          <w:rFonts w:asciiTheme="minorHAnsi" w:hAnsiTheme="minorHAnsi" w:cstheme="minorHAnsi"/>
          <w:sz w:val="24"/>
          <w:szCs w:val="24"/>
        </w:rPr>
        <w:t>c</w:t>
      </w:r>
      <w:r w:rsidRPr="008F3994">
        <w:rPr>
          <w:rFonts w:asciiTheme="minorHAnsi" w:hAnsiTheme="minorHAnsi" w:cstheme="minorHAnsi"/>
          <w:sz w:val="24"/>
          <w:szCs w:val="24"/>
        </w:rPr>
        <w:t>onvenio pa</w:t>
      </w:r>
      <w:r w:rsidR="0066306D" w:rsidRPr="008F3994">
        <w:rPr>
          <w:rFonts w:asciiTheme="minorHAnsi" w:hAnsiTheme="minorHAnsi" w:cstheme="minorHAnsi"/>
          <w:sz w:val="24"/>
          <w:szCs w:val="24"/>
        </w:rPr>
        <w:t xml:space="preserve">ra cada estudiante </w:t>
      </w:r>
      <w:r w:rsidR="00B3378B" w:rsidRPr="008F3994">
        <w:rPr>
          <w:rFonts w:asciiTheme="minorHAnsi" w:hAnsiTheme="minorHAnsi" w:cstheme="minorHAnsi"/>
          <w:sz w:val="24"/>
          <w:szCs w:val="24"/>
        </w:rPr>
        <w:t xml:space="preserve">que realice el </w:t>
      </w:r>
      <w:r w:rsidR="006D322F">
        <w:rPr>
          <w:rFonts w:asciiTheme="minorHAnsi" w:hAnsiTheme="minorHAnsi" w:cstheme="minorHAnsi"/>
          <w:sz w:val="24"/>
          <w:szCs w:val="24"/>
        </w:rPr>
        <w:t>TFG</w:t>
      </w:r>
      <w:r w:rsidR="00B3378B" w:rsidRPr="008F3994">
        <w:rPr>
          <w:rFonts w:asciiTheme="minorHAnsi" w:hAnsiTheme="minorHAnsi" w:cstheme="minorHAnsi"/>
          <w:sz w:val="24"/>
          <w:szCs w:val="24"/>
        </w:rPr>
        <w:t xml:space="preserve"> en </w:t>
      </w:r>
      <w:r w:rsidR="00E74B72">
        <w:rPr>
          <w:rFonts w:asciiTheme="minorHAnsi" w:hAnsiTheme="minorHAnsi" w:cstheme="minorHAnsi"/>
          <w:sz w:val="24"/>
          <w:szCs w:val="24"/>
        </w:rPr>
        <w:t>la</w:t>
      </w:r>
      <w:r w:rsidR="00B3378B" w:rsidRPr="008F3994">
        <w:rPr>
          <w:rFonts w:asciiTheme="minorHAnsi" w:hAnsiTheme="minorHAnsi" w:cstheme="minorHAnsi"/>
          <w:sz w:val="24"/>
          <w:szCs w:val="24"/>
        </w:rPr>
        <w:t xml:space="preserve"> </w:t>
      </w:r>
      <w:r w:rsidR="00B3378B" w:rsidRPr="00E74B72">
        <w:rPr>
          <w:rFonts w:asciiTheme="minorHAnsi" w:hAnsiTheme="minorHAnsi" w:cstheme="minorHAnsi"/>
          <w:color w:val="0000FF"/>
          <w:sz w:val="24"/>
          <w:szCs w:val="24"/>
          <w:lang w:val="es-ES"/>
        </w:rPr>
        <w:t>entidad colaboradora</w:t>
      </w:r>
      <w:r w:rsidR="00B3378B" w:rsidRPr="008F3994">
        <w:rPr>
          <w:rFonts w:asciiTheme="minorHAnsi" w:hAnsiTheme="minorHAnsi" w:cstheme="minorHAnsi"/>
          <w:sz w:val="24"/>
          <w:szCs w:val="24"/>
        </w:rPr>
        <w:t xml:space="preserve"> </w:t>
      </w:r>
      <w:r w:rsidRPr="008F3994">
        <w:rPr>
          <w:rFonts w:asciiTheme="minorHAnsi" w:hAnsiTheme="minorHAnsi" w:cstheme="minorHAnsi"/>
          <w:sz w:val="24"/>
          <w:szCs w:val="24"/>
        </w:rPr>
        <w:t xml:space="preserve">donde se consigne la siguiente información: datos del estudiante, titulación, fecha de </w:t>
      </w:r>
      <w:r w:rsidR="00B3378B" w:rsidRPr="008F3994">
        <w:rPr>
          <w:rFonts w:asciiTheme="minorHAnsi" w:hAnsiTheme="minorHAnsi" w:cstheme="minorHAnsi"/>
          <w:sz w:val="24"/>
          <w:szCs w:val="24"/>
        </w:rPr>
        <w:t xml:space="preserve">comienzo </w:t>
      </w:r>
      <w:r w:rsidRPr="008F3994">
        <w:rPr>
          <w:rFonts w:asciiTheme="minorHAnsi" w:hAnsiTheme="minorHAnsi" w:cstheme="minorHAnsi"/>
          <w:sz w:val="24"/>
          <w:szCs w:val="24"/>
        </w:rPr>
        <w:t xml:space="preserve">y </w:t>
      </w:r>
      <w:r w:rsidR="00B3378B" w:rsidRPr="008F3994">
        <w:rPr>
          <w:rFonts w:asciiTheme="minorHAnsi" w:hAnsiTheme="minorHAnsi" w:cstheme="minorHAnsi"/>
          <w:sz w:val="24"/>
          <w:szCs w:val="24"/>
        </w:rPr>
        <w:t>fecha de finalización prevista</w:t>
      </w:r>
      <w:r w:rsidRPr="008F3994">
        <w:rPr>
          <w:rFonts w:asciiTheme="minorHAnsi" w:hAnsiTheme="minorHAnsi" w:cstheme="minorHAnsi"/>
          <w:sz w:val="24"/>
          <w:szCs w:val="24"/>
        </w:rPr>
        <w:t xml:space="preserve"> </w:t>
      </w:r>
      <w:r w:rsidR="00B3378B" w:rsidRPr="008F3994">
        <w:rPr>
          <w:rFonts w:asciiTheme="minorHAnsi" w:hAnsiTheme="minorHAnsi" w:cstheme="minorHAnsi"/>
          <w:sz w:val="24"/>
          <w:szCs w:val="24"/>
        </w:rPr>
        <w:t xml:space="preserve">de la estancia necesaria en la </w:t>
      </w:r>
      <w:r w:rsidR="00B3378B" w:rsidRPr="00E74B72">
        <w:rPr>
          <w:rFonts w:asciiTheme="minorHAnsi" w:hAnsiTheme="minorHAnsi" w:cstheme="minorHAnsi"/>
          <w:color w:val="0000FF"/>
          <w:sz w:val="24"/>
          <w:szCs w:val="24"/>
          <w:lang w:val="es-ES"/>
        </w:rPr>
        <w:t>entidad colaboradora</w:t>
      </w:r>
      <w:r w:rsidR="00B3378B" w:rsidRPr="008F3994">
        <w:rPr>
          <w:rFonts w:asciiTheme="minorHAnsi" w:hAnsiTheme="minorHAnsi" w:cstheme="minorHAnsi"/>
          <w:sz w:val="24"/>
          <w:szCs w:val="24"/>
        </w:rPr>
        <w:t xml:space="preserve"> para la realización del </w:t>
      </w:r>
      <w:r w:rsidR="006D322F">
        <w:rPr>
          <w:rFonts w:asciiTheme="minorHAnsi" w:hAnsiTheme="minorHAnsi" w:cstheme="minorHAnsi"/>
          <w:sz w:val="24"/>
          <w:szCs w:val="24"/>
        </w:rPr>
        <w:t>TFG</w:t>
      </w:r>
      <w:r w:rsidR="00B3378B" w:rsidRPr="008F3994">
        <w:rPr>
          <w:rFonts w:asciiTheme="minorHAnsi" w:hAnsiTheme="minorHAnsi" w:cstheme="minorHAnsi"/>
          <w:sz w:val="24"/>
          <w:szCs w:val="24"/>
        </w:rPr>
        <w:t xml:space="preserve">, con el detalle del </w:t>
      </w:r>
      <w:r w:rsidRPr="008F3994">
        <w:rPr>
          <w:rFonts w:asciiTheme="minorHAnsi" w:hAnsiTheme="minorHAnsi" w:cstheme="minorHAnsi"/>
          <w:sz w:val="24"/>
          <w:szCs w:val="24"/>
        </w:rPr>
        <w:t>calendario y el horario</w:t>
      </w:r>
      <w:r w:rsidR="00B3378B" w:rsidRPr="008F3994">
        <w:rPr>
          <w:rFonts w:asciiTheme="minorHAnsi" w:hAnsiTheme="minorHAnsi" w:cstheme="minorHAnsi"/>
          <w:sz w:val="24"/>
          <w:szCs w:val="24"/>
        </w:rPr>
        <w:t xml:space="preserve"> a realizar</w:t>
      </w:r>
      <w:r w:rsidRPr="008F3994">
        <w:rPr>
          <w:rFonts w:asciiTheme="minorHAnsi" w:hAnsiTheme="minorHAnsi" w:cstheme="minorHAnsi"/>
          <w:sz w:val="24"/>
          <w:szCs w:val="24"/>
        </w:rPr>
        <w:t>, así como el nombre del tuto</w:t>
      </w:r>
      <w:r w:rsidR="00B3378B" w:rsidRPr="008F3994">
        <w:rPr>
          <w:rFonts w:asciiTheme="minorHAnsi" w:hAnsiTheme="minorHAnsi" w:cstheme="minorHAnsi"/>
          <w:sz w:val="24"/>
          <w:szCs w:val="24"/>
        </w:rPr>
        <w:t>r de la URJC</w:t>
      </w:r>
      <w:r w:rsidRPr="008F3994">
        <w:rPr>
          <w:rFonts w:asciiTheme="minorHAnsi" w:hAnsiTheme="minorHAnsi" w:cstheme="minorHAnsi"/>
          <w:sz w:val="24"/>
          <w:szCs w:val="24"/>
        </w:rPr>
        <w:t xml:space="preserve"> y del tutor de la </w:t>
      </w:r>
      <w:r w:rsidRPr="00E74B72">
        <w:rPr>
          <w:rFonts w:asciiTheme="minorHAnsi" w:hAnsiTheme="minorHAnsi" w:cstheme="minorHAnsi"/>
          <w:color w:val="0000FF"/>
          <w:sz w:val="24"/>
          <w:szCs w:val="24"/>
          <w:lang w:val="es-ES"/>
        </w:rPr>
        <w:t>entidad colaboradora</w:t>
      </w:r>
      <w:r w:rsidRPr="008F3994">
        <w:rPr>
          <w:rFonts w:asciiTheme="minorHAnsi" w:hAnsiTheme="minorHAnsi" w:cstheme="minorHAnsi"/>
          <w:sz w:val="24"/>
          <w:szCs w:val="24"/>
        </w:rPr>
        <w:t>. Además, el Anexo del Estudiante deberá incorporar el proyecto formativo en el que se harán constar los objetivos educativos y las competencias que debe adquirir el estudiante, así como las actividades formativas que desarrollará</w:t>
      </w:r>
      <w:r w:rsidR="00B3378B" w:rsidRPr="008F3994">
        <w:rPr>
          <w:rFonts w:asciiTheme="minorHAnsi" w:hAnsiTheme="minorHAnsi" w:cstheme="minorHAnsi"/>
          <w:sz w:val="24"/>
          <w:szCs w:val="24"/>
        </w:rPr>
        <w:t>n</w:t>
      </w:r>
      <w:r w:rsidRPr="008F3994">
        <w:rPr>
          <w:rFonts w:asciiTheme="minorHAnsi" w:hAnsiTheme="minorHAnsi" w:cstheme="minorHAnsi"/>
          <w:sz w:val="24"/>
          <w:szCs w:val="24"/>
        </w:rPr>
        <w:t>. El órgano responsable de la titulación resolverá cuantas dudas pudieran surgir durante el desarrollo de</w:t>
      </w:r>
      <w:r w:rsidR="00B3378B" w:rsidRPr="008F3994">
        <w:rPr>
          <w:rFonts w:asciiTheme="minorHAnsi" w:hAnsiTheme="minorHAnsi" w:cstheme="minorHAnsi"/>
          <w:sz w:val="24"/>
          <w:szCs w:val="24"/>
        </w:rPr>
        <w:t xml:space="preserve">l </w:t>
      </w:r>
      <w:r w:rsidR="006D322F">
        <w:rPr>
          <w:rFonts w:asciiTheme="minorHAnsi" w:hAnsiTheme="minorHAnsi" w:cstheme="minorHAnsi"/>
          <w:sz w:val="24"/>
          <w:szCs w:val="24"/>
        </w:rPr>
        <w:t>TFG</w:t>
      </w:r>
      <w:r w:rsidRPr="008F3994">
        <w:rPr>
          <w:rFonts w:asciiTheme="minorHAnsi" w:hAnsiTheme="minorHAnsi" w:cstheme="minorHAnsi"/>
          <w:sz w:val="24"/>
          <w:szCs w:val="24"/>
        </w:rPr>
        <w:t>.</w:t>
      </w:r>
    </w:p>
    <w:p w14:paraId="48FD7B13" w14:textId="108AB371" w:rsidR="009E5886" w:rsidRPr="008F3994" w:rsidRDefault="00125841" w:rsidP="000F3F2A">
      <w:pPr>
        <w:pStyle w:val="Textoindependiente"/>
        <w:numPr>
          <w:ilvl w:val="0"/>
          <w:numId w:val="2"/>
        </w:numPr>
        <w:spacing w:after="120"/>
        <w:ind w:left="1077" w:hanging="357"/>
        <w:jc w:val="both"/>
        <w:rPr>
          <w:rFonts w:asciiTheme="minorHAnsi" w:hAnsiTheme="minorHAnsi" w:cstheme="minorHAnsi"/>
          <w:sz w:val="24"/>
          <w:szCs w:val="24"/>
        </w:rPr>
      </w:pPr>
      <w:r w:rsidRPr="008F3994">
        <w:rPr>
          <w:rFonts w:asciiTheme="minorHAnsi" w:hAnsiTheme="minorHAnsi" w:cstheme="minorHAnsi"/>
          <w:sz w:val="24"/>
          <w:szCs w:val="24"/>
        </w:rPr>
        <w:lastRenderedPageBreak/>
        <w:t xml:space="preserve">Designar un tutor académico que velará por el normal desarrollo del </w:t>
      </w:r>
      <w:r w:rsidR="006D322F">
        <w:rPr>
          <w:rFonts w:asciiTheme="minorHAnsi" w:hAnsiTheme="minorHAnsi" w:cstheme="minorHAnsi"/>
          <w:sz w:val="24"/>
          <w:szCs w:val="24"/>
        </w:rPr>
        <w:t>TFG</w:t>
      </w:r>
      <w:r w:rsidRPr="008F3994">
        <w:rPr>
          <w:rFonts w:asciiTheme="minorHAnsi" w:hAnsiTheme="minorHAnsi" w:cstheme="minorHAnsi"/>
          <w:sz w:val="24"/>
          <w:szCs w:val="24"/>
        </w:rPr>
        <w:t xml:space="preserve">, colaborará con el tutor de </w:t>
      </w:r>
      <w:r w:rsidRPr="00E74B72">
        <w:rPr>
          <w:rFonts w:asciiTheme="minorHAnsi" w:hAnsiTheme="minorHAnsi" w:cstheme="minorHAnsi"/>
          <w:sz w:val="24"/>
          <w:szCs w:val="24"/>
        </w:rPr>
        <w:t>la</w:t>
      </w:r>
      <w:r w:rsidRPr="00E74B72">
        <w:rPr>
          <w:rFonts w:asciiTheme="minorHAnsi" w:hAnsiTheme="minorHAnsi" w:cstheme="minorHAnsi"/>
          <w:color w:val="0000FF"/>
          <w:sz w:val="24"/>
          <w:szCs w:val="24"/>
          <w:lang w:val="es-ES"/>
        </w:rPr>
        <w:t xml:space="preserve"> entidad colaboradora</w:t>
      </w:r>
      <w:r w:rsidRPr="008F3994">
        <w:rPr>
          <w:rFonts w:asciiTheme="minorHAnsi" w:hAnsiTheme="minorHAnsi" w:cstheme="minorHAnsi"/>
          <w:sz w:val="24"/>
          <w:szCs w:val="24"/>
        </w:rPr>
        <w:t xml:space="preserve"> en todos aquellos aspectos que </w:t>
      </w:r>
      <w:r w:rsidR="00087442" w:rsidRPr="008F3994">
        <w:rPr>
          <w:rFonts w:asciiTheme="minorHAnsi" w:hAnsiTheme="minorHAnsi" w:cstheme="minorHAnsi"/>
          <w:sz w:val="24"/>
          <w:szCs w:val="24"/>
        </w:rPr>
        <w:t>afecten al</w:t>
      </w:r>
      <w:r w:rsidRPr="008F3994">
        <w:rPr>
          <w:rFonts w:asciiTheme="minorHAnsi" w:hAnsiTheme="minorHAnsi" w:cstheme="minorHAnsi"/>
          <w:sz w:val="24"/>
          <w:szCs w:val="24"/>
        </w:rPr>
        <w:t xml:space="preserve"> mismo, así como aquellas funciones que reglamentariamente se establezcan.</w:t>
      </w:r>
    </w:p>
    <w:p w14:paraId="3F6750CF" w14:textId="33DC0927" w:rsidR="00125841" w:rsidRPr="008F3994" w:rsidRDefault="00125841" w:rsidP="00A51421">
      <w:pPr>
        <w:pStyle w:val="Textoindependiente"/>
        <w:numPr>
          <w:ilvl w:val="0"/>
          <w:numId w:val="2"/>
        </w:numPr>
        <w:jc w:val="both"/>
        <w:rPr>
          <w:rFonts w:asciiTheme="minorHAnsi" w:hAnsiTheme="minorHAnsi" w:cstheme="minorHAnsi"/>
          <w:sz w:val="24"/>
          <w:szCs w:val="24"/>
        </w:rPr>
      </w:pPr>
      <w:r w:rsidRPr="008F3994">
        <w:rPr>
          <w:rFonts w:asciiTheme="minorHAnsi" w:hAnsiTheme="minorHAnsi" w:cstheme="minorHAnsi"/>
          <w:sz w:val="24"/>
          <w:szCs w:val="24"/>
        </w:rPr>
        <w:t xml:space="preserve">Podrá proponer que </w:t>
      </w:r>
      <w:r w:rsidR="00F65FB9">
        <w:rPr>
          <w:rFonts w:asciiTheme="minorHAnsi" w:hAnsiTheme="minorHAnsi" w:cstheme="minorHAnsi"/>
          <w:sz w:val="24"/>
          <w:szCs w:val="24"/>
        </w:rPr>
        <w:t>el tutor</w:t>
      </w:r>
      <w:r w:rsidRPr="008F3994">
        <w:rPr>
          <w:rFonts w:asciiTheme="minorHAnsi" w:hAnsiTheme="minorHAnsi" w:cstheme="minorHAnsi"/>
          <w:sz w:val="24"/>
          <w:szCs w:val="24"/>
        </w:rPr>
        <w:t xml:space="preserve"> </w:t>
      </w:r>
      <w:r w:rsidR="00143202">
        <w:rPr>
          <w:rFonts w:asciiTheme="minorHAnsi" w:hAnsiTheme="minorHAnsi" w:cstheme="minorHAnsi"/>
          <w:sz w:val="24"/>
          <w:szCs w:val="24"/>
        </w:rPr>
        <w:t xml:space="preserve">del </w:t>
      </w:r>
      <w:r w:rsidR="006D322F">
        <w:rPr>
          <w:rFonts w:asciiTheme="minorHAnsi" w:hAnsiTheme="minorHAnsi" w:cstheme="minorHAnsi"/>
          <w:sz w:val="24"/>
          <w:szCs w:val="24"/>
        </w:rPr>
        <w:t>TFG</w:t>
      </w:r>
      <w:r w:rsidR="00143202">
        <w:rPr>
          <w:rFonts w:asciiTheme="minorHAnsi" w:hAnsiTheme="minorHAnsi" w:cstheme="minorHAnsi"/>
          <w:sz w:val="24"/>
          <w:szCs w:val="24"/>
        </w:rPr>
        <w:t xml:space="preserve"> </w:t>
      </w:r>
      <w:r w:rsidRPr="008F3994">
        <w:rPr>
          <w:rFonts w:asciiTheme="minorHAnsi" w:hAnsiTheme="minorHAnsi" w:cstheme="minorHAnsi"/>
          <w:sz w:val="24"/>
          <w:szCs w:val="24"/>
        </w:rPr>
        <w:t xml:space="preserve">designado por la </w:t>
      </w:r>
      <w:r w:rsidRPr="00E74B72">
        <w:rPr>
          <w:rFonts w:asciiTheme="minorHAnsi" w:hAnsiTheme="minorHAnsi" w:cstheme="minorHAnsi"/>
          <w:color w:val="0000FF"/>
          <w:sz w:val="24"/>
          <w:szCs w:val="24"/>
          <w:lang w:val="es-ES"/>
        </w:rPr>
        <w:t>entidad colaboradora</w:t>
      </w:r>
      <w:r w:rsidRPr="008F3994">
        <w:rPr>
          <w:rFonts w:asciiTheme="minorHAnsi" w:hAnsiTheme="minorHAnsi" w:cstheme="minorHAnsi"/>
          <w:sz w:val="24"/>
          <w:szCs w:val="24"/>
        </w:rPr>
        <w:t xml:space="preserve">, reciba el </w:t>
      </w:r>
      <w:r w:rsidR="00721938" w:rsidRPr="008F3994">
        <w:rPr>
          <w:rFonts w:asciiTheme="minorHAnsi" w:hAnsiTheme="minorHAnsi" w:cstheme="minorHAnsi"/>
          <w:sz w:val="24"/>
          <w:szCs w:val="24"/>
        </w:rPr>
        <w:t>certificado acreditativo del desempeño de la labor de tutela, de ac</w:t>
      </w:r>
      <w:r w:rsidRPr="008F3994">
        <w:rPr>
          <w:rFonts w:asciiTheme="minorHAnsi" w:hAnsiTheme="minorHAnsi" w:cstheme="minorHAnsi"/>
          <w:sz w:val="24"/>
          <w:szCs w:val="24"/>
        </w:rPr>
        <w:t xml:space="preserve">uerdo con las condiciones establecidas </w:t>
      </w:r>
      <w:r w:rsidR="00721938" w:rsidRPr="008F3994">
        <w:rPr>
          <w:rFonts w:asciiTheme="minorHAnsi" w:hAnsiTheme="minorHAnsi" w:cstheme="minorHAnsi"/>
          <w:sz w:val="24"/>
          <w:szCs w:val="24"/>
        </w:rPr>
        <w:t xml:space="preserve">en el Reglamento Marco del </w:t>
      </w:r>
      <w:r w:rsidR="006D322F">
        <w:rPr>
          <w:rFonts w:asciiTheme="minorHAnsi" w:hAnsiTheme="minorHAnsi" w:cstheme="minorHAnsi"/>
          <w:sz w:val="24"/>
          <w:szCs w:val="24"/>
        </w:rPr>
        <w:t>TFG</w:t>
      </w:r>
      <w:r w:rsidR="00721938" w:rsidRPr="008F3994">
        <w:rPr>
          <w:rFonts w:asciiTheme="minorHAnsi" w:hAnsiTheme="minorHAnsi" w:cstheme="minorHAnsi"/>
          <w:sz w:val="24"/>
          <w:szCs w:val="24"/>
        </w:rPr>
        <w:t xml:space="preserve"> vigente</w:t>
      </w:r>
      <w:r w:rsidRPr="008F3994">
        <w:rPr>
          <w:rFonts w:asciiTheme="minorHAnsi" w:hAnsiTheme="minorHAnsi" w:cstheme="minorHAnsi"/>
          <w:sz w:val="24"/>
          <w:szCs w:val="24"/>
        </w:rPr>
        <w:t xml:space="preserve">. Los trámites necesarios para la obtención del </w:t>
      </w:r>
      <w:r w:rsidR="00721938" w:rsidRPr="008F3994">
        <w:rPr>
          <w:rFonts w:asciiTheme="minorHAnsi" w:hAnsiTheme="minorHAnsi" w:cstheme="minorHAnsi"/>
          <w:sz w:val="24"/>
          <w:szCs w:val="24"/>
        </w:rPr>
        <w:t>certificado</w:t>
      </w:r>
      <w:r w:rsidRPr="008F3994">
        <w:rPr>
          <w:rFonts w:asciiTheme="minorHAnsi" w:hAnsiTheme="minorHAnsi" w:cstheme="minorHAnsi"/>
          <w:sz w:val="24"/>
          <w:szCs w:val="24"/>
        </w:rPr>
        <w:t xml:space="preserve"> serán realizad</w:t>
      </w:r>
      <w:r w:rsidR="00087442" w:rsidRPr="008F3994">
        <w:rPr>
          <w:rFonts w:asciiTheme="minorHAnsi" w:hAnsiTheme="minorHAnsi" w:cstheme="minorHAnsi"/>
          <w:sz w:val="24"/>
          <w:szCs w:val="24"/>
        </w:rPr>
        <w:t xml:space="preserve">os por el responsable del centro </w:t>
      </w:r>
      <w:r w:rsidR="00BB409F" w:rsidRPr="008F3994">
        <w:rPr>
          <w:rFonts w:asciiTheme="minorHAnsi" w:hAnsiTheme="minorHAnsi" w:cstheme="minorHAnsi"/>
          <w:sz w:val="24"/>
          <w:szCs w:val="24"/>
        </w:rPr>
        <w:t xml:space="preserve">de la URJC con competencias en materia de </w:t>
      </w:r>
      <w:r w:rsidR="006D322F">
        <w:rPr>
          <w:rFonts w:asciiTheme="minorHAnsi" w:hAnsiTheme="minorHAnsi" w:cstheme="minorHAnsi"/>
          <w:sz w:val="24"/>
          <w:szCs w:val="24"/>
        </w:rPr>
        <w:t>TFG</w:t>
      </w:r>
      <w:r w:rsidRPr="008F3994">
        <w:rPr>
          <w:rFonts w:asciiTheme="minorHAnsi" w:hAnsiTheme="minorHAnsi" w:cstheme="minorHAnsi"/>
          <w:sz w:val="24"/>
          <w:szCs w:val="24"/>
        </w:rPr>
        <w:t>, que elevará al Vicerrecto</w:t>
      </w:r>
      <w:r w:rsidR="00F65FB9">
        <w:rPr>
          <w:rFonts w:asciiTheme="minorHAnsi" w:hAnsiTheme="minorHAnsi" w:cstheme="minorHAnsi"/>
          <w:sz w:val="24"/>
          <w:szCs w:val="24"/>
        </w:rPr>
        <w:t>rado competente la propuesta</w:t>
      </w:r>
      <w:r w:rsidRPr="008F3994">
        <w:rPr>
          <w:rFonts w:asciiTheme="minorHAnsi" w:hAnsiTheme="minorHAnsi" w:cstheme="minorHAnsi"/>
          <w:sz w:val="24"/>
          <w:szCs w:val="24"/>
        </w:rPr>
        <w:t>.</w:t>
      </w:r>
    </w:p>
    <w:p w14:paraId="02645152" w14:textId="77777777" w:rsidR="00143202" w:rsidRDefault="00143202" w:rsidP="00532DDC">
      <w:pPr>
        <w:pStyle w:val="Textoindependiente"/>
        <w:jc w:val="both"/>
        <w:rPr>
          <w:rFonts w:asciiTheme="minorHAnsi" w:hAnsiTheme="minorHAnsi" w:cstheme="minorHAnsi"/>
          <w:b/>
          <w:sz w:val="24"/>
          <w:szCs w:val="24"/>
          <w:u w:val="single"/>
        </w:rPr>
      </w:pPr>
    </w:p>
    <w:p w14:paraId="39C215C4" w14:textId="2B840298" w:rsidR="00532DDC" w:rsidRPr="008F3994" w:rsidRDefault="001B50C6" w:rsidP="00532DDC">
      <w:pPr>
        <w:pStyle w:val="Textoindependiente"/>
        <w:jc w:val="both"/>
        <w:rPr>
          <w:rFonts w:asciiTheme="minorHAnsi" w:hAnsiTheme="minorHAnsi" w:cstheme="minorHAnsi"/>
          <w:b/>
          <w:sz w:val="24"/>
          <w:szCs w:val="24"/>
        </w:rPr>
      </w:pPr>
      <w:r w:rsidRPr="008F3994">
        <w:rPr>
          <w:rFonts w:asciiTheme="minorHAnsi" w:hAnsiTheme="minorHAnsi" w:cstheme="minorHAnsi"/>
          <w:b/>
          <w:sz w:val="24"/>
          <w:szCs w:val="24"/>
          <w:u w:val="single"/>
        </w:rPr>
        <w:t>CUARTA</w:t>
      </w:r>
      <w:r w:rsidRPr="008F3994">
        <w:rPr>
          <w:rFonts w:asciiTheme="minorHAnsi" w:hAnsiTheme="minorHAnsi" w:cstheme="minorHAnsi"/>
          <w:b/>
          <w:sz w:val="24"/>
          <w:szCs w:val="24"/>
        </w:rPr>
        <w:t>. –</w:t>
      </w:r>
      <w:r w:rsidR="00125841" w:rsidRPr="008F3994">
        <w:rPr>
          <w:rFonts w:asciiTheme="minorHAnsi" w:hAnsiTheme="minorHAnsi" w:cstheme="minorHAnsi"/>
          <w:b/>
          <w:sz w:val="24"/>
          <w:szCs w:val="24"/>
        </w:rPr>
        <w:t xml:space="preserve"> </w:t>
      </w:r>
      <w:r w:rsidR="003F5B21" w:rsidRPr="008F3994">
        <w:rPr>
          <w:rFonts w:asciiTheme="minorHAnsi" w:hAnsiTheme="minorHAnsi" w:cstheme="minorHAnsi"/>
          <w:b/>
          <w:sz w:val="24"/>
          <w:szCs w:val="24"/>
        </w:rPr>
        <w:t>OBLIGACIONES DE</w:t>
      </w:r>
      <w:r w:rsidR="00031CD1" w:rsidRPr="008F3994">
        <w:rPr>
          <w:rFonts w:asciiTheme="minorHAnsi" w:hAnsiTheme="minorHAnsi" w:cstheme="minorHAnsi"/>
          <w:color w:val="0000FF"/>
          <w:sz w:val="24"/>
          <w:szCs w:val="24"/>
        </w:rPr>
        <w:t xml:space="preserve"> </w:t>
      </w:r>
      <w:r w:rsidR="00031CD1" w:rsidRPr="008F3994">
        <w:rPr>
          <w:rFonts w:asciiTheme="minorHAnsi" w:hAnsiTheme="minorHAnsi" w:cstheme="minorHAnsi"/>
          <w:b/>
          <w:color w:val="0000FF"/>
          <w:sz w:val="24"/>
          <w:szCs w:val="24"/>
        </w:rPr>
        <w:t xml:space="preserve">NOMBRE DE LA </w:t>
      </w:r>
      <w:r w:rsidR="00EB5C92" w:rsidRPr="008F3994">
        <w:rPr>
          <w:rFonts w:asciiTheme="minorHAnsi" w:hAnsiTheme="minorHAnsi" w:cstheme="minorHAnsi"/>
          <w:b/>
          <w:color w:val="0000FF"/>
          <w:sz w:val="24"/>
          <w:szCs w:val="24"/>
        </w:rPr>
        <w:t>ENTIDAD</w:t>
      </w:r>
      <w:r w:rsidR="00031CD1" w:rsidRPr="008F3994">
        <w:rPr>
          <w:rFonts w:asciiTheme="minorHAnsi" w:hAnsiTheme="minorHAnsi" w:cstheme="minorHAnsi"/>
          <w:b/>
          <w:sz w:val="24"/>
          <w:szCs w:val="24"/>
        </w:rPr>
        <w:t>.</w:t>
      </w:r>
    </w:p>
    <w:p w14:paraId="65C9C68F" w14:textId="77777777" w:rsidR="00BF6AD9" w:rsidRPr="008F3994" w:rsidRDefault="00BF6AD9" w:rsidP="00532DDC">
      <w:pPr>
        <w:pStyle w:val="Textoindependiente"/>
        <w:jc w:val="both"/>
        <w:rPr>
          <w:rFonts w:asciiTheme="minorHAnsi" w:hAnsiTheme="minorHAnsi" w:cstheme="minorHAnsi"/>
          <w:b/>
          <w:sz w:val="24"/>
          <w:szCs w:val="24"/>
        </w:rPr>
      </w:pPr>
    </w:p>
    <w:p w14:paraId="08D34B4C" w14:textId="568BBFDA" w:rsidR="00125841" w:rsidRPr="008F3994" w:rsidRDefault="00125841" w:rsidP="00A54CB6">
      <w:pPr>
        <w:numPr>
          <w:ilvl w:val="0"/>
          <w:numId w:val="8"/>
        </w:numPr>
        <w:spacing w:after="120"/>
        <w:ind w:left="1077" w:hanging="357"/>
        <w:jc w:val="both"/>
        <w:rPr>
          <w:rFonts w:asciiTheme="minorHAnsi" w:hAnsiTheme="minorHAnsi" w:cstheme="minorHAnsi"/>
          <w:sz w:val="24"/>
          <w:szCs w:val="24"/>
          <w:lang w:val="es-ES_tradnl"/>
        </w:rPr>
      </w:pPr>
      <w:r w:rsidRPr="008F3994">
        <w:rPr>
          <w:rFonts w:asciiTheme="minorHAnsi" w:hAnsiTheme="minorHAnsi" w:cstheme="minorHAnsi"/>
          <w:sz w:val="24"/>
          <w:szCs w:val="24"/>
          <w:lang w:val="es-ES_tradnl"/>
        </w:rPr>
        <w:t>En tanto que colabora en un programa de formación universitaria, facilitar al estudiante la realización de sus exámenes</w:t>
      </w:r>
      <w:r w:rsidR="008F3994" w:rsidRPr="008F3994">
        <w:rPr>
          <w:rFonts w:asciiTheme="minorHAnsi" w:hAnsiTheme="minorHAnsi" w:cstheme="minorHAnsi"/>
          <w:sz w:val="24"/>
          <w:szCs w:val="24"/>
          <w:lang w:val="es-ES_tradnl"/>
        </w:rPr>
        <w:t xml:space="preserve"> y el desarrollo del conjunto de las actividades formativas</w:t>
      </w:r>
      <w:r w:rsidRPr="008F3994">
        <w:rPr>
          <w:rFonts w:asciiTheme="minorHAnsi" w:hAnsiTheme="minorHAnsi" w:cstheme="minorHAnsi"/>
          <w:sz w:val="24"/>
          <w:szCs w:val="24"/>
          <w:lang w:val="es-ES_tradnl"/>
        </w:rPr>
        <w:t xml:space="preserve">. </w:t>
      </w:r>
    </w:p>
    <w:p w14:paraId="110BCF18" w14:textId="7A3B7B2A" w:rsidR="008F3994" w:rsidRDefault="008F3994" w:rsidP="008F3994">
      <w:pPr>
        <w:pStyle w:val="Textoindependiente"/>
        <w:numPr>
          <w:ilvl w:val="0"/>
          <w:numId w:val="8"/>
        </w:numPr>
        <w:spacing w:after="120"/>
        <w:ind w:left="1077" w:hanging="357"/>
        <w:jc w:val="both"/>
        <w:rPr>
          <w:rFonts w:asciiTheme="minorHAnsi" w:hAnsiTheme="minorHAnsi" w:cstheme="minorHAnsi"/>
          <w:sz w:val="24"/>
          <w:szCs w:val="24"/>
        </w:rPr>
      </w:pPr>
      <w:r>
        <w:rPr>
          <w:rFonts w:asciiTheme="minorHAnsi" w:hAnsiTheme="minorHAnsi" w:cstheme="minorHAnsi"/>
          <w:sz w:val="24"/>
          <w:szCs w:val="24"/>
        </w:rPr>
        <w:t xml:space="preserve">Nombrar a un tutor, responsable </w:t>
      </w:r>
      <w:r w:rsidR="00125841" w:rsidRPr="008F3994">
        <w:rPr>
          <w:rFonts w:asciiTheme="minorHAnsi" w:hAnsiTheme="minorHAnsi" w:cstheme="minorHAnsi"/>
          <w:sz w:val="24"/>
          <w:szCs w:val="24"/>
        </w:rPr>
        <w:t xml:space="preserve">de la </w:t>
      </w:r>
      <w:r w:rsidRPr="008F3994">
        <w:rPr>
          <w:rFonts w:asciiTheme="minorHAnsi" w:hAnsiTheme="minorHAnsi" w:cstheme="minorHAnsi"/>
          <w:sz w:val="24"/>
          <w:szCs w:val="24"/>
        </w:rPr>
        <w:t xml:space="preserve">supervisión del </w:t>
      </w:r>
      <w:r w:rsidR="006D322F">
        <w:rPr>
          <w:rFonts w:asciiTheme="minorHAnsi" w:hAnsiTheme="minorHAnsi" w:cstheme="minorHAnsi"/>
          <w:sz w:val="24"/>
          <w:szCs w:val="24"/>
        </w:rPr>
        <w:t>TFG</w:t>
      </w:r>
      <w:r w:rsidR="00125841" w:rsidRPr="008F3994">
        <w:rPr>
          <w:rFonts w:asciiTheme="minorHAnsi" w:hAnsiTheme="minorHAnsi" w:cstheme="minorHAnsi"/>
          <w:sz w:val="24"/>
          <w:szCs w:val="24"/>
        </w:rPr>
        <w:t xml:space="preserve"> de cada estudiante y de la valoración de su </w:t>
      </w:r>
      <w:r w:rsidRPr="008F3994">
        <w:rPr>
          <w:rFonts w:asciiTheme="minorHAnsi" w:hAnsiTheme="minorHAnsi" w:cstheme="minorHAnsi"/>
          <w:sz w:val="24"/>
          <w:szCs w:val="24"/>
        </w:rPr>
        <w:t>trabajo durante la estancia</w:t>
      </w:r>
      <w:r>
        <w:rPr>
          <w:rFonts w:asciiTheme="minorHAnsi" w:hAnsiTheme="minorHAnsi" w:cstheme="minorHAnsi"/>
          <w:sz w:val="24"/>
          <w:szCs w:val="24"/>
        </w:rPr>
        <w:t>. Este tutor</w:t>
      </w:r>
      <w:r w:rsidR="00125841" w:rsidRPr="008F3994">
        <w:rPr>
          <w:rFonts w:asciiTheme="minorHAnsi" w:hAnsiTheme="minorHAnsi" w:cstheme="minorHAnsi"/>
          <w:sz w:val="24"/>
          <w:szCs w:val="24"/>
        </w:rPr>
        <w:t xml:space="preserve"> actuará de forma colegiada con </w:t>
      </w:r>
      <w:r w:rsidR="00143202">
        <w:rPr>
          <w:rFonts w:asciiTheme="minorHAnsi" w:hAnsiTheme="minorHAnsi" w:cstheme="minorHAnsi"/>
          <w:sz w:val="24"/>
          <w:szCs w:val="24"/>
        </w:rPr>
        <w:t>el</w:t>
      </w:r>
      <w:r w:rsidR="00125841" w:rsidRPr="008F3994">
        <w:rPr>
          <w:rFonts w:asciiTheme="minorHAnsi" w:hAnsiTheme="minorHAnsi" w:cstheme="minorHAnsi"/>
          <w:sz w:val="24"/>
          <w:szCs w:val="24"/>
        </w:rPr>
        <w:t xml:space="preserve"> tutor </w:t>
      </w:r>
      <w:r w:rsidR="00143202">
        <w:rPr>
          <w:rFonts w:asciiTheme="minorHAnsi" w:hAnsiTheme="minorHAnsi" w:cstheme="minorHAnsi"/>
          <w:sz w:val="24"/>
          <w:szCs w:val="24"/>
        </w:rPr>
        <w:t>de</w:t>
      </w:r>
      <w:r w:rsidR="00125841" w:rsidRPr="008F3994">
        <w:rPr>
          <w:rFonts w:asciiTheme="minorHAnsi" w:hAnsiTheme="minorHAnsi" w:cstheme="minorHAnsi"/>
          <w:sz w:val="24"/>
          <w:szCs w:val="24"/>
        </w:rPr>
        <w:t xml:space="preserve"> la </w:t>
      </w:r>
      <w:r w:rsidRPr="008F3994">
        <w:rPr>
          <w:rFonts w:asciiTheme="minorHAnsi" w:hAnsiTheme="minorHAnsi" w:cstheme="minorHAnsi"/>
          <w:sz w:val="24"/>
          <w:szCs w:val="24"/>
        </w:rPr>
        <w:t>URJC</w:t>
      </w:r>
      <w:r w:rsidR="00125841" w:rsidRPr="008F3994">
        <w:rPr>
          <w:rFonts w:asciiTheme="minorHAnsi" w:hAnsiTheme="minorHAnsi" w:cstheme="minorHAnsi"/>
          <w:sz w:val="24"/>
          <w:szCs w:val="24"/>
        </w:rPr>
        <w:t xml:space="preserve">, de acuerdo a la normativa </w:t>
      </w:r>
      <w:r>
        <w:rPr>
          <w:rFonts w:asciiTheme="minorHAnsi" w:hAnsiTheme="minorHAnsi" w:cstheme="minorHAnsi"/>
          <w:sz w:val="24"/>
          <w:szCs w:val="24"/>
        </w:rPr>
        <w:t xml:space="preserve">vigente que regule </w:t>
      </w:r>
      <w:r w:rsidR="00125841" w:rsidRPr="008F3994">
        <w:rPr>
          <w:rFonts w:asciiTheme="minorHAnsi" w:hAnsiTheme="minorHAnsi" w:cstheme="minorHAnsi"/>
          <w:sz w:val="24"/>
          <w:szCs w:val="24"/>
        </w:rPr>
        <w:t xml:space="preserve">el </w:t>
      </w:r>
      <w:r w:rsidR="006D322F">
        <w:rPr>
          <w:rFonts w:asciiTheme="minorHAnsi" w:hAnsiTheme="minorHAnsi" w:cstheme="minorHAnsi"/>
          <w:sz w:val="24"/>
          <w:szCs w:val="24"/>
        </w:rPr>
        <w:t>TFG</w:t>
      </w:r>
      <w:r>
        <w:rPr>
          <w:rFonts w:asciiTheme="minorHAnsi" w:hAnsiTheme="minorHAnsi" w:cstheme="minorHAnsi"/>
          <w:sz w:val="24"/>
          <w:szCs w:val="24"/>
        </w:rPr>
        <w:t xml:space="preserve"> en cada una de las titulaciones</w:t>
      </w:r>
      <w:r w:rsidR="00125841" w:rsidRPr="008F3994">
        <w:rPr>
          <w:rFonts w:asciiTheme="minorHAnsi" w:hAnsiTheme="minorHAnsi" w:cstheme="minorHAnsi"/>
          <w:sz w:val="24"/>
          <w:szCs w:val="24"/>
        </w:rPr>
        <w:t>. Asimismo</w:t>
      </w:r>
      <w:r w:rsidR="007E1F3B" w:rsidRPr="008F3994">
        <w:rPr>
          <w:rFonts w:asciiTheme="minorHAnsi" w:hAnsiTheme="minorHAnsi" w:cstheme="minorHAnsi"/>
          <w:sz w:val="24"/>
          <w:szCs w:val="24"/>
        </w:rPr>
        <w:t>,</w:t>
      </w:r>
      <w:r w:rsidR="00125841" w:rsidRPr="008F3994">
        <w:rPr>
          <w:rFonts w:asciiTheme="minorHAnsi" w:hAnsiTheme="minorHAnsi" w:cstheme="minorHAnsi"/>
          <w:sz w:val="24"/>
          <w:szCs w:val="24"/>
        </w:rPr>
        <w:t xml:space="preserve"> se encargará de emitir un informe razonado que </w:t>
      </w:r>
      <w:r>
        <w:rPr>
          <w:rFonts w:asciiTheme="minorHAnsi" w:hAnsiTheme="minorHAnsi" w:cstheme="minorHAnsi"/>
          <w:sz w:val="24"/>
          <w:szCs w:val="24"/>
        </w:rPr>
        <w:t xml:space="preserve">facilitará al tutor de la URJC cuando finalice la estancia del estudiante en la </w:t>
      </w:r>
      <w:r w:rsidRPr="00143202">
        <w:rPr>
          <w:rFonts w:asciiTheme="minorHAnsi" w:hAnsiTheme="minorHAnsi" w:cstheme="minorHAnsi"/>
          <w:color w:val="0000FF"/>
          <w:sz w:val="24"/>
          <w:szCs w:val="24"/>
          <w:lang w:val="es-ES"/>
        </w:rPr>
        <w:t>entidad colaboradora</w:t>
      </w:r>
      <w:r w:rsidR="00125841" w:rsidRPr="008F3994">
        <w:rPr>
          <w:rFonts w:asciiTheme="minorHAnsi" w:hAnsiTheme="minorHAnsi" w:cstheme="minorHAnsi"/>
          <w:sz w:val="24"/>
          <w:szCs w:val="24"/>
        </w:rPr>
        <w:t>.</w:t>
      </w:r>
    </w:p>
    <w:p w14:paraId="045F02BE" w14:textId="6C0ABDAE" w:rsidR="00125841" w:rsidRPr="00D85032" w:rsidRDefault="008F3994" w:rsidP="00D85032">
      <w:pPr>
        <w:pStyle w:val="Textoindependiente"/>
        <w:numPr>
          <w:ilvl w:val="0"/>
          <w:numId w:val="8"/>
        </w:numPr>
        <w:spacing w:after="120"/>
        <w:ind w:left="1077" w:hanging="357"/>
        <w:jc w:val="both"/>
        <w:rPr>
          <w:rFonts w:asciiTheme="minorHAnsi" w:hAnsiTheme="minorHAnsi" w:cstheme="minorHAnsi"/>
          <w:sz w:val="24"/>
          <w:szCs w:val="24"/>
        </w:rPr>
      </w:pPr>
      <w:r>
        <w:rPr>
          <w:rFonts w:asciiTheme="minorHAnsi" w:hAnsiTheme="minorHAnsi" w:cstheme="minorHAnsi"/>
          <w:sz w:val="24"/>
          <w:szCs w:val="24"/>
        </w:rPr>
        <w:t>Manif</w:t>
      </w:r>
      <w:r w:rsidR="00125841" w:rsidRPr="008F3994">
        <w:rPr>
          <w:rFonts w:asciiTheme="minorHAnsi" w:hAnsiTheme="minorHAnsi" w:cstheme="minorHAnsi"/>
          <w:sz w:val="24"/>
          <w:szCs w:val="24"/>
        </w:rPr>
        <w:t>esta</w:t>
      </w:r>
      <w:r w:rsidRPr="008F3994">
        <w:rPr>
          <w:rFonts w:asciiTheme="minorHAnsi" w:hAnsiTheme="minorHAnsi" w:cstheme="minorHAnsi"/>
          <w:sz w:val="24"/>
          <w:szCs w:val="24"/>
        </w:rPr>
        <w:t>r</w:t>
      </w:r>
      <w:r w:rsidR="00125841" w:rsidRPr="008F3994">
        <w:rPr>
          <w:rFonts w:asciiTheme="minorHAnsi" w:hAnsiTheme="minorHAnsi" w:cstheme="minorHAnsi"/>
          <w:sz w:val="24"/>
          <w:szCs w:val="24"/>
        </w:rPr>
        <w:t xml:space="preserve"> que posee los medios materiales y servicios disponibles que permiten garantizar el desarrollo de las actividades formativas planificadas, observando los criterios de accesibilidad universal y diseño para todos, según lo dispuesto en el Real Decreto</w:t>
      </w:r>
      <w:r w:rsidR="007E1F3B" w:rsidRPr="008F3994">
        <w:rPr>
          <w:rFonts w:asciiTheme="minorHAnsi" w:hAnsiTheme="minorHAnsi" w:cstheme="minorHAnsi"/>
          <w:sz w:val="24"/>
          <w:szCs w:val="24"/>
        </w:rPr>
        <w:t xml:space="preserve"> Legislativo</w:t>
      </w:r>
      <w:r w:rsidR="00125841" w:rsidRPr="008F3994">
        <w:rPr>
          <w:rFonts w:asciiTheme="minorHAnsi" w:hAnsiTheme="minorHAnsi" w:cstheme="minorHAnsi"/>
          <w:sz w:val="24"/>
          <w:szCs w:val="24"/>
        </w:rPr>
        <w:t xml:space="preserve"> 1/2013, de 29 de noviembre, po</w:t>
      </w:r>
      <w:r w:rsidR="00125841" w:rsidRPr="00D85032">
        <w:rPr>
          <w:rFonts w:asciiTheme="minorHAnsi" w:hAnsiTheme="minorHAnsi" w:cstheme="minorHAnsi"/>
          <w:sz w:val="24"/>
          <w:szCs w:val="24"/>
        </w:rPr>
        <w:t xml:space="preserve">r el que se aprueba el Texto Refundido de la Ley General de derechos de las personas con discapacidad y de su inclusión social. </w:t>
      </w:r>
    </w:p>
    <w:p w14:paraId="4BF8F183" w14:textId="5CA1886D" w:rsidR="00125841" w:rsidRPr="008F3994" w:rsidRDefault="00125841" w:rsidP="00A76D26">
      <w:pPr>
        <w:pStyle w:val="Textoindependiente"/>
        <w:numPr>
          <w:ilvl w:val="0"/>
          <w:numId w:val="8"/>
        </w:numPr>
        <w:jc w:val="both"/>
        <w:rPr>
          <w:rFonts w:asciiTheme="minorHAnsi" w:hAnsiTheme="minorHAnsi" w:cstheme="minorHAnsi"/>
          <w:sz w:val="24"/>
          <w:szCs w:val="24"/>
        </w:rPr>
      </w:pPr>
      <w:r w:rsidRPr="008F3994">
        <w:rPr>
          <w:rFonts w:asciiTheme="minorHAnsi" w:hAnsiTheme="minorHAnsi" w:cstheme="minorHAnsi"/>
          <w:sz w:val="24"/>
          <w:szCs w:val="24"/>
        </w:rPr>
        <w:t xml:space="preserve">Observará y hará observar las medidas de </w:t>
      </w:r>
      <w:r w:rsidR="001A1F7B" w:rsidRPr="008F3994">
        <w:rPr>
          <w:rFonts w:asciiTheme="minorHAnsi" w:hAnsiTheme="minorHAnsi" w:cstheme="minorHAnsi"/>
          <w:sz w:val="24"/>
          <w:szCs w:val="24"/>
        </w:rPr>
        <w:t>s</w:t>
      </w:r>
      <w:r w:rsidRPr="008F3994">
        <w:rPr>
          <w:rFonts w:asciiTheme="minorHAnsi" w:hAnsiTheme="minorHAnsi" w:cstheme="minorHAnsi"/>
          <w:sz w:val="24"/>
          <w:szCs w:val="24"/>
        </w:rPr>
        <w:t xml:space="preserve">eguridad e </w:t>
      </w:r>
      <w:r w:rsidR="001A1F7B" w:rsidRPr="008F3994">
        <w:rPr>
          <w:rFonts w:asciiTheme="minorHAnsi" w:hAnsiTheme="minorHAnsi" w:cstheme="minorHAnsi"/>
          <w:sz w:val="24"/>
          <w:szCs w:val="24"/>
        </w:rPr>
        <w:t>h</w:t>
      </w:r>
      <w:r w:rsidRPr="008F3994">
        <w:rPr>
          <w:rFonts w:asciiTheme="minorHAnsi" w:hAnsiTheme="minorHAnsi" w:cstheme="minorHAnsi"/>
          <w:sz w:val="24"/>
          <w:szCs w:val="24"/>
        </w:rPr>
        <w:t>igiene establecidas en el centro de trabajo asignado, e informará, formará y hará cumplir y respetar al alumnado dichas medidas.</w:t>
      </w:r>
    </w:p>
    <w:p w14:paraId="28561B2A" w14:textId="77777777" w:rsidR="00125841" w:rsidRPr="008F3994" w:rsidRDefault="00125841" w:rsidP="00C07B1D">
      <w:pPr>
        <w:pStyle w:val="Textoindependiente"/>
        <w:jc w:val="both"/>
        <w:rPr>
          <w:rFonts w:asciiTheme="minorHAnsi" w:hAnsiTheme="minorHAnsi" w:cstheme="minorHAnsi"/>
          <w:sz w:val="24"/>
          <w:szCs w:val="24"/>
        </w:rPr>
      </w:pPr>
    </w:p>
    <w:p w14:paraId="0A5CD54E" w14:textId="74E714C2" w:rsidR="00125841" w:rsidRPr="008F3994" w:rsidRDefault="001B50C6" w:rsidP="00C07B1D">
      <w:pPr>
        <w:jc w:val="both"/>
        <w:rPr>
          <w:rFonts w:asciiTheme="minorHAnsi" w:hAnsiTheme="minorHAnsi" w:cstheme="minorHAnsi"/>
          <w:b/>
          <w:sz w:val="24"/>
          <w:szCs w:val="24"/>
        </w:rPr>
      </w:pPr>
      <w:r w:rsidRPr="008F3994">
        <w:rPr>
          <w:rFonts w:asciiTheme="minorHAnsi" w:hAnsiTheme="minorHAnsi" w:cstheme="minorHAnsi"/>
          <w:b/>
          <w:sz w:val="24"/>
          <w:szCs w:val="24"/>
          <w:u w:val="single"/>
        </w:rPr>
        <w:t>QUINTA</w:t>
      </w:r>
      <w:r w:rsidRPr="008F3994">
        <w:rPr>
          <w:rFonts w:asciiTheme="minorHAnsi" w:hAnsiTheme="minorHAnsi" w:cstheme="minorHAnsi"/>
          <w:b/>
          <w:sz w:val="24"/>
          <w:szCs w:val="24"/>
        </w:rPr>
        <w:t>. -</w:t>
      </w:r>
      <w:r w:rsidR="00125841" w:rsidRPr="008F3994">
        <w:rPr>
          <w:rFonts w:asciiTheme="minorHAnsi" w:hAnsiTheme="minorHAnsi" w:cstheme="minorHAnsi"/>
          <w:b/>
          <w:sz w:val="24"/>
          <w:szCs w:val="24"/>
        </w:rPr>
        <w:t xml:space="preserve"> </w:t>
      </w:r>
      <w:r w:rsidR="004F6A91" w:rsidRPr="008F3994">
        <w:rPr>
          <w:rFonts w:asciiTheme="minorHAnsi" w:hAnsiTheme="minorHAnsi" w:cstheme="minorHAnsi"/>
          <w:b/>
          <w:sz w:val="24"/>
          <w:szCs w:val="24"/>
        </w:rPr>
        <w:t xml:space="preserve">PROTECCIÓN DE DATOS Y </w:t>
      </w:r>
      <w:r w:rsidR="00125841" w:rsidRPr="008F3994">
        <w:rPr>
          <w:rFonts w:asciiTheme="minorHAnsi" w:hAnsiTheme="minorHAnsi" w:cstheme="minorHAnsi"/>
          <w:b/>
          <w:sz w:val="24"/>
          <w:szCs w:val="24"/>
        </w:rPr>
        <w:t>TRANSPARENCIA</w:t>
      </w:r>
      <w:r w:rsidR="005367E2" w:rsidRPr="008F3994">
        <w:rPr>
          <w:rFonts w:asciiTheme="minorHAnsi" w:hAnsiTheme="minorHAnsi" w:cstheme="minorHAnsi"/>
          <w:b/>
          <w:sz w:val="24"/>
          <w:szCs w:val="24"/>
        </w:rPr>
        <w:t>.</w:t>
      </w:r>
    </w:p>
    <w:p w14:paraId="1E39A8E9" w14:textId="5DD1E808" w:rsidR="004F6A91" w:rsidRDefault="004F6A91" w:rsidP="00C07B1D">
      <w:pPr>
        <w:jc w:val="both"/>
        <w:rPr>
          <w:rFonts w:asciiTheme="minorHAnsi" w:hAnsiTheme="minorHAnsi" w:cstheme="minorHAnsi"/>
          <w:b/>
          <w:sz w:val="24"/>
          <w:szCs w:val="24"/>
        </w:rPr>
      </w:pPr>
    </w:p>
    <w:p w14:paraId="7AEBD8B0" w14:textId="77777777" w:rsidR="00EC26D3" w:rsidRPr="007175FB" w:rsidRDefault="00EC26D3" w:rsidP="00EC26D3">
      <w:pPr>
        <w:pStyle w:val="Estndar"/>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Las partes del presente Convenio se comprometen a realizar el tratamiento de los datos personales que requiera su ejecución, conforme a lo establecido en el Reglamento (UE) 679/2016, del Parlamento Europeo y del Consejo, de 27 de abril de 2016, relativo a la protección de las personas físicas en lo que respecta al tratamiento de datos personales (RGPD), la Ley Orgánica 3/2018, de 5 de diciembre, de protección de datos personales y garantía de los derechos digitales y demás normativa aplicable de protección de datos.</w:t>
      </w:r>
    </w:p>
    <w:p w14:paraId="44E4D06C"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 xml:space="preserve">Los tratamientos llevados a cabo para la ejecución del presente Convenio se incorporarán a la correspondiente actividad de tratamiento, y se dará información </w:t>
      </w:r>
      <w:r w:rsidRPr="007175FB">
        <w:rPr>
          <w:rFonts w:asciiTheme="minorHAnsi" w:eastAsia="Arial Unicode MS" w:hAnsiTheme="minorHAnsi" w:cstheme="minorHAnsi"/>
          <w:sz w:val="24"/>
          <w:szCs w:val="24"/>
          <w:lang w:val="es-ES"/>
        </w:rPr>
        <w:lastRenderedPageBreak/>
        <w:t>clara a los interesados del ejercicio de sus derechos, del responsable del tratamiento, y del Delegado de protección de datos.</w:t>
      </w:r>
    </w:p>
    <w:p w14:paraId="191C9C13"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 xml:space="preserve">A estos efectos, por lo que respecta a la Universidad Rey Juan Carlos, la responsable del tratamiento de los datos personales es la Universidad Rey Juan Carlos, con CIF Q2803011B y dirección en C/Tulipán s/n, código postal 28933 que cuenta con una Delegada de Protección de Datos, con la que se puede contactar en protecciondedatos@urjc.es. </w:t>
      </w:r>
    </w:p>
    <w:p w14:paraId="799C3A66"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 xml:space="preserve">Por lo que respecta a la </w:t>
      </w:r>
      <w:r w:rsidRPr="007E3569">
        <w:rPr>
          <w:rFonts w:asciiTheme="minorHAnsi" w:eastAsia="Times New Roman" w:hAnsiTheme="minorHAnsi" w:cstheme="minorHAnsi"/>
          <w:color w:val="0000FF"/>
          <w:sz w:val="24"/>
          <w:szCs w:val="24"/>
          <w:lang w:val="es-ES" w:eastAsia="es-ES"/>
        </w:rPr>
        <w:t>entidad colaboradora</w:t>
      </w:r>
      <w:r w:rsidRPr="007175FB">
        <w:rPr>
          <w:rFonts w:asciiTheme="minorHAnsi" w:eastAsia="Arial Unicode MS" w:hAnsiTheme="minorHAnsi" w:cstheme="minorHAnsi"/>
          <w:sz w:val="24"/>
          <w:szCs w:val="24"/>
          <w:lang w:val="es-ES"/>
        </w:rPr>
        <w:t>, el responsable del tratamiento de los datos personales es***</w:t>
      </w:r>
      <w:r w:rsidRPr="007175FB">
        <w:rPr>
          <w:rFonts w:asciiTheme="minorHAnsi" w:eastAsia="Arial Unicode MS" w:hAnsiTheme="minorHAnsi" w:cstheme="minorHAnsi"/>
          <w:sz w:val="24"/>
          <w:szCs w:val="24"/>
          <w:lang w:val="es-ES_tradnl"/>
        </w:rPr>
        <w:t>.</w:t>
      </w:r>
    </w:p>
    <w:p w14:paraId="79794F6A"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En ambos casos, la intervención de encargados de tratamiento requerirá el consentimiento de ambas partes y la suscripción del correspondiente acuerdo de encargo conforme a lo previsto en el artículo 28 del RGPD.</w:t>
      </w:r>
    </w:p>
    <w:p w14:paraId="3DE89928"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Los datos personales se conservarán mientras sean necesarios para la finalidad para la que han sido recabados y para determinar las posibles responsabilidades que se pudieran derivar de dicha finalidad y del tratamiento de los datos.</w:t>
      </w:r>
    </w:p>
    <w:p w14:paraId="1F4872EB"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Cada parte será responsable de atender las solicitudes de ejercicio de derechos establecidos en los artículos 15 a 22, ambos inclusive, del RGPD, y las reclamaciones, en su caso, a las mismas, que correspondan a tratamientos en los que ostenten la consideración de responsable del tratamiento, debiendo colaborar entre sí para la adecuada atención y satisfacción de los derechos de los interesados.</w:t>
      </w:r>
    </w:p>
    <w:p w14:paraId="396D5D9D"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Las partes mantendrán la confidencialidad en el tratamiento de todos los datos personales facilitados por cada una de ellas y de la información, de cualquier clase o naturaleza, resultante de la ejecución del presente Convenio.</w:t>
      </w:r>
    </w:p>
    <w:p w14:paraId="33AD2B60"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Las partes firmantes están obligadas a implantar medidas técnicas y organizativas necesarias que garanticen la seguridad e integridad de los datos de carácter personal y eviten su alteración, pérdida, tratamiento o acceso no autorizado.</w:t>
      </w:r>
    </w:p>
    <w:p w14:paraId="1565C577"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before="0"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Las obligaciones en materia de protección de dichos datos tendrán validez durante la vigencia del presente Convenio y una vez terminado éste.</w:t>
      </w:r>
    </w:p>
    <w:p w14:paraId="66DC5107"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Se informa a las partes de que en relación con la firma de este convenio los datos contenidos en el mismo se incorporarán a la actividad de tratamiento “asesoramiento en convenios” del que es responsable la Universidad Rey Juan Carlos, con CIF Q2803011B y dirección en C/Tulipán s/n, código postal 28933. La finalidad es el análisis y tratamiento de datos identificativos y cuya base legal es la prevista en el artículo 6.1.b) RGPD “el tratamiento es necesario para la ejecución de un contrato en el que el interesado es parte o para la aplicación a petición de este de medidas precontractuales” y la prevista en el artículo 6.1 e)  RGPD “el tratamiento es necesario para el cumplimiento de una misión realizada en interés público o en el ejercicio de poderes públicos conferidos al responsable del tratamiento”. Los datos personales podrán ser comunicados a las Administraciones Públicas y autoridades que establezca la Ley y serán conservados el tiempo necesario para la ejecución del presente convenio.</w:t>
      </w:r>
    </w:p>
    <w:p w14:paraId="2D1D71F4" w14:textId="77777777" w:rsidR="00EC26D3" w:rsidRPr="007175FB" w:rsidRDefault="00EC26D3" w:rsidP="00EC26D3">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lastRenderedPageBreak/>
        <w:t xml:space="preserve">Los afectados podrán ejercer los derechos de acceso, rectificación, supresión, limitación del tratamiento, portabilidad, oposición y demás reconocidos en la normativa aplicable, ante la Universidad Rey Juan Carlos, C/ Tulipán s/n, 28933-Móstoles, o a través de </w:t>
      </w:r>
      <w:hyperlink r:id="rId11" w:history="1">
        <w:r w:rsidRPr="007175FB">
          <w:rPr>
            <w:rStyle w:val="Hipervnculo"/>
            <w:rFonts w:asciiTheme="minorHAnsi" w:eastAsia="Arial Unicode MS" w:hAnsiTheme="minorHAnsi" w:cstheme="minorHAnsi"/>
            <w:sz w:val="24"/>
            <w:szCs w:val="24"/>
            <w:lang w:val="es-ES"/>
          </w:rPr>
          <w:t>protecciondedatos@urjc.es</w:t>
        </w:r>
      </w:hyperlink>
      <w:r w:rsidRPr="007175FB">
        <w:rPr>
          <w:rFonts w:asciiTheme="minorHAnsi" w:eastAsia="Arial Unicode MS" w:hAnsiTheme="minorHAnsi" w:cstheme="minorHAnsi"/>
          <w:sz w:val="24"/>
          <w:szCs w:val="24"/>
          <w:lang w:val="es-ES"/>
        </w:rPr>
        <w:t>, así como ejercer su derecho a reclamación ante la Agencia Estatal de Protección de Datos.</w:t>
      </w:r>
    </w:p>
    <w:p w14:paraId="6244B599" w14:textId="77777777" w:rsidR="007E3569" w:rsidRDefault="007E3569" w:rsidP="00EC26D3">
      <w:pPr>
        <w:ind w:left="709"/>
        <w:rPr>
          <w:rFonts w:asciiTheme="minorHAnsi" w:eastAsia="Arial Unicode MS" w:hAnsiTheme="minorHAnsi" w:cstheme="minorHAnsi"/>
          <w:sz w:val="24"/>
          <w:szCs w:val="24"/>
          <w:lang w:eastAsia="en-US"/>
        </w:rPr>
      </w:pPr>
    </w:p>
    <w:p w14:paraId="48C12236" w14:textId="36FB504F" w:rsidR="00EC26D3" w:rsidRPr="007E3569" w:rsidRDefault="00EC26D3" w:rsidP="00EC26D3">
      <w:pPr>
        <w:ind w:left="709"/>
        <w:rPr>
          <w:rFonts w:asciiTheme="minorHAnsi" w:hAnsiTheme="minorHAnsi" w:cstheme="minorHAnsi"/>
          <w:color w:val="0000FF"/>
          <w:sz w:val="24"/>
          <w:szCs w:val="24"/>
        </w:rPr>
      </w:pPr>
      <w:r w:rsidRPr="007E3569">
        <w:rPr>
          <w:rFonts w:asciiTheme="minorHAnsi" w:eastAsia="Arial Unicode MS" w:hAnsiTheme="minorHAnsi" w:cstheme="minorHAnsi"/>
          <w:sz w:val="24"/>
          <w:szCs w:val="24"/>
          <w:lang w:eastAsia="en-US"/>
        </w:rPr>
        <w:t>Por parte de la</w:t>
      </w:r>
      <w:r w:rsidRPr="007175FB">
        <w:rPr>
          <w:rFonts w:cstheme="minorHAnsi"/>
        </w:rPr>
        <w:t xml:space="preserve"> </w:t>
      </w:r>
      <w:r w:rsidRPr="007E3569">
        <w:rPr>
          <w:rFonts w:asciiTheme="minorHAnsi" w:hAnsiTheme="minorHAnsi" w:cstheme="minorHAnsi"/>
          <w:color w:val="0000FF"/>
          <w:sz w:val="24"/>
          <w:szCs w:val="24"/>
        </w:rPr>
        <w:t>entidad colaboradora ***</w:t>
      </w:r>
    </w:p>
    <w:p w14:paraId="4C65B182" w14:textId="77777777" w:rsidR="009F61CF" w:rsidRPr="007175FB" w:rsidRDefault="009F61CF" w:rsidP="007175FB">
      <w:pPr>
        <w:pStyle w:val="Estndar"/>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 xml:space="preserve">Los TFG deben cumplir los principios establecidos en el Código Ético de la Universidad. </w:t>
      </w:r>
      <w:r w:rsidR="00F20DD4" w:rsidRPr="007175FB">
        <w:rPr>
          <w:rFonts w:asciiTheme="minorHAnsi" w:eastAsia="Arial Unicode MS" w:hAnsiTheme="minorHAnsi" w:cstheme="minorHAnsi"/>
          <w:sz w:val="24"/>
          <w:szCs w:val="24"/>
          <w:lang w:val="es-ES"/>
        </w:rPr>
        <w:t xml:space="preserve">El depósito del TFG en la plataforma de la Universidad en formato digital será obligatorio con fines de conservación y archivo institucional. </w:t>
      </w:r>
    </w:p>
    <w:p w14:paraId="00B6C706" w14:textId="4431D22C" w:rsidR="00F20DD4" w:rsidRPr="007175FB" w:rsidRDefault="00F20DD4" w:rsidP="00F20DD4">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lang w:val="es-ES"/>
        </w:rPr>
      </w:pPr>
      <w:r w:rsidRPr="007175FB">
        <w:rPr>
          <w:rFonts w:asciiTheme="minorHAnsi" w:eastAsia="Arial Unicode MS" w:hAnsiTheme="minorHAnsi" w:cstheme="minorHAnsi"/>
          <w:sz w:val="24"/>
          <w:szCs w:val="24"/>
          <w:lang w:val="es-ES"/>
        </w:rPr>
        <w:t>Los estudiantes podrán autorizar la publicación en abierto de sus trabajos, siempre y cuando no contengan información confidencial.</w:t>
      </w:r>
      <w:r w:rsidR="009F61CF" w:rsidRPr="007175FB">
        <w:rPr>
          <w:rFonts w:asciiTheme="minorHAnsi" w:eastAsia="Arial Unicode MS" w:hAnsiTheme="minorHAnsi" w:cstheme="minorHAnsi"/>
          <w:sz w:val="24"/>
          <w:szCs w:val="24"/>
          <w:lang w:val="es-ES"/>
        </w:rPr>
        <w:t xml:space="preserve"> </w:t>
      </w:r>
      <w:r w:rsidRPr="007175FB">
        <w:rPr>
          <w:rFonts w:asciiTheme="minorHAnsi" w:eastAsia="Arial Unicode MS" w:hAnsiTheme="minorHAnsi" w:cstheme="minorHAnsi"/>
          <w:sz w:val="24"/>
          <w:szCs w:val="24"/>
          <w:lang w:val="es-ES"/>
        </w:rPr>
        <w:t>En este caso, la Universidad podrá solicitar al estudiante un documento alternativo donde se elimine la información potencialmente confidencial. Ello no exime de la obligatoriedad del depósito en el archivo digital.</w:t>
      </w:r>
    </w:p>
    <w:p w14:paraId="68CD8CB7" w14:textId="3BB3503B" w:rsidR="00F20DD4" w:rsidRPr="00F20DD4" w:rsidRDefault="00F20DD4" w:rsidP="00F20DD4">
      <w:pPr>
        <w:pStyle w:val="Estnd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37"/>
          <w:tab w:val="left" w:pos="8496"/>
          <w:tab w:val="left" w:pos="8640"/>
        </w:tabs>
        <w:spacing w:after="0" w:line="180" w:lineRule="atLeast"/>
        <w:ind w:left="709" w:right="44"/>
        <w:outlineLvl w:val="0"/>
        <w:rPr>
          <w:rFonts w:asciiTheme="minorHAnsi" w:eastAsia="Arial Unicode MS" w:hAnsiTheme="minorHAnsi" w:cstheme="minorHAnsi"/>
          <w:sz w:val="24"/>
          <w:szCs w:val="24"/>
          <w:highlight w:val="yellow"/>
          <w:lang w:val="es-ES"/>
        </w:rPr>
      </w:pPr>
    </w:p>
    <w:p w14:paraId="3E7CE19A" w14:textId="071ACA1C" w:rsidR="005367E2" w:rsidRPr="008F3994" w:rsidRDefault="001B50C6" w:rsidP="005367E2">
      <w:pPr>
        <w:jc w:val="both"/>
        <w:rPr>
          <w:rFonts w:asciiTheme="minorHAnsi" w:hAnsiTheme="minorHAnsi" w:cstheme="minorHAnsi"/>
          <w:b/>
          <w:sz w:val="24"/>
          <w:szCs w:val="24"/>
          <w:u w:val="single"/>
        </w:rPr>
      </w:pPr>
      <w:r w:rsidRPr="008F3994">
        <w:rPr>
          <w:rFonts w:asciiTheme="minorHAnsi" w:hAnsiTheme="minorHAnsi" w:cstheme="minorHAnsi"/>
          <w:b/>
          <w:sz w:val="24"/>
          <w:szCs w:val="24"/>
          <w:u w:val="single"/>
        </w:rPr>
        <w:t>SEXTA</w:t>
      </w:r>
      <w:r w:rsidRPr="008F3994">
        <w:rPr>
          <w:rFonts w:asciiTheme="minorHAnsi" w:hAnsiTheme="minorHAnsi" w:cstheme="minorHAnsi"/>
          <w:b/>
          <w:sz w:val="24"/>
          <w:szCs w:val="24"/>
        </w:rPr>
        <w:t xml:space="preserve">. </w:t>
      </w:r>
      <w:r w:rsidR="00A5141F">
        <w:rPr>
          <w:rFonts w:asciiTheme="minorHAnsi" w:hAnsiTheme="minorHAnsi" w:cstheme="minorHAnsi"/>
          <w:b/>
          <w:sz w:val="24"/>
          <w:szCs w:val="24"/>
        </w:rPr>
        <w:t>–</w:t>
      </w:r>
      <w:r w:rsidR="005367E2" w:rsidRPr="008F3994">
        <w:rPr>
          <w:rFonts w:asciiTheme="minorHAnsi" w:hAnsiTheme="minorHAnsi" w:cstheme="minorHAnsi"/>
          <w:b/>
          <w:sz w:val="24"/>
          <w:szCs w:val="24"/>
        </w:rPr>
        <w:t xml:space="preserve"> DIFUSIÓN</w:t>
      </w:r>
      <w:r w:rsidR="00A5141F">
        <w:rPr>
          <w:rFonts w:asciiTheme="minorHAnsi" w:hAnsiTheme="minorHAnsi" w:cstheme="minorHAnsi"/>
          <w:b/>
          <w:sz w:val="24"/>
          <w:szCs w:val="24"/>
        </w:rPr>
        <w:t>.</w:t>
      </w:r>
    </w:p>
    <w:p w14:paraId="57E7AF34" w14:textId="77777777" w:rsidR="005367E2" w:rsidRPr="008F3994" w:rsidRDefault="005367E2" w:rsidP="005367E2">
      <w:pPr>
        <w:jc w:val="both"/>
        <w:rPr>
          <w:rFonts w:asciiTheme="minorHAnsi" w:hAnsiTheme="minorHAnsi" w:cstheme="minorHAnsi"/>
          <w:b/>
          <w:sz w:val="24"/>
          <w:szCs w:val="24"/>
          <w:u w:val="single"/>
        </w:rPr>
      </w:pPr>
    </w:p>
    <w:p w14:paraId="6E394B0F" w14:textId="56B74763" w:rsidR="005367E2" w:rsidRPr="008F3994" w:rsidRDefault="005367E2" w:rsidP="005367E2">
      <w:pPr>
        <w:jc w:val="both"/>
        <w:rPr>
          <w:rFonts w:asciiTheme="minorHAnsi" w:hAnsiTheme="minorHAnsi" w:cstheme="minorHAnsi"/>
          <w:bCs/>
          <w:sz w:val="24"/>
          <w:szCs w:val="24"/>
        </w:rPr>
      </w:pPr>
      <w:r w:rsidRPr="008F3994">
        <w:rPr>
          <w:rFonts w:asciiTheme="minorHAnsi" w:hAnsiTheme="minorHAnsi" w:cstheme="minorHAnsi"/>
          <w:bCs/>
          <w:sz w:val="24"/>
          <w:szCs w:val="24"/>
        </w:rPr>
        <w:t xml:space="preserve">La </w:t>
      </w:r>
      <w:r w:rsidR="008F3994" w:rsidRPr="008F3994">
        <w:rPr>
          <w:rFonts w:asciiTheme="minorHAnsi" w:hAnsiTheme="minorHAnsi" w:cstheme="minorHAnsi"/>
          <w:bCs/>
          <w:sz w:val="24"/>
          <w:szCs w:val="24"/>
        </w:rPr>
        <w:t>URJC</w:t>
      </w:r>
      <w:r w:rsidRPr="008F3994">
        <w:rPr>
          <w:rFonts w:asciiTheme="minorHAnsi" w:hAnsiTheme="minorHAnsi" w:cstheme="minorHAnsi"/>
          <w:bCs/>
          <w:sz w:val="24"/>
          <w:szCs w:val="24"/>
        </w:rPr>
        <w:t xml:space="preserve"> y </w:t>
      </w:r>
      <w:r w:rsidR="00087442" w:rsidRPr="008F3994">
        <w:rPr>
          <w:rFonts w:asciiTheme="minorHAnsi" w:hAnsiTheme="minorHAnsi" w:cstheme="minorHAnsi"/>
          <w:color w:val="0000FF"/>
          <w:sz w:val="24"/>
          <w:szCs w:val="24"/>
        </w:rPr>
        <w:t>nombre de la entidad</w:t>
      </w:r>
      <w:r w:rsidRPr="008F3994">
        <w:rPr>
          <w:rFonts w:asciiTheme="minorHAnsi" w:hAnsiTheme="minorHAnsi" w:cstheme="minorHAnsi"/>
          <w:color w:val="0000FF"/>
          <w:sz w:val="24"/>
          <w:szCs w:val="24"/>
        </w:rPr>
        <w:t xml:space="preserve"> </w:t>
      </w:r>
      <w:r w:rsidRPr="008F3994">
        <w:rPr>
          <w:rFonts w:asciiTheme="minorHAnsi" w:hAnsiTheme="minorHAnsi" w:cstheme="minorHAnsi"/>
          <w:bCs/>
          <w:sz w:val="24"/>
          <w:szCs w:val="24"/>
        </w:rPr>
        <w:t xml:space="preserve">se autorizan recíprocamente a utilizar sus respectivos logotipos como entidades colaboradoras exclusivamente en la difusión y publicidad de las actividades objeto del presente convenio, sujeto a las reglas e instrucciones que ambas </w:t>
      </w:r>
      <w:r w:rsidR="00202696" w:rsidRPr="008F3994">
        <w:rPr>
          <w:rFonts w:asciiTheme="minorHAnsi" w:hAnsiTheme="minorHAnsi" w:cstheme="minorHAnsi"/>
          <w:bCs/>
          <w:sz w:val="24"/>
          <w:szCs w:val="24"/>
        </w:rPr>
        <w:t>entidades</w:t>
      </w:r>
      <w:r w:rsidRPr="008F3994">
        <w:rPr>
          <w:rFonts w:asciiTheme="minorHAnsi" w:hAnsiTheme="minorHAnsi" w:cstheme="minorHAnsi"/>
          <w:bCs/>
          <w:sz w:val="24"/>
          <w:szCs w:val="24"/>
        </w:rPr>
        <w:t xml:space="preserve"> puedan proporcionarse recíprocamente a tal efecto.</w:t>
      </w:r>
    </w:p>
    <w:p w14:paraId="2701713E" w14:textId="087CB5D1" w:rsidR="005367E2" w:rsidRPr="008F3994" w:rsidRDefault="005367E2" w:rsidP="00F83D07">
      <w:pPr>
        <w:jc w:val="both"/>
        <w:rPr>
          <w:rFonts w:asciiTheme="minorHAnsi" w:hAnsiTheme="minorHAnsi" w:cstheme="minorHAnsi"/>
          <w:sz w:val="24"/>
          <w:szCs w:val="24"/>
        </w:rPr>
      </w:pPr>
    </w:p>
    <w:p w14:paraId="7D62157C" w14:textId="68605730" w:rsidR="00532DDC" w:rsidRPr="008F3994" w:rsidRDefault="001B50C6" w:rsidP="00532DDC">
      <w:pPr>
        <w:spacing w:before="120"/>
        <w:jc w:val="both"/>
        <w:rPr>
          <w:rFonts w:asciiTheme="minorHAnsi" w:eastAsia="Tahoma" w:hAnsiTheme="minorHAnsi" w:cstheme="minorHAnsi"/>
          <w:b/>
          <w:sz w:val="24"/>
          <w:szCs w:val="24"/>
        </w:rPr>
      </w:pPr>
      <w:r w:rsidRPr="008F3994">
        <w:rPr>
          <w:rFonts w:asciiTheme="minorHAnsi" w:eastAsia="Tahoma" w:hAnsiTheme="minorHAnsi" w:cstheme="minorHAnsi"/>
          <w:b/>
          <w:sz w:val="24"/>
          <w:szCs w:val="24"/>
          <w:u w:val="single"/>
        </w:rPr>
        <w:t>SÉPTIMA</w:t>
      </w:r>
      <w:r w:rsidRPr="008F3994">
        <w:rPr>
          <w:rFonts w:asciiTheme="minorHAnsi" w:eastAsia="Tahoma" w:hAnsiTheme="minorHAnsi" w:cstheme="minorHAnsi"/>
          <w:b/>
          <w:sz w:val="24"/>
          <w:szCs w:val="24"/>
        </w:rPr>
        <w:t>. -</w:t>
      </w:r>
      <w:r w:rsidR="00532DDC" w:rsidRPr="008F3994">
        <w:rPr>
          <w:rFonts w:asciiTheme="minorHAnsi" w:eastAsia="Tahoma" w:hAnsiTheme="minorHAnsi" w:cstheme="minorHAnsi"/>
          <w:b/>
          <w:sz w:val="24"/>
          <w:szCs w:val="24"/>
        </w:rPr>
        <w:t xml:space="preserve"> </w:t>
      </w:r>
      <w:r w:rsidR="009A2A59" w:rsidRPr="008F3994">
        <w:rPr>
          <w:rFonts w:asciiTheme="minorHAnsi" w:eastAsia="Tahoma" w:hAnsiTheme="minorHAnsi" w:cstheme="minorHAnsi"/>
          <w:b/>
          <w:sz w:val="24"/>
          <w:szCs w:val="24"/>
        </w:rPr>
        <w:t>MECANISMO DE SEGUIMIENTO, VIGILANCIA Y CONTROL</w:t>
      </w:r>
      <w:r w:rsidR="00A5141F">
        <w:rPr>
          <w:rFonts w:asciiTheme="minorHAnsi" w:eastAsia="Tahoma" w:hAnsiTheme="minorHAnsi" w:cstheme="minorHAnsi"/>
          <w:b/>
          <w:sz w:val="24"/>
          <w:szCs w:val="24"/>
        </w:rPr>
        <w:t>.</w:t>
      </w:r>
    </w:p>
    <w:p w14:paraId="36DF3E91" w14:textId="756956C0" w:rsidR="00532DDC" w:rsidRDefault="000F5D73" w:rsidP="00532DDC">
      <w:pPr>
        <w:spacing w:before="120"/>
        <w:jc w:val="both"/>
        <w:rPr>
          <w:rFonts w:asciiTheme="minorHAnsi" w:eastAsia="Tahoma" w:hAnsiTheme="minorHAnsi" w:cstheme="minorHAnsi"/>
          <w:sz w:val="24"/>
          <w:szCs w:val="24"/>
        </w:rPr>
      </w:pPr>
      <w:r w:rsidRPr="008F3994">
        <w:rPr>
          <w:rFonts w:asciiTheme="minorHAnsi" w:eastAsia="Tahoma" w:hAnsiTheme="minorHAnsi" w:cstheme="minorHAnsi"/>
          <w:sz w:val="24"/>
          <w:szCs w:val="24"/>
        </w:rPr>
        <w:t>Para la buena coordinación y seguimiento de las acciones y su óptimo desarrollo,</w:t>
      </w:r>
      <w:r w:rsidR="00532DDC" w:rsidRPr="008F3994">
        <w:rPr>
          <w:rFonts w:asciiTheme="minorHAnsi" w:eastAsia="Tahoma" w:hAnsiTheme="minorHAnsi" w:cstheme="minorHAnsi"/>
          <w:sz w:val="24"/>
          <w:szCs w:val="24"/>
        </w:rPr>
        <w:t xml:space="preserve"> el tutor del </w:t>
      </w:r>
      <w:r w:rsidR="006D322F">
        <w:rPr>
          <w:rFonts w:asciiTheme="minorHAnsi" w:eastAsia="Tahoma" w:hAnsiTheme="minorHAnsi" w:cstheme="minorHAnsi"/>
          <w:sz w:val="24"/>
          <w:szCs w:val="24"/>
        </w:rPr>
        <w:t>TFG</w:t>
      </w:r>
      <w:r w:rsidR="00532DDC" w:rsidRPr="008F3994">
        <w:rPr>
          <w:rFonts w:asciiTheme="minorHAnsi" w:eastAsia="Tahoma" w:hAnsiTheme="minorHAnsi" w:cstheme="minorHAnsi"/>
          <w:sz w:val="24"/>
          <w:szCs w:val="24"/>
        </w:rPr>
        <w:t xml:space="preserve"> de</w:t>
      </w:r>
      <w:r w:rsidR="008F3994">
        <w:rPr>
          <w:rFonts w:asciiTheme="minorHAnsi" w:eastAsia="Tahoma" w:hAnsiTheme="minorHAnsi" w:cstheme="minorHAnsi"/>
          <w:sz w:val="24"/>
          <w:szCs w:val="24"/>
        </w:rPr>
        <w:t xml:space="preserve"> </w:t>
      </w:r>
      <w:r w:rsidR="00532DDC" w:rsidRPr="008F3994">
        <w:rPr>
          <w:rFonts w:asciiTheme="minorHAnsi" w:eastAsia="Tahoma" w:hAnsiTheme="minorHAnsi" w:cstheme="minorHAnsi"/>
          <w:sz w:val="24"/>
          <w:szCs w:val="24"/>
        </w:rPr>
        <w:t xml:space="preserve">la </w:t>
      </w:r>
      <w:r w:rsidR="008F3994" w:rsidRPr="008F3994">
        <w:rPr>
          <w:rFonts w:asciiTheme="minorHAnsi" w:eastAsia="Tahoma" w:hAnsiTheme="minorHAnsi" w:cstheme="minorHAnsi"/>
          <w:sz w:val="24"/>
          <w:szCs w:val="24"/>
        </w:rPr>
        <w:t>URJC</w:t>
      </w:r>
      <w:r w:rsidR="00532DDC" w:rsidRPr="008F3994">
        <w:rPr>
          <w:rFonts w:asciiTheme="minorHAnsi" w:eastAsia="Tahoma" w:hAnsiTheme="minorHAnsi" w:cstheme="minorHAnsi"/>
          <w:sz w:val="24"/>
          <w:szCs w:val="24"/>
        </w:rPr>
        <w:t xml:space="preserve"> y el tutor externo de</w:t>
      </w:r>
      <w:r w:rsidR="00F83D07" w:rsidRPr="008F3994">
        <w:rPr>
          <w:rFonts w:asciiTheme="minorHAnsi" w:eastAsia="Tahoma" w:hAnsiTheme="minorHAnsi" w:cstheme="minorHAnsi"/>
          <w:sz w:val="24"/>
          <w:szCs w:val="24"/>
        </w:rPr>
        <w:t xml:space="preserve"> </w:t>
      </w:r>
      <w:r w:rsidR="00087442" w:rsidRPr="008F3994">
        <w:rPr>
          <w:rFonts w:asciiTheme="minorHAnsi" w:hAnsiTheme="minorHAnsi" w:cstheme="minorHAnsi"/>
          <w:color w:val="0000FF"/>
          <w:sz w:val="24"/>
          <w:szCs w:val="24"/>
        </w:rPr>
        <w:t>nombre de la entidad</w:t>
      </w:r>
      <w:r w:rsidR="006F4E83" w:rsidRPr="008F3994">
        <w:rPr>
          <w:rFonts w:asciiTheme="minorHAnsi" w:hAnsiTheme="minorHAnsi" w:cstheme="minorHAnsi"/>
          <w:color w:val="0000FF"/>
          <w:sz w:val="24"/>
          <w:szCs w:val="24"/>
        </w:rPr>
        <w:t>,</w:t>
      </w:r>
      <w:r w:rsidR="00532DDC" w:rsidRPr="008F3994">
        <w:rPr>
          <w:rFonts w:asciiTheme="minorHAnsi" w:eastAsia="Tahoma" w:hAnsiTheme="minorHAnsi" w:cstheme="minorHAnsi"/>
          <w:sz w:val="24"/>
          <w:szCs w:val="24"/>
        </w:rPr>
        <w:t xml:space="preserve"> estarán en contacto</w:t>
      </w:r>
      <w:r w:rsidR="006F4E83" w:rsidRPr="008F3994">
        <w:rPr>
          <w:rFonts w:asciiTheme="minorHAnsi" w:eastAsia="Tahoma" w:hAnsiTheme="minorHAnsi" w:cstheme="minorHAnsi"/>
          <w:sz w:val="24"/>
          <w:szCs w:val="24"/>
        </w:rPr>
        <w:t xml:space="preserve"> y comunicación permanente,</w:t>
      </w:r>
      <w:r w:rsidR="00532DDC" w:rsidRPr="008F3994">
        <w:rPr>
          <w:rFonts w:asciiTheme="minorHAnsi" w:eastAsia="Tahoma" w:hAnsiTheme="minorHAnsi" w:cstheme="minorHAnsi"/>
          <w:sz w:val="24"/>
          <w:szCs w:val="24"/>
        </w:rPr>
        <w:t xml:space="preserve"> reuniéndose siempre que lo consideren conveniente</w:t>
      </w:r>
      <w:r w:rsidRPr="008F3994">
        <w:rPr>
          <w:rFonts w:asciiTheme="minorHAnsi" w:eastAsia="Tahoma" w:hAnsiTheme="minorHAnsi" w:cstheme="minorHAnsi"/>
          <w:sz w:val="24"/>
          <w:szCs w:val="24"/>
        </w:rPr>
        <w:t>, comprometiéndose a resolver, de mutuo acuerdo, todas las incidencias que puedan surgir a lo largo del desarrollo de las acciones objeto de este convenio</w:t>
      </w:r>
      <w:r w:rsidR="00532DDC" w:rsidRPr="008F3994">
        <w:rPr>
          <w:rFonts w:asciiTheme="minorHAnsi" w:eastAsia="Tahoma" w:hAnsiTheme="minorHAnsi" w:cstheme="minorHAnsi"/>
          <w:sz w:val="24"/>
          <w:szCs w:val="24"/>
        </w:rPr>
        <w:t>.</w:t>
      </w:r>
    </w:p>
    <w:p w14:paraId="51F493A3" w14:textId="31A0350F" w:rsidR="00143202" w:rsidRPr="008F3994" w:rsidRDefault="00143202" w:rsidP="00532DDC">
      <w:pPr>
        <w:spacing w:before="120"/>
        <w:jc w:val="both"/>
        <w:rPr>
          <w:rFonts w:asciiTheme="minorHAnsi" w:eastAsia="Tahoma" w:hAnsiTheme="minorHAnsi" w:cstheme="minorHAnsi"/>
          <w:sz w:val="24"/>
          <w:szCs w:val="24"/>
        </w:rPr>
      </w:pPr>
      <w:r>
        <w:rPr>
          <w:rFonts w:asciiTheme="minorHAnsi" w:eastAsia="Tahoma" w:hAnsiTheme="minorHAnsi" w:cstheme="minorHAnsi"/>
          <w:sz w:val="24"/>
          <w:szCs w:val="24"/>
        </w:rPr>
        <w:t xml:space="preserve">Si se considera oportuno, se podrá constituir una comisión mixta de seguimiento de las actividades desarrolladas conjuntamente formada por dos representantes de cada una de las instituciones. </w:t>
      </w:r>
    </w:p>
    <w:p w14:paraId="6D90DC54" w14:textId="77777777" w:rsidR="00A54CB6" w:rsidRPr="008F3994" w:rsidRDefault="00A54CB6" w:rsidP="00C07B1D">
      <w:pPr>
        <w:jc w:val="both"/>
        <w:rPr>
          <w:rFonts w:asciiTheme="minorHAnsi" w:hAnsiTheme="minorHAnsi" w:cstheme="minorHAnsi"/>
          <w:sz w:val="24"/>
          <w:szCs w:val="24"/>
        </w:rPr>
      </w:pPr>
    </w:p>
    <w:p w14:paraId="40710EBB" w14:textId="16016987" w:rsidR="00125841" w:rsidRPr="008F3994" w:rsidRDefault="001B50C6" w:rsidP="00C07B1D">
      <w:pPr>
        <w:pStyle w:val="Textoindependiente2"/>
        <w:rPr>
          <w:rFonts w:asciiTheme="minorHAnsi" w:hAnsiTheme="minorHAnsi" w:cstheme="minorHAnsi"/>
          <w:sz w:val="24"/>
          <w:szCs w:val="24"/>
        </w:rPr>
      </w:pPr>
      <w:r w:rsidRPr="008F3994">
        <w:rPr>
          <w:rFonts w:asciiTheme="minorHAnsi" w:hAnsiTheme="minorHAnsi" w:cstheme="minorHAnsi"/>
          <w:sz w:val="24"/>
          <w:szCs w:val="24"/>
          <w:u w:val="single"/>
        </w:rPr>
        <w:t>OCTAVA</w:t>
      </w:r>
      <w:r w:rsidRPr="008F3994">
        <w:rPr>
          <w:rFonts w:asciiTheme="minorHAnsi" w:hAnsiTheme="minorHAnsi" w:cstheme="minorHAnsi"/>
          <w:sz w:val="24"/>
          <w:szCs w:val="24"/>
        </w:rPr>
        <w:t>. –</w:t>
      </w:r>
      <w:r w:rsidR="00125841" w:rsidRPr="008F3994">
        <w:rPr>
          <w:rFonts w:asciiTheme="minorHAnsi" w:hAnsiTheme="minorHAnsi" w:cstheme="minorHAnsi"/>
          <w:sz w:val="24"/>
          <w:szCs w:val="24"/>
        </w:rPr>
        <w:t xml:space="preserve"> </w:t>
      </w:r>
      <w:r w:rsidR="00930B4B" w:rsidRPr="008F3994">
        <w:rPr>
          <w:rFonts w:asciiTheme="minorHAnsi" w:hAnsiTheme="minorHAnsi" w:cstheme="minorHAnsi"/>
          <w:sz w:val="24"/>
          <w:szCs w:val="24"/>
        </w:rPr>
        <w:t xml:space="preserve">VIGENCIA </w:t>
      </w:r>
      <w:r w:rsidR="00125841" w:rsidRPr="008F3994">
        <w:rPr>
          <w:rFonts w:asciiTheme="minorHAnsi" w:hAnsiTheme="minorHAnsi" w:cstheme="minorHAnsi"/>
          <w:sz w:val="24"/>
          <w:szCs w:val="24"/>
        </w:rPr>
        <w:t>DEL CONVENIO.</w:t>
      </w:r>
    </w:p>
    <w:p w14:paraId="01BF2B75" w14:textId="3E6F1817" w:rsidR="00570945" w:rsidRPr="008F3994" w:rsidRDefault="00FC2901" w:rsidP="00570945">
      <w:pPr>
        <w:spacing w:before="120"/>
        <w:jc w:val="both"/>
        <w:rPr>
          <w:rFonts w:asciiTheme="minorHAnsi" w:eastAsia="Tahoma" w:hAnsiTheme="minorHAnsi" w:cstheme="minorHAnsi"/>
          <w:sz w:val="24"/>
          <w:szCs w:val="24"/>
        </w:rPr>
      </w:pPr>
      <w:r w:rsidRPr="008F3994">
        <w:rPr>
          <w:rFonts w:asciiTheme="minorHAnsi" w:eastAsia="Tahoma" w:hAnsiTheme="minorHAnsi" w:cstheme="minorHAnsi"/>
          <w:sz w:val="24"/>
          <w:szCs w:val="24"/>
        </w:rPr>
        <w:t xml:space="preserve">La duración del presente </w:t>
      </w:r>
      <w:r w:rsidR="00BF6AD9" w:rsidRPr="008F3994">
        <w:rPr>
          <w:rFonts w:asciiTheme="minorHAnsi" w:eastAsia="Tahoma" w:hAnsiTheme="minorHAnsi" w:cstheme="minorHAnsi"/>
          <w:sz w:val="24"/>
          <w:szCs w:val="24"/>
        </w:rPr>
        <w:t>co</w:t>
      </w:r>
      <w:r w:rsidRPr="008F3994">
        <w:rPr>
          <w:rFonts w:asciiTheme="minorHAnsi" w:eastAsia="Tahoma" w:hAnsiTheme="minorHAnsi" w:cstheme="minorHAnsi"/>
          <w:sz w:val="24"/>
          <w:szCs w:val="24"/>
        </w:rPr>
        <w:t>nvenio será de cuatro años</w:t>
      </w:r>
      <w:r w:rsidR="00570945" w:rsidRPr="008F3994">
        <w:rPr>
          <w:rFonts w:asciiTheme="minorHAnsi" w:eastAsia="Tahoma" w:hAnsiTheme="minorHAnsi" w:cstheme="minorHAnsi"/>
          <w:sz w:val="24"/>
          <w:szCs w:val="24"/>
        </w:rPr>
        <w:t>.</w:t>
      </w:r>
      <w:r w:rsidRPr="008F3994">
        <w:rPr>
          <w:rFonts w:asciiTheme="minorHAnsi" w:eastAsia="Tahoma" w:hAnsiTheme="minorHAnsi" w:cstheme="minorHAnsi"/>
          <w:sz w:val="24"/>
          <w:szCs w:val="24"/>
        </w:rPr>
        <w:t xml:space="preserve"> Podrá ser prorrogado por acuerdo unánime de las partes por un periodo de hasta cuatro años adicionales, que deberá ser formalizado por escrito, un mes antes de la expiración del plazo convenido</w:t>
      </w:r>
      <w:r w:rsidR="00A36096" w:rsidRPr="008F3994">
        <w:rPr>
          <w:rFonts w:asciiTheme="minorHAnsi" w:eastAsia="Tahoma" w:hAnsiTheme="minorHAnsi" w:cstheme="minorHAnsi"/>
          <w:sz w:val="24"/>
          <w:szCs w:val="24"/>
        </w:rPr>
        <w:t>.</w:t>
      </w:r>
    </w:p>
    <w:p w14:paraId="651A776D" w14:textId="77777777" w:rsidR="00F67104" w:rsidRDefault="00F67104" w:rsidP="00570945">
      <w:pPr>
        <w:spacing w:before="120"/>
        <w:jc w:val="both"/>
        <w:rPr>
          <w:rFonts w:asciiTheme="minorHAnsi" w:eastAsia="Tahoma" w:hAnsiTheme="minorHAnsi" w:cstheme="minorHAnsi"/>
          <w:b/>
          <w:sz w:val="24"/>
          <w:szCs w:val="24"/>
          <w:u w:val="single"/>
        </w:rPr>
      </w:pPr>
    </w:p>
    <w:p w14:paraId="7F1CF403" w14:textId="7D6349FD" w:rsidR="00A36096" w:rsidRPr="008F3994" w:rsidRDefault="00A54CB6" w:rsidP="00570945">
      <w:pPr>
        <w:spacing w:before="120"/>
        <w:jc w:val="both"/>
        <w:rPr>
          <w:rFonts w:asciiTheme="minorHAnsi" w:eastAsia="Tahoma" w:hAnsiTheme="minorHAnsi" w:cstheme="minorHAnsi"/>
          <w:b/>
          <w:sz w:val="24"/>
          <w:szCs w:val="24"/>
        </w:rPr>
      </w:pPr>
      <w:r w:rsidRPr="008F3994">
        <w:rPr>
          <w:rFonts w:asciiTheme="minorHAnsi" w:eastAsia="Tahoma" w:hAnsiTheme="minorHAnsi" w:cstheme="minorHAnsi"/>
          <w:b/>
          <w:sz w:val="24"/>
          <w:szCs w:val="24"/>
          <w:u w:val="single"/>
        </w:rPr>
        <w:t>NOVENA</w:t>
      </w:r>
      <w:r w:rsidRPr="008F3994">
        <w:rPr>
          <w:rFonts w:asciiTheme="minorHAnsi" w:eastAsia="Tahoma" w:hAnsiTheme="minorHAnsi" w:cstheme="minorHAnsi"/>
          <w:b/>
          <w:sz w:val="24"/>
          <w:szCs w:val="24"/>
        </w:rPr>
        <w:t>. -</w:t>
      </w:r>
      <w:r w:rsidR="00A36096" w:rsidRPr="008F3994">
        <w:rPr>
          <w:rFonts w:asciiTheme="minorHAnsi" w:eastAsia="Tahoma" w:hAnsiTheme="minorHAnsi" w:cstheme="minorHAnsi"/>
          <w:b/>
          <w:sz w:val="24"/>
          <w:szCs w:val="24"/>
        </w:rPr>
        <w:t xml:space="preserve"> </w:t>
      </w:r>
      <w:r w:rsidR="00F5357A" w:rsidRPr="008F3994">
        <w:rPr>
          <w:rFonts w:asciiTheme="minorHAnsi" w:eastAsia="Tahoma" w:hAnsiTheme="minorHAnsi" w:cstheme="minorHAnsi"/>
          <w:b/>
          <w:sz w:val="24"/>
          <w:szCs w:val="24"/>
        </w:rPr>
        <w:t>MODIFICACIÓN</w:t>
      </w:r>
      <w:r w:rsidR="00A36096" w:rsidRPr="008F3994">
        <w:rPr>
          <w:rFonts w:asciiTheme="minorHAnsi" w:eastAsia="Tahoma" w:hAnsiTheme="minorHAnsi" w:cstheme="minorHAnsi"/>
          <w:b/>
          <w:sz w:val="24"/>
          <w:szCs w:val="24"/>
        </w:rPr>
        <w:t xml:space="preserve"> Y EXTINCIÓN DEL CONVENIO</w:t>
      </w:r>
      <w:r w:rsidR="00A5141F">
        <w:rPr>
          <w:rFonts w:asciiTheme="minorHAnsi" w:eastAsia="Tahoma" w:hAnsiTheme="minorHAnsi" w:cstheme="minorHAnsi"/>
          <w:b/>
          <w:sz w:val="24"/>
          <w:szCs w:val="24"/>
        </w:rPr>
        <w:t>.</w:t>
      </w:r>
    </w:p>
    <w:p w14:paraId="14CA1B45" w14:textId="77777777" w:rsidR="00F5357A" w:rsidRPr="008F3994" w:rsidRDefault="00F5357A" w:rsidP="00F5357A">
      <w:pPr>
        <w:spacing w:before="120"/>
        <w:jc w:val="both"/>
        <w:rPr>
          <w:rFonts w:asciiTheme="minorHAnsi" w:eastAsia="Tahoma" w:hAnsiTheme="minorHAnsi" w:cstheme="minorHAnsi"/>
          <w:sz w:val="24"/>
          <w:szCs w:val="24"/>
        </w:rPr>
      </w:pPr>
      <w:r w:rsidRPr="008F3994">
        <w:rPr>
          <w:rFonts w:asciiTheme="minorHAnsi" w:eastAsia="Tahoma" w:hAnsiTheme="minorHAnsi" w:cstheme="minorHAnsi"/>
          <w:sz w:val="24"/>
          <w:szCs w:val="24"/>
        </w:rPr>
        <w:t>Este convenio es susceptible de modificación por acuerdo unánime de las partes, que se formalizará mediante la correspondiente adenda.</w:t>
      </w:r>
    </w:p>
    <w:p w14:paraId="2884DA25" w14:textId="77777777" w:rsidR="00532DDC" w:rsidRPr="008F3994" w:rsidRDefault="00532DDC" w:rsidP="00532DDC">
      <w:pPr>
        <w:spacing w:before="120"/>
        <w:jc w:val="both"/>
        <w:rPr>
          <w:rFonts w:asciiTheme="minorHAnsi" w:eastAsia="Tahoma" w:hAnsiTheme="minorHAnsi" w:cstheme="minorHAnsi"/>
          <w:sz w:val="24"/>
          <w:szCs w:val="24"/>
        </w:rPr>
      </w:pPr>
      <w:r w:rsidRPr="008F3994">
        <w:rPr>
          <w:rFonts w:asciiTheme="minorHAnsi" w:eastAsia="Tahoma" w:hAnsiTheme="minorHAnsi" w:cstheme="minorHAnsi"/>
          <w:sz w:val="24"/>
          <w:szCs w:val="24"/>
        </w:rPr>
        <w:lastRenderedPageBreak/>
        <w:t xml:space="preserve">El presente </w:t>
      </w:r>
      <w:r w:rsidR="00BF6AD9" w:rsidRPr="008F3994">
        <w:rPr>
          <w:rFonts w:asciiTheme="minorHAnsi" w:eastAsia="Tahoma" w:hAnsiTheme="minorHAnsi" w:cstheme="minorHAnsi"/>
          <w:sz w:val="24"/>
          <w:szCs w:val="24"/>
        </w:rPr>
        <w:t>c</w:t>
      </w:r>
      <w:r w:rsidRPr="008F3994">
        <w:rPr>
          <w:rFonts w:asciiTheme="minorHAnsi" w:eastAsia="Tahoma" w:hAnsiTheme="minorHAnsi" w:cstheme="minorHAnsi"/>
          <w:sz w:val="24"/>
          <w:szCs w:val="24"/>
        </w:rPr>
        <w:t xml:space="preserve">onvenio se extinguirá por </w:t>
      </w:r>
      <w:r w:rsidR="00F70AD1" w:rsidRPr="008F3994">
        <w:rPr>
          <w:rFonts w:asciiTheme="minorHAnsi" w:eastAsia="Tahoma" w:hAnsiTheme="minorHAnsi" w:cstheme="minorHAnsi"/>
          <w:sz w:val="24"/>
          <w:szCs w:val="24"/>
        </w:rPr>
        <w:t>el</w:t>
      </w:r>
      <w:r w:rsidRPr="008F3994">
        <w:rPr>
          <w:rFonts w:asciiTheme="minorHAnsi" w:eastAsia="Tahoma" w:hAnsiTheme="minorHAnsi" w:cstheme="minorHAnsi"/>
          <w:sz w:val="24"/>
          <w:szCs w:val="24"/>
        </w:rPr>
        <w:t xml:space="preserve"> cumplimiento</w:t>
      </w:r>
      <w:r w:rsidR="00F70AD1" w:rsidRPr="008F3994">
        <w:rPr>
          <w:rFonts w:asciiTheme="minorHAnsi" w:eastAsia="Tahoma" w:hAnsiTheme="minorHAnsi" w:cstheme="minorHAnsi"/>
          <w:sz w:val="24"/>
          <w:szCs w:val="24"/>
        </w:rPr>
        <w:t xml:space="preserve"> de las actuaciones que constituyen su objeto,</w:t>
      </w:r>
      <w:r w:rsidRPr="008F3994">
        <w:rPr>
          <w:rFonts w:asciiTheme="minorHAnsi" w:eastAsia="Tahoma" w:hAnsiTheme="minorHAnsi" w:cstheme="minorHAnsi"/>
          <w:sz w:val="24"/>
          <w:szCs w:val="24"/>
        </w:rPr>
        <w:t xml:space="preserve"> o por </w:t>
      </w:r>
      <w:r w:rsidR="00F70AD1" w:rsidRPr="008F3994">
        <w:rPr>
          <w:rFonts w:asciiTheme="minorHAnsi" w:eastAsia="Tahoma" w:hAnsiTheme="minorHAnsi" w:cstheme="minorHAnsi"/>
          <w:sz w:val="24"/>
          <w:szCs w:val="24"/>
        </w:rPr>
        <w:t>incurrir en causa de</w:t>
      </w:r>
      <w:r w:rsidRPr="008F3994">
        <w:rPr>
          <w:rFonts w:asciiTheme="minorHAnsi" w:eastAsia="Tahoma" w:hAnsiTheme="minorHAnsi" w:cstheme="minorHAnsi"/>
          <w:sz w:val="24"/>
          <w:szCs w:val="24"/>
        </w:rPr>
        <w:t xml:space="preserve"> resolución. Las causas de resolución son las contempladas en el art. 51</w:t>
      </w:r>
      <w:r w:rsidR="00A32B1C" w:rsidRPr="008F3994">
        <w:rPr>
          <w:rFonts w:asciiTheme="minorHAnsi" w:eastAsia="Tahoma" w:hAnsiTheme="minorHAnsi" w:cstheme="minorHAnsi"/>
          <w:sz w:val="24"/>
          <w:szCs w:val="24"/>
        </w:rPr>
        <w:t>.2</w:t>
      </w:r>
      <w:r w:rsidRPr="008F3994">
        <w:rPr>
          <w:rFonts w:asciiTheme="minorHAnsi" w:eastAsia="Tahoma" w:hAnsiTheme="minorHAnsi" w:cstheme="minorHAnsi"/>
          <w:sz w:val="24"/>
          <w:szCs w:val="24"/>
        </w:rPr>
        <w:t xml:space="preserve"> de la Ley 40/2015, </w:t>
      </w:r>
      <w:r w:rsidR="00B1252E" w:rsidRPr="008F3994">
        <w:rPr>
          <w:rFonts w:asciiTheme="minorHAnsi" w:eastAsia="Tahoma" w:hAnsiTheme="minorHAnsi" w:cstheme="minorHAnsi"/>
          <w:sz w:val="24"/>
          <w:szCs w:val="24"/>
        </w:rPr>
        <w:t xml:space="preserve">de 1 de octubre, </w:t>
      </w:r>
      <w:r w:rsidRPr="008F3994">
        <w:rPr>
          <w:rFonts w:asciiTheme="minorHAnsi" w:eastAsia="Tahoma" w:hAnsiTheme="minorHAnsi" w:cstheme="minorHAnsi"/>
          <w:sz w:val="24"/>
          <w:szCs w:val="24"/>
        </w:rPr>
        <w:t>de Régimen Jurídico del Sector Público.</w:t>
      </w:r>
    </w:p>
    <w:p w14:paraId="0BB17A23" w14:textId="488CB375" w:rsidR="00F5357A" w:rsidRPr="008F3994" w:rsidRDefault="00F5357A" w:rsidP="00DC3980">
      <w:pPr>
        <w:spacing w:before="120"/>
        <w:jc w:val="both"/>
        <w:rPr>
          <w:rFonts w:asciiTheme="minorHAnsi" w:eastAsia="Tahoma" w:hAnsiTheme="minorHAnsi" w:cstheme="minorHAnsi"/>
          <w:sz w:val="24"/>
          <w:szCs w:val="24"/>
        </w:rPr>
      </w:pPr>
      <w:r w:rsidRPr="008F3994">
        <w:rPr>
          <w:rFonts w:asciiTheme="minorHAnsi" w:eastAsia="Tahoma" w:hAnsiTheme="minorHAnsi" w:cstheme="minorHAnsi"/>
          <w:sz w:val="24"/>
          <w:szCs w:val="24"/>
        </w:rPr>
        <w:t xml:space="preserve">Si en el momento de la resolución algún estudiante de la </w:t>
      </w:r>
      <w:r w:rsidR="002D1CFE" w:rsidRPr="002D1CFE">
        <w:rPr>
          <w:rFonts w:asciiTheme="minorHAnsi" w:eastAsia="Tahoma" w:hAnsiTheme="minorHAnsi" w:cstheme="minorHAnsi"/>
          <w:sz w:val="24"/>
          <w:szCs w:val="24"/>
        </w:rPr>
        <w:t>URJC</w:t>
      </w:r>
      <w:r w:rsidRPr="002D1CFE">
        <w:rPr>
          <w:rFonts w:asciiTheme="minorHAnsi" w:eastAsia="Tahoma" w:hAnsiTheme="minorHAnsi" w:cstheme="minorHAnsi"/>
          <w:sz w:val="24"/>
          <w:szCs w:val="24"/>
        </w:rPr>
        <w:t xml:space="preserve"> </w:t>
      </w:r>
      <w:r w:rsidRPr="008F3994">
        <w:rPr>
          <w:rFonts w:asciiTheme="minorHAnsi" w:eastAsia="Tahoma" w:hAnsiTheme="minorHAnsi" w:cstheme="minorHAnsi"/>
          <w:sz w:val="24"/>
          <w:szCs w:val="24"/>
        </w:rPr>
        <w:t xml:space="preserve">se encontrase realizando </w:t>
      </w:r>
      <w:r w:rsidR="002D1CFE">
        <w:rPr>
          <w:rFonts w:asciiTheme="minorHAnsi" w:eastAsia="Tahoma" w:hAnsiTheme="minorHAnsi" w:cstheme="minorHAnsi"/>
          <w:sz w:val="24"/>
          <w:szCs w:val="24"/>
        </w:rPr>
        <w:t xml:space="preserve">el </w:t>
      </w:r>
      <w:r w:rsidR="006D322F">
        <w:rPr>
          <w:rFonts w:asciiTheme="minorHAnsi" w:eastAsia="Tahoma" w:hAnsiTheme="minorHAnsi" w:cstheme="minorHAnsi"/>
          <w:sz w:val="24"/>
          <w:szCs w:val="24"/>
        </w:rPr>
        <w:t>TFG</w:t>
      </w:r>
      <w:r w:rsidR="002D1CFE">
        <w:rPr>
          <w:rFonts w:asciiTheme="minorHAnsi" w:eastAsia="Tahoma" w:hAnsiTheme="minorHAnsi" w:cstheme="minorHAnsi"/>
          <w:sz w:val="24"/>
          <w:szCs w:val="24"/>
        </w:rPr>
        <w:t xml:space="preserve"> </w:t>
      </w:r>
      <w:r w:rsidR="002D1CFE" w:rsidRPr="008F3994">
        <w:rPr>
          <w:rFonts w:asciiTheme="minorHAnsi" w:eastAsia="Tahoma" w:hAnsiTheme="minorHAnsi" w:cstheme="minorHAnsi"/>
          <w:sz w:val="24"/>
          <w:szCs w:val="24"/>
        </w:rPr>
        <w:t xml:space="preserve">en </w:t>
      </w:r>
      <w:r w:rsidR="002D1CFE" w:rsidRPr="008F3994">
        <w:rPr>
          <w:rFonts w:asciiTheme="minorHAnsi" w:hAnsiTheme="minorHAnsi" w:cstheme="minorHAnsi"/>
          <w:color w:val="0000FF"/>
          <w:sz w:val="24"/>
          <w:szCs w:val="24"/>
        </w:rPr>
        <w:t>nombre de la entidad</w:t>
      </w:r>
      <w:r w:rsidR="002D1CFE">
        <w:rPr>
          <w:rFonts w:asciiTheme="minorHAnsi" w:eastAsia="Tahoma" w:hAnsiTheme="minorHAnsi" w:cstheme="minorHAnsi"/>
          <w:sz w:val="24"/>
          <w:szCs w:val="24"/>
        </w:rPr>
        <w:t xml:space="preserve"> durante el periodo establecido en el correspondiente </w:t>
      </w:r>
      <w:r w:rsidR="002D1CFE" w:rsidRPr="002D1CFE">
        <w:rPr>
          <w:rFonts w:asciiTheme="minorHAnsi" w:eastAsia="Tahoma" w:hAnsiTheme="minorHAnsi" w:cstheme="minorHAnsi"/>
          <w:sz w:val="24"/>
          <w:szCs w:val="24"/>
        </w:rPr>
        <w:t>anexo</w:t>
      </w:r>
      <w:r w:rsidRPr="002D1CFE">
        <w:rPr>
          <w:rFonts w:asciiTheme="minorHAnsi" w:hAnsiTheme="minorHAnsi" w:cstheme="minorHAnsi"/>
          <w:sz w:val="24"/>
          <w:szCs w:val="24"/>
        </w:rPr>
        <w:t>,</w:t>
      </w:r>
      <w:r w:rsidRPr="008F3994">
        <w:rPr>
          <w:rFonts w:asciiTheme="minorHAnsi" w:eastAsia="Tahoma" w:hAnsiTheme="minorHAnsi" w:cstheme="minorHAnsi"/>
          <w:sz w:val="24"/>
          <w:szCs w:val="24"/>
        </w:rPr>
        <w:t xml:space="preserve"> el convenio seguirá produci</w:t>
      </w:r>
      <w:r w:rsidR="002D1CFE">
        <w:rPr>
          <w:rFonts w:asciiTheme="minorHAnsi" w:eastAsia="Tahoma" w:hAnsiTheme="minorHAnsi" w:cstheme="minorHAnsi"/>
          <w:sz w:val="24"/>
          <w:szCs w:val="24"/>
        </w:rPr>
        <w:t>endo todos sus efectos hasta que finalice dicho periodo.</w:t>
      </w:r>
    </w:p>
    <w:p w14:paraId="32A74923" w14:textId="5AFBCA64" w:rsidR="00125841" w:rsidRPr="008F3994" w:rsidRDefault="00125841" w:rsidP="00DC3980">
      <w:pPr>
        <w:pStyle w:val="Textoindependiente2"/>
        <w:spacing w:before="120"/>
        <w:rPr>
          <w:rFonts w:asciiTheme="minorHAnsi" w:hAnsiTheme="minorHAnsi" w:cstheme="minorHAnsi"/>
          <w:b w:val="0"/>
          <w:sz w:val="24"/>
          <w:szCs w:val="24"/>
        </w:rPr>
      </w:pPr>
      <w:r w:rsidRPr="008F3994">
        <w:rPr>
          <w:rFonts w:asciiTheme="minorHAnsi" w:hAnsiTheme="minorHAnsi" w:cstheme="minorHAnsi"/>
          <w:b w:val="0"/>
          <w:sz w:val="24"/>
          <w:szCs w:val="24"/>
        </w:rPr>
        <w:t xml:space="preserve">El presente convenio </w:t>
      </w:r>
      <w:r w:rsidR="007E1F3B" w:rsidRPr="008F3994">
        <w:rPr>
          <w:rFonts w:asciiTheme="minorHAnsi" w:hAnsiTheme="minorHAnsi" w:cstheme="minorHAnsi"/>
          <w:b w:val="0"/>
          <w:sz w:val="24"/>
          <w:szCs w:val="24"/>
        </w:rPr>
        <w:t xml:space="preserve">deja sin efecto </w:t>
      </w:r>
      <w:r w:rsidR="002D1CFE">
        <w:rPr>
          <w:rFonts w:asciiTheme="minorHAnsi" w:hAnsiTheme="minorHAnsi" w:cstheme="minorHAnsi"/>
          <w:b w:val="0"/>
          <w:sz w:val="24"/>
          <w:szCs w:val="24"/>
        </w:rPr>
        <w:t xml:space="preserve">cualquier convenio anterior para la realización de </w:t>
      </w:r>
      <w:r w:rsidR="006D322F">
        <w:rPr>
          <w:rFonts w:asciiTheme="minorHAnsi" w:hAnsiTheme="minorHAnsi" w:cstheme="minorHAnsi"/>
          <w:b w:val="0"/>
          <w:sz w:val="24"/>
          <w:szCs w:val="24"/>
        </w:rPr>
        <w:t>TFG</w:t>
      </w:r>
      <w:r w:rsidR="002D1CFE">
        <w:rPr>
          <w:rFonts w:asciiTheme="minorHAnsi" w:hAnsiTheme="minorHAnsi" w:cstheme="minorHAnsi"/>
          <w:b w:val="0"/>
          <w:sz w:val="24"/>
          <w:szCs w:val="24"/>
        </w:rPr>
        <w:t xml:space="preserve"> suscrito</w:t>
      </w:r>
      <w:r w:rsidRPr="008F3994">
        <w:rPr>
          <w:rFonts w:asciiTheme="minorHAnsi" w:hAnsiTheme="minorHAnsi" w:cstheme="minorHAnsi"/>
          <w:b w:val="0"/>
          <w:sz w:val="24"/>
          <w:szCs w:val="24"/>
        </w:rPr>
        <w:t xml:space="preserve"> con anterioridad </w:t>
      </w:r>
      <w:r w:rsidR="00F14A0B" w:rsidRPr="008F3994">
        <w:rPr>
          <w:rFonts w:asciiTheme="minorHAnsi" w:hAnsiTheme="minorHAnsi" w:cstheme="minorHAnsi"/>
          <w:b w:val="0"/>
          <w:sz w:val="24"/>
          <w:szCs w:val="24"/>
        </w:rPr>
        <w:t xml:space="preserve">entre la </w:t>
      </w:r>
      <w:r w:rsidR="002D1CFE" w:rsidRPr="002D1CFE">
        <w:rPr>
          <w:rFonts w:asciiTheme="minorHAnsi" w:hAnsiTheme="minorHAnsi" w:cstheme="minorHAnsi"/>
          <w:b w:val="0"/>
          <w:sz w:val="24"/>
          <w:szCs w:val="24"/>
        </w:rPr>
        <w:t>URJC</w:t>
      </w:r>
      <w:r w:rsidR="00F14A0B" w:rsidRPr="002D1CFE">
        <w:rPr>
          <w:rFonts w:asciiTheme="minorHAnsi" w:hAnsiTheme="minorHAnsi" w:cstheme="minorHAnsi"/>
          <w:b w:val="0"/>
          <w:sz w:val="24"/>
          <w:szCs w:val="24"/>
        </w:rPr>
        <w:t xml:space="preserve"> </w:t>
      </w:r>
      <w:r w:rsidR="00F14A0B" w:rsidRPr="008F3994">
        <w:rPr>
          <w:rFonts w:asciiTheme="minorHAnsi" w:hAnsiTheme="minorHAnsi" w:cstheme="minorHAnsi"/>
          <w:b w:val="0"/>
          <w:sz w:val="24"/>
          <w:szCs w:val="24"/>
        </w:rPr>
        <w:t>y</w:t>
      </w:r>
      <w:r w:rsidRPr="008F3994">
        <w:rPr>
          <w:rFonts w:asciiTheme="minorHAnsi" w:hAnsiTheme="minorHAnsi" w:cstheme="minorHAnsi"/>
          <w:b w:val="0"/>
          <w:sz w:val="24"/>
          <w:szCs w:val="24"/>
        </w:rPr>
        <w:t xml:space="preserve"> </w:t>
      </w:r>
      <w:r w:rsidR="00087442" w:rsidRPr="008F3994">
        <w:rPr>
          <w:rFonts w:asciiTheme="minorHAnsi" w:hAnsiTheme="minorHAnsi" w:cstheme="minorHAnsi"/>
          <w:b w:val="0"/>
          <w:color w:val="0000FF"/>
          <w:sz w:val="24"/>
          <w:szCs w:val="24"/>
        </w:rPr>
        <w:t>nombre de la entidad</w:t>
      </w:r>
      <w:r w:rsidR="00155EEA" w:rsidRPr="008F3994">
        <w:rPr>
          <w:rFonts w:asciiTheme="minorHAnsi" w:hAnsiTheme="minorHAnsi" w:cstheme="minorHAnsi"/>
          <w:b w:val="0"/>
          <w:sz w:val="24"/>
          <w:szCs w:val="24"/>
        </w:rPr>
        <w:t>.</w:t>
      </w:r>
    </w:p>
    <w:p w14:paraId="56AD94F0" w14:textId="77777777" w:rsidR="00DC3980" w:rsidRPr="008F3994" w:rsidRDefault="00DC3980" w:rsidP="00DC3980">
      <w:pPr>
        <w:spacing w:before="120"/>
        <w:jc w:val="both"/>
        <w:rPr>
          <w:rFonts w:asciiTheme="minorHAnsi" w:eastAsia="Tahoma" w:hAnsiTheme="minorHAnsi" w:cstheme="minorHAnsi"/>
          <w:sz w:val="24"/>
          <w:szCs w:val="24"/>
        </w:rPr>
      </w:pPr>
      <w:r w:rsidRPr="008F3994">
        <w:rPr>
          <w:rFonts w:asciiTheme="minorHAnsi" w:eastAsia="Tahoma" w:hAnsiTheme="minorHAnsi" w:cstheme="minorHAnsi"/>
          <w:sz w:val="24"/>
          <w:szCs w:val="24"/>
        </w:rPr>
        <w:t xml:space="preserve">En caso de resolución del convenio, se adoptarán las decisiones precisas para la adecuada liquidación del mismo, incluidas las posibles indemnizaciones de la parte incumplidora. </w:t>
      </w:r>
    </w:p>
    <w:p w14:paraId="336A380E" w14:textId="77777777" w:rsidR="00DC3980" w:rsidRPr="008F3994" w:rsidRDefault="00DC3980" w:rsidP="00C07B1D">
      <w:pPr>
        <w:pStyle w:val="Textoindependiente2"/>
        <w:rPr>
          <w:rFonts w:asciiTheme="minorHAnsi" w:hAnsiTheme="minorHAnsi" w:cstheme="minorHAnsi"/>
          <w:b w:val="0"/>
          <w:sz w:val="24"/>
          <w:szCs w:val="24"/>
        </w:rPr>
      </w:pPr>
    </w:p>
    <w:p w14:paraId="0CF55232" w14:textId="569E6BCC" w:rsidR="00125841" w:rsidRPr="008F3994" w:rsidRDefault="001B50C6" w:rsidP="00C07B1D">
      <w:pPr>
        <w:pStyle w:val="Textoindependiente2"/>
        <w:rPr>
          <w:rFonts w:asciiTheme="minorHAnsi" w:hAnsiTheme="minorHAnsi" w:cstheme="minorHAnsi"/>
          <w:sz w:val="24"/>
          <w:szCs w:val="24"/>
        </w:rPr>
      </w:pPr>
      <w:r w:rsidRPr="008F3994">
        <w:rPr>
          <w:rFonts w:asciiTheme="minorHAnsi" w:hAnsiTheme="minorHAnsi" w:cstheme="minorHAnsi"/>
          <w:sz w:val="24"/>
          <w:szCs w:val="24"/>
          <w:u w:val="single"/>
        </w:rPr>
        <w:t>DÉCIMA.</w:t>
      </w:r>
      <w:r w:rsidRPr="008F3994">
        <w:rPr>
          <w:rFonts w:asciiTheme="minorHAnsi" w:hAnsiTheme="minorHAnsi" w:cstheme="minorHAnsi"/>
          <w:sz w:val="24"/>
          <w:szCs w:val="24"/>
        </w:rPr>
        <w:t xml:space="preserve"> -</w:t>
      </w:r>
      <w:r w:rsidR="00DC3980" w:rsidRPr="008F3994">
        <w:rPr>
          <w:rFonts w:asciiTheme="minorHAnsi" w:hAnsiTheme="minorHAnsi" w:cstheme="minorHAnsi"/>
          <w:sz w:val="24"/>
          <w:szCs w:val="24"/>
        </w:rPr>
        <w:t xml:space="preserve"> CONSECUENCIA</w:t>
      </w:r>
      <w:r w:rsidR="00EB0EE6" w:rsidRPr="008F3994">
        <w:rPr>
          <w:rFonts w:asciiTheme="minorHAnsi" w:hAnsiTheme="minorHAnsi" w:cstheme="minorHAnsi"/>
          <w:sz w:val="24"/>
          <w:szCs w:val="24"/>
        </w:rPr>
        <w:t>S</w:t>
      </w:r>
      <w:r w:rsidR="00DC3980" w:rsidRPr="008F3994">
        <w:rPr>
          <w:rFonts w:asciiTheme="minorHAnsi" w:hAnsiTheme="minorHAnsi" w:cstheme="minorHAnsi"/>
          <w:sz w:val="24"/>
          <w:szCs w:val="24"/>
        </w:rPr>
        <w:t xml:space="preserve"> POR INCUMPLIM</w:t>
      </w:r>
      <w:r w:rsidR="00E30B7D" w:rsidRPr="008F3994">
        <w:rPr>
          <w:rFonts w:asciiTheme="minorHAnsi" w:hAnsiTheme="minorHAnsi" w:cstheme="minorHAnsi"/>
          <w:sz w:val="24"/>
          <w:szCs w:val="24"/>
        </w:rPr>
        <w:t>IENTO DE LAS OBLIGACIONES Y COMP</w:t>
      </w:r>
      <w:r w:rsidR="00DC3980" w:rsidRPr="008F3994">
        <w:rPr>
          <w:rFonts w:asciiTheme="minorHAnsi" w:hAnsiTheme="minorHAnsi" w:cstheme="minorHAnsi"/>
          <w:sz w:val="24"/>
          <w:szCs w:val="24"/>
        </w:rPr>
        <w:t>RO</w:t>
      </w:r>
      <w:r w:rsidR="00E30B7D" w:rsidRPr="008F3994">
        <w:rPr>
          <w:rFonts w:asciiTheme="minorHAnsi" w:hAnsiTheme="minorHAnsi" w:cstheme="minorHAnsi"/>
          <w:sz w:val="24"/>
          <w:szCs w:val="24"/>
        </w:rPr>
        <w:t>M</w:t>
      </w:r>
      <w:r w:rsidR="00DC3980" w:rsidRPr="008F3994">
        <w:rPr>
          <w:rFonts w:asciiTheme="minorHAnsi" w:hAnsiTheme="minorHAnsi" w:cstheme="minorHAnsi"/>
          <w:sz w:val="24"/>
          <w:szCs w:val="24"/>
        </w:rPr>
        <w:t>ISOS ASUMIDOS P</w:t>
      </w:r>
      <w:r w:rsidR="00EB0EE6" w:rsidRPr="008F3994">
        <w:rPr>
          <w:rFonts w:asciiTheme="minorHAnsi" w:hAnsiTheme="minorHAnsi" w:cstheme="minorHAnsi"/>
          <w:sz w:val="24"/>
          <w:szCs w:val="24"/>
        </w:rPr>
        <w:t>O</w:t>
      </w:r>
      <w:r w:rsidR="00DC3980" w:rsidRPr="008F3994">
        <w:rPr>
          <w:rFonts w:asciiTheme="minorHAnsi" w:hAnsiTheme="minorHAnsi" w:cstheme="minorHAnsi"/>
          <w:sz w:val="24"/>
          <w:szCs w:val="24"/>
        </w:rPr>
        <w:t>R LAS PARTES</w:t>
      </w:r>
      <w:r w:rsidR="00F55FCB" w:rsidRPr="008F3994">
        <w:rPr>
          <w:rFonts w:asciiTheme="minorHAnsi" w:hAnsiTheme="minorHAnsi" w:cstheme="minorHAnsi"/>
          <w:sz w:val="24"/>
          <w:szCs w:val="24"/>
        </w:rPr>
        <w:t>.</w:t>
      </w:r>
    </w:p>
    <w:p w14:paraId="3A5F0B3A" w14:textId="49E46A67" w:rsidR="00696B92" w:rsidRPr="008F3994" w:rsidRDefault="00DC3980" w:rsidP="00696B92">
      <w:pPr>
        <w:spacing w:before="120"/>
        <w:jc w:val="both"/>
        <w:rPr>
          <w:rFonts w:asciiTheme="minorHAnsi" w:eastAsia="Tahoma" w:hAnsiTheme="minorHAnsi" w:cstheme="minorHAnsi"/>
          <w:sz w:val="24"/>
          <w:szCs w:val="24"/>
        </w:rPr>
      </w:pPr>
      <w:r w:rsidRPr="008F3994">
        <w:rPr>
          <w:rFonts w:asciiTheme="minorHAnsi" w:eastAsia="Tahoma" w:hAnsiTheme="minorHAnsi" w:cstheme="minorHAnsi"/>
          <w:sz w:val="24"/>
          <w:szCs w:val="24"/>
        </w:rPr>
        <w:t>En caso de incumplimiento de las obligaciones y compromisos asumidos por parte de alguno de los firmantes del convenio, se notificará a la parte incumplidora un requerimiento para que cumpla en un plazo de 30 días naturales con las obligaciones o compromisos incumplidos. Si trascurrido el plazo indicado en el requerimiento persistiera el incumplimiento, la parte que lo dirigió notificará a la otra la concurrencia de la causa de resolución y se podrá entender resuelto el convenio.</w:t>
      </w:r>
      <w:r w:rsidR="00696B92" w:rsidRPr="008F3994">
        <w:rPr>
          <w:rFonts w:asciiTheme="minorHAnsi" w:eastAsia="Tahoma" w:hAnsiTheme="minorHAnsi" w:cstheme="minorHAnsi"/>
          <w:sz w:val="24"/>
          <w:szCs w:val="24"/>
        </w:rPr>
        <w:t xml:space="preserve"> </w:t>
      </w:r>
    </w:p>
    <w:p w14:paraId="788633B4" w14:textId="77777777" w:rsidR="006D322F" w:rsidRDefault="006D322F" w:rsidP="00C07B1D">
      <w:pPr>
        <w:pStyle w:val="Textoindependiente2"/>
        <w:rPr>
          <w:rFonts w:asciiTheme="minorHAnsi" w:hAnsiTheme="minorHAnsi" w:cstheme="minorHAnsi"/>
          <w:sz w:val="24"/>
          <w:szCs w:val="24"/>
          <w:u w:val="single"/>
        </w:rPr>
      </w:pPr>
    </w:p>
    <w:p w14:paraId="74CD700D" w14:textId="212DE3BB" w:rsidR="00125841" w:rsidRPr="008F3994" w:rsidRDefault="001B50C6" w:rsidP="00C07B1D">
      <w:pPr>
        <w:pStyle w:val="Textoindependiente2"/>
        <w:rPr>
          <w:rFonts w:asciiTheme="minorHAnsi" w:hAnsiTheme="minorHAnsi" w:cstheme="minorHAnsi"/>
          <w:sz w:val="24"/>
          <w:szCs w:val="24"/>
        </w:rPr>
      </w:pPr>
      <w:r w:rsidRPr="008F3994">
        <w:rPr>
          <w:rFonts w:asciiTheme="minorHAnsi" w:hAnsiTheme="minorHAnsi" w:cstheme="minorHAnsi"/>
          <w:sz w:val="24"/>
          <w:szCs w:val="24"/>
          <w:u w:val="single"/>
        </w:rPr>
        <w:t>UNDÉCIMA.</w:t>
      </w:r>
      <w:r w:rsidRPr="008F3994">
        <w:rPr>
          <w:rFonts w:asciiTheme="minorHAnsi" w:hAnsiTheme="minorHAnsi" w:cstheme="minorHAnsi"/>
          <w:sz w:val="24"/>
          <w:szCs w:val="24"/>
        </w:rPr>
        <w:t xml:space="preserve"> –</w:t>
      </w:r>
      <w:r w:rsidR="00125841" w:rsidRPr="008F3994">
        <w:rPr>
          <w:rFonts w:asciiTheme="minorHAnsi" w:hAnsiTheme="minorHAnsi" w:cstheme="minorHAnsi"/>
          <w:sz w:val="24"/>
          <w:szCs w:val="24"/>
        </w:rPr>
        <w:t xml:space="preserve"> </w:t>
      </w:r>
      <w:r w:rsidR="00930B4B" w:rsidRPr="008F3994">
        <w:rPr>
          <w:rFonts w:asciiTheme="minorHAnsi" w:hAnsiTheme="minorHAnsi" w:cstheme="minorHAnsi"/>
          <w:sz w:val="24"/>
          <w:szCs w:val="24"/>
        </w:rPr>
        <w:t>NATURALEZA Y RESOLUCIÓN DE CONTROVERSIAS</w:t>
      </w:r>
      <w:r w:rsidR="00125841" w:rsidRPr="008F3994">
        <w:rPr>
          <w:rFonts w:asciiTheme="minorHAnsi" w:hAnsiTheme="minorHAnsi" w:cstheme="minorHAnsi"/>
          <w:sz w:val="24"/>
          <w:szCs w:val="24"/>
        </w:rPr>
        <w:t>.</w:t>
      </w:r>
    </w:p>
    <w:p w14:paraId="16EC2244" w14:textId="77777777" w:rsidR="00F70AD1" w:rsidRPr="008F3994" w:rsidRDefault="00357A4A" w:rsidP="00CB2FAF">
      <w:pPr>
        <w:spacing w:before="120"/>
        <w:jc w:val="both"/>
        <w:rPr>
          <w:rFonts w:asciiTheme="minorHAnsi" w:eastAsia="Tahoma" w:hAnsiTheme="minorHAnsi" w:cstheme="minorHAnsi"/>
          <w:color w:val="FF0000"/>
          <w:sz w:val="24"/>
          <w:szCs w:val="24"/>
        </w:rPr>
      </w:pPr>
      <w:r w:rsidRPr="008F3994">
        <w:rPr>
          <w:rFonts w:asciiTheme="minorHAnsi" w:eastAsia="Tahoma" w:hAnsiTheme="minorHAnsi" w:cstheme="minorHAnsi"/>
          <w:sz w:val="24"/>
          <w:szCs w:val="24"/>
        </w:rPr>
        <w:t xml:space="preserve">Este </w:t>
      </w:r>
      <w:r w:rsidR="00461A32" w:rsidRPr="008F3994">
        <w:rPr>
          <w:rFonts w:asciiTheme="minorHAnsi" w:eastAsia="Tahoma" w:hAnsiTheme="minorHAnsi" w:cstheme="minorHAnsi"/>
          <w:sz w:val="24"/>
          <w:szCs w:val="24"/>
        </w:rPr>
        <w:t>c</w:t>
      </w:r>
      <w:r w:rsidRPr="008F3994">
        <w:rPr>
          <w:rFonts w:asciiTheme="minorHAnsi" w:eastAsia="Tahoma" w:hAnsiTheme="minorHAnsi" w:cstheme="minorHAnsi"/>
          <w:sz w:val="24"/>
          <w:szCs w:val="24"/>
        </w:rPr>
        <w:t>onvenio de</w:t>
      </w:r>
      <w:r w:rsidR="00FC2901" w:rsidRPr="008F3994">
        <w:rPr>
          <w:rFonts w:asciiTheme="minorHAnsi" w:eastAsia="Tahoma" w:hAnsiTheme="minorHAnsi" w:cstheme="minorHAnsi"/>
          <w:sz w:val="24"/>
          <w:szCs w:val="24"/>
        </w:rPr>
        <w:t xml:space="preserve"> colaboración tiene naturaleza </w:t>
      </w:r>
      <w:r w:rsidRPr="008F3994">
        <w:rPr>
          <w:rFonts w:asciiTheme="minorHAnsi" w:eastAsia="Tahoma" w:hAnsiTheme="minorHAnsi" w:cstheme="minorHAnsi"/>
          <w:sz w:val="24"/>
          <w:szCs w:val="24"/>
        </w:rPr>
        <w:t>administrativa,</w:t>
      </w:r>
      <w:r w:rsidR="00F70AD1" w:rsidRPr="008F3994">
        <w:rPr>
          <w:rFonts w:asciiTheme="minorHAnsi" w:eastAsia="Tahoma" w:hAnsiTheme="minorHAnsi" w:cstheme="minorHAnsi"/>
          <w:sz w:val="24"/>
          <w:szCs w:val="24"/>
        </w:rPr>
        <w:t xml:space="preserve"> </w:t>
      </w:r>
      <w:r w:rsidR="00930B4B" w:rsidRPr="008F3994">
        <w:rPr>
          <w:rFonts w:asciiTheme="minorHAnsi" w:eastAsia="Tahoma" w:hAnsiTheme="minorHAnsi" w:cstheme="minorHAnsi"/>
          <w:sz w:val="24"/>
          <w:szCs w:val="24"/>
        </w:rPr>
        <w:t xml:space="preserve">no siéndole de aplicación la Ley </w:t>
      </w:r>
      <w:r w:rsidR="004275BA" w:rsidRPr="008F3994">
        <w:rPr>
          <w:rFonts w:asciiTheme="minorHAnsi" w:eastAsia="Tahoma" w:hAnsiTheme="minorHAnsi" w:cstheme="minorHAnsi"/>
          <w:sz w:val="24"/>
          <w:szCs w:val="24"/>
        </w:rPr>
        <w:t xml:space="preserve">9/2017, de 8 de noviembre, </w:t>
      </w:r>
      <w:r w:rsidR="00930B4B" w:rsidRPr="008F3994">
        <w:rPr>
          <w:rFonts w:asciiTheme="minorHAnsi" w:eastAsia="Tahoma" w:hAnsiTheme="minorHAnsi" w:cstheme="minorHAnsi"/>
          <w:sz w:val="24"/>
          <w:szCs w:val="24"/>
        </w:rPr>
        <w:t>d</w:t>
      </w:r>
      <w:r w:rsidR="004275BA" w:rsidRPr="008F3994">
        <w:rPr>
          <w:rFonts w:asciiTheme="minorHAnsi" w:eastAsia="Tahoma" w:hAnsiTheme="minorHAnsi" w:cstheme="minorHAnsi"/>
          <w:sz w:val="24"/>
          <w:szCs w:val="24"/>
        </w:rPr>
        <w:t>e Contratos del Sector Público (BOE de 9 de noviembre)</w:t>
      </w:r>
      <w:r w:rsidR="00930B4B" w:rsidRPr="008F3994">
        <w:rPr>
          <w:rFonts w:asciiTheme="minorHAnsi" w:eastAsia="Tahoma" w:hAnsiTheme="minorHAnsi" w:cstheme="minorHAnsi"/>
          <w:sz w:val="24"/>
          <w:szCs w:val="24"/>
        </w:rPr>
        <w:t>, en virtud de lo dispuesto en l</w:t>
      </w:r>
      <w:r w:rsidR="004275BA" w:rsidRPr="008F3994">
        <w:rPr>
          <w:rFonts w:asciiTheme="minorHAnsi" w:eastAsia="Tahoma" w:hAnsiTheme="minorHAnsi" w:cstheme="minorHAnsi"/>
          <w:sz w:val="24"/>
          <w:szCs w:val="24"/>
        </w:rPr>
        <w:t>os</w:t>
      </w:r>
      <w:r w:rsidR="00930B4B" w:rsidRPr="008F3994">
        <w:rPr>
          <w:rFonts w:asciiTheme="minorHAnsi" w:eastAsia="Tahoma" w:hAnsiTheme="minorHAnsi" w:cstheme="minorHAnsi"/>
          <w:sz w:val="24"/>
          <w:szCs w:val="24"/>
        </w:rPr>
        <w:t xml:space="preserve"> artículo</w:t>
      </w:r>
      <w:r w:rsidR="004275BA" w:rsidRPr="008F3994">
        <w:rPr>
          <w:rFonts w:asciiTheme="minorHAnsi" w:eastAsia="Tahoma" w:hAnsiTheme="minorHAnsi" w:cstheme="minorHAnsi"/>
          <w:sz w:val="24"/>
          <w:szCs w:val="24"/>
        </w:rPr>
        <w:t>s</w:t>
      </w:r>
      <w:r w:rsidR="00930B4B" w:rsidRPr="008F3994">
        <w:rPr>
          <w:rFonts w:asciiTheme="minorHAnsi" w:eastAsia="Tahoma" w:hAnsiTheme="minorHAnsi" w:cstheme="minorHAnsi"/>
          <w:sz w:val="24"/>
          <w:szCs w:val="24"/>
        </w:rPr>
        <w:t xml:space="preserve"> </w:t>
      </w:r>
      <w:r w:rsidR="004275BA" w:rsidRPr="008F3994">
        <w:rPr>
          <w:rFonts w:asciiTheme="minorHAnsi" w:eastAsia="Tahoma" w:hAnsiTheme="minorHAnsi" w:cstheme="minorHAnsi"/>
          <w:sz w:val="24"/>
          <w:szCs w:val="24"/>
        </w:rPr>
        <w:t>6.1 y 6.2</w:t>
      </w:r>
      <w:r w:rsidR="00930B4B" w:rsidRPr="008F3994">
        <w:rPr>
          <w:rFonts w:asciiTheme="minorHAnsi" w:eastAsia="Tahoma" w:hAnsiTheme="minorHAnsi" w:cstheme="minorHAnsi"/>
          <w:sz w:val="24"/>
          <w:szCs w:val="24"/>
        </w:rPr>
        <w:t xml:space="preserve">, </w:t>
      </w:r>
      <w:r w:rsidR="00F70AD1" w:rsidRPr="008F3994">
        <w:rPr>
          <w:rFonts w:asciiTheme="minorHAnsi" w:eastAsia="Tahoma" w:hAnsiTheme="minorHAnsi" w:cstheme="minorHAnsi"/>
          <w:sz w:val="24"/>
          <w:szCs w:val="24"/>
        </w:rPr>
        <w:t>quedando sometido al régimen jurídico de convenios previsto en el Capítulo VI del Título Preliminar de la Ley 40/2015</w:t>
      </w:r>
      <w:r w:rsidR="001E5D0E" w:rsidRPr="008F3994">
        <w:rPr>
          <w:rFonts w:asciiTheme="minorHAnsi" w:eastAsia="Tahoma" w:hAnsiTheme="minorHAnsi" w:cstheme="minorHAnsi"/>
          <w:sz w:val="24"/>
          <w:szCs w:val="24"/>
        </w:rPr>
        <w:t>, de 1 de octubre,</w:t>
      </w:r>
      <w:r w:rsidR="00F70AD1" w:rsidRPr="008F3994">
        <w:rPr>
          <w:rFonts w:asciiTheme="minorHAnsi" w:eastAsia="Tahoma" w:hAnsiTheme="minorHAnsi" w:cstheme="minorHAnsi"/>
          <w:sz w:val="24"/>
          <w:szCs w:val="24"/>
        </w:rPr>
        <w:t xml:space="preserve"> de Régimen Jurídico del Sector Público.</w:t>
      </w:r>
    </w:p>
    <w:p w14:paraId="7BEB4B96" w14:textId="77777777" w:rsidR="00CB2FAF" w:rsidRPr="008F3994" w:rsidRDefault="00CB2FAF" w:rsidP="00C07B1D">
      <w:pPr>
        <w:jc w:val="both"/>
        <w:rPr>
          <w:rFonts w:asciiTheme="minorHAnsi" w:eastAsia="Tahoma" w:hAnsiTheme="minorHAnsi" w:cstheme="minorHAnsi"/>
          <w:sz w:val="24"/>
          <w:szCs w:val="24"/>
        </w:rPr>
      </w:pPr>
    </w:p>
    <w:p w14:paraId="0CBFC53D" w14:textId="25719DB9" w:rsidR="00125841" w:rsidRPr="008F3994" w:rsidRDefault="00125841" w:rsidP="00C07B1D">
      <w:pPr>
        <w:pStyle w:val="Textoindependiente2"/>
        <w:rPr>
          <w:rFonts w:asciiTheme="minorHAnsi" w:eastAsia="Tahoma" w:hAnsiTheme="minorHAnsi" w:cstheme="minorHAnsi"/>
          <w:b w:val="0"/>
          <w:sz w:val="24"/>
          <w:szCs w:val="24"/>
        </w:rPr>
      </w:pPr>
      <w:r w:rsidRPr="008F3994">
        <w:rPr>
          <w:rFonts w:asciiTheme="minorHAnsi" w:eastAsia="Tahoma" w:hAnsiTheme="minorHAnsi" w:cstheme="minorHAnsi"/>
          <w:b w:val="0"/>
          <w:sz w:val="24"/>
          <w:szCs w:val="24"/>
        </w:rPr>
        <w:t xml:space="preserve">Las discrepancias surgidas sobre la interpretación, desarrollo, modificación, resolución y efectos que pudieran derivarse de la aplicación del presente </w:t>
      </w:r>
      <w:r w:rsidR="00BF6AD9" w:rsidRPr="008F3994">
        <w:rPr>
          <w:rFonts w:asciiTheme="minorHAnsi" w:eastAsia="Tahoma" w:hAnsiTheme="minorHAnsi" w:cstheme="minorHAnsi"/>
          <w:b w:val="0"/>
          <w:sz w:val="24"/>
          <w:szCs w:val="24"/>
        </w:rPr>
        <w:t>c</w:t>
      </w:r>
      <w:r w:rsidRPr="008F3994">
        <w:rPr>
          <w:rFonts w:asciiTheme="minorHAnsi" w:eastAsia="Tahoma" w:hAnsiTheme="minorHAnsi" w:cstheme="minorHAnsi"/>
          <w:b w:val="0"/>
          <w:sz w:val="24"/>
          <w:szCs w:val="24"/>
        </w:rPr>
        <w:t>onvenio, deberán de solventarse por acuerdo de las partes, si no se llegara a un acuerdo, las cuestiones litigiosas serán de conocimiento y competencia del orden jurisdiccional Contencioso-Administrativo</w:t>
      </w:r>
      <w:r w:rsidR="00E42A6A">
        <w:rPr>
          <w:rFonts w:asciiTheme="minorHAnsi" w:eastAsia="Tahoma" w:hAnsiTheme="minorHAnsi" w:cstheme="minorHAnsi"/>
          <w:b w:val="0"/>
          <w:sz w:val="24"/>
          <w:szCs w:val="24"/>
        </w:rPr>
        <w:t xml:space="preserve"> de Madrid</w:t>
      </w:r>
      <w:r w:rsidR="009A2A3D" w:rsidRPr="008F3994">
        <w:rPr>
          <w:rFonts w:asciiTheme="minorHAnsi" w:eastAsia="Tahoma" w:hAnsiTheme="minorHAnsi" w:cstheme="minorHAnsi"/>
          <w:b w:val="0"/>
          <w:sz w:val="24"/>
          <w:szCs w:val="24"/>
        </w:rPr>
        <w:t>.</w:t>
      </w:r>
    </w:p>
    <w:p w14:paraId="33FE5F7F" w14:textId="77777777" w:rsidR="00125841" w:rsidRPr="008F3994" w:rsidRDefault="00125841" w:rsidP="00C07B1D">
      <w:pPr>
        <w:jc w:val="both"/>
        <w:rPr>
          <w:rFonts w:asciiTheme="minorHAnsi" w:hAnsiTheme="minorHAnsi" w:cstheme="minorHAnsi"/>
          <w:sz w:val="24"/>
          <w:szCs w:val="24"/>
        </w:rPr>
      </w:pPr>
    </w:p>
    <w:p w14:paraId="40A256AA" w14:textId="6F3BC74D" w:rsidR="00125841" w:rsidRDefault="00125841" w:rsidP="00C07B1D">
      <w:pPr>
        <w:pStyle w:val="Textoindependiente2"/>
        <w:rPr>
          <w:rFonts w:asciiTheme="minorHAnsi" w:hAnsiTheme="minorHAnsi" w:cstheme="minorHAnsi"/>
          <w:b w:val="0"/>
          <w:sz w:val="24"/>
          <w:szCs w:val="24"/>
        </w:rPr>
      </w:pPr>
      <w:r w:rsidRPr="008F3994">
        <w:rPr>
          <w:rFonts w:asciiTheme="minorHAnsi" w:hAnsiTheme="minorHAnsi" w:cstheme="minorHAnsi"/>
          <w:b w:val="0"/>
          <w:sz w:val="24"/>
          <w:szCs w:val="24"/>
        </w:rPr>
        <w:t xml:space="preserve">Y en prueba de conformidad y para la debida constancia de todo lo convenido, ambas partes firman el presente </w:t>
      </w:r>
      <w:r w:rsidR="00BF6AD9" w:rsidRPr="008F3994">
        <w:rPr>
          <w:rFonts w:asciiTheme="minorHAnsi" w:hAnsiTheme="minorHAnsi" w:cstheme="minorHAnsi"/>
          <w:b w:val="0"/>
          <w:sz w:val="24"/>
          <w:szCs w:val="24"/>
        </w:rPr>
        <w:t>c</w:t>
      </w:r>
      <w:r w:rsidRPr="008F3994">
        <w:rPr>
          <w:rFonts w:asciiTheme="minorHAnsi" w:hAnsiTheme="minorHAnsi" w:cstheme="minorHAnsi"/>
          <w:b w:val="0"/>
          <w:sz w:val="24"/>
          <w:szCs w:val="24"/>
        </w:rPr>
        <w:t>onvenio en ejemplar duplicado y en todas sus hojas, en el lugar y fecha al principio indicados.</w:t>
      </w:r>
    </w:p>
    <w:p w14:paraId="782D4981" w14:textId="422C933E" w:rsidR="00633968" w:rsidRPr="008F3994" w:rsidRDefault="00633968" w:rsidP="00C07B1D">
      <w:pPr>
        <w:pStyle w:val="Textoindependiente2"/>
        <w:rPr>
          <w:rFonts w:asciiTheme="minorHAnsi" w:hAnsiTheme="minorHAnsi" w:cstheme="minorHAnsi"/>
          <w:b w:val="0"/>
          <w:sz w:val="24"/>
          <w:szCs w:val="24"/>
        </w:rPr>
      </w:pPr>
    </w:p>
    <w:tbl>
      <w:tblPr>
        <w:tblW w:w="0" w:type="auto"/>
        <w:tblLook w:val="01E0" w:firstRow="1" w:lastRow="1" w:firstColumn="1" w:lastColumn="1" w:noHBand="0" w:noVBand="0"/>
      </w:tblPr>
      <w:tblGrid>
        <w:gridCol w:w="4509"/>
        <w:gridCol w:w="27"/>
        <w:gridCol w:w="4534"/>
      </w:tblGrid>
      <w:tr w:rsidR="00155EEA" w:rsidRPr="008F3994" w14:paraId="55C8A565" w14:textId="77777777" w:rsidTr="006D322F">
        <w:tc>
          <w:tcPr>
            <w:tcW w:w="4536" w:type="dxa"/>
            <w:gridSpan w:val="2"/>
            <w:shd w:val="clear" w:color="auto" w:fill="auto"/>
            <w:hideMark/>
          </w:tcPr>
          <w:p w14:paraId="3D2F8BF0" w14:textId="77777777" w:rsidR="00022979" w:rsidRDefault="001F421D" w:rsidP="00BB2709">
            <w:pPr>
              <w:spacing w:before="120"/>
              <w:rPr>
                <w:rFonts w:asciiTheme="minorHAnsi" w:eastAsia="Tahoma" w:hAnsiTheme="minorHAnsi" w:cstheme="minorHAnsi"/>
                <w:b/>
                <w:sz w:val="24"/>
                <w:szCs w:val="24"/>
              </w:rPr>
            </w:pPr>
            <w:r w:rsidRPr="008F3994">
              <w:rPr>
                <w:rFonts w:asciiTheme="minorHAnsi" w:eastAsia="Tahoma" w:hAnsiTheme="minorHAnsi" w:cstheme="minorHAnsi"/>
                <w:b/>
                <w:sz w:val="24"/>
                <w:szCs w:val="24"/>
              </w:rPr>
              <w:t xml:space="preserve">                    </w:t>
            </w:r>
            <w:r w:rsidR="001B50C6" w:rsidRPr="00153DFF">
              <w:rPr>
                <w:rFonts w:asciiTheme="minorHAnsi" w:eastAsia="Tahoma" w:hAnsiTheme="minorHAnsi" w:cstheme="minorHAnsi"/>
                <w:b/>
                <w:sz w:val="24"/>
                <w:szCs w:val="24"/>
              </w:rPr>
              <w:t>Por la</w:t>
            </w:r>
            <w:r w:rsidR="00155EEA" w:rsidRPr="00153DFF">
              <w:rPr>
                <w:rFonts w:asciiTheme="minorHAnsi" w:eastAsia="Tahoma" w:hAnsiTheme="minorHAnsi" w:cstheme="minorHAnsi"/>
                <w:b/>
                <w:sz w:val="24"/>
                <w:szCs w:val="24"/>
              </w:rPr>
              <w:t xml:space="preserve"> </w:t>
            </w:r>
            <w:r w:rsidR="00BB2709" w:rsidRPr="00153DFF">
              <w:rPr>
                <w:rFonts w:asciiTheme="minorHAnsi" w:eastAsia="Tahoma" w:hAnsiTheme="minorHAnsi" w:cstheme="minorHAnsi"/>
                <w:b/>
                <w:sz w:val="24"/>
                <w:szCs w:val="24"/>
              </w:rPr>
              <w:t>URJC</w:t>
            </w:r>
            <w:r w:rsidR="001B50C6" w:rsidRPr="00153DFF">
              <w:rPr>
                <w:rFonts w:asciiTheme="minorHAnsi" w:eastAsia="Tahoma" w:hAnsiTheme="minorHAnsi" w:cstheme="minorHAnsi"/>
                <w:b/>
                <w:sz w:val="24"/>
                <w:szCs w:val="24"/>
              </w:rPr>
              <w:t>,</w:t>
            </w:r>
            <w:r w:rsidR="00EE7322">
              <w:rPr>
                <w:rFonts w:asciiTheme="minorHAnsi" w:eastAsia="Tahoma" w:hAnsiTheme="minorHAnsi" w:cstheme="minorHAnsi"/>
                <w:b/>
                <w:sz w:val="24"/>
                <w:szCs w:val="24"/>
              </w:rPr>
              <w:t xml:space="preserve"> </w:t>
            </w:r>
          </w:p>
          <w:p w14:paraId="09036BA3" w14:textId="02DAB890" w:rsidR="00EE7322" w:rsidRDefault="00EE7322" w:rsidP="00BB2709">
            <w:pPr>
              <w:spacing w:before="120"/>
              <w:rPr>
                <w:rFonts w:asciiTheme="minorHAnsi" w:eastAsia="Tahoma" w:hAnsiTheme="minorHAnsi" w:cstheme="minorHAnsi"/>
                <w:sz w:val="24"/>
                <w:szCs w:val="24"/>
              </w:rPr>
            </w:pPr>
            <w:r>
              <w:rPr>
                <w:rFonts w:asciiTheme="minorHAnsi" w:eastAsia="Tahoma" w:hAnsiTheme="minorHAnsi" w:cstheme="minorHAnsi"/>
                <w:sz w:val="24"/>
                <w:szCs w:val="24"/>
              </w:rPr>
              <w:t xml:space="preserve">Fernando E. García Muiña </w:t>
            </w:r>
          </w:p>
          <w:p w14:paraId="06783180" w14:textId="15B91D33" w:rsidR="00EE7322" w:rsidRDefault="00EE7322" w:rsidP="00022979">
            <w:pPr>
              <w:rPr>
                <w:rFonts w:asciiTheme="minorHAnsi" w:eastAsia="Tahoma" w:hAnsiTheme="minorHAnsi" w:cstheme="minorHAnsi"/>
                <w:sz w:val="24"/>
                <w:szCs w:val="24"/>
              </w:rPr>
            </w:pPr>
            <w:r>
              <w:rPr>
                <w:rFonts w:asciiTheme="minorHAnsi" w:eastAsia="Tahoma" w:hAnsiTheme="minorHAnsi" w:cstheme="minorHAnsi"/>
                <w:sz w:val="24"/>
                <w:szCs w:val="24"/>
              </w:rPr>
              <w:t>Vicerrector de Innovación</w:t>
            </w:r>
          </w:p>
          <w:p w14:paraId="43F12376" w14:textId="77777777" w:rsidR="00022979" w:rsidRDefault="00EE7322" w:rsidP="00EE7322">
            <w:pPr>
              <w:rPr>
                <w:rFonts w:asciiTheme="minorHAnsi" w:eastAsia="Tahoma" w:hAnsiTheme="minorHAnsi" w:cstheme="minorHAnsi"/>
                <w:sz w:val="24"/>
                <w:szCs w:val="24"/>
              </w:rPr>
            </w:pPr>
            <w:r>
              <w:rPr>
                <w:rFonts w:asciiTheme="minorHAnsi" w:eastAsia="Tahoma" w:hAnsiTheme="minorHAnsi" w:cstheme="minorHAnsi"/>
                <w:sz w:val="24"/>
                <w:szCs w:val="24"/>
              </w:rPr>
              <w:t>Por Delegación del rector,</w:t>
            </w:r>
            <w:r w:rsidR="00022979">
              <w:rPr>
                <w:rFonts w:asciiTheme="minorHAnsi" w:eastAsia="Tahoma" w:hAnsiTheme="minorHAnsi" w:cstheme="minorHAnsi"/>
                <w:sz w:val="24"/>
                <w:szCs w:val="24"/>
              </w:rPr>
              <w:t xml:space="preserve"> </w:t>
            </w:r>
          </w:p>
          <w:p w14:paraId="6BDF660B" w14:textId="1C7B5ED0" w:rsidR="00155EEA" w:rsidRPr="008F3994" w:rsidRDefault="00EE7322" w:rsidP="00EE7322">
            <w:pPr>
              <w:rPr>
                <w:rFonts w:asciiTheme="minorHAnsi" w:eastAsia="Tahoma" w:hAnsiTheme="minorHAnsi" w:cstheme="minorHAnsi"/>
                <w:sz w:val="24"/>
                <w:szCs w:val="24"/>
              </w:rPr>
            </w:pPr>
            <w:r>
              <w:rPr>
                <w:rFonts w:asciiTheme="minorHAnsi" w:eastAsia="Tahoma" w:hAnsiTheme="minorHAnsi" w:cstheme="minorHAnsi"/>
                <w:sz w:val="24"/>
                <w:szCs w:val="24"/>
              </w:rPr>
              <w:t xml:space="preserve">Resolución de fecha </w:t>
            </w:r>
            <w:r w:rsidR="00022979">
              <w:rPr>
                <w:rFonts w:asciiTheme="minorHAnsi" w:eastAsia="Tahoma" w:hAnsiTheme="minorHAnsi" w:cstheme="minorHAnsi"/>
                <w:sz w:val="24"/>
                <w:szCs w:val="24"/>
              </w:rPr>
              <w:t>7</w:t>
            </w:r>
            <w:r>
              <w:rPr>
                <w:rFonts w:asciiTheme="minorHAnsi" w:eastAsia="Tahoma" w:hAnsiTheme="minorHAnsi" w:cstheme="minorHAnsi"/>
                <w:sz w:val="24"/>
                <w:szCs w:val="24"/>
              </w:rPr>
              <w:t xml:space="preserve"> de </w:t>
            </w:r>
            <w:r w:rsidR="00022979">
              <w:rPr>
                <w:rFonts w:asciiTheme="minorHAnsi" w:eastAsia="Tahoma" w:hAnsiTheme="minorHAnsi" w:cstheme="minorHAnsi"/>
                <w:sz w:val="24"/>
                <w:szCs w:val="24"/>
              </w:rPr>
              <w:t>septiembre</w:t>
            </w:r>
            <w:r>
              <w:rPr>
                <w:rFonts w:asciiTheme="minorHAnsi" w:eastAsia="Tahoma" w:hAnsiTheme="minorHAnsi" w:cstheme="minorHAnsi"/>
                <w:sz w:val="24"/>
                <w:szCs w:val="24"/>
              </w:rPr>
              <w:t xml:space="preserve"> de 202</w:t>
            </w:r>
            <w:r w:rsidR="00022979">
              <w:rPr>
                <w:rFonts w:asciiTheme="minorHAnsi" w:eastAsia="Tahoma" w:hAnsiTheme="minorHAnsi" w:cstheme="minorHAnsi"/>
                <w:sz w:val="24"/>
                <w:szCs w:val="24"/>
              </w:rPr>
              <w:t>2</w:t>
            </w:r>
          </w:p>
        </w:tc>
        <w:tc>
          <w:tcPr>
            <w:tcW w:w="4534" w:type="dxa"/>
            <w:shd w:val="clear" w:color="auto" w:fill="auto"/>
            <w:hideMark/>
          </w:tcPr>
          <w:p w14:paraId="745AADC0" w14:textId="07573249" w:rsidR="00155EEA" w:rsidRPr="008F3994" w:rsidRDefault="00155EEA" w:rsidP="00F83D07">
            <w:pPr>
              <w:spacing w:before="120"/>
              <w:jc w:val="center"/>
              <w:rPr>
                <w:rFonts w:asciiTheme="minorHAnsi" w:eastAsia="Tahoma" w:hAnsiTheme="minorHAnsi" w:cstheme="minorHAnsi"/>
                <w:b/>
                <w:sz w:val="24"/>
                <w:szCs w:val="24"/>
              </w:rPr>
            </w:pPr>
            <w:r w:rsidRPr="008F3994">
              <w:rPr>
                <w:rFonts w:asciiTheme="minorHAnsi" w:eastAsia="Tahoma" w:hAnsiTheme="minorHAnsi" w:cstheme="minorHAnsi"/>
                <w:b/>
                <w:bCs/>
                <w:sz w:val="24"/>
                <w:szCs w:val="24"/>
              </w:rPr>
              <w:t>P</w:t>
            </w:r>
            <w:r w:rsidR="001B50C6" w:rsidRPr="008F3994">
              <w:rPr>
                <w:rFonts w:asciiTheme="minorHAnsi" w:eastAsia="Tahoma" w:hAnsiTheme="minorHAnsi" w:cstheme="minorHAnsi"/>
                <w:b/>
                <w:bCs/>
                <w:sz w:val="24"/>
                <w:szCs w:val="24"/>
              </w:rPr>
              <w:t>or</w:t>
            </w:r>
            <w:r w:rsidRPr="008F3994">
              <w:rPr>
                <w:rFonts w:asciiTheme="minorHAnsi" w:eastAsia="Tahoma" w:hAnsiTheme="minorHAnsi" w:cstheme="minorHAnsi"/>
                <w:b/>
                <w:bCs/>
                <w:sz w:val="24"/>
                <w:szCs w:val="24"/>
              </w:rPr>
              <w:t xml:space="preserve"> </w:t>
            </w:r>
            <w:r w:rsidR="00087442" w:rsidRPr="008F3994">
              <w:rPr>
                <w:rFonts w:asciiTheme="minorHAnsi" w:hAnsiTheme="minorHAnsi" w:cstheme="minorHAnsi"/>
                <w:b/>
                <w:color w:val="0000FF"/>
                <w:sz w:val="24"/>
                <w:szCs w:val="24"/>
              </w:rPr>
              <w:t>nombre de la entidad</w:t>
            </w:r>
            <w:r w:rsidR="001B50C6" w:rsidRPr="008F3994">
              <w:rPr>
                <w:rFonts w:asciiTheme="minorHAnsi" w:hAnsiTheme="minorHAnsi" w:cstheme="minorHAnsi"/>
                <w:b/>
                <w:sz w:val="24"/>
                <w:szCs w:val="24"/>
              </w:rPr>
              <w:t>,</w:t>
            </w:r>
          </w:p>
        </w:tc>
      </w:tr>
      <w:tr w:rsidR="00155EEA" w:rsidRPr="008F3994" w14:paraId="0CCB5AF7" w14:textId="77777777" w:rsidTr="006D322F">
        <w:tblPrEx>
          <w:tblCellSpacing w:w="0" w:type="dxa"/>
        </w:tblPrEx>
        <w:trPr>
          <w:tblCellSpacing w:w="0" w:type="dxa"/>
        </w:trPr>
        <w:tc>
          <w:tcPr>
            <w:tcW w:w="4509" w:type="dxa"/>
            <w:shd w:val="clear" w:color="auto" w:fill="auto"/>
            <w:hideMark/>
          </w:tcPr>
          <w:p w14:paraId="73A59E37" w14:textId="550C7A80" w:rsidR="00155EEA" w:rsidRPr="008F3994" w:rsidRDefault="00155EEA" w:rsidP="00EE7322">
            <w:pPr>
              <w:spacing w:before="120"/>
              <w:rPr>
                <w:rFonts w:asciiTheme="minorHAnsi" w:eastAsia="Tahoma" w:hAnsiTheme="minorHAnsi" w:cstheme="minorHAnsi"/>
                <w:sz w:val="24"/>
                <w:szCs w:val="24"/>
              </w:rPr>
            </w:pPr>
          </w:p>
        </w:tc>
        <w:tc>
          <w:tcPr>
            <w:tcW w:w="4561" w:type="dxa"/>
            <w:gridSpan w:val="2"/>
            <w:shd w:val="clear" w:color="auto" w:fill="auto"/>
            <w:hideMark/>
          </w:tcPr>
          <w:p w14:paraId="33B39E44" w14:textId="0413ABF7" w:rsidR="00155EEA" w:rsidRPr="00977A1C" w:rsidRDefault="00155EEA" w:rsidP="00617FA7">
            <w:pPr>
              <w:spacing w:before="120"/>
              <w:jc w:val="center"/>
              <w:rPr>
                <w:rFonts w:asciiTheme="minorHAnsi" w:eastAsia="Tahoma" w:hAnsiTheme="minorHAnsi" w:cstheme="minorHAnsi"/>
                <w:sz w:val="24"/>
                <w:szCs w:val="24"/>
              </w:rPr>
            </w:pPr>
          </w:p>
        </w:tc>
      </w:tr>
    </w:tbl>
    <w:p w14:paraId="56A3B2C7" w14:textId="4BA724D5" w:rsidR="00113015" w:rsidRPr="008F3994" w:rsidRDefault="00113015" w:rsidP="00C07B1D">
      <w:pPr>
        <w:jc w:val="both"/>
        <w:rPr>
          <w:rFonts w:asciiTheme="minorHAnsi" w:hAnsiTheme="minorHAnsi" w:cstheme="minorHAnsi"/>
          <w:sz w:val="24"/>
          <w:szCs w:val="24"/>
        </w:rPr>
      </w:pPr>
    </w:p>
    <w:p w14:paraId="57B95592" w14:textId="77777777" w:rsidR="00984654" w:rsidRPr="008F3994" w:rsidRDefault="00984654">
      <w:pPr>
        <w:rPr>
          <w:rFonts w:asciiTheme="minorHAnsi" w:hAnsiTheme="minorHAnsi" w:cstheme="minorHAnsi"/>
          <w:sz w:val="24"/>
          <w:szCs w:val="24"/>
        </w:rPr>
      </w:pPr>
      <w:r w:rsidRPr="008F3994">
        <w:rPr>
          <w:rFonts w:asciiTheme="minorHAnsi" w:hAnsiTheme="minorHAnsi" w:cstheme="minorHAnsi"/>
          <w:sz w:val="24"/>
          <w:szCs w:val="24"/>
        </w:rPr>
        <w:br w:type="page"/>
      </w:r>
    </w:p>
    <w:p w14:paraId="1BE49AF5" w14:textId="47D1437A" w:rsidR="009C23FD" w:rsidRPr="008F3994" w:rsidRDefault="009C23FD" w:rsidP="009C23FD">
      <w:pPr>
        <w:pStyle w:val="Textoindependiente3"/>
        <w:jc w:val="center"/>
        <w:rPr>
          <w:rFonts w:asciiTheme="minorHAnsi" w:hAnsiTheme="minorHAnsi" w:cstheme="minorHAnsi"/>
          <w:b/>
          <w:sz w:val="24"/>
          <w:szCs w:val="24"/>
          <w:lang w:val="es-ES_tradnl" w:eastAsia="x-none"/>
        </w:rPr>
      </w:pPr>
      <w:r w:rsidRPr="008F3994">
        <w:rPr>
          <w:rFonts w:asciiTheme="minorHAnsi" w:hAnsiTheme="minorHAnsi" w:cstheme="minorHAnsi"/>
          <w:b/>
          <w:sz w:val="24"/>
          <w:szCs w:val="24"/>
          <w:lang w:val="es-ES_tradnl" w:eastAsia="x-none"/>
        </w:rPr>
        <w:lastRenderedPageBreak/>
        <w:t>ANEXO</w:t>
      </w:r>
      <w:r w:rsidR="00FE2921">
        <w:rPr>
          <w:rFonts w:asciiTheme="minorHAnsi" w:hAnsiTheme="minorHAnsi" w:cstheme="minorHAnsi"/>
          <w:b/>
          <w:sz w:val="24"/>
          <w:szCs w:val="24"/>
          <w:lang w:val="es-ES_tradnl" w:eastAsia="x-none"/>
        </w:rPr>
        <w:t xml:space="preserve"> I</w:t>
      </w:r>
      <w:r w:rsidR="00DB65CF">
        <w:rPr>
          <w:rFonts w:asciiTheme="minorHAnsi" w:hAnsiTheme="minorHAnsi" w:cstheme="minorHAnsi"/>
          <w:b/>
          <w:sz w:val="24"/>
          <w:szCs w:val="24"/>
          <w:lang w:val="es-ES_tradnl" w:eastAsia="x-none"/>
        </w:rPr>
        <w:t>.</w:t>
      </w:r>
      <w:r w:rsidRPr="008F3994">
        <w:rPr>
          <w:rFonts w:asciiTheme="minorHAnsi" w:hAnsiTheme="minorHAnsi" w:cstheme="minorHAnsi"/>
          <w:b/>
          <w:sz w:val="24"/>
          <w:szCs w:val="24"/>
          <w:lang w:val="es-ES_tradnl" w:eastAsia="x-none"/>
        </w:rPr>
        <w:t xml:space="preserve"> </w:t>
      </w:r>
      <w:r w:rsidR="00DB65CF">
        <w:rPr>
          <w:rFonts w:asciiTheme="minorHAnsi" w:hAnsiTheme="minorHAnsi" w:cstheme="minorHAnsi"/>
          <w:b/>
          <w:sz w:val="24"/>
          <w:szCs w:val="24"/>
          <w:lang w:val="es-ES_tradnl" w:eastAsia="x-none"/>
        </w:rPr>
        <w:t>PLANTILLA DE INFORMACIÓN</w:t>
      </w:r>
    </w:p>
    <w:p w14:paraId="6617342B" w14:textId="6D54E2ED" w:rsidR="009C23FD" w:rsidRPr="008F3994" w:rsidRDefault="009C23FD" w:rsidP="009C23FD">
      <w:pPr>
        <w:pStyle w:val="Textoindependienteprimerasangra"/>
        <w:spacing w:after="240"/>
        <w:ind w:right="-285" w:firstLine="0"/>
        <w:jc w:val="both"/>
        <w:rPr>
          <w:rFonts w:asciiTheme="minorHAnsi" w:hAnsiTheme="minorHAnsi" w:cstheme="minorHAnsi"/>
          <w:sz w:val="24"/>
          <w:szCs w:val="24"/>
          <w:lang w:val="es-ES_tradnl" w:eastAsia="x-none"/>
        </w:rPr>
      </w:pPr>
      <w:r w:rsidRPr="008F3994">
        <w:rPr>
          <w:rFonts w:asciiTheme="minorHAnsi" w:hAnsiTheme="minorHAnsi" w:cstheme="minorHAnsi"/>
          <w:sz w:val="24"/>
          <w:szCs w:val="24"/>
          <w:lang w:val="es-ES_tradnl" w:eastAsia="x-none"/>
        </w:rPr>
        <w:t xml:space="preserve">El presente Anexo </w:t>
      </w:r>
      <w:r w:rsidR="00DB65CF">
        <w:rPr>
          <w:rFonts w:asciiTheme="minorHAnsi" w:hAnsiTheme="minorHAnsi" w:cstheme="minorHAnsi"/>
          <w:sz w:val="24"/>
          <w:szCs w:val="24"/>
          <w:lang w:val="es-ES_tradnl" w:eastAsia="x-none"/>
        </w:rPr>
        <w:t xml:space="preserve">I </w:t>
      </w:r>
      <w:r w:rsidRPr="008F3994">
        <w:rPr>
          <w:rFonts w:asciiTheme="minorHAnsi" w:hAnsiTheme="minorHAnsi" w:cstheme="minorHAnsi"/>
          <w:sz w:val="24"/>
          <w:szCs w:val="24"/>
          <w:lang w:val="es-ES_tradnl" w:eastAsia="x-none"/>
        </w:rPr>
        <w:t xml:space="preserve">se incorpora al </w:t>
      </w:r>
      <w:r w:rsidR="001A1F7B" w:rsidRPr="008F3994">
        <w:rPr>
          <w:rFonts w:asciiTheme="minorHAnsi" w:hAnsiTheme="minorHAnsi" w:cstheme="minorHAnsi"/>
          <w:sz w:val="24"/>
          <w:szCs w:val="24"/>
          <w:lang w:val="es-ES_tradnl" w:eastAsia="x-none"/>
        </w:rPr>
        <w:t>convenio</w:t>
      </w:r>
      <w:r w:rsidR="00153DFF">
        <w:rPr>
          <w:rFonts w:asciiTheme="minorHAnsi" w:hAnsiTheme="minorHAnsi" w:cstheme="minorHAnsi"/>
          <w:sz w:val="24"/>
          <w:szCs w:val="24"/>
          <w:lang w:val="es-ES_tradnl" w:eastAsia="x-none"/>
        </w:rPr>
        <w:t xml:space="preserve"> para la realización del </w:t>
      </w:r>
      <w:r w:rsidR="006D322F">
        <w:rPr>
          <w:rFonts w:asciiTheme="minorHAnsi" w:hAnsiTheme="minorHAnsi" w:cstheme="minorHAnsi"/>
          <w:sz w:val="24"/>
          <w:szCs w:val="24"/>
          <w:lang w:val="es-ES_tradnl" w:eastAsia="x-none"/>
        </w:rPr>
        <w:t>TFG</w:t>
      </w:r>
      <w:r w:rsidR="00153DFF">
        <w:rPr>
          <w:rFonts w:asciiTheme="minorHAnsi" w:hAnsiTheme="minorHAnsi" w:cstheme="minorHAnsi"/>
          <w:sz w:val="24"/>
          <w:szCs w:val="24"/>
          <w:lang w:val="es-ES_tradnl" w:eastAsia="x-none"/>
        </w:rPr>
        <w:t xml:space="preserve"> </w:t>
      </w:r>
      <w:r w:rsidRPr="008F3994">
        <w:rPr>
          <w:rFonts w:asciiTheme="minorHAnsi" w:hAnsiTheme="minorHAnsi" w:cstheme="minorHAnsi"/>
          <w:sz w:val="24"/>
          <w:szCs w:val="24"/>
          <w:lang w:val="es-ES_tradnl" w:eastAsia="x-none"/>
        </w:rPr>
        <w:t xml:space="preserve">suscrito entre la </w:t>
      </w:r>
      <w:r w:rsidR="00153DFF" w:rsidRPr="00153DFF">
        <w:rPr>
          <w:rFonts w:asciiTheme="minorHAnsi" w:hAnsiTheme="minorHAnsi" w:cstheme="minorHAnsi"/>
          <w:sz w:val="24"/>
          <w:szCs w:val="24"/>
          <w:lang w:val="es-ES_tradnl" w:eastAsia="x-none"/>
        </w:rPr>
        <w:t>URJC</w:t>
      </w:r>
      <w:r w:rsidRPr="00153DFF">
        <w:rPr>
          <w:rFonts w:asciiTheme="minorHAnsi" w:hAnsiTheme="minorHAnsi" w:cstheme="minorHAnsi"/>
          <w:sz w:val="24"/>
          <w:szCs w:val="24"/>
          <w:lang w:val="es-ES_tradnl" w:eastAsia="x-none"/>
        </w:rPr>
        <w:t xml:space="preserve"> </w:t>
      </w:r>
      <w:r w:rsidRPr="008F3994">
        <w:rPr>
          <w:rFonts w:asciiTheme="minorHAnsi" w:hAnsiTheme="minorHAnsi" w:cstheme="minorHAnsi"/>
          <w:sz w:val="24"/>
          <w:szCs w:val="24"/>
          <w:lang w:val="es-ES_tradnl" w:eastAsia="x-none"/>
        </w:rPr>
        <w:t>y</w:t>
      </w:r>
      <w:r w:rsidR="001B50C6" w:rsidRPr="008F3994">
        <w:rPr>
          <w:rFonts w:asciiTheme="minorHAnsi" w:hAnsiTheme="minorHAnsi" w:cstheme="minorHAnsi"/>
          <w:sz w:val="24"/>
          <w:szCs w:val="24"/>
          <w:lang w:val="es-ES_tradnl" w:eastAsia="x-none"/>
        </w:rPr>
        <w:t xml:space="preserve"> </w:t>
      </w:r>
      <w:r w:rsidR="001B50C6" w:rsidRPr="008F3994">
        <w:rPr>
          <w:rFonts w:asciiTheme="minorHAnsi" w:hAnsiTheme="minorHAnsi" w:cstheme="minorHAnsi"/>
          <w:color w:val="0000FF"/>
          <w:sz w:val="24"/>
          <w:szCs w:val="24"/>
        </w:rPr>
        <w:t>nombre de la entidad</w:t>
      </w:r>
      <w:r w:rsidR="001B50C6" w:rsidRPr="008F3994">
        <w:rPr>
          <w:rFonts w:asciiTheme="minorHAnsi" w:hAnsiTheme="minorHAnsi" w:cstheme="minorHAnsi"/>
          <w:sz w:val="24"/>
          <w:szCs w:val="24"/>
        </w:rPr>
        <w:t>,</w:t>
      </w:r>
      <w:r w:rsidRPr="008F3994">
        <w:rPr>
          <w:rFonts w:asciiTheme="minorHAnsi" w:hAnsiTheme="minorHAnsi" w:cstheme="minorHAnsi"/>
          <w:sz w:val="24"/>
          <w:szCs w:val="24"/>
          <w:lang w:val="es-ES_tradnl" w:eastAsia="x-none"/>
        </w:rPr>
        <w:t xml:space="preserve"> firmado el </w:t>
      </w:r>
      <w:r w:rsidR="001B50C6" w:rsidRPr="008F3994">
        <w:rPr>
          <w:rFonts w:asciiTheme="minorHAnsi" w:hAnsiTheme="minorHAnsi" w:cstheme="minorHAnsi"/>
          <w:color w:val="0000FF"/>
          <w:sz w:val="24"/>
          <w:szCs w:val="24"/>
          <w:lang w:val="es-ES_tradnl" w:eastAsia="x-none"/>
        </w:rPr>
        <w:t>(día)</w:t>
      </w:r>
      <w:r w:rsidRPr="008F3994">
        <w:rPr>
          <w:rFonts w:asciiTheme="minorHAnsi" w:hAnsiTheme="minorHAnsi" w:cstheme="minorHAnsi"/>
          <w:color w:val="0000FF"/>
          <w:sz w:val="24"/>
          <w:szCs w:val="24"/>
          <w:lang w:val="es-ES_tradnl" w:eastAsia="x-none"/>
        </w:rPr>
        <w:t xml:space="preserve"> </w:t>
      </w:r>
      <w:r w:rsidRPr="008F3994">
        <w:rPr>
          <w:rFonts w:asciiTheme="minorHAnsi" w:hAnsiTheme="minorHAnsi" w:cstheme="minorHAnsi"/>
          <w:sz w:val="24"/>
          <w:szCs w:val="24"/>
          <w:lang w:val="es-ES_tradnl" w:eastAsia="x-none"/>
        </w:rPr>
        <w:t xml:space="preserve">de </w:t>
      </w:r>
      <w:r w:rsidR="001B50C6" w:rsidRPr="008F3994">
        <w:rPr>
          <w:rFonts w:asciiTheme="minorHAnsi" w:hAnsiTheme="minorHAnsi" w:cstheme="minorHAnsi"/>
          <w:color w:val="0000FF"/>
          <w:sz w:val="24"/>
          <w:szCs w:val="24"/>
          <w:lang w:val="es-ES_tradnl" w:eastAsia="x-none"/>
        </w:rPr>
        <w:t xml:space="preserve">(mes) </w:t>
      </w:r>
      <w:r w:rsidR="001B50C6" w:rsidRPr="008F3994">
        <w:rPr>
          <w:rFonts w:asciiTheme="minorHAnsi" w:hAnsiTheme="minorHAnsi" w:cstheme="minorHAnsi"/>
          <w:sz w:val="24"/>
          <w:szCs w:val="24"/>
          <w:lang w:val="es-ES_tradnl" w:eastAsia="x-none"/>
        </w:rPr>
        <w:t xml:space="preserve">de </w:t>
      </w:r>
      <w:r w:rsidR="001B50C6" w:rsidRPr="008F3994">
        <w:rPr>
          <w:rFonts w:asciiTheme="minorHAnsi" w:hAnsiTheme="minorHAnsi" w:cstheme="minorHAnsi"/>
          <w:color w:val="0000FF"/>
          <w:sz w:val="24"/>
          <w:szCs w:val="24"/>
          <w:lang w:val="es-ES_tradnl" w:eastAsia="x-none"/>
        </w:rPr>
        <w:t>(año).</w:t>
      </w:r>
    </w:p>
    <w:tbl>
      <w:tblPr>
        <w:tblW w:w="9232" w:type="dxa"/>
        <w:jc w:val="center"/>
        <w:tblBorders>
          <w:top w:val="double" w:sz="12" w:space="0" w:color="auto"/>
          <w:left w:val="double" w:sz="12" w:space="0" w:color="auto"/>
          <w:bottom w:val="double" w:sz="12" w:space="0" w:color="auto"/>
          <w:right w:val="double" w:sz="12" w:space="0" w:color="auto"/>
          <w:insideH w:val="single" w:sz="8" w:space="0" w:color="auto"/>
          <w:insideV w:val="single" w:sz="4" w:space="0" w:color="auto"/>
        </w:tblBorders>
        <w:tblCellMar>
          <w:left w:w="70" w:type="dxa"/>
          <w:right w:w="70" w:type="dxa"/>
        </w:tblCellMar>
        <w:tblLook w:val="00A0" w:firstRow="1" w:lastRow="0" w:firstColumn="1" w:lastColumn="0" w:noHBand="0" w:noVBand="0"/>
      </w:tblPr>
      <w:tblGrid>
        <w:gridCol w:w="2547"/>
        <w:gridCol w:w="1452"/>
        <w:gridCol w:w="1147"/>
        <w:gridCol w:w="2125"/>
        <w:gridCol w:w="1961"/>
      </w:tblGrid>
      <w:tr w:rsidR="009C23FD" w:rsidRPr="008F3994" w14:paraId="019B9E1F" w14:textId="77777777" w:rsidTr="00D36A3E">
        <w:trPr>
          <w:trHeight w:val="360"/>
          <w:jc w:val="center"/>
        </w:trPr>
        <w:tc>
          <w:tcPr>
            <w:tcW w:w="2547" w:type="dxa"/>
            <w:tcBorders>
              <w:top w:val="single" w:sz="4" w:space="0" w:color="auto"/>
              <w:left w:val="single" w:sz="4" w:space="0" w:color="auto"/>
              <w:bottom w:val="single" w:sz="4" w:space="0" w:color="auto"/>
            </w:tcBorders>
            <w:shd w:val="pct15" w:color="000000" w:fill="FFFFFF"/>
            <w:vAlign w:val="center"/>
          </w:tcPr>
          <w:p w14:paraId="23395201" w14:textId="77777777" w:rsidR="009C23FD" w:rsidRPr="008F3994" w:rsidRDefault="009C23FD" w:rsidP="00D36A3E">
            <w:pPr>
              <w:ind w:left="70"/>
              <w:rPr>
                <w:rFonts w:asciiTheme="minorHAnsi" w:hAnsiTheme="minorHAnsi" w:cstheme="minorHAnsi"/>
                <w:sz w:val="24"/>
                <w:szCs w:val="24"/>
                <w:lang w:val="es-ES_tradnl"/>
              </w:rPr>
            </w:pPr>
            <w:r w:rsidRPr="008F3994">
              <w:rPr>
                <w:rFonts w:asciiTheme="minorHAnsi" w:hAnsiTheme="minorHAnsi" w:cstheme="minorHAnsi"/>
                <w:b/>
                <w:sz w:val="24"/>
                <w:szCs w:val="24"/>
                <w:lang w:val="es-ES_tradnl"/>
              </w:rPr>
              <w:t>ESTUDIANTE:</w:t>
            </w:r>
          </w:p>
        </w:tc>
        <w:tc>
          <w:tcPr>
            <w:tcW w:w="6685" w:type="dxa"/>
            <w:gridSpan w:val="4"/>
            <w:tcBorders>
              <w:top w:val="single" w:sz="4" w:space="0" w:color="auto"/>
              <w:bottom w:val="single" w:sz="4" w:space="0" w:color="auto"/>
              <w:right w:val="single" w:sz="4" w:space="0" w:color="auto"/>
            </w:tcBorders>
            <w:vAlign w:val="center"/>
          </w:tcPr>
          <w:p w14:paraId="690BB7EB" w14:textId="77777777" w:rsidR="009C23FD" w:rsidRPr="008F3994" w:rsidRDefault="009C23FD" w:rsidP="00D36A3E">
            <w:pPr>
              <w:ind w:left="70"/>
              <w:rPr>
                <w:rFonts w:asciiTheme="minorHAnsi" w:hAnsiTheme="minorHAnsi" w:cstheme="minorHAnsi"/>
                <w:sz w:val="24"/>
                <w:szCs w:val="24"/>
                <w:lang w:val="es-ES_tradnl"/>
              </w:rPr>
            </w:pPr>
          </w:p>
        </w:tc>
      </w:tr>
      <w:tr w:rsidR="009C23FD" w:rsidRPr="008F3994" w14:paraId="10821495" w14:textId="77777777" w:rsidTr="00D36A3E">
        <w:trPr>
          <w:trHeight w:val="360"/>
          <w:jc w:val="center"/>
        </w:trPr>
        <w:tc>
          <w:tcPr>
            <w:tcW w:w="2547" w:type="dxa"/>
            <w:tcBorders>
              <w:top w:val="single" w:sz="4" w:space="0" w:color="auto"/>
              <w:left w:val="single" w:sz="4" w:space="0" w:color="auto"/>
              <w:bottom w:val="single" w:sz="4" w:space="0" w:color="auto"/>
            </w:tcBorders>
            <w:shd w:val="pct15" w:color="000000" w:fill="FFFFFF"/>
            <w:vAlign w:val="center"/>
          </w:tcPr>
          <w:p w14:paraId="4A0DC661" w14:textId="77777777" w:rsidR="009C23FD" w:rsidRPr="008F3994" w:rsidRDefault="009C23FD" w:rsidP="00D36A3E">
            <w:pPr>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TITULACIÓN:</w:t>
            </w:r>
          </w:p>
        </w:tc>
        <w:tc>
          <w:tcPr>
            <w:tcW w:w="6685" w:type="dxa"/>
            <w:gridSpan w:val="4"/>
            <w:tcBorders>
              <w:top w:val="single" w:sz="4" w:space="0" w:color="auto"/>
              <w:bottom w:val="single" w:sz="4" w:space="0" w:color="auto"/>
              <w:right w:val="single" w:sz="4" w:space="0" w:color="auto"/>
            </w:tcBorders>
            <w:vAlign w:val="center"/>
          </w:tcPr>
          <w:p w14:paraId="0D805D25" w14:textId="77777777" w:rsidR="009C23FD" w:rsidRPr="008F3994" w:rsidRDefault="009C23FD" w:rsidP="00D36A3E">
            <w:pPr>
              <w:ind w:left="70"/>
              <w:rPr>
                <w:rFonts w:asciiTheme="minorHAnsi" w:hAnsiTheme="minorHAnsi" w:cstheme="minorHAnsi"/>
                <w:sz w:val="24"/>
                <w:szCs w:val="24"/>
                <w:lang w:val="es-ES_tradnl"/>
              </w:rPr>
            </w:pPr>
          </w:p>
        </w:tc>
      </w:tr>
      <w:tr w:rsidR="00785928" w:rsidRPr="008F3994" w14:paraId="7BCA08C0" w14:textId="77777777" w:rsidTr="00A51E3B">
        <w:trPr>
          <w:trHeight w:val="360"/>
          <w:jc w:val="center"/>
        </w:trPr>
        <w:tc>
          <w:tcPr>
            <w:tcW w:w="2547" w:type="dxa"/>
            <w:tcBorders>
              <w:top w:val="single" w:sz="4" w:space="0" w:color="auto"/>
              <w:left w:val="single" w:sz="4" w:space="0" w:color="auto"/>
              <w:bottom w:val="single" w:sz="4" w:space="0" w:color="auto"/>
            </w:tcBorders>
            <w:shd w:val="pct15" w:color="000000" w:fill="FFFFFF"/>
            <w:vAlign w:val="center"/>
          </w:tcPr>
          <w:p w14:paraId="695C5E2F" w14:textId="77777777" w:rsidR="00785928" w:rsidRPr="008F3994" w:rsidRDefault="00785928" w:rsidP="00D36A3E">
            <w:pPr>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CRÉDITOS ECTS:</w:t>
            </w:r>
          </w:p>
        </w:tc>
        <w:tc>
          <w:tcPr>
            <w:tcW w:w="6685" w:type="dxa"/>
            <w:gridSpan w:val="4"/>
            <w:tcBorders>
              <w:top w:val="single" w:sz="4" w:space="0" w:color="auto"/>
              <w:bottom w:val="single" w:sz="4" w:space="0" w:color="auto"/>
              <w:right w:val="single" w:sz="4" w:space="0" w:color="auto"/>
            </w:tcBorders>
            <w:vAlign w:val="center"/>
          </w:tcPr>
          <w:p w14:paraId="46BA7FEA" w14:textId="16406767" w:rsidR="00785928" w:rsidRPr="008F3994" w:rsidRDefault="00785928" w:rsidP="00D36A3E">
            <w:pPr>
              <w:ind w:left="70"/>
              <w:rPr>
                <w:rFonts w:asciiTheme="minorHAnsi" w:hAnsiTheme="minorHAnsi" w:cstheme="minorHAnsi"/>
                <w:sz w:val="24"/>
                <w:szCs w:val="24"/>
                <w:lang w:val="es-ES_tradnl"/>
              </w:rPr>
            </w:pPr>
          </w:p>
        </w:tc>
      </w:tr>
      <w:tr w:rsidR="009C23FD" w:rsidRPr="008F3994" w14:paraId="2788BD69" w14:textId="77777777" w:rsidTr="00D36A3E">
        <w:trPr>
          <w:trHeight w:val="360"/>
          <w:jc w:val="center"/>
        </w:trPr>
        <w:tc>
          <w:tcPr>
            <w:tcW w:w="2547" w:type="dxa"/>
            <w:tcBorders>
              <w:top w:val="single" w:sz="4" w:space="0" w:color="auto"/>
              <w:left w:val="single" w:sz="4" w:space="0" w:color="auto"/>
              <w:bottom w:val="single" w:sz="4" w:space="0" w:color="auto"/>
            </w:tcBorders>
            <w:shd w:val="pct15" w:color="000000" w:fill="FFFFFF"/>
            <w:vAlign w:val="center"/>
          </w:tcPr>
          <w:p w14:paraId="10BE984D" w14:textId="77777777" w:rsidR="009C23FD" w:rsidRPr="008F3994" w:rsidRDefault="009C23FD" w:rsidP="00D36A3E">
            <w:pPr>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CORREO ELECTRÓNICO:</w:t>
            </w:r>
          </w:p>
        </w:tc>
        <w:tc>
          <w:tcPr>
            <w:tcW w:w="2599" w:type="dxa"/>
            <w:gridSpan w:val="2"/>
            <w:tcBorders>
              <w:top w:val="single" w:sz="4" w:space="0" w:color="auto"/>
              <w:bottom w:val="single" w:sz="4" w:space="0" w:color="auto"/>
            </w:tcBorders>
            <w:vAlign w:val="center"/>
          </w:tcPr>
          <w:p w14:paraId="7AE580D6" w14:textId="77777777" w:rsidR="009C23FD" w:rsidRPr="008F3994" w:rsidRDefault="009C23FD" w:rsidP="00D36A3E">
            <w:pPr>
              <w:ind w:left="70"/>
              <w:rPr>
                <w:rFonts w:asciiTheme="minorHAnsi" w:hAnsiTheme="minorHAnsi" w:cstheme="minorHAnsi"/>
                <w:sz w:val="24"/>
                <w:szCs w:val="24"/>
                <w:lang w:val="es-ES_tradnl"/>
              </w:rPr>
            </w:pPr>
          </w:p>
        </w:tc>
        <w:tc>
          <w:tcPr>
            <w:tcW w:w="2125" w:type="dxa"/>
            <w:tcBorders>
              <w:top w:val="single" w:sz="4" w:space="0" w:color="auto"/>
              <w:bottom w:val="single" w:sz="4" w:space="0" w:color="auto"/>
            </w:tcBorders>
            <w:shd w:val="pct15" w:color="000000" w:fill="FFFFFF"/>
            <w:vAlign w:val="center"/>
          </w:tcPr>
          <w:p w14:paraId="518C7ACA" w14:textId="77777777" w:rsidR="009C23FD" w:rsidRPr="008F3994" w:rsidRDefault="009C23FD" w:rsidP="00D36A3E">
            <w:pPr>
              <w:ind w:left="20" w:right="2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NIF O NIE:</w:t>
            </w:r>
          </w:p>
        </w:tc>
        <w:tc>
          <w:tcPr>
            <w:tcW w:w="1961" w:type="dxa"/>
            <w:tcBorders>
              <w:top w:val="single" w:sz="4" w:space="0" w:color="auto"/>
              <w:bottom w:val="single" w:sz="4" w:space="0" w:color="auto"/>
              <w:right w:val="single" w:sz="4" w:space="0" w:color="auto"/>
            </w:tcBorders>
            <w:vAlign w:val="center"/>
          </w:tcPr>
          <w:p w14:paraId="154F8AB3" w14:textId="77777777" w:rsidR="009C23FD" w:rsidRPr="008F3994" w:rsidRDefault="009C23FD" w:rsidP="00D36A3E">
            <w:pPr>
              <w:ind w:left="70"/>
              <w:rPr>
                <w:rFonts w:asciiTheme="minorHAnsi" w:hAnsiTheme="minorHAnsi" w:cstheme="minorHAnsi"/>
                <w:sz w:val="24"/>
                <w:szCs w:val="24"/>
                <w:lang w:val="es-ES_tradnl"/>
              </w:rPr>
            </w:pPr>
          </w:p>
        </w:tc>
      </w:tr>
      <w:tr w:rsidR="009C23FD" w:rsidRPr="008F3994" w14:paraId="7BBB4488" w14:textId="77777777" w:rsidTr="00D36A3E">
        <w:trPr>
          <w:trHeight w:val="360"/>
          <w:jc w:val="center"/>
        </w:trPr>
        <w:tc>
          <w:tcPr>
            <w:tcW w:w="2547" w:type="dxa"/>
            <w:tcBorders>
              <w:top w:val="single" w:sz="4" w:space="0" w:color="auto"/>
              <w:left w:val="single" w:sz="4" w:space="0" w:color="auto"/>
              <w:bottom w:val="single" w:sz="4" w:space="0" w:color="auto"/>
            </w:tcBorders>
            <w:shd w:val="pct15" w:color="000000" w:fill="FFFFFF"/>
            <w:vAlign w:val="center"/>
          </w:tcPr>
          <w:p w14:paraId="43D72A74" w14:textId="77777777" w:rsidR="009C23FD" w:rsidRPr="008F3994" w:rsidRDefault="009C23FD" w:rsidP="00D36A3E">
            <w:pPr>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FECHA DE</w:t>
            </w:r>
          </w:p>
          <w:p w14:paraId="30847EA8" w14:textId="3253E0A0" w:rsidR="009C23FD" w:rsidRPr="008F3994" w:rsidRDefault="00785928" w:rsidP="00D36A3E">
            <w:pPr>
              <w:ind w:left="70"/>
              <w:rPr>
                <w:rFonts w:asciiTheme="minorHAnsi" w:hAnsiTheme="minorHAnsi" w:cstheme="minorHAnsi"/>
                <w:sz w:val="24"/>
                <w:szCs w:val="24"/>
                <w:lang w:val="es-ES_tradnl"/>
              </w:rPr>
            </w:pPr>
            <w:r>
              <w:rPr>
                <w:rFonts w:asciiTheme="minorHAnsi" w:hAnsiTheme="minorHAnsi" w:cstheme="minorHAnsi"/>
                <w:b/>
                <w:sz w:val="24"/>
                <w:szCs w:val="24"/>
                <w:lang w:val="es-ES_tradnl"/>
              </w:rPr>
              <w:t>COMIENZO</w:t>
            </w:r>
            <w:r w:rsidR="009C23FD" w:rsidRPr="008F3994">
              <w:rPr>
                <w:rFonts w:asciiTheme="minorHAnsi" w:hAnsiTheme="minorHAnsi" w:cstheme="minorHAnsi"/>
                <w:b/>
                <w:sz w:val="24"/>
                <w:szCs w:val="24"/>
                <w:lang w:val="es-ES_tradnl"/>
              </w:rPr>
              <w:t>:</w:t>
            </w:r>
          </w:p>
        </w:tc>
        <w:tc>
          <w:tcPr>
            <w:tcW w:w="2599" w:type="dxa"/>
            <w:gridSpan w:val="2"/>
            <w:tcBorders>
              <w:top w:val="single" w:sz="4" w:space="0" w:color="auto"/>
              <w:bottom w:val="single" w:sz="4" w:space="0" w:color="auto"/>
            </w:tcBorders>
            <w:vAlign w:val="center"/>
          </w:tcPr>
          <w:p w14:paraId="65FBB6B1" w14:textId="77777777" w:rsidR="009C23FD" w:rsidRPr="008F3994" w:rsidRDefault="009C23FD" w:rsidP="00D36A3E">
            <w:pPr>
              <w:ind w:left="70"/>
              <w:rPr>
                <w:rFonts w:asciiTheme="minorHAnsi" w:hAnsiTheme="minorHAnsi" w:cstheme="minorHAnsi"/>
                <w:sz w:val="24"/>
                <w:szCs w:val="24"/>
                <w:lang w:val="es-ES_tradnl"/>
              </w:rPr>
            </w:pPr>
          </w:p>
        </w:tc>
        <w:tc>
          <w:tcPr>
            <w:tcW w:w="2125" w:type="dxa"/>
            <w:tcBorders>
              <w:top w:val="single" w:sz="4" w:space="0" w:color="auto"/>
              <w:bottom w:val="single" w:sz="4" w:space="0" w:color="auto"/>
            </w:tcBorders>
            <w:shd w:val="pct15" w:color="000000" w:fill="FFFFFF"/>
            <w:vAlign w:val="center"/>
          </w:tcPr>
          <w:p w14:paraId="049C7EF8" w14:textId="77777777" w:rsidR="009C23FD" w:rsidRPr="008F3994" w:rsidRDefault="009C23FD" w:rsidP="00D36A3E">
            <w:pPr>
              <w:ind w:left="20" w:right="2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FECHA DE</w:t>
            </w:r>
          </w:p>
          <w:p w14:paraId="02BF9B55" w14:textId="77777777" w:rsidR="009C23FD" w:rsidRPr="008F3994" w:rsidRDefault="009C23FD" w:rsidP="00D36A3E">
            <w:pPr>
              <w:ind w:left="20" w:right="20"/>
              <w:rPr>
                <w:rFonts w:asciiTheme="minorHAnsi" w:hAnsiTheme="minorHAnsi" w:cstheme="minorHAnsi"/>
                <w:sz w:val="24"/>
                <w:szCs w:val="24"/>
                <w:lang w:val="es-ES_tradnl"/>
              </w:rPr>
            </w:pPr>
            <w:r w:rsidRPr="008F3994">
              <w:rPr>
                <w:rFonts w:asciiTheme="minorHAnsi" w:hAnsiTheme="minorHAnsi" w:cstheme="minorHAnsi"/>
                <w:b/>
                <w:sz w:val="24"/>
                <w:szCs w:val="24"/>
                <w:lang w:val="es-ES_tradnl"/>
              </w:rPr>
              <w:t>FINALIZACIÓN:</w:t>
            </w:r>
          </w:p>
        </w:tc>
        <w:tc>
          <w:tcPr>
            <w:tcW w:w="1961" w:type="dxa"/>
            <w:tcBorders>
              <w:top w:val="single" w:sz="4" w:space="0" w:color="auto"/>
              <w:bottom w:val="single" w:sz="4" w:space="0" w:color="auto"/>
              <w:right w:val="single" w:sz="4" w:space="0" w:color="auto"/>
            </w:tcBorders>
            <w:vAlign w:val="center"/>
          </w:tcPr>
          <w:p w14:paraId="0BB6B7F1" w14:textId="77777777" w:rsidR="009C23FD" w:rsidRPr="008F3994" w:rsidRDefault="009C23FD" w:rsidP="00D36A3E">
            <w:pPr>
              <w:ind w:left="70"/>
              <w:rPr>
                <w:rFonts w:asciiTheme="minorHAnsi" w:hAnsiTheme="minorHAnsi" w:cstheme="minorHAnsi"/>
                <w:sz w:val="24"/>
                <w:szCs w:val="24"/>
                <w:lang w:val="es-ES_tradnl"/>
              </w:rPr>
            </w:pPr>
          </w:p>
        </w:tc>
      </w:tr>
      <w:tr w:rsidR="009C23FD" w:rsidRPr="008F3994" w14:paraId="232D11A6" w14:textId="77777777" w:rsidTr="00D36A3E">
        <w:trPr>
          <w:jc w:val="center"/>
        </w:trPr>
        <w:tc>
          <w:tcPr>
            <w:tcW w:w="2547" w:type="dxa"/>
            <w:tcBorders>
              <w:top w:val="single" w:sz="4" w:space="0" w:color="auto"/>
              <w:left w:val="single" w:sz="4" w:space="0" w:color="auto"/>
              <w:bottom w:val="single" w:sz="4" w:space="0" w:color="auto"/>
            </w:tcBorders>
            <w:shd w:val="pct15" w:color="000000" w:fill="FFFFFF"/>
            <w:vAlign w:val="center"/>
          </w:tcPr>
          <w:p w14:paraId="5A411E24" w14:textId="7DE714B0" w:rsidR="009C23FD" w:rsidRPr="008F3994" w:rsidRDefault="00785928" w:rsidP="00D36A3E">
            <w:pPr>
              <w:ind w:left="70"/>
              <w:rPr>
                <w:rFonts w:asciiTheme="minorHAnsi" w:hAnsiTheme="minorHAnsi" w:cstheme="minorHAnsi"/>
                <w:sz w:val="24"/>
                <w:szCs w:val="24"/>
                <w:lang w:val="es-ES_tradnl"/>
              </w:rPr>
            </w:pPr>
            <w:r>
              <w:rPr>
                <w:rFonts w:asciiTheme="minorHAnsi" w:hAnsiTheme="minorHAnsi" w:cstheme="minorHAnsi"/>
                <w:b/>
                <w:sz w:val="24"/>
                <w:szCs w:val="24"/>
                <w:lang w:val="es-ES_tradnl"/>
              </w:rPr>
              <w:t>DURACIÓN JORNADA</w:t>
            </w:r>
            <w:r w:rsidR="009C23FD" w:rsidRPr="008F3994">
              <w:rPr>
                <w:rFonts w:asciiTheme="minorHAnsi" w:hAnsiTheme="minorHAnsi" w:cstheme="minorHAnsi"/>
                <w:b/>
                <w:sz w:val="24"/>
                <w:szCs w:val="24"/>
                <w:lang w:val="es-ES_tradnl"/>
              </w:rPr>
              <w:t>:</w:t>
            </w:r>
          </w:p>
          <w:p w14:paraId="0F2E28AB" w14:textId="77777777" w:rsidR="009C23FD" w:rsidRPr="008F3994" w:rsidRDefault="009C23FD" w:rsidP="00D36A3E">
            <w:pPr>
              <w:ind w:left="70"/>
              <w:rPr>
                <w:rFonts w:asciiTheme="minorHAnsi" w:hAnsiTheme="minorHAnsi" w:cstheme="minorHAnsi"/>
                <w:sz w:val="24"/>
                <w:szCs w:val="24"/>
                <w:lang w:val="es-ES_tradnl"/>
              </w:rPr>
            </w:pPr>
            <w:r w:rsidRPr="008F3994">
              <w:rPr>
                <w:rFonts w:asciiTheme="minorHAnsi" w:hAnsiTheme="minorHAnsi" w:cstheme="minorHAnsi"/>
                <w:sz w:val="24"/>
                <w:szCs w:val="24"/>
                <w:lang w:val="es-ES_tradnl"/>
              </w:rPr>
              <w:t>(horas al día)</w:t>
            </w:r>
          </w:p>
        </w:tc>
        <w:tc>
          <w:tcPr>
            <w:tcW w:w="2599" w:type="dxa"/>
            <w:gridSpan w:val="2"/>
            <w:tcBorders>
              <w:top w:val="single" w:sz="4" w:space="0" w:color="auto"/>
              <w:bottom w:val="single" w:sz="4" w:space="0" w:color="auto"/>
            </w:tcBorders>
            <w:vAlign w:val="center"/>
          </w:tcPr>
          <w:p w14:paraId="78DAD693" w14:textId="77777777" w:rsidR="009C23FD" w:rsidRPr="008F3994" w:rsidRDefault="009C23FD" w:rsidP="00D36A3E">
            <w:pPr>
              <w:ind w:left="70"/>
              <w:rPr>
                <w:rFonts w:asciiTheme="minorHAnsi" w:hAnsiTheme="minorHAnsi" w:cstheme="minorHAnsi"/>
                <w:sz w:val="24"/>
                <w:szCs w:val="24"/>
                <w:lang w:val="es-ES_tradnl"/>
              </w:rPr>
            </w:pPr>
          </w:p>
        </w:tc>
        <w:tc>
          <w:tcPr>
            <w:tcW w:w="2125" w:type="dxa"/>
            <w:tcBorders>
              <w:top w:val="single" w:sz="4" w:space="0" w:color="auto"/>
              <w:bottom w:val="single" w:sz="4" w:space="0" w:color="auto"/>
            </w:tcBorders>
            <w:shd w:val="pct15" w:color="000000" w:fill="FFFFFF"/>
            <w:vAlign w:val="center"/>
          </w:tcPr>
          <w:p w14:paraId="7E66B6EA" w14:textId="77777777" w:rsidR="009C23FD" w:rsidRPr="008F3994" w:rsidRDefault="009C23FD" w:rsidP="00D36A3E">
            <w:pPr>
              <w:ind w:left="20" w:right="2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DÍAS DE LA</w:t>
            </w:r>
          </w:p>
          <w:p w14:paraId="45843667" w14:textId="77777777" w:rsidR="009C23FD" w:rsidRPr="008F3994" w:rsidRDefault="009C23FD" w:rsidP="00D36A3E">
            <w:pPr>
              <w:ind w:left="20" w:right="20"/>
              <w:rPr>
                <w:rFonts w:asciiTheme="minorHAnsi" w:hAnsiTheme="minorHAnsi" w:cstheme="minorHAnsi"/>
                <w:sz w:val="24"/>
                <w:szCs w:val="24"/>
                <w:lang w:val="es-ES_tradnl"/>
              </w:rPr>
            </w:pPr>
            <w:r w:rsidRPr="008F3994">
              <w:rPr>
                <w:rFonts w:asciiTheme="minorHAnsi" w:hAnsiTheme="minorHAnsi" w:cstheme="minorHAnsi"/>
                <w:b/>
                <w:sz w:val="24"/>
                <w:szCs w:val="24"/>
                <w:lang w:val="es-ES_tradnl"/>
              </w:rPr>
              <w:t>SEMANA:</w:t>
            </w:r>
          </w:p>
        </w:tc>
        <w:tc>
          <w:tcPr>
            <w:tcW w:w="1961" w:type="dxa"/>
            <w:tcBorders>
              <w:top w:val="single" w:sz="4" w:space="0" w:color="auto"/>
              <w:bottom w:val="single" w:sz="4" w:space="0" w:color="auto"/>
              <w:right w:val="single" w:sz="4" w:space="0" w:color="auto"/>
            </w:tcBorders>
            <w:vAlign w:val="center"/>
          </w:tcPr>
          <w:p w14:paraId="7C27EFF2" w14:textId="77777777" w:rsidR="009C23FD" w:rsidRPr="008F3994" w:rsidRDefault="009C23FD" w:rsidP="00D36A3E">
            <w:pPr>
              <w:ind w:left="70"/>
              <w:rPr>
                <w:rFonts w:asciiTheme="minorHAnsi" w:hAnsiTheme="minorHAnsi" w:cstheme="minorHAnsi"/>
                <w:b/>
                <w:sz w:val="24"/>
                <w:szCs w:val="24"/>
                <w:lang w:val="es-ES_tradnl"/>
              </w:rPr>
            </w:pPr>
          </w:p>
        </w:tc>
      </w:tr>
      <w:tr w:rsidR="009C23FD" w:rsidRPr="008F3994" w14:paraId="21A2142B" w14:textId="77777777" w:rsidTr="00D36A3E">
        <w:trPr>
          <w:trHeight w:val="413"/>
          <w:jc w:val="center"/>
        </w:trPr>
        <w:tc>
          <w:tcPr>
            <w:tcW w:w="3999" w:type="dxa"/>
            <w:gridSpan w:val="2"/>
            <w:tcBorders>
              <w:top w:val="single" w:sz="4" w:space="0" w:color="auto"/>
              <w:left w:val="single" w:sz="4" w:space="0" w:color="auto"/>
              <w:bottom w:val="single" w:sz="4" w:space="0" w:color="auto"/>
            </w:tcBorders>
            <w:shd w:val="clear" w:color="auto" w:fill="D9D9D9"/>
            <w:vAlign w:val="center"/>
          </w:tcPr>
          <w:p w14:paraId="130AD52A" w14:textId="498562DB" w:rsidR="009C23FD" w:rsidRPr="008F3994" w:rsidRDefault="009C23FD" w:rsidP="00785928">
            <w:pPr>
              <w:ind w:left="70"/>
              <w:rPr>
                <w:rFonts w:asciiTheme="minorHAnsi" w:hAnsiTheme="minorHAnsi" w:cstheme="minorHAnsi"/>
                <w:sz w:val="24"/>
                <w:szCs w:val="24"/>
              </w:rPr>
            </w:pPr>
            <w:r w:rsidRPr="008F3994">
              <w:rPr>
                <w:rFonts w:asciiTheme="minorHAnsi" w:hAnsiTheme="minorHAnsi" w:cstheme="minorHAnsi"/>
                <w:b/>
                <w:sz w:val="24"/>
                <w:szCs w:val="24"/>
                <w:lang w:val="es-ES_tradnl"/>
              </w:rPr>
              <w:t>EMPRESA O INS</w:t>
            </w:r>
            <w:r w:rsidR="00785928">
              <w:rPr>
                <w:rFonts w:asciiTheme="minorHAnsi" w:hAnsiTheme="minorHAnsi" w:cstheme="minorHAnsi"/>
                <w:b/>
                <w:sz w:val="24"/>
                <w:szCs w:val="24"/>
                <w:lang w:val="es-ES_tradnl"/>
              </w:rPr>
              <w:t xml:space="preserve">TITUCIÓN DONDE SE REALIZARÁ EL </w:t>
            </w:r>
            <w:r w:rsidR="006D322F">
              <w:rPr>
                <w:rFonts w:asciiTheme="minorHAnsi" w:hAnsiTheme="minorHAnsi" w:cstheme="minorHAnsi"/>
                <w:b/>
                <w:sz w:val="24"/>
                <w:szCs w:val="24"/>
                <w:lang w:val="es-ES_tradnl"/>
              </w:rPr>
              <w:t>TFG</w:t>
            </w:r>
            <w:r w:rsidRPr="008F3994">
              <w:rPr>
                <w:rFonts w:asciiTheme="minorHAnsi" w:hAnsiTheme="minorHAnsi" w:cstheme="minorHAnsi"/>
                <w:b/>
                <w:sz w:val="24"/>
                <w:szCs w:val="24"/>
                <w:lang w:val="es-ES_tradnl"/>
              </w:rPr>
              <w:t xml:space="preserve">: </w:t>
            </w:r>
          </w:p>
        </w:tc>
        <w:tc>
          <w:tcPr>
            <w:tcW w:w="5233" w:type="dxa"/>
            <w:gridSpan w:val="3"/>
            <w:tcBorders>
              <w:top w:val="single" w:sz="4" w:space="0" w:color="auto"/>
              <w:bottom w:val="single" w:sz="4" w:space="0" w:color="auto"/>
              <w:right w:val="single" w:sz="4" w:space="0" w:color="auto"/>
            </w:tcBorders>
            <w:vAlign w:val="center"/>
          </w:tcPr>
          <w:p w14:paraId="21A06727" w14:textId="77777777" w:rsidR="009C23FD" w:rsidRPr="008F3994" w:rsidRDefault="009C23FD" w:rsidP="00D36A3E">
            <w:pPr>
              <w:ind w:left="70"/>
              <w:rPr>
                <w:rFonts w:asciiTheme="minorHAnsi" w:hAnsiTheme="minorHAnsi" w:cstheme="minorHAnsi"/>
                <w:sz w:val="24"/>
                <w:szCs w:val="24"/>
              </w:rPr>
            </w:pPr>
          </w:p>
        </w:tc>
      </w:tr>
      <w:tr w:rsidR="009C23FD" w:rsidRPr="008F3994" w14:paraId="207A64B7" w14:textId="77777777" w:rsidTr="00D36A3E">
        <w:trPr>
          <w:trHeight w:val="323"/>
          <w:jc w:val="center"/>
        </w:trPr>
        <w:tc>
          <w:tcPr>
            <w:tcW w:w="3999" w:type="dxa"/>
            <w:gridSpan w:val="2"/>
            <w:tcBorders>
              <w:top w:val="single" w:sz="4" w:space="0" w:color="auto"/>
              <w:left w:val="single" w:sz="4" w:space="0" w:color="auto"/>
              <w:bottom w:val="single" w:sz="4" w:space="0" w:color="auto"/>
            </w:tcBorders>
            <w:shd w:val="pct15" w:color="000000" w:fill="FFFFFF"/>
            <w:vAlign w:val="center"/>
          </w:tcPr>
          <w:p w14:paraId="61EC76A8" w14:textId="77777777" w:rsidR="009C23FD" w:rsidRPr="008F3994" w:rsidRDefault="009C23FD" w:rsidP="00D36A3E">
            <w:pPr>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 xml:space="preserve">AYUDA AL ESTUDIO </w:t>
            </w:r>
            <w:r w:rsidRPr="008F3994">
              <w:rPr>
                <w:rFonts w:asciiTheme="minorHAnsi" w:hAnsiTheme="minorHAnsi" w:cstheme="minorHAnsi"/>
                <w:sz w:val="24"/>
                <w:szCs w:val="24"/>
                <w:lang w:val="es-ES_tradnl"/>
              </w:rPr>
              <w:t>(euros al mes)</w:t>
            </w:r>
            <w:r w:rsidRPr="008F3994">
              <w:rPr>
                <w:rFonts w:asciiTheme="minorHAnsi" w:hAnsiTheme="minorHAnsi" w:cstheme="minorHAnsi"/>
                <w:b/>
                <w:sz w:val="24"/>
                <w:szCs w:val="24"/>
                <w:lang w:val="es-ES_tradnl"/>
              </w:rPr>
              <w:t>:</w:t>
            </w:r>
          </w:p>
        </w:tc>
        <w:tc>
          <w:tcPr>
            <w:tcW w:w="5233" w:type="dxa"/>
            <w:gridSpan w:val="3"/>
            <w:tcBorders>
              <w:top w:val="single" w:sz="4" w:space="0" w:color="auto"/>
              <w:bottom w:val="single" w:sz="4" w:space="0" w:color="auto"/>
              <w:right w:val="single" w:sz="4" w:space="0" w:color="auto"/>
            </w:tcBorders>
            <w:vAlign w:val="center"/>
          </w:tcPr>
          <w:p w14:paraId="4790FE59" w14:textId="77777777" w:rsidR="009C23FD" w:rsidRPr="008F3994" w:rsidRDefault="009C23FD" w:rsidP="00D36A3E">
            <w:pPr>
              <w:ind w:left="70"/>
              <w:rPr>
                <w:rFonts w:asciiTheme="minorHAnsi" w:hAnsiTheme="minorHAnsi" w:cstheme="minorHAnsi"/>
                <w:sz w:val="24"/>
                <w:szCs w:val="24"/>
                <w:lang w:val="es-ES_tradnl"/>
              </w:rPr>
            </w:pPr>
          </w:p>
        </w:tc>
      </w:tr>
      <w:tr w:rsidR="009C23FD" w:rsidRPr="008F3994" w14:paraId="1AB2EB38" w14:textId="77777777" w:rsidTr="00D36A3E">
        <w:trPr>
          <w:trHeight w:val="323"/>
          <w:jc w:val="center"/>
        </w:trPr>
        <w:tc>
          <w:tcPr>
            <w:tcW w:w="3999" w:type="dxa"/>
            <w:gridSpan w:val="2"/>
            <w:tcBorders>
              <w:top w:val="single" w:sz="4" w:space="0" w:color="auto"/>
              <w:left w:val="single" w:sz="4" w:space="0" w:color="auto"/>
              <w:bottom w:val="single" w:sz="4" w:space="0" w:color="auto"/>
            </w:tcBorders>
            <w:shd w:val="pct15" w:color="000000" w:fill="FFFFFF"/>
            <w:vAlign w:val="center"/>
          </w:tcPr>
          <w:p w14:paraId="127685CB" w14:textId="77777777" w:rsidR="009C23FD" w:rsidRPr="008F3994" w:rsidRDefault="009C23FD" w:rsidP="00D36A3E">
            <w:pPr>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TUTOR DE LA ENTIDAD COLABORADORA:</w:t>
            </w:r>
          </w:p>
        </w:tc>
        <w:tc>
          <w:tcPr>
            <w:tcW w:w="5233" w:type="dxa"/>
            <w:gridSpan w:val="3"/>
            <w:tcBorders>
              <w:top w:val="single" w:sz="4" w:space="0" w:color="auto"/>
              <w:bottom w:val="single" w:sz="4" w:space="0" w:color="auto"/>
              <w:right w:val="single" w:sz="4" w:space="0" w:color="auto"/>
            </w:tcBorders>
            <w:vAlign w:val="center"/>
          </w:tcPr>
          <w:p w14:paraId="67F770E5" w14:textId="77777777" w:rsidR="009C23FD" w:rsidRPr="008F3994" w:rsidRDefault="009C23FD" w:rsidP="00D36A3E">
            <w:pPr>
              <w:pStyle w:val="Ttulo3"/>
              <w:ind w:left="70"/>
              <w:rPr>
                <w:rFonts w:asciiTheme="minorHAnsi" w:hAnsiTheme="minorHAnsi" w:cstheme="minorHAnsi"/>
                <w:sz w:val="24"/>
                <w:szCs w:val="24"/>
              </w:rPr>
            </w:pPr>
          </w:p>
        </w:tc>
      </w:tr>
      <w:tr w:rsidR="009C23FD" w:rsidRPr="008F3994" w14:paraId="46C56E8E" w14:textId="77777777" w:rsidTr="00D36A3E">
        <w:trPr>
          <w:trHeight w:val="399"/>
          <w:jc w:val="center"/>
        </w:trPr>
        <w:tc>
          <w:tcPr>
            <w:tcW w:w="3999" w:type="dxa"/>
            <w:gridSpan w:val="2"/>
            <w:tcBorders>
              <w:top w:val="single" w:sz="4" w:space="0" w:color="auto"/>
              <w:left w:val="single" w:sz="4" w:space="0" w:color="auto"/>
              <w:bottom w:val="single" w:sz="4" w:space="0" w:color="auto"/>
            </w:tcBorders>
            <w:shd w:val="pct15" w:color="000000" w:fill="FFFFFF"/>
            <w:vAlign w:val="center"/>
          </w:tcPr>
          <w:p w14:paraId="5CF677A4" w14:textId="77777777" w:rsidR="009C23FD" w:rsidRPr="008F3994" w:rsidRDefault="009C23FD" w:rsidP="00D36A3E">
            <w:pPr>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TUTOR ACADÉMICO:</w:t>
            </w:r>
          </w:p>
        </w:tc>
        <w:tc>
          <w:tcPr>
            <w:tcW w:w="5233" w:type="dxa"/>
            <w:gridSpan w:val="3"/>
            <w:tcBorders>
              <w:top w:val="single" w:sz="4" w:space="0" w:color="auto"/>
              <w:bottom w:val="single" w:sz="4" w:space="0" w:color="auto"/>
              <w:right w:val="single" w:sz="4" w:space="0" w:color="auto"/>
            </w:tcBorders>
            <w:vAlign w:val="center"/>
          </w:tcPr>
          <w:p w14:paraId="7658C689" w14:textId="77777777" w:rsidR="009C23FD" w:rsidRPr="008F3994" w:rsidRDefault="009C23FD" w:rsidP="00D36A3E">
            <w:pPr>
              <w:pStyle w:val="Ttulo3"/>
              <w:ind w:left="70"/>
              <w:rPr>
                <w:rFonts w:asciiTheme="minorHAnsi" w:hAnsiTheme="minorHAnsi" w:cstheme="minorHAnsi"/>
                <w:sz w:val="24"/>
                <w:szCs w:val="24"/>
              </w:rPr>
            </w:pPr>
          </w:p>
        </w:tc>
      </w:tr>
      <w:tr w:rsidR="009C23FD" w:rsidRPr="008F3994" w14:paraId="626DF72C" w14:textId="77777777" w:rsidTr="00D36A3E">
        <w:trPr>
          <w:jc w:val="center"/>
        </w:trPr>
        <w:tc>
          <w:tcPr>
            <w:tcW w:w="9232" w:type="dxa"/>
            <w:gridSpan w:val="5"/>
            <w:tcBorders>
              <w:top w:val="single" w:sz="4" w:space="0" w:color="auto"/>
              <w:left w:val="single" w:sz="4" w:space="0" w:color="auto"/>
              <w:bottom w:val="single" w:sz="4" w:space="0" w:color="auto"/>
              <w:right w:val="single" w:sz="4" w:space="0" w:color="auto"/>
            </w:tcBorders>
            <w:vAlign w:val="center"/>
          </w:tcPr>
          <w:p w14:paraId="1F2F0FEF" w14:textId="77777777" w:rsidR="009C23FD" w:rsidRPr="008F3994" w:rsidRDefault="009C23FD" w:rsidP="00D36A3E">
            <w:pPr>
              <w:spacing w:before="120" w:after="120"/>
              <w:ind w:left="68"/>
              <w:jc w:val="center"/>
              <w:rPr>
                <w:rFonts w:asciiTheme="minorHAnsi" w:hAnsiTheme="minorHAnsi" w:cstheme="minorHAnsi"/>
                <w:b/>
                <w:sz w:val="24"/>
                <w:szCs w:val="24"/>
                <w:lang w:val="es-ES_tradnl"/>
              </w:rPr>
            </w:pPr>
            <w:r w:rsidRPr="008F3994">
              <w:rPr>
                <w:rFonts w:asciiTheme="minorHAnsi" w:hAnsiTheme="minorHAnsi" w:cstheme="minorHAnsi"/>
                <w:b/>
                <w:sz w:val="24"/>
                <w:szCs w:val="24"/>
                <w:highlight w:val="lightGray"/>
                <w:lang w:val="es-ES_tradnl"/>
              </w:rPr>
              <w:t>PROYECTO FORMATIVO:</w:t>
            </w:r>
          </w:p>
          <w:p w14:paraId="6B830F33" w14:textId="77777777" w:rsidR="009C23FD" w:rsidRPr="008F3994" w:rsidRDefault="009C23FD" w:rsidP="00D36A3E">
            <w:pPr>
              <w:spacing w:before="120"/>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OBJETIVOS EDUCATIVOS:</w:t>
            </w:r>
          </w:p>
          <w:p w14:paraId="5D6D8487" w14:textId="77777777" w:rsidR="009C23FD" w:rsidRPr="008F3994" w:rsidRDefault="009C23FD" w:rsidP="00D36A3E">
            <w:pPr>
              <w:spacing w:before="120"/>
              <w:ind w:left="70"/>
              <w:rPr>
                <w:rFonts w:asciiTheme="minorHAnsi" w:hAnsiTheme="minorHAnsi" w:cstheme="minorHAnsi"/>
                <w:b/>
                <w:sz w:val="24"/>
                <w:szCs w:val="24"/>
                <w:lang w:val="es-ES_tradnl"/>
              </w:rPr>
            </w:pPr>
          </w:p>
          <w:p w14:paraId="4D8208A8" w14:textId="77777777" w:rsidR="009C23FD" w:rsidRPr="008F3994" w:rsidRDefault="009C23FD" w:rsidP="00D36A3E">
            <w:pPr>
              <w:spacing w:before="120"/>
              <w:ind w:left="70"/>
              <w:rPr>
                <w:rFonts w:asciiTheme="minorHAnsi" w:hAnsiTheme="minorHAnsi" w:cstheme="minorHAnsi"/>
                <w:b/>
                <w:sz w:val="24"/>
                <w:szCs w:val="24"/>
                <w:lang w:val="es-ES_tradnl"/>
              </w:rPr>
            </w:pPr>
            <w:r w:rsidRPr="008F3994">
              <w:rPr>
                <w:rFonts w:asciiTheme="minorHAnsi" w:hAnsiTheme="minorHAnsi" w:cstheme="minorHAnsi"/>
                <w:b/>
                <w:sz w:val="24"/>
                <w:szCs w:val="24"/>
                <w:lang w:val="es-ES_tradnl"/>
              </w:rPr>
              <w:t>ACTIVIDADES A DESARROLLAR:</w:t>
            </w:r>
          </w:p>
          <w:p w14:paraId="714722A5" w14:textId="77777777" w:rsidR="009C23FD" w:rsidRPr="008F3994" w:rsidRDefault="009C23FD" w:rsidP="00D36A3E">
            <w:pPr>
              <w:ind w:left="70"/>
              <w:rPr>
                <w:rFonts w:asciiTheme="minorHAnsi" w:hAnsiTheme="minorHAnsi" w:cstheme="minorHAnsi"/>
                <w:b/>
                <w:sz w:val="24"/>
                <w:szCs w:val="24"/>
                <w:lang w:val="es-ES_tradnl"/>
              </w:rPr>
            </w:pPr>
          </w:p>
          <w:p w14:paraId="1945EDB4" w14:textId="77777777" w:rsidR="009C23FD" w:rsidRDefault="009C23FD" w:rsidP="00D36A3E">
            <w:pPr>
              <w:pStyle w:val="Textoindependiente2"/>
              <w:jc w:val="left"/>
              <w:rPr>
                <w:rFonts w:asciiTheme="minorHAnsi" w:hAnsiTheme="minorHAnsi" w:cstheme="minorHAnsi"/>
                <w:sz w:val="24"/>
                <w:szCs w:val="24"/>
                <w:lang w:val="es-ES_tradnl"/>
              </w:rPr>
            </w:pPr>
          </w:p>
          <w:p w14:paraId="51090768" w14:textId="2149A174" w:rsidR="00DF7C16" w:rsidRPr="008F3994" w:rsidRDefault="00DF7C16" w:rsidP="00EE7322">
            <w:pPr>
              <w:pStyle w:val="Textoindependiente2"/>
              <w:jc w:val="left"/>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Competencias a adquirir: </w:t>
            </w:r>
            <w:r w:rsidR="00EE7322">
              <w:rPr>
                <w:rFonts w:asciiTheme="minorHAnsi" w:hAnsiTheme="minorHAnsi" w:cstheme="minorHAnsi"/>
                <w:sz w:val="24"/>
                <w:szCs w:val="24"/>
                <w:lang w:val="es-ES_tradnl"/>
              </w:rPr>
              <w:t>deberá seleccionar alguna/s</w:t>
            </w:r>
            <w:r>
              <w:rPr>
                <w:rFonts w:asciiTheme="minorHAnsi" w:hAnsiTheme="minorHAnsi" w:cstheme="minorHAnsi"/>
                <w:sz w:val="24"/>
                <w:szCs w:val="24"/>
                <w:lang w:val="es-ES_tradnl"/>
              </w:rPr>
              <w:t xml:space="preserve"> de las incorporadas en la guía doc</w:t>
            </w:r>
            <w:r w:rsidR="00EE7322">
              <w:rPr>
                <w:rFonts w:asciiTheme="minorHAnsi" w:hAnsiTheme="minorHAnsi" w:cstheme="minorHAnsi"/>
                <w:sz w:val="24"/>
                <w:szCs w:val="24"/>
                <w:lang w:val="es-ES_tradnl"/>
              </w:rPr>
              <w:t>ente de la asignatura TFG, de acuerdo con la memoria verificada de la titulación</w:t>
            </w:r>
          </w:p>
        </w:tc>
      </w:tr>
    </w:tbl>
    <w:p w14:paraId="2FB03D62" w14:textId="77777777" w:rsidR="009C23FD" w:rsidRPr="008F3994" w:rsidRDefault="009C23FD" w:rsidP="009C23FD">
      <w:pPr>
        <w:pStyle w:val="Textoindependienteprimerasangra"/>
        <w:ind w:left="426" w:right="-285" w:firstLine="0"/>
        <w:jc w:val="both"/>
        <w:rPr>
          <w:rFonts w:asciiTheme="minorHAnsi" w:hAnsiTheme="minorHAnsi" w:cstheme="minorHAnsi"/>
          <w:sz w:val="24"/>
          <w:szCs w:val="24"/>
          <w:lang w:val="es-ES_tradnl" w:eastAsia="x-none"/>
        </w:rPr>
      </w:pPr>
    </w:p>
    <w:p w14:paraId="172FAFBF" w14:textId="077D9EDF" w:rsidR="009C23FD" w:rsidRPr="008F3994" w:rsidRDefault="009C23FD" w:rsidP="009C23FD">
      <w:pPr>
        <w:pStyle w:val="Textoindependienteprimerasangra"/>
        <w:spacing w:after="240"/>
        <w:ind w:right="-427" w:firstLine="0"/>
        <w:jc w:val="both"/>
        <w:rPr>
          <w:rFonts w:asciiTheme="minorHAnsi" w:hAnsiTheme="minorHAnsi" w:cstheme="minorHAnsi"/>
          <w:sz w:val="24"/>
          <w:szCs w:val="24"/>
        </w:rPr>
      </w:pPr>
      <w:r w:rsidRPr="008F3994">
        <w:rPr>
          <w:rFonts w:asciiTheme="minorHAnsi" w:hAnsiTheme="minorHAnsi" w:cstheme="minorHAnsi"/>
          <w:sz w:val="24"/>
          <w:szCs w:val="24"/>
          <w:lang w:val="es-ES_tradnl" w:eastAsia="x-none"/>
        </w:rPr>
        <w:t xml:space="preserve">El estudiante abajo firmante, declara su conformidad para realizar </w:t>
      </w:r>
      <w:r w:rsidR="00785928">
        <w:rPr>
          <w:rFonts w:asciiTheme="minorHAnsi" w:hAnsiTheme="minorHAnsi" w:cstheme="minorHAnsi"/>
          <w:sz w:val="24"/>
          <w:szCs w:val="24"/>
          <w:lang w:val="es-ES_tradnl" w:eastAsia="x-none"/>
        </w:rPr>
        <w:t xml:space="preserve">el </w:t>
      </w:r>
      <w:r w:rsidR="006D322F">
        <w:rPr>
          <w:rFonts w:asciiTheme="minorHAnsi" w:hAnsiTheme="minorHAnsi" w:cstheme="minorHAnsi"/>
          <w:sz w:val="24"/>
          <w:szCs w:val="24"/>
          <w:lang w:val="es-ES_tradnl" w:eastAsia="x-none"/>
        </w:rPr>
        <w:t>TFG</w:t>
      </w:r>
      <w:r w:rsidRPr="008F3994">
        <w:rPr>
          <w:rFonts w:asciiTheme="minorHAnsi" w:hAnsiTheme="minorHAnsi" w:cstheme="minorHAnsi"/>
          <w:sz w:val="24"/>
          <w:szCs w:val="24"/>
          <w:lang w:val="es-ES_tradnl" w:eastAsia="x-none"/>
        </w:rPr>
        <w:t xml:space="preserve">, al amparo del </w:t>
      </w:r>
      <w:r w:rsidR="001A1F7B" w:rsidRPr="008F3994">
        <w:rPr>
          <w:rFonts w:asciiTheme="minorHAnsi" w:hAnsiTheme="minorHAnsi" w:cstheme="minorHAnsi"/>
          <w:sz w:val="24"/>
          <w:szCs w:val="24"/>
          <w:lang w:val="es-ES_tradnl" w:eastAsia="x-none"/>
        </w:rPr>
        <w:t>convenio</w:t>
      </w:r>
      <w:r w:rsidRPr="008F3994">
        <w:rPr>
          <w:rFonts w:asciiTheme="minorHAnsi" w:hAnsiTheme="minorHAnsi" w:cstheme="minorHAnsi"/>
          <w:sz w:val="24"/>
          <w:szCs w:val="24"/>
          <w:lang w:val="es-ES_tradnl" w:eastAsia="x-none"/>
        </w:rPr>
        <w:t xml:space="preserve"> arriba citado y ateniéndose a la normativa vigente. Asimismo,</w:t>
      </w:r>
      <w:r w:rsidRPr="008F3994">
        <w:rPr>
          <w:rFonts w:asciiTheme="minorHAnsi" w:hAnsiTheme="minorHAnsi" w:cstheme="minorHAnsi"/>
          <w:sz w:val="24"/>
          <w:szCs w:val="24"/>
        </w:rPr>
        <w:t xml:space="preserve"> se compromete a mantener la más estricta obligación de confidencialidad sobre toda aquella información a la que pueda tener acceso, como con</w:t>
      </w:r>
      <w:r w:rsidR="00785928">
        <w:rPr>
          <w:rFonts w:asciiTheme="minorHAnsi" w:hAnsiTheme="minorHAnsi" w:cstheme="minorHAnsi"/>
          <w:sz w:val="24"/>
          <w:szCs w:val="24"/>
        </w:rPr>
        <w:t xml:space="preserve">secuencia de realización del </w:t>
      </w:r>
      <w:r w:rsidR="006D322F">
        <w:rPr>
          <w:rFonts w:asciiTheme="minorHAnsi" w:hAnsiTheme="minorHAnsi" w:cstheme="minorHAnsi"/>
          <w:sz w:val="24"/>
          <w:szCs w:val="24"/>
        </w:rPr>
        <w:t>TFG</w:t>
      </w:r>
      <w:r w:rsidR="00785928">
        <w:rPr>
          <w:rFonts w:asciiTheme="minorHAnsi" w:hAnsiTheme="minorHAnsi" w:cstheme="minorHAnsi"/>
          <w:sz w:val="24"/>
          <w:szCs w:val="24"/>
        </w:rPr>
        <w:t xml:space="preserve"> </w:t>
      </w:r>
      <w:r w:rsidRPr="008F3994">
        <w:rPr>
          <w:rFonts w:asciiTheme="minorHAnsi" w:hAnsiTheme="minorHAnsi" w:cstheme="minorHAnsi"/>
          <w:sz w:val="24"/>
          <w:szCs w:val="24"/>
        </w:rPr>
        <w:t xml:space="preserve">objeto del presente </w:t>
      </w:r>
      <w:r w:rsidR="001A1F7B" w:rsidRPr="008F3994">
        <w:rPr>
          <w:rFonts w:asciiTheme="minorHAnsi" w:hAnsiTheme="minorHAnsi" w:cstheme="minorHAnsi"/>
          <w:sz w:val="24"/>
          <w:szCs w:val="24"/>
        </w:rPr>
        <w:t>convenio</w:t>
      </w:r>
      <w:r w:rsidRPr="008F3994">
        <w:rPr>
          <w:rFonts w:asciiTheme="minorHAnsi" w:hAnsiTheme="minorHAnsi" w:cstheme="minorHAnsi"/>
          <w:sz w:val="24"/>
          <w:szCs w:val="24"/>
        </w:rPr>
        <w:t>.</w:t>
      </w:r>
    </w:p>
    <w:p w14:paraId="1B75EF62" w14:textId="064DE8D5" w:rsidR="009C23FD" w:rsidRPr="008F3994" w:rsidRDefault="009C23FD" w:rsidP="009C23FD">
      <w:pPr>
        <w:pStyle w:val="Textoindependiente"/>
        <w:spacing w:after="240"/>
        <w:ind w:right="-427"/>
        <w:jc w:val="both"/>
        <w:rPr>
          <w:rFonts w:asciiTheme="minorHAnsi" w:hAnsiTheme="minorHAnsi" w:cstheme="minorHAnsi"/>
          <w:sz w:val="24"/>
          <w:szCs w:val="24"/>
        </w:rPr>
      </w:pPr>
      <w:r w:rsidRPr="008F3994">
        <w:rPr>
          <w:rFonts w:asciiTheme="minorHAnsi" w:hAnsiTheme="minorHAnsi" w:cstheme="minorHAnsi"/>
          <w:sz w:val="24"/>
          <w:szCs w:val="24"/>
        </w:rPr>
        <w:t xml:space="preserve">Y, en prueba de conformidad, firman el presente documento, por triplicado ejemplar, en </w:t>
      </w:r>
      <w:r w:rsidR="001B50C6" w:rsidRPr="008F3994">
        <w:rPr>
          <w:rFonts w:asciiTheme="minorHAnsi" w:hAnsiTheme="minorHAnsi" w:cstheme="minorHAnsi"/>
          <w:color w:val="0000FF"/>
          <w:sz w:val="24"/>
          <w:szCs w:val="24"/>
        </w:rPr>
        <w:t>(lugar)</w:t>
      </w:r>
      <w:r w:rsidRPr="008F3994">
        <w:rPr>
          <w:rFonts w:asciiTheme="minorHAnsi" w:hAnsiTheme="minorHAnsi" w:cstheme="minorHAnsi"/>
          <w:color w:val="0000FF"/>
          <w:sz w:val="24"/>
          <w:szCs w:val="24"/>
        </w:rPr>
        <w:t xml:space="preserve"> </w:t>
      </w:r>
      <w:r w:rsidRPr="008F3994">
        <w:rPr>
          <w:rFonts w:asciiTheme="minorHAnsi" w:hAnsiTheme="minorHAnsi" w:cstheme="minorHAnsi"/>
          <w:sz w:val="24"/>
          <w:szCs w:val="24"/>
        </w:rPr>
        <w:t xml:space="preserve">el </w:t>
      </w:r>
      <w:r w:rsidR="001B50C6" w:rsidRPr="008F3994">
        <w:rPr>
          <w:rFonts w:asciiTheme="minorHAnsi" w:hAnsiTheme="minorHAnsi" w:cstheme="minorHAnsi"/>
          <w:color w:val="0000FF"/>
          <w:sz w:val="24"/>
          <w:szCs w:val="24"/>
          <w:lang w:eastAsia="x-none"/>
        </w:rPr>
        <w:t xml:space="preserve">(día) </w:t>
      </w:r>
      <w:r w:rsidR="001B50C6" w:rsidRPr="008F3994">
        <w:rPr>
          <w:rFonts w:asciiTheme="minorHAnsi" w:hAnsiTheme="minorHAnsi" w:cstheme="minorHAnsi"/>
          <w:sz w:val="24"/>
          <w:szCs w:val="24"/>
          <w:lang w:eastAsia="x-none"/>
        </w:rPr>
        <w:t xml:space="preserve">de </w:t>
      </w:r>
      <w:r w:rsidR="001B50C6" w:rsidRPr="008F3994">
        <w:rPr>
          <w:rFonts w:asciiTheme="minorHAnsi" w:hAnsiTheme="minorHAnsi" w:cstheme="minorHAnsi"/>
          <w:color w:val="0000FF"/>
          <w:sz w:val="24"/>
          <w:szCs w:val="24"/>
          <w:lang w:eastAsia="x-none"/>
        </w:rPr>
        <w:t xml:space="preserve">(mes) </w:t>
      </w:r>
      <w:r w:rsidR="001B50C6" w:rsidRPr="008F3994">
        <w:rPr>
          <w:rFonts w:asciiTheme="minorHAnsi" w:hAnsiTheme="minorHAnsi" w:cstheme="minorHAnsi"/>
          <w:sz w:val="24"/>
          <w:szCs w:val="24"/>
          <w:lang w:eastAsia="x-none"/>
        </w:rPr>
        <w:t xml:space="preserve">de </w:t>
      </w:r>
      <w:r w:rsidR="001B50C6" w:rsidRPr="008F3994">
        <w:rPr>
          <w:rFonts w:asciiTheme="minorHAnsi" w:hAnsiTheme="minorHAnsi" w:cstheme="minorHAnsi"/>
          <w:color w:val="0000FF"/>
          <w:sz w:val="24"/>
          <w:szCs w:val="24"/>
          <w:lang w:eastAsia="x-none"/>
        </w:rPr>
        <w:t>(año).</w:t>
      </w:r>
    </w:p>
    <w:tbl>
      <w:tblPr>
        <w:tblW w:w="5000" w:type="pct"/>
        <w:tblCellSpacing w:w="15" w:type="dxa"/>
        <w:tblCellMar>
          <w:top w:w="15" w:type="dxa"/>
          <w:left w:w="15" w:type="dxa"/>
          <w:bottom w:w="15" w:type="dxa"/>
          <w:right w:w="15" w:type="dxa"/>
        </w:tblCellMar>
        <w:tblLook w:val="00A0" w:firstRow="1" w:lastRow="0" w:firstColumn="1" w:lastColumn="0" w:noHBand="0" w:noVBand="0"/>
      </w:tblPr>
      <w:tblGrid>
        <w:gridCol w:w="3136"/>
        <w:gridCol w:w="3299"/>
        <w:gridCol w:w="2635"/>
      </w:tblGrid>
      <w:tr w:rsidR="009C23FD" w:rsidRPr="008F3994" w14:paraId="22441FAB" w14:textId="77777777" w:rsidTr="009C23FD">
        <w:trPr>
          <w:tblCellSpacing w:w="15" w:type="dxa"/>
        </w:trPr>
        <w:tc>
          <w:tcPr>
            <w:tcW w:w="1727" w:type="pct"/>
            <w:tcMar>
              <w:top w:w="15" w:type="dxa"/>
              <w:left w:w="15" w:type="dxa"/>
              <w:bottom w:w="15" w:type="dxa"/>
              <w:right w:w="122" w:type="dxa"/>
            </w:tcMar>
          </w:tcPr>
          <w:p w14:paraId="75EBB881" w14:textId="49F9CBE8" w:rsidR="009C23FD" w:rsidRPr="008F3994" w:rsidRDefault="00785928" w:rsidP="001B50C6">
            <w:pPr>
              <w:rPr>
                <w:rFonts w:asciiTheme="minorHAnsi" w:hAnsiTheme="minorHAnsi" w:cstheme="minorHAnsi"/>
                <w:sz w:val="24"/>
                <w:szCs w:val="24"/>
              </w:rPr>
            </w:pPr>
            <w:r>
              <w:rPr>
                <w:rFonts w:asciiTheme="minorHAnsi" w:hAnsiTheme="minorHAnsi" w:cstheme="minorHAnsi"/>
                <w:sz w:val="24"/>
                <w:szCs w:val="24"/>
                <w:lang w:val="es-ES_tradnl"/>
              </w:rPr>
              <w:t>Firma tutor URJC</w:t>
            </w:r>
          </w:p>
        </w:tc>
        <w:tc>
          <w:tcPr>
            <w:tcW w:w="1826" w:type="pct"/>
          </w:tcPr>
          <w:p w14:paraId="6F122AAA" w14:textId="66DA65D4" w:rsidR="009C23FD" w:rsidRPr="008F3994" w:rsidRDefault="00D00CFD" w:rsidP="001B50C6">
            <w:pPr>
              <w:rPr>
                <w:rFonts w:asciiTheme="minorHAnsi" w:hAnsiTheme="minorHAnsi" w:cstheme="minorHAnsi"/>
                <w:sz w:val="24"/>
                <w:szCs w:val="24"/>
              </w:rPr>
            </w:pPr>
            <w:r>
              <w:rPr>
                <w:rFonts w:asciiTheme="minorHAnsi" w:hAnsiTheme="minorHAnsi" w:cstheme="minorHAnsi"/>
                <w:sz w:val="24"/>
                <w:szCs w:val="24"/>
                <w:lang w:val="es-ES_tradnl"/>
              </w:rPr>
              <w:t>Firma del tutor</w:t>
            </w:r>
            <w:r w:rsidR="009C23FD" w:rsidRPr="008F3994">
              <w:rPr>
                <w:rFonts w:asciiTheme="minorHAnsi" w:hAnsiTheme="minorHAnsi" w:cstheme="minorHAnsi"/>
                <w:sz w:val="24"/>
                <w:szCs w:val="24"/>
                <w:lang w:val="es-ES_tradnl"/>
              </w:rPr>
              <w:t xml:space="preserve"> de </w:t>
            </w:r>
            <w:r w:rsidR="009C23FD" w:rsidRPr="005C1FCC">
              <w:rPr>
                <w:rFonts w:asciiTheme="minorHAnsi" w:hAnsiTheme="minorHAnsi" w:cstheme="minorHAnsi"/>
                <w:color w:val="0000FF"/>
                <w:sz w:val="24"/>
                <w:szCs w:val="24"/>
                <w:lang w:val="es-ES_tradnl" w:eastAsia="x-none"/>
              </w:rPr>
              <w:t>la entidad</w:t>
            </w:r>
          </w:p>
        </w:tc>
        <w:tc>
          <w:tcPr>
            <w:tcW w:w="0" w:type="auto"/>
          </w:tcPr>
          <w:p w14:paraId="26FBBB10" w14:textId="1A806DFE" w:rsidR="009C23FD" w:rsidRPr="008F3994" w:rsidRDefault="009C23FD" w:rsidP="00D36A3E">
            <w:pPr>
              <w:rPr>
                <w:rFonts w:asciiTheme="minorHAnsi" w:hAnsiTheme="minorHAnsi" w:cstheme="minorHAnsi"/>
                <w:sz w:val="24"/>
                <w:szCs w:val="24"/>
              </w:rPr>
            </w:pPr>
            <w:r w:rsidRPr="008F3994">
              <w:rPr>
                <w:rFonts w:asciiTheme="minorHAnsi" w:hAnsiTheme="minorHAnsi" w:cstheme="minorHAnsi"/>
                <w:sz w:val="24"/>
                <w:szCs w:val="24"/>
                <w:lang w:val="es-ES_tradnl"/>
              </w:rPr>
              <w:t>Firma del estudiante</w:t>
            </w:r>
          </w:p>
        </w:tc>
      </w:tr>
      <w:tr w:rsidR="009C23FD" w:rsidRPr="008F3994" w14:paraId="2B7B543D" w14:textId="77777777" w:rsidTr="009C23FD">
        <w:trPr>
          <w:trHeight w:val="907"/>
          <w:tblCellSpacing w:w="15" w:type="dxa"/>
        </w:trPr>
        <w:tc>
          <w:tcPr>
            <w:tcW w:w="0" w:type="auto"/>
            <w:vAlign w:val="center"/>
          </w:tcPr>
          <w:p w14:paraId="2A7FA835" w14:textId="77777777" w:rsidR="009C23FD" w:rsidRPr="008F3994" w:rsidRDefault="009C23FD" w:rsidP="00D36A3E">
            <w:pPr>
              <w:tabs>
                <w:tab w:val="left" w:pos="3544"/>
                <w:tab w:val="left" w:pos="6804"/>
              </w:tabs>
              <w:ind w:right="-427"/>
              <w:jc w:val="both"/>
              <w:rPr>
                <w:rFonts w:asciiTheme="minorHAnsi" w:hAnsiTheme="minorHAnsi" w:cstheme="minorHAnsi"/>
                <w:sz w:val="24"/>
                <w:szCs w:val="24"/>
                <w:lang w:val="es-ES_tradnl"/>
              </w:rPr>
            </w:pPr>
          </w:p>
        </w:tc>
        <w:tc>
          <w:tcPr>
            <w:tcW w:w="0" w:type="auto"/>
            <w:vAlign w:val="center"/>
          </w:tcPr>
          <w:p w14:paraId="7E64BEDC" w14:textId="77777777" w:rsidR="009C23FD" w:rsidRPr="008F3994" w:rsidRDefault="009C23FD" w:rsidP="00D36A3E">
            <w:pPr>
              <w:rPr>
                <w:rFonts w:asciiTheme="minorHAnsi" w:hAnsiTheme="minorHAnsi" w:cstheme="minorHAnsi"/>
                <w:sz w:val="24"/>
                <w:szCs w:val="24"/>
              </w:rPr>
            </w:pPr>
          </w:p>
        </w:tc>
        <w:tc>
          <w:tcPr>
            <w:tcW w:w="0" w:type="auto"/>
            <w:vAlign w:val="center"/>
          </w:tcPr>
          <w:p w14:paraId="79FAF44E" w14:textId="77777777" w:rsidR="009C23FD" w:rsidRPr="008F3994" w:rsidRDefault="009C23FD" w:rsidP="00D36A3E">
            <w:pPr>
              <w:rPr>
                <w:rFonts w:asciiTheme="minorHAnsi" w:hAnsiTheme="minorHAnsi" w:cstheme="minorHAnsi"/>
                <w:sz w:val="24"/>
                <w:szCs w:val="24"/>
              </w:rPr>
            </w:pPr>
          </w:p>
        </w:tc>
      </w:tr>
      <w:tr w:rsidR="009C23FD" w:rsidRPr="008F3994" w14:paraId="6E10CC16" w14:textId="77777777" w:rsidTr="009C23FD">
        <w:trPr>
          <w:tblCellSpacing w:w="15" w:type="dxa"/>
        </w:trPr>
        <w:tc>
          <w:tcPr>
            <w:tcW w:w="0" w:type="auto"/>
          </w:tcPr>
          <w:p w14:paraId="355B8466" w14:textId="77777777" w:rsidR="009C23FD" w:rsidRPr="008F3994" w:rsidRDefault="009C23FD" w:rsidP="00D36A3E">
            <w:pPr>
              <w:rPr>
                <w:rFonts w:asciiTheme="minorHAnsi" w:hAnsiTheme="minorHAnsi" w:cstheme="minorHAnsi"/>
                <w:sz w:val="24"/>
                <w:szCs w:val="24"/>
              </w:rPr>
            </w:pPr>
            <w:r w:rsidRPr="008F3994">
              <w:rPr>
                <w:rFonts w:asciiTheme="minorHAnsi" w:hAnsiTheme="minorHAnsi" w:cstheme="minorHAnsi"/>
                <w:sz w:val="24"/>
                <w:szCs w:val="24"/>
              </w:rPr>
              <w:t xml:space="preserve">Fdo.: </w:t>
            </w:r>
          </w:p>
        </w:tc>
        <w:tc>
          <w:tcPr>
            <w:tcW w:w="0" w:type="auto"/>
          </w:tcPr>
          <w:p w14:paraId="12F30789" w14:textId="77777777" w:rsidR="009C23FD" w:rsidRPr="008F3994" w:rsidRDefault="009C23FD" w:rsidP="00D36A3E">
            <w:pPr>
              <w:rPr>
                <w:rFonts w:asciiTheme="minorHAnsi" w:hAnsiTheme="minorHAnsi" w:cstheme="minorHAnsi"/>
                <w:sz w:val="24"/>
                <w:szCs w:val="24"/>
              </w:rPr>
            </w:pPr>
            <w:r w:rsidRPr="008F3994">
              <w:rPr>
                <w:rFonts w:asciiTheme="minorHAnsi" w:hAnsiTheme="minorHAnsi" w:cstheme="minorHAnsi"/>
                <w:sz w:val="24"/>
                <w:szCs w:val="24"/>
                <w:lang w:val="es-ES_tradnl"/>
              </w:rPr>
              <w:t xml:space="preserve">Fdo.: </w:t>
            </w:r>
          </w:p>
        </w:tc>
        <w:tc>
          <w:tcPr>
            <w:tcW w:w="0" w:type="auto"/>
          </w:tcPr>
          <w:p w14:paraId="1074DB61" w14:textId="77777777" w:rsidR="009C23FD" w:rsidRPr="008F3994" w:rsidRDefault="009C23FD" w:rsidP="00D36A3E">
            <w:pPr>
              <w:rPr>
                <w:rFonts w:asciiTheme="minorHAnsi" w:hAnsiTheme="minorHAnsi" w:cstheme="minorHAnsi"/>
                <w:sz w:val="24"/>
                <w:szCs w:val="24"/>
              </w:rPr>
            </w:pPr>
            <w:r w:rsidRPr="008F3994">
              <w:rPr>
                <w:rFonts w:asciiTheme="minorHAnsi" w:hAnsiTheme="minorHAnsi" w:cstheme="minorHAnsi"/>
                <w:sz w:val="24"/>
                <w:szCs w:val="24"/>
                <w:lang w:val="es-ES_tradnl"/>
              </w:rPr>
              <w:t xml:space="preserve">Fdo.: </w:t>
            </w:r>
          </w:p>
        </w:tc>
      </w:tr>
    </w:tbl>
    <w:p w14:paraId="6DB8C729" w14:textId="7B62BDC5" w:rsidR="00125841" w:rsidRDefault="00125841" w:rsidP="00785928">
      <w:pPr>
        <w:pStyle w:val="Textoindependiente3"/>
        <w:rPr>
          <w:rFonts w:asciiTheme="minorHAnsi" w:hAnsiTheme="minorHAnsi" w:cstheme="minorHAnsi"/>
          <w:sz w:val="24"/>
          <w:szCs w:val="24"/>
        </w:rPr>
      </w:pPr>
    </w:p>
    <w:p w14:paraId="161724F5" w14:textId="7745D876" w:rsidR="00FE2921" w:rsidRDefault="00FE2921" w:rsidP="00785928">
      <w:pPr>
        <w:pStyle w:val="Textoindependiente3"/>
        <w:rPr>
          <w:rFonts w:asciiTheme="minorHAnsi" w:hAnsiTheme="minorHAnsi" w:cstheme="minorHAnsi"/>
          <w:sz w:val="24"/>
          <w:szCs w:val="24"/>
        </w:rPr>
      </w:pPr>
    </w:p>
    <w:p w14:paraId="3D3EA229" w14:textId="77777777" w:rsidR="00FE2921" w:rsidRDefault="00FE2921" w:rsidP="00FE2921">
      <w:pPr>
        <w:pStyle w:val="Textoindependiente3"/>
        <w:jc w:val="center"/>
        <w:rPr>
          <w:rFonts w:asciiTheme="minorHAnsi" w:hAnsiTheme="minorHAnsi" w:cstheme="minorHAnsi"/>
          <w:b/>
          <w:sz w:val="24"/>
          <w:szCs w:val="24"/>
          <w:lang w:val="es-ES_tradnl" w:eastAsia="x-none"/>
        </w:rPr>
      </w:pPr>
    </w:p>
    <w:p w14:paraId="1959DF0D" w14:textId="4FF53F50" w:rsidR="00FE2921" w:rsidRDefault="00FE2921" w:rsidP="00FE2921">
      <w:pPr>
        <w:pStyle w:val="Textoindependiente3"/>
        <w:jc w:val="center"/>
        <w:rPr>
          <w:rFonts w:asciiTheme="minorHAnsi" w:hAnsiTheme="minorHAnsi" w:cstheme="minorHAnsi"/>
          <w:b/>
          <w:sz w:val="24"/>
          <w:szCs w:val="24"/>
          <w:lang w:val="es-ES_tradnl" w:eastAsia="x-none"/>
        </w:rPr>
      </w:pPr>
      <w:r w:rsidRPr="00FE2921">
        <w:rPr>
          <w:rFonts w:asciiTheme="minorHAnsi" w:hAnsiTheme="minorHAnsi" w:cstheme="minorHAnsi"/>
          <w:b/>
          <w:sz w:val="24"/>
          <w:szCs w:val="24"/>
          <w:lang w:val="es-ES_tradnl" w:eastAsia="x-none"/>
        </w:rPr>
        <w:t>ANEXO II. PROCEDIMIENTO DE FIRMAS</w:t>
      </w:r>
    </w:p>
    <w:p w14:paraId="3E492DF4" w14:textId="77777777" w:rsidR="00FE2921" w:rsidRPr="00FE2921" w:rsidRDefault="00FE2921" w:rsidP="00FE2921">
      <w:pPr>
        <w:pStyle w:val="Textoindependiente3"/>
        <w:jc w:val="center"/>
        <w:rPr>
          <w:rFonts w:asciiTheme="minorHAnsi" w:hAnsiTheme="minorHAnsi" w:cstheme="minorHAnsi"/>
          <w:b/>
          <w:sz w:val="24"/>
          <w:szCs w:val="24"/>
          <w:lang w:val="es-ES_tradnl" w:eastAsia="x-none"/>
        </w:rPr>
      </w:pPr>
    </w:p>
    <w:p w14:paraId="611288BB" w14:textId="05B1C18C" w:rsidR="00FE2921" w:rsidRPr="00FE2921" w:rsidRDefault="00FE2921" w:rsidP="00FE2921">
      <w:pPr>
        <w:pStyle w:val="Textoindependienteprimerasangra"/>
        <w:spacing w:after="240"/>
        <w:ind w:right="-427" w:firstLine="0"/>
        <w:jc w:val="both"/>
        <w:rPr>
          <w:rFonts w:asciiTheme="minorHAnsi" w:hAnsiTheme="minorHAnsi" w:cstheme="minorHAnsi"/>
          <w:sz w:val="24"/>
          <w:szCs w:val="24"/>
          <w:lang w:val="es-ES_tradnl" w:eastAsia="x-none"/>
        </w:rPr>
      </w:pPr>
      <w:r w:rsidRPr="00FE2921">
        <w:rPr>
          <w:rFonts w:asciiTheme="minorHAnsi" w:hAnsiTheme="minorHAnsi" w:cstheme="minorHAnsi"/>
          <w:sz w:val="24"/>
          <w:szCs w:val="24"/>
          <w:lang w:val="es-ES_tradnl" w:eastAsia="x-none"/>
        </w:rPr>
        <w:t xml:space="preserve">La incorporación del </w:t>
      </w:r>
      <w:r>
        <w:rPr>
          <w:rFonts w:asciiTheme="minorHAnsi" w:hAnsiTheme="minorHAnsi" w:cstheme="minorHAnsi"/>
          <w:sz w:val="24"/>
          <w:szCs w:val="24"/>
          <w:lang w:val="es-ES_tradnl" w:eastAsia="x-none"/>
        </w:rPr>
        <w:t>estudiante</w:t>
      </w:r>
      <w:r w:rsidRPr="00FE2921">
        <w:rPr>
          <w:rFonts w:asciiTheme="minorHAnsi" w:hAnsiTheme="minorHAnsi" w:cstheme="minorHAnsi"/>
          <w:sz w:val="24"/>
          <w:szCs w:val="24"/>
          <w:lang w:val="es-ES_tradnl" w:eastAsia="x-none"/>
        </w:rPr>
        <w:t xml:space="preserve"> </w:t>
      </w:r>
      <w:r w:rsidR="00DB65CF">
        <w:rPr>
          <w:rFonts w:asciiTheme="minorHAnsi" w:hAnsiTheme="minorHAnsi" w:cstheme="minorHAnsi"/>
          <w:sz w:val="24"/>
          <w:szCs w:val="24"/>
          <w:lang w:val="es-ES_tradnl" w:eastAsia="x-none"/>
        </w:rPr>
        <w:t>a</w:t>
      </w:r>
      <w:r w:rsidRPr="00FE2921">
        <w:rPr>
          <w:rFonts w:asciiTheme="minorHAnsi" w:hAnsiTheme="minorHAnsi" w:cstheme="minorHAnsi"/>
          <w:sz w:val="24"/>
          <w:szCs w:val="24"/>
          <w:lang w:val="es-ES_tradnl" w:eastAsia="x-none"/>
        </w:rPr>
        <w:t xml:space="preserve"> la entidad colaboradora para la realización del TFG solo podrá tener lugar cuando</w:t>
      </w:r>
      <w:r w:rsidR="00DB65CF">
        <w:rPr>
          <w:rFonts w:asciiTheme="minorHAnsi" w:hAnsiTheme="minorHAnsi" w:cstheme="minorHAnsi"/>
          <w:sz w:val="24"/>
          <w:szCs w:val="24"/>
          <w:lang w:val="es-ES_tradnl" w:eastAsia="x-none"/>
        </w:rPr>
        <w:t xml:space="preserve"> se hayan </w:t>
      </w:r>
      <w:r w:rsidR="00691AF8">
        <w:rPr>
          <w:rFonts w:asciiTheme="minorHAnsi" w:hAnsiTheme="minorHAnsi" w:cstheme="minorHAnsi"/>
          <w:sz w:val="24"/>
          <w:szCs w:val="24"/>
          <w:lang w:val="es-ES_tradnl" w:eastAsia="x-none"/>
        </w:rPr>
        <w:t xml:space="preserve">realizado </w:t>
      </w:r>
      <w:r w:rsidR="00DB65CF">
        <w:rPr>
          <w:rFonts w:asciiTheme="minorHAnsi" w:hAnsiTheme="minorHAnsi" w:cstheme="minorHAnsi"/>
          <w:sz w:val="24"/>
          <w:szCs w:val="24"/>
          <w:lang w:val="es-ES_tradnl" w:eastAsia="x-none"/>
        </w:rPr>
        <w:t>los siguientes pasos</w:t>
      </w:r>
      <w:r w:rsidRPr="00FE2921">
        <w:rPr>
          <w:rFonts w:asciiTheme="minorHAnsi" w:hAnsiTheme="minorHAnsi" w:cstheme="minorHAnsi"/>
          <w:sz w:val="24"/>
          <w:szCs w:val="24"/>
          <w:lang w:val="es-ES_tradnl" w:eastAsia="x-none"/>
        </w:rPr>
        <w:t>:</w:t>
      </w:r>
    </w:p>
    <w:p w14:paraId="27CEBD35" w14:textId="56941F8E" w:rsidR="00FE2921" w:rsidRPr="00D16883" w:rsidRDefault="00FE2921" w:rsidP="00FE2921">
      <w:pPr>
        <w:pStyle w:val="Textoindependienteprimerasangra"/>
        <w:spacing w:after="240"/>
        <w:ind w:right="-427" w:firstLine="0"/>
        <w:jc w:val="both"/>
        <w:rPr>
          <w:rFonts w:asciiTheme="minorHAnsi" w:hAnsiTheme="minorHAnsi" w:cstheme="minorHAnsi"/>
          <w:sz w:val="24"/>
          <w:szCs w:val="24"/>
          <w:lang w:val="es-ES_tradnl" w:eastAsia="x-none"/>
        </w:rPr>
      </w:pPr>
      <w:r w:rsidRPr="00FE2921">
        <w:rPr>
          <w:rFonts w:asciiTheme="minorHAnsi" w:hAnsiTheme="minorHAnsi" w:cstheme="minorHAnsi"/>
          <w:sz w:val="24"/>
          <w:szCs w:val="24"/>
          <w:lang w:val="es-ES_tradnl" w:eastAsia="x-none"/>
        </w:rPr>
        <w:t xml:space="preserve">1º Firma del convenio entre </w:t>
      </w:r>
      <w:r w:rsidRPr="00685C44">
        <w:rPr>
          <w:rFonts w:asciiTheme="minorHAnsi" w:hAnsiTheme="minorHAnsi" w:cstheme="minorHAnsi"/>
          <w:color w:val="0000FF"/>
          <w:sz w:val="24"/>
          <w:szCs w:val="24"/>
          <w:lang w:val="es-ES_tradnl" w:eastAsia="x-none"/>
        </w:rPr>
        <w:t xml:space="preserve">la </w:t>
      </w:r>
      <w:r w:rsidR="00685C44" w:rsidRPr="00685C44">
        <w:rPr>
          <w:rFonts w:asciiTheme="minorHAnsi" w:hAnsiTheme="minorHAnsi" w:cstheme="minorHAnsi"/>
          <w:color w:val="0000FF"/>
          <w:sz w:val="24"/>
          <w:szCs w:val="24"/>
          <w:lang w:val="es-ES_tradnl" w:eastAsia="x-none"/>
        </w:rPr>
        <w:t>entidad colaboradora</w:t>
      </w:r>
      <w:r w:rsidRPr="00FE2921">
        <w:rPr>
          <w:rFonts w:asciiTheme="minorHAnsi" w:hAnsiTheme="minorHAnsi" w:cstheme="minorHAnsi"/>
          <w:sz w:val="24"/>
          <w:szCs w:val="24"/>
          <w:lang w:val="es-ES_tradnl" w:eastAsia="x-none"/>
        </w:rPr>
        <w:t xml:space="preserve"> y la URJC a través del Vicerrectorado</w:t>
      </w:r>
      <w:r w:rsidR="00685C44">
        <w:rPr>
          <w:rFonts w:asciiTheme="minorHAnsi" w:hAnsiTheme="minorHAnsi" w:cstheme="minorHAnsi"/>
          <w:sz w:val="24"/>
          <w:szCs w:val="24"/>
          <w:lang w:val="es-ES_tradnl" w:eastAsia="x-none"/>
        </w:rPr>
        <w:t xml:space="preserve"> con competencias en materia</w:t>
      </w:r>
      <w:r w:rsidRPr="00FE2921">
        <w:rPr>
          <w:rFonts w:asciiTheme="minorHAnsi" w:hAnsiTheme="minorHAnsi" w:cstheme="minorHAnsi"/>
          <w:sz w:val="24"/>
          <w:szCs w:val="24"/>
          <w:lang w:val="es-ES_tradnl" w:eastAsia="x-none"/>
        </w:rPr>
        <w:t xml:space="preserve"> de </w:t>
      </w:r>
      <w:r w:rsidRPr="00FD4809">
        <w:rPr>
          <w:rFonts w:asciiTheme="minorHAnsi" w:hAnsiTheme="minorHAnsi" w:cstheme="minorHAnsi"/>
          <w:sz w:val="24"/>
          <w:szCs w:val="24"/>
          <w:lang w:val="es-ES_tradnl" w:eastAsia="x-none"/>
        </w:rPr>
        <w:t>Innovación</w:t>
      </w:r>
      <w:r w:rsidR="00DB65CF">
        <w:rPr>
          <w:rFonts w:asciiTheme="minorHAnsi" w:hAnsiTheme="minorHAnsi" w:cstheme="minorHAnsi"/>
          <w:sz w:val="24"/>
          <w:szCs w:val="24"/>
          <w:lang w:val="es-ES_tradnl" w:eastAsia="x-none"/>
        </w:rPr>
        <w:t>.</w:t>
      </w:r>
      <w:r w:rsidR="00FD493F">
        <w:rPr>
          <w:rFonts w:asciiTheme="minorHAnsi" w:hAnsiTheme="minorHAnsi" w:cstheme="minorHAnsi"/>
          <w:sz w:val="24"/>
          <w:szCs w:val="24"/>
          <w:lang w:val="es-ES_tradnl" w:eastAsia="x-none"/>
        </w:rPr>
        <w:t xml:space="preserve"> Para la firma del convenio, éste se deberá remitir a: </w:t>
      </w:r>
      <w:r w:rsidR="00FD493F" w:rsidRPr="00A5666B">
        <w:rPr>
          <w:rStyle w:val="Hipervnculo"/>
          <w:u w:val="none"/>
        </w:rPr>
        <w:t xml:space="preserve"> </w:t>
      </w:r>
      <w:hyperlink r:id="rId12" w:history="1">
        <w:r w:rsidR="00FD493F" w:rsidRPr="00AA52D8">
          <w:rPr>
            <w:rStyle w:val="Hipervnculo"/>
            <w:rFonts w:asciiTheme="minorHAnsi" w:hAnsiTheme="minorHAnsi" w:cstheme="minorHAnsi"/>
            <w:sz w:val="24"/>
            <w:szCs w:val="24"/>
            <w:lang w:val="es-ES_tradnl" w:eastAsia="x-none"/>
          </w:rPr>
          <w:t>vice.innovacion@urjc.es</w:t>
        </w:r>
      </w:hyperlink>
      <w:r w:rsidR="00D16883" w:rsidRPr="003B34F3">
        <w:t xml:space="preserve">, </w:t>
      </w:r>
      <w:r w:rsidR="00D16883" w:rsidRPr="003B34F3">
        <w:rPr>
          <w:rFonts w:asciiTheme="minorHAnsi" w:hAnsiTheme="minorHAnsi" w:cstheme="minorHAnsi"/>
          <w:sz w:val="24"/>
          <w:szCs w:val="24"/>
          <w:lang w:val="es-ES_tradnl" w:eastAsia="x-none"/>
        </w:rPr>
        <w:t xml:space="preserve">por </w:t>
      </w:r>
      <w:r w:rsidR="003B34F3" w:rsidRPr="003B34F3">
        <w:rPr>
          <w:rFonts w:asciiTheme="minorHAnsi" w:hAnsiTheme="minorHAnsi" w:cstheme="minorHAnsi"/>
          <w:sz w:val="24"/>
          <w:szCs w:val="24"/>
          <w:lang w:val="es-ES_tradnl" w:eastAsia="x-none"/>
        </w:rPr>
        <w:t>la persona</w:t>
      </w:r>
      <w:r w:rsidR="00D16883" w:rsidRPr="003B34F3">
        <w:rPr>
          <w:rFonts w:asciiTheme="minorHAnsi" w:hAnsiTheme="minorHAnsi" w:cstheme="minorHAnsi"/>
          <w:sz w:val="24"/>
          <w:szCs w:val="24"/>
          <w:lang w:val="es-ES_tradnl" w:eastAsia="x-none"/>
        </w:rPr>
        <w:t xml:space="preserve"> responsable </w:t>
      </w:r>
      <w:r w:rsidR="003B34F3" w:rsidRPr="003B34F3">
        <w:rPr>
          <w:rFonts w:asciiTheme="minorHAnsi" w:hAnsiTheme="minorHAnsi" w:cstheme="minorHAnsi"/>
          <w:sz w:val="24"/>
          <w:szCs w:val="24"/>
          <w:lang w:val="es-ES_tradnl" w:eastAsia="x-none"/>
        </w:rPr>
        <w:t xml:space="preserve">con competencias en materia de TFG del centro. </w:t>
      </w:r>
    </w:p>
    <w:p w14:paraId="413D58AB" w14:textId="4A59BA8C" w:rsidR="00FE2921" w:rsidRPr="00FE2921" w:rsidRDefault="00FE2921" w:rsidP="00FE2921">
      <w:pPr>
        <w:pStyle w:val="Textoindependienteprimerasangra"/>
        <w:spacing w:after="240"/>
        <w:ind w:right="-427" w:firstLine="0"/>
        <w:jc w:val="both"/>
        <w:rPr>
          <w:rFonts w:asciiTheme="minorHAnsi" w:hAnsiTheme="minorHAnsi" w:cstheme="minorHAnsi"/>
          <w:sz w:val="24"/>
          <w:szCs w:val="24"/>
          <w:lang w:val="es-ES_tradnl" w:eastAsia="x-none"/>
        </w:rPr>
      </w:pPr>
      <w:r w:rsidRPr="00FE2921">
        <w:rPr>
          <w:rFonts w:asciiTheme="minorHAnsi" w:hAnsiTheme="minorHAnsi" w:cstheme="minorHAnsi"/>
          <w:sz w:val="24"/>
          <w:szCs w:val="24"/>
          <w:lang w:val="es-ES_tradnl" w:eastAsia="x-none"/>
        </w:rPr>
        <w:t xml:space="preserve">2º </w:t>
      </w:r>
      <w:r w:rsidR="00DB65CF">
        <w:rPr>
          <w:rFonts w:asciiTheme="minorHAnsi" w:hAnsiTheme="minorHAnsi" w:cstheme="minorHAnsi"/>
          <w:sz w:val="24"/>
          <w:szCs w:val="24"/>
          <w:lang w:val="es-ES_tradnl" w:eastAsia="x-none"/>
        </w:rPr>
        <w:t>Cumplimentación por el t</w:t>
      </w:r>
      <w:r w:rsidRPr="00FE2921">
        <w:rPr>
          <w:rFonts w:asciiTheme="minorHAnsi" w:hAnsiTheme="minorHAnsi" w:cstheme="minorHAnsi"/>
          <w:sz w:val="24"/>
          <w:szCs w:val="24"/>
          <w:lang w:val="es-ES_tradnl" w:eastAsia="x-none"/>
        </w:rPr>
        <w:t xml:space="preserve">utor académico de la URJC </w:t>
      </w:r>
      <w:r w:rsidR="00DB65CF">
        <w:rPr>
          <w:rFonts w:asciiTheme="minorHAnsi" w:hAnsiTheme="minorHAnsi" w:cstheme="minorHAnsi"/>
          <w:sz w:val="24"/>
          <w:szCs w:val="24"/>
          <w:lang w:val="es-ES_tradnl" w:eastAsia="x-none"/>
        </w:rPr>
        <w:t>d</w:t>
      </w:r>
      <w:r w:rsidR="00685C44">
        <w:rPr>
          <w:rFonts w:asciiTheme="minorHAnsi" w:hAnsiTheme="minorHAnsi" w:cstheme="minorHAnsi"/>
          <w:sz w:val="24"/>
          <w:szCs w:val="24"/>
          <w:lang w:val="es-ES_tradnl" w:eastAsia="x-none"/>
        </w:rPr>
        <w:t xml:space="preserve">el </w:t>
      </w:r>
      <w:r w:rsidR="00691AF8">
        <w:rPr>
          <w:rFonts w:asciiTheme="minorHAnsi" w:hAnsiTheme="minorHAnsi" w:cstheme="minorHAnsi"/>
          <w:sz w:val="24"/>
          <w:szCs w:val="24"/>
          <w:lang w:val="es-ES_tradnl" w:eastAsia="x-none"/>
        </w:rPr>
        <w:t>A</w:t>
      </w:r>
      <w:r w:rsidR="00685C44">
        <w:rPr>
          <w:rFonts w:asciiTheme="minorHAnsi" w:hAnsiTheme="minorHAnsi" w:cstheme="minorHAnsi"/>
          <w:sz w:val="24"/>
          <w:szCs w:val="24"/>
          <w:lang w:val="es-ES_tradnl" w:eastAsia="x-none"/>
        </w:rPr>
        <w:t>nexo I</w:t>
      </w:r>
      <w:r w:rsidR="00DB65CF">
        <w:rPr>
          <w:rFonts w:asciiTheme="minorHAnsi" w:hAnsiTheme="minorHAnsi" w:cstheme="minorHAnsi"/>
          <w:sz w:val="24"/>
          <w:szCs w:val="24"/>
          <w:lang w:val="es-ES_tradnl" w:eastAsia="x-none"/>
        </w:rPr>
        <w:t>,</w:t>
      </w:r>
      <w:r w:rsidRPr="00FE2921">
        <w:rPr>
          <w:rFonts w:asciiTheme="minorHAnsi" w:hAnsiTheme="minorHAnsi" w:cstheme="minorHAnsi"/>
          <w:sz w:val="24"/>
          <w:szCs w:val="24"/>
          <w:lang w:val="es-ES_tradnl" w:eastAsia="x-none"/>
        </w:rPr>
        <w:t xml:space="preserve"> indicando los datos </w:t>
      </w:r>
      <w:r w:rsidR="00DB65CF">
        <w:rPr>
          <w:rFonts w:asciiTheme="minorHAnsi" w:hAnsiTheme="minorHAnsi" w:cstheme="minorHAnsi"/>
          <w:sz w:val="24"/>
          <w:szCs w:val="24"/>
          <w:lang w:val="es-ES_tradnl" w:eastAsia="x-none"/>
        </w:rPr>
        <w:t>solicitados, entre los que se encuentra e</w:t>
      </w:r>
      <w:r w:rsidRPr="00FE2921">
        <w:rPr>
          <w:rFonts w:asciiTheme="minorHAnsi" w:hAnsiTheme="minorHAnsi" w:cstheme="minorHAnsi"/>
          <w:sz w:val="24"/>
          <w:szCs w:val="24"/>
          <w:lang w:val="es-ES_tradnl" w:eastAsia="x-none"/>
        </w:rPr>
        <w:t>l máximo de horas en las que el alumno puede desarrollar su TFG en la entidad</w:t>
      </w:r>
      <w:r w:rsidR="00DB65CF">
        <w:rPr>
          <w:rFonts w:asciiTheme="minorHAnsi" w:hAnsiTheme="minorHAnsi" w:cstheme="minorHAnsi"/>
          <w:sz w:val="24"/>
          <w:szCs w:val="24"/>
          <w:lang w:val="es-ES_tradnl" w:eastAsia="x-none"/>
        </w:rPr>
        <w:t xml:space="preserve"> colaboradora</w:t>
      </w:r>
      <w:r w:rsidRPr="00FE2921">
        <w:rPr>
          <w:rFonts w:asciiTheme="minorHAnsi" w:hAnsiTheme="minorHAnsi" w:cstheme="minorHAnsi"/>
          <w:sz w:val="24"/>
          <w:szCs w:val="24"/>
          <w:lang w:val="es-ES_tradnl" w:eastAsia="x-none"/>
        </w:rPr>
        <w:t xml:space="preserve">. Este máximo </w:t>
      </w:r>
      <w:r w:rsidR="00DB65CF">
        <w:rPr>
          <w:rFonts w:asciiTheme="minorHAnsi" w:hAnsiTheme="minorHAnsi" w:cstheme="minorHAnsi"/>
          <w:sz w:val="24"/>
          <w:szCs w:val="24"/>
          <w:lang w:val="es-ES_tradnl" w:eastAsia="x-none"/>
        </w:rPr>
        <w:t xml:space="preserve">estará </w:t>
      </w:r>
      <w:r w:rsidRPr="00FE2921">
        <w:rPr>
          <w:rFonts w:asciiTheme="minorHAnsi" w:hAnsiTheme="minorHAnsi" w:cstheme="minorHAnsi"/>
          <w:sz w:val="24"/>
          <w:szCs w:val="24"/>
          <w:lang w:val="es-ES_tradnl" w:eastAsia="x-none"/>
        </w:rPr>
        <w:t xml:space="preserve">en consonancia con el número de horas de dedicación que </w:t>
      </w:r>
      <w:r w:rsidR="003B34F3">
        <w:rPr>
          <w:rFonts w:asciiTheme="minorHAnsi" w:hAnsiTheme="minorHAnsi" w:cstheme="minorHAnsi"/>
          <w:sz w:val="24"/>
          <w:szCs w:val="24"/>
          <w:lang w:val="es-ES_tradnl" w:eastAsia="x-none"/>
        </w:rPr>
        <w:t>tenga</w:t>
      </w:r>
      <w:r w:rsidRPr="00FE2921">
        <w:rPr>
          <w:rFonts w:asciiTheme="minorHAnsi" w:hAnsiTheme="minorHAnsi" w:cstheme="minorHAnsi"/>
          <w:sz w:val="24"/>
          <w:szCs w:val="24"/>
          <w:lang w:val="es-ES_tradnl" w:eastAsia="x-none"/>
        </w:rPr>
        <w:t xml:space="preserve"> la asignatura de TFG</w:t>
      </w:r>
      <w:r w:rsidR="00685C44">
        <w:rPr>
          <w:rFonts w:asciiTheme="minorHAnsi" w:hAnsiTheme="minorHAnsi" w:cstheme="minorHAnsi"/>
          <w:sz w:val="24"/>
          <w:szCs w:val="24"/>
          <w:lang w:val="es-ES_tradnl" w:eastAsia="x-none"/>
        </w:rPr>
        <w:t xml:space="preserve"> según la memoria verificada del título</w:t>
      </w:r>
      <w:r w:rsidRPr="00FE2921">
        <w:rPr>
          <w:rFonts w:asciiTheme="minorHAnsi" w:hAnsiTheme="minorHAnsi" w:cstheme="minorHAnsi"/>
          <w:sz w:val="24"/>
          <w:szCs w:val="24"/>
          <w:lang w:val="es-ES_tradnl" w:eastAsia="x-none"/>
        </w:rPr>
        <w:t>.</w:t>
      </w:r>
    </w:p>
    <w:p w14:paraId="697F7DB9" w14:textId="05B93E99" w:rsidR="00FE2921" w:rsidRPr="00FE2921" w:rsidRDefault="00FE2921" w:rsidP="00FE2921">
      <w:pPr>
        <w:pStyle w:val="Textoindependienteprimerasangra"/>
        <w:spacing w:after="240"/>
        <w:ind w:right="-427" w:firstLine="0"/>
        <w:jc w:val="both"/>
        <w:rPr>
          <w:rFonts w:asciiTheme="minorHAnsi" w:hAnsiTheme="minorHAnsi" w:cstheme="minorHAnsi"/>
          <w:sz w:val="24"/>
          <w:szCs w:val="24"/>
          <w:lang w:val="es-ES_tradnl" w:eastAsia="x-none"/>
        </w:rPr>
      </w:pPr>
      <w:r w:rsidRPr="00FE2921">
        <w:rPr>
          <w:rFonts w:asciiTheme="minorHAnsi" w:hAnsiTheme="minorHAnsi" w:cstheme="minorHAnsi"/>
          <w:sz w:val="24"/>
          <w:szCs w:val="24"/>
          <w:lang w:val="es-ES_tradnl" w:eastAsia="x-none"/>
        </w:rPr>
        <w:t xml:space="preserve">3º El tutor </w:t>
      </w:r>
      <w:r w:rsidR="00DB65CF">
        <w:rPr>
          <w:rFonts w:asciiTheme="minorHAnsi" w:hAnsiTheme="minorHAnsi" w:cstheme="minorHAnsi"/>
          <w:sz w:val="24"/>
          <w:szCs w:val="24"/>
          <w:lang w:val="es-ES_tradnl" w:eastAsia="x-none"/>
        </w:rPr>
        <w:t>académico de la URJC facilita</w:t>
      </w:r>
      <w:r w:rsidR="00685C44">
        <w:rPr>
          <w:rFonts w:asciiTheme="minorHAnsi" w:hAnsiTheme="minorHAnsi" w:cstheme="minorHAnsi"/>
          <w:sz w:val="24"/>
          <w:szCs w:val="24"/>
          <w:lang w:val="es-ES_tradnl" w:eastAsia="x-none"/>
        </w:rPr>
        <w:t>rá</w:t>
      </w:r>
      <w:r w:rsidR="00DB65CF">
        <w:rPr>
          <w:rFonts w:asciiTheme="minorHAnsi" w:hAnsiTheme="minorHAnsi" w:cstheme="minorHAnsi"/>
          <w:sz w:val="24"/>
          <w:szCs w:val="24"/>
          <w:lang w:val="es-ES_tradnl" w:eastAsia="x-none"/>
        </w:rPr>
        <w:t xml:space="preserve"> el </w:t>
      </w:r>
      <w:r w:rsidR="00656508">
        <w:rPr>
          <w:rFonts w:asciiTheme="minorHAnsi" w:hAnsiTheme="minorHAnsi" w:cstheme="minorHAnsi"/>
          <w:sz w:val="24"/>
          <w:szCs w:val="24"/>
          <w:lang w:val="es-ES_tradnl" w:eastAsia="x-none"/>
        </w:rPr>
        <w:t>A</w:t>
      </w:r>
      <w:r w:rsidR="00DB65CF">
        <w:rPr>
          <w:rFonts w:asciiTheme="minorHAnsi" w:hAnsiTheme="minorHAnsi" w:cstheme="minorHAnsi"/>
          <w:sz w:val="24"/>
          <w:szCs w:val="24"/>
          <w:lang w:val="es-ES_tradnl" w:eastAsia="x-none"/>
        </w:rPr>
        <w:t xml:space="preserve">nexo </w:t>
      </w:r>
      <w:r w:rsidR="00685C44">
        <w:rPr>
          <w:rFonts w:asciiTheme="minorHAnsi" w:hAnsiTheme="minorHAnsi" w:cstheme="minorHAnsi"/>
          <w:sz w:val="24"/>
          <w:szCs w:val="24"/>
          <w:lang w:val="es-ES_tradnl" w:eastAsia="x-none"/>
        </w:rPr>
        <w:t xml:space="preserve">I </w:t>
      </w:r>
      <w:r w:rsidR="00DB65CF">
        <w:rPr>
          <w:rFonts w:asciiTheme="minorHAnsi" w:hAnsiTheme="minorHAnsi" w:cstheme="minorHAnsi"/>
          <w:sz w:val="24"/>
          <w:szCs w:val="24"/>
          <w:lang w:val="es-ES_tradnl" w:eastAsia="x-none"/>
        </w:rPr>
        <w:t xml:space="preserve">al tutor externo para su firma. Una vez firmado por el tutor externo, éste se lo </w:t>
      </w:r>
      <w:r w:rsidR="00C04910">
        <w:rPr>
          <w:rFonts w:asciiTheme="minorHAnsi" w:hAnsiTheme="minorHAnsi" w:cstheme="minorHAnsi"/>
          <w:sz w:val="24"/>
          <w:szCs w:val="24"/>
          <w:lang w:val="es-ES_tradnl" w:eastAsia="x-none"/>
        </w:rPr>
        <w:t>devolverá</w:t>
      </w:r>
      <w:r w:rsidR="00DB65CF">
        <w:rPr>
          <w:rFonts w:asciiTheme="minorHAnsi" w:hAnsiTheme="minorHAnsi" w:cstheme="minorHAnsi"/>
          <w:sz w:val="24"/>
          <w:szCs w:val="24"/>
          <w:lang w:val="es-ES_tradnl" w:eastAsia="x-none"/>
        </w:rPr>
        <w:t xml:space="preserve"> y se procederá a la firma por parte del tutor académico y del estudiante.</w:t>
      </w:r>
    </w:p>
    <w:p w14:paraId="5B0707BC" w14:textId="46C7267C" w:rsidR="00FE2921" w:rsidRPr="00FE2921" w:rsidRDefault="00FE2921" w:rsidP="00FE2921">
      <w:pPr>
        <w:pStyle w:val="Textoindependienteprimerasangra"/>
        <w:spacing w:after="240"/>
        <w:ind w:right="-427" w:firstLine="0"/>
        <w:jc w:val="both"/>
        <w:rPr>
          <w:rFonts w:asciiTheme="minorHAnsi" w:hAnsiTheme="minorHAnsi" w:cstheme="minorHAnsi"/>
          <w:sz w:val="24"/>
          <w:szCs w:val="24"/>
          <w:lang w:val="es-ES_tradnl" w:eastAsia="x-none"/>
        </w:rPr>
      </w:pPr>
      <w:r w:rsidRPr="00FE2921">
        <w:rPr>
          <w:rFonts w:asciiTheme="minorHAnsi" w:hAnsiTheme="minorHAnsi" w:cstheme="minorHAnsi"/>
          <w:sz w:val="24"/>
          <w:szCs w:val="24"/>
          <w:lang w:val="es-ES_tradnl" w:eastAsia="x-none"/>
        </w:rPr>
        <w:t xml:space="preserve">4º </w:t>
      </w:r>
      <w:r w:rsidR="00DB65CF">
        <w:rPr>
          <w:rFonts w:asciiTheme="minorHAnsi" w:hAnsiTheme="minorHAnsi" w:cstheme="minorHAnsi"/>
          <w:sz w:val="24"/>
          <w:szCs w:val="24"/>
          <w:lang w:val="es-ES_tradnl" w:eastAsia="x-none"/>
        </w:rPr>
        <w:t>Una vez haya sido firmado</w:t>
      </w:r>
      <w:r w:rsidR="00685C44">
        <w:rPr>
          <w:rFonts w:asciiTheme="minorHAnsi" w:hAnsiTheme="minorHAnsi" w:cstheme="minorHAnsi"/>
          <w:sz w:val="24"/>
          <w:szCs w:val="24"/>
          <w:lang w:val="es-ES_tradnl" w:eastAsia="x-none"/>
        </w:rPr>
        <w:t xml:space="preserve"> el </w:t>
      </w:r>
      <w:r w:rsidR="00CB47BE">
        <w:rPr>
          <w:rFonts w:asciiTheme="minorHAnsi" w:hAnsiTheme="minorHAnsi" w:cstheme="minorHAnsi"/>
          <w:sz w:val="24"/>
          <w:szCs w:val="24"/>
          <w:lang w:val="es-ES_tradnl" w:eastAsia="x-none"/>
        </w:rPr>
        <w:t>A</w:t>
      </w:r>
      <w:r w:rsidR="00685C44">
        <w:rPr>
          <w:rFonts w:asciiTheme="minorHAnsi" w:hAnsiTheme="minorHAnsi" w:cstheme="minorHAnsi"/>
          <w:sz w:val="24"/>
          <w:szCs w:val="24"/>
          <w:lang w:val="es-ES_tradnl" w:eastAsia="x-none"/>
        </w:rPr>
        <w:t>nexo I</w:t>
      </w:r>
      <w:r w:rsidR="00DB65CF">
        <w:rPr>
          <w:rFonts w:asciiTheme="minorHAnsi" w:hAnsiTheme="minorHAnsi" w:cstheme="minorHAnsi"/>
          <w:sz w:val="24"/>
          <w:szCs w:val="24"/>
          <w:lang w:val="es-ES_tradnl" w:eastAsia="x-none"/>
        </w:rPr>
        <w:t xml:space="preserve"> por todas las partes,</w:t>
      </w:r>
      <w:r w:rsidR="00C04910">
        <w:rPr>
          <w:rFonts w:asciiTheme="minorHAnsi" w:hAnsiTheme="minorHAnsi" w:cstheme="minorHAnsi"/>
          <w:sz w:val="24"/>
          <w:szCs w:val="24"/>
          <w:lang w:val="es-ES_tradnl" w:eastAsia="x-none"/>
        </w:rPr>
        <w:t xml:space="preserve"> el tutor académico lo r</w:t>
      </w:r>
      <w:r w:rsidR="00DB65CF">
        <w:rPr>
          <w:rFonts w:asciiTheme="minorHAnsi" w:hAnsiTheme="minorHAnsi" w:cstheme="minorHAnsi"/>
          <w:sz w:val="24"/>
          <w:szCs w:val="24"/>
          <w:lang w:val="es-ES_tradnl" w:eastAsia="x-none"/>
        </w:rPr>
        <w:t>emitirá a la unidad de Trabajo Fin de G</w:t>
      </w:r>
      <w:r w:rsidR="00685C44">
        <w:rPr>
          <w:rFonts w:asciiTheme="minorHAnsi" w:hAnsiTheme="minorHAnsi" w:cstheme="minorHAnsi"/>
          <w:sz w:val="24"/>
          <w:szCs w:val="24"/>
          <w:lang w:val="es-ES_tradnl" w:eastAsia="x-none"/>
        </w:rPr>
        <w:t>rado</w:t>
      </w:r>
      <w:r w:rsidR="005A0752">
        <w:rPr>
          <w:rFonts w:asciiTheme="minorHAnsi" w:hAnsiTheme="minorHAnsi" w:cstheme="minorHAnsi"/>
          <w:sz w:val="24"/>
          <w:szCs w:val="24"/>
          <w:lang w:val="es-ES_tradnl" w:eastAsia="x-none"/>
        </w:rPr>
        <w:t xml:space="preserve"> (</w:t>
      </w:r>
      <w:hyperlink r:id="rId13" w:history="1">
        <w:r w:rsidR="002A3373" w:rsidRPr="001D33A1">
          <w:rPr>
            <w:rStyle w:val="Hipervnculo"/>
            <w:rFonts w:asciiTheme="minorHAnsi" w:hAnsiTheme="minorHAnsi" w:cstheme="minorHAnsi"/>
            <w:sz w:val="24"/>
            <w:szCs w:val="24"/>
            <w:lang w:val="es-ES_tradnl" w:eastAsia="x-none"/>
          </w:rPr>
          <w:t>trabajofindegrado@urjc.es</w:t>
        </w:r>
      </w:hyperlink>
      <w:r w:rsidR="005A0752">
        <w:rPr>
          <w:rFonts w:asciiTheme="minorHAnsi" w:hAnsiTheme="minorHAnsi" w:cstheme="minorHAnsi"/>
          <w:sz w:val="24"/>
          <w:szCs w:val="24"/>
          <w:lang w:val="es-ES_tradnl" w:eastAsia="x-none"/>
        </w:rPr>
        <w:t>)</w:t>
      </w:r>
      <w:r w:rsidR="00685C44">
        <w:rPr>
          <w:rFonts w:asciiTheme="minorHAnsi" w:hAnsiTheme="minorHAnsi" w:cstheme="minorHAnsi"/>
          <w:sz w:val="24"/>
          <w:szCs w:val="24"/>
          <w:lang w:val="es-ES_tradnl" w:eastAsia="x-none"/>
        </w:rPr>
        <w:t xml:space="preserve"> </w:t>
      </w:r>
      <w:r w:rsidR="00DB65CF">
        <w:rPr>
          <w:rFonts w:asciiTheme="minorHAnsi" w:hAnsiTheme="minorHAnsi" w:cstheme="minorHAnsi"/>
          <w:sz w:val="24"/>
          <w:szCs w:val="24"/>
          <w:lang w:val="es-ES_tradnl" w:eastAsia="x-none"/>
        </w:rPr>
        <w:t xml:space="preserve">para su incorporación </w:t>
      </w:r>
      <w:r w:rsidR="00DF1FE2">
        <w:rPr>
          <w:rFonts w:asciiTheme="minorHAnsi" w:hAnsiTheme="minorHAnsi" w:cstheme="minorHAnsi"/>
          <w:sz w:val="24"/>
          <w:szCs w:val="24"/>
          <w:lang w:val="es-ES_tradnl" w:eastAsia="x-none"/>
        </w:rPr>
        <w:t>al acuerdo de tutela d</w:t>
      </w:r>
      <w:r w:rsidRPr="00FE2921">
        <w:rPr>
          <w:rFonts w:asciiTheme="minorHAnsi" w:hAnsiTheme="minorHAnsi" w:cstheme="minorHAnsi"/>
          <w:sz w:val="24"/>
          <w:szCs w:val="24"/>
          <w:lang w:val="es-ES_tradnl" w:eastAsia="x-none"/>
        </w:rPr>
        <w:t>e TFG.</w:t>
      </w:r>
    </w:p>
    <w:p w14:paraId="4D8E1E3A" w14:textId="4296F070" w:rsidR="00FE2921" w:rsidRDefault="00FE2921" w:rsidP="00785928">
      <w:pPr>
        <w:pStyle w:val="Textoindependiente3"/>
        <w:rPr>
          <w:rFonts w:asciiTheme="minorHAnsi" w:hAnsiTheme="minorHAnsi" w:cstheme="minorHAnsi"/>
          <w:sz w:val="24"/>
          <w:szCs w:val="24"/>
        </w:rPr>
      </w:pPr>
    </w:p>
    <w:p w14:paraId="3392C8C9" w14:textId="45066236" w:rsidR="00FE2921" w:rsidRDefault="00FE2921" w:rsidP="00785928">
      <w:pPr>
        <w:pStyle w:val="Textoindependiente3"/>
        <w:rPr>
          <w:rFonts w:asciiTheme="minorHAnsi" w:hAnsiTheme="minorHAnsi" w:cstheme="minorHAnsi"/>
          <w:sz w:val="24"/>
          <w:szCs w:val="24"/>
        </w:rPr>
      </w:pPr>
    </w:p>
    <w:p w14:paraId="20F283F7" w14:textId="77777777" w:rsidR="00FE2921" w:rsidRPr="008F3994" w:rsidRDefault="00FE2921" w:rsidP="00785928">
      <w:pPr>
        <w:pStyle w:val="Textoindependiente3"/>
        <w:rPr>
          <w:rFonts w:asciiTheme="minorHAnsi" w:hAnsiTheme="minorHAnsi" w:cstheme="minorHAnsi"/>
          <w:sz w:val="24"/>
          <w:szCs w:val="24"/>
        </w:rPr>
      </w:pPr>
    </w:p>
    <w:sectPr w:rsidR="00FE2921" w:rsidRPr="008F3994" w:rsidSect="00FE1B9A">
      <w:headerReference w:type="even" r:id="rId14"/>
      <w:headerReference w:type="default" r:id="rId15"/>
      <w:footerReference w:type="even" r:id="rId16"/>
      <w:footerReference w:type="default" r:id="rId17"/>
      <w:headerReference w:type="first" r:id="rId18"/>
      <w:pgSz w:w="11906" w:h="16838"/>
      <w:pgMar w:top="1843" w:right="1418"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08EB" w14:textId="77777777" w:rsidR="00FE41DA" w:rsidRDefault="00FE41DA">
      <w:r>
        <w:separator/>
      </w:r>
    </w:p>
  </w:endnote>
  <w:endnote w:type="continuationSeparator" w:id="0">
    <w:p w14:paraId="3AA26471" w14:textId="77777777" w:rsidR="00FE41DA" w:rsidRDefault="00FE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57DC" w14:textId="77777777" w:rsidR="00125841" w:rsidRDefault="00125841" w:rsidP="001D06E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647287" w14:textId="77777777" w:rsidR="00125841" w:rsidRDefault="00125841" w:rsidP="00EF6E4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C290" w14:textId="769D7AC0" w:rsidR="00125841" w:rsidRPr="00A008E0" w:rsidRDefault="00125841" w:rsidP="001D06E5">
    <w:pPr>
      <w:pStyle w:val="Piedepgina"/>
      <w:framePr w:wrap="around" w:vAnchor="text" w:hAnchor="margin" w:xAlign="right" w:y="1"/>
      <w:rPr>
        <w:rStyle w:val="Nmerodepgina"/>
        <w:rFonts w:ascii="Tahoma" w:hAnsi="Tahoma" w:cs="Tahoma"/>
      </w:rPr>
    </w:pPr>
    <w:r w:rsidRPr="00A008E0">
      <w:rPr>
        <w:rStyle w:val="Nmerodepgina"/>
        <w:rFonts w:ascii="Tahoma" w:hAnsi="Tahoma" w:cs="Tahoma"/>
      </w:rPr>
      <w:fldChar w:fldCharType="begin"/>
    </w:r>
    <w:r w:rsidRPr="00A008E0">
      <w:rPr>
        <w:rStyle w:val="Nmerodepgina"/>
        <w:rFonts w:ascii="Tahoma" w:hAnsi="Tahoma" w:cs="Tahoma"/>
      </w:rPr>
      <w:instrText xml:space="preserve">PAGE  </w:instrText>
    </w:r>
    <w:r w:rsidRPr="00A008E0">
      <w:rPr>
        <w:rStyle w:val="Nmerodepgina"/>
        <w:rFonts w:ascii="Tahoma" w:hAnsi="Tahoma" w:cs="Tahoma"/>
      </w:rPr>
      <w:fldChar w:fldCharType="separate"/>
    </w:r>
    <w:r w:rsidR="001C6DA6">
      <w:rPr>
        <w:rStyle w:val="Nmerodepgina"/>
        <w:rFonts w:ascii="Tahoma" w:hAnsi="Tahoma" w:cs="Tahoma"/>
        <w:noProof/>
      </w:rPr>
      <w:t>1</w:t>
    </w:r>
    <w:r w:rsidRPr="00A008E0">
      <w:rPr>
        <w:rStyle w:val="Nmerodepgina"/>
        <w:rFonts w:ascii="Tahoma" w:hAnsi="Tahoma" w:cs="Tahoma"/>
      </w:rPr>
      <w:fldChar w:fldCharType="end"/>
    </w:r>
  </w:p>
  <w:p w14:paraId="5FC8D305" w14:textId="77777777" w:rsidR="00125841" w:rsidRDefault="00125841" w:rsidP="00EF6E4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017D" w14:textId="77777777" w:rsidR="00FE41DA" w:rsidRDefault="00FE41DA">
      <w:r>
        <w:separator/>
      </w:r>
    </w:p>
  </w:footnote>
  <w:footnote w:type="continuationSeparator" w:id="0">
    <w:p w14:paraId="3717688A" w14:textId="77777777" w:rsidR="00FE41DA" w:rsidRDefault="00FE4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8210" w14:textId="4082C24C" w:rsidR="00143202" w:rsidRDefault="001432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7443" w14:textId="7364B306" w:rsidR="009F1F7F" w:rsidRPr="002553EE" w:rsidRDefault="00E31033" w:rsidP="002553EE">
    <w:pPr>
      <w:pStyle w:val="Encabezado"/>
      <w:tabs>
        <w:tab w:val="clear" w:pos="4252"/>
        <w:tab w:val="clear" w:pos="8504"/>
        <w:tab w:val="left" w:pos="0"/>
        <w:tab w:val="right" w:pos="9070"/>
      </w:tabs>
      <w:jc w:val="right"/>
      <w:rPr>
        <w:rFonts w:ascii="Tahoma" w:hAnsi="Tahoma" w:cs="Tahoma"/>
        <w:b/>
        <w:color w:val="0000FF"/>
        <w:sz w:val="22"/>
      </w:rPr>
    </w:pPr>
    <w:r w:rsidRPr="00E31033">
      <w:rPr>
        <w:rFonts w:ascii="Tahoma" w:hAnsi="Tahoma" w:cs="Tahoma"/>
        <w:b/>
        <w:noProof/>
        <w:color w:val="0000FF"/>
        <w:sz w:val="22"/>
      </w:rPr>
      <w:drawing>
        <wp:inline distT="0" distB="0" distL="0" distR="0" wp14:anchorId="4D55F88B" wp14:editId="2D6E4733">
          <wp:extent cx="1087612" cy="420986"/>
          <wp:effectExtent l="0" t="0" r="0" b="0"/>
          <wp:docPr id="3" name="Imagen 3" descr="C:\Users\FERNAN~1.MUI\AppData\Local\Temp\Rar$DIa711512.27531\URJ_logo_Color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1.MUI\AppData\Local\Temp\Rar$DIa711512.27531\URJ_logo_Color_P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2773" cy="426855"/>
                  </a:xfrm>
                  <a:prstGeom prst="rect">
                    <a:avLst/>
                  </a:prstGeom>
                  <a:noFill/>
                  <a:ln>
                    <a:noFill/>
                  </a:ln>
                </pic:spPr>
              </pic:pic>
            </a:graphicData>
          </a:graphic>
        </wp:inline>
      </w:drawing>
    </w:r>
    <w:r w:rsidR="002553EE" w:rsidRPr="002553EE">
      <w:rPr>
        <w:rFonts w:ascii="Tahoma" w:hAnsi="Tahoma" w:cs="Tahoma"/>
        <w:b/>
        <w:color w:val="0000FF"/>
        <w:sz w:val="22"/>
      </w:rPr>
      <w:tab/>
    </w:r>
    <w:r w:rsidR="009F1F7F" w:rsidRPr="002553EE">
      <w:rPr>
        <w:rFonts w:ascii="Tahoma" w:hAnsi="Tahoma" w:cs="Tahoma"/>
        <w:b/>
        <w:color w:val="0000FF"/>
        <w:sz w:val="22"/>
      </w:rPr>
      <w:t>LOGO ENTIDAD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84C0" w14:textId="3F8A87A6" w:rsidR="00143202" w:rsidRDefault="001432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CAE"/>
    <w:multiLevelType w:val="hybridMultilevel"/>
    <w:tmpl w:val="25F229E8"/>
    <w:lvl w:ilvl="0" w:tplc="0C0A000F">
      <w:start w:val="1"/>
      <w:numFmt w:val="decimal"/>
      <w:lvlText w:val="%1."/>
      <w:lvlJc w:val="left"/>
      <w:pPr>
        <w:tabs>
          <w:tab w:val="num" w:pos="1080"/>
        </w:tabs>
        <w:ind w:left="1080" w:hanging="360"/>
      </w:pPr>
      <w:rPr>
        <w:rFonts w:cs="Times New Roman"/>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99255C3"/>
    <w:multiLevelType w:val="multilevel"/>
    <w:tmpl w:val="1C8A34E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D09315C"/>
    <w:multiLevelType w:val="hybridMultilevel"/>
    <w:tmpl w:val="60B8E5BE"/>
    <w:lvl w:ilvl="0" w:tplc="31444E76">
      <w:start w:val="1"/>
      <w:numFmt w:val="upperRoman"/>
      <w:lvlText w:val="%1."/>
      <w:lvlJc w:val="left"/>
      <w:pPr>
        <w:ind w:left="1080" w:hanging="72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15:restartNumberingAfterBreak="0">
    <w:nsid w:val="0EF45DD8"/>
    <w:multiLevelType w:val="multilevel"/>
    <w:tmpl w:val="CEF647A8"/>
    <w:lvl w:ilvl="0">
      <w:start w:val="1"/>
      <w:numFmt w:val="decimal"/>
      <w:lvlText w:val="%1."/>
      <w:lvlJc w:val="left"/>
      <w:pPr>
        <w:tabs>
          <w:tab w:val="num" w:pos="744"/>
        </w:tabs>
        <w:ind w:left="744" w:hanging="360"/>
      </w:pPr>
      <w:rPr>
        <w:rFonts w:cs="Times New Roman" w:hint="default"/>
      </w:rPr>
    </w:lvl>
    <w:lvl w:ilvl="1">
      <w:start w:val="1"/>
      <w:numFmt w:val="lowerLetter"/>
      <w:lvlText w:val="%2)"/>
      <w:lvlJc w:val="left"/>
      <w:pPr>
        <w:tabs>
          <w:tab w:val="num" w:pos="1440"/>
        </w:tabs>
        <w:ind w:left="1440" w:hanging="360"/>
      </w:pPr>
      <w:rPr>
        <w:rFonts w:ascii="Tahoma" w:hAnsi="Tahoma" w:cs="Times New Roman" w:hint="default"/>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0A34D25"/>
    <w:multiLevelType w:val="hybridMultilevel"/>
    <w:tmpl w:val="411AD63E"/>
    <w:lvl w:ilvl="0" w:tplc="835A9B00">
      <w:start w:val="1"/>
      <w:numFmt w:val="upperRoman"/>
      <w:lvlText w:val="%1."/>
      <w:lvlJc w:val="left"/>
      <w:pPr>
        <w:ind w:left="720" w:hanging="72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64675D4"/>
    <w:multiLevelType w:val="hybridMultilevel"/>
    <w:tmpl w:val="B48CF788"/>
    <w:lvl w:ilvl="0" w:tplc="D4905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D23C15"/>
    <w:multiLevelType w:val="hybridMultilevel"/>
    <w:tmpl w:val="B4047512"/>
    <w:lvl w:ilvl="0" w:tplc="9DA89EEE">
      <w:numFmt w:val="bullet"/>
      <w:lvlText w:val="-"/>
      <w:lvlJc w:val="left"/>
      <w:pPr>
        <w:ind w:left="1068" w:hanging="360"/>
      </w:pPr>
      <w:rPr>
        <w:rFonts w:ascii="Tahoma" w:eastAsia="Times New Roman" w:hAnsi="Tahoma" w:cs="Tahom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365E669F"/>
    <w:multiLevelType w:val="hybridMultilevel"/>
    <w:tmpl w:val="A77848C8"/>
    <w:lvl w:ilvl="0" w:tplc="B76666FC">
      <w:start w:val="1"/>
      <w:numFmt w:val="lowerLetter"/>
      <w:lvlText w:val="%1)"/>
      <w:lvlJc w:val="left"/>
      <w:pPr>
        <w:ind w:left="720" w:hanging="360"/>
      </w:pPr>
      <w:rPr>
        <w:rFonts w:cs="Times New Roman"/>
        <w:b w:val="0"/>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15:restartNumberingAfterBreak="0">
    <w:nsid w:val="3E5E6980"/>
    <w:multiLevelType w:val="hybridMultilevel"/>
    <w:tmpl w:val="7DBAA47A"/>
    <w:lvl w:ilvl="0" w:tplc="0C0A0017">
      <w:start w:val="1"/>
      <w:numFmt w:val="lowerLetter"/>
      <w:lvlText w:val="%1)"/>
      <w:lvlJc w:val="left"/>
      <w:pPr>
        <w:ind w:left="720" w:hanging="360"/>
      </w:pPr>
      <w:rPr>
        <w:rFonts w:cs="Times New Roman"/>
      </w:rPr>
    </w:lvl>
    <w:lvl w:ilvl="1" w:tplc="6B004744">
      <w:start w:val="1"/>
      <w:numFmt w:val="lowerLetter"/>
      <w:lvlText w:val="%2)"/>
      <w:lvlJc w:val="left"/>
      <w:pPr>
        <w:ind w:left="1730" w:hanging="65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15:restartNumberingAfterBreak="0">
    <w:nsid w:val="410E09C3"/>
    <w:multiLevelType w:val="hybridMultilevel"/>
    <w:tmpl w:val="831C72BE"/>
    <w:lvl w:ilvl="0" w:tplc="9DA89EEE">
      <w:numFmt w:val="bullet"/>
      <w:lvlText w:val="-"/>
      <w:lvlJc w:val="left"/>
      <w:pPr>
        <w:ind w:left="1068"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AD339C"/>
    <w:multiLevelType w:val="hybridMultilevel"/>
    <w:tmpl w:val="FA1C893C"/>
    <w:lvl w:ilvl="0" w:tplc="109CB074">
      <w:start w:val="1"/>
      <w:numFmt w:val="lowerLetter"/>
      <w:lvlText w:val="%1)"/>
      <w:lvlJc w:val="left"/>
      <w:pPr>
        <w:tabs>
          <w:tab w:val="num" w:pos="1776"/>
        </w:tabs>
        <w:ind w:left="1776" w:hanging="360"/>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11" w15:restartNumberingAfterBreak="0">
    <w:nsid w:val="46A30D40"/>
    <w:multiLevelType w:val="multilevel"/>
    <w:tmpl w:val="EB0606EE"/>
    <w:lvl w:ilvl="0">
      <w:start w:val="1"/>
      <w:numFmt w:val="decimal"/>
      <w:lvlText w:val="%1."/>
      <w:lvlJc w:val="left"/>
      <w:pPr>
        <w:tabs>
          <w:tab w:val="num" w:pos="744"/>
        </w:tabs>
        <w:ind w:left="744" w:hanging="360"/>
      </w:pPr>
      <w:rPr>
        <w:rFonts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48C32B03"/>
    <w:multiLevelType w:val="hybridMultilevel"/>
    <w:tmpl w:val="15AE3BD0"/>
    <w:lvl w:ilvl="0" w:tplc="115A28A4">
      <w:start w:val="1"/>
      <w:numFmt w:val="decimal"/>
      <w:lvlText w:val="%1."/>
      <w:lvlJc w:val="left"/>
      <w:pPr>
        <w:tabs>
          <w:tab w:val="num" w:pos="744"/>
        </w:tabs>
        <w:ind w:left="744" w:hanging="360"/>
      </w:pPr>
      <w:rPr>
        <w:rFonts w:cs="Times New Roman" w:hint="default"/>
        <w:strike w:val="0"/>
      </w:rPr>
    </w:lvl>
    <w:lvl w:ilvl="1" w:tplc="6FC45360">
      <w:start w:val="1"/>
      <w:numFmt w:val="lowerLetter"/>
      <w:lvlText w:val="%2)"/>
      <w:lvlJc w:val="left"/>
      <w:pPr>
        <w:tabs>
          <w:tab w:val="num" w:pos="1440"/>
        </w:tabs>
        <w:ind w:left="1440" w:hanging="360"/>
      </w:pPr>
      <w:rPr>
        <w:rFonts w:ascii="Times New Roman" w:hAnsi="Times New Roman" w:cs="Times New Roman" w:hint="default"/>
        <w:sz w:val="24"/>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04C37A1"/>
    <w:multiLevelType w:val="hybridMultilevel"/>
    <w:tmpl w:val="C668228E"/>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51666F92"/>
    <w:multiLevelType w:val="hybridMultilevel"/>
    <w:tmpl w:val="1352AF04"/>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521E0F68"/>
    <w:multiLevelType w:val="hybridMultilevel"/>
    <w:tmpl w:val="4D0E833E"/>
    <w:lvl w:ilvl="0" w:tplc="04B85402">
      <w:start w:val="1"/>
      <w:numFmt w:val="lowerLetter"/>
      <w:lvlText w:val="%1)"/>
      <w:lvlJc w:val="left"/>
      <w:pPr>
        <w:ind w:left="1640" w:hanging="620"/>
      </w:pPr>
      <w:rPr>
        <w:rFonts w:cs="Times New Roman" w:hint="default"/>
      </w:rPr>
    </w:lvl>
    <w:lvl w:ilvl="1" w:tplc="0C0A0019" w:tentative="1">
      <w:start w:val="1"/>
      <w:numFmt w:val="lowerLetter"/>
      <w:lvlText w:val="%2."/>
      <w:lvlJc w:val="left"/>
      <w:pPr>
        <w:ind w:left="2100" w:hanging="360"/>
      </w:pPr>
      <w:rPr>
        <w:rFonts w:cs="Times New Roman"/>
      </w:rPr>
    </w:lvl>
    <w:lvl w:ilvl="2" w:tplc="0C0A001B" w:tentative="1">
      <w:start w:val="1"/>
      <w:numFmt w:val="lowerRoman"/>
      <w:lvlText w:val="%3."/>
      <w:lvlJc w:val="right"/>
      <w:pPr>
        <w:ind w:left="2820" w:hanging="180"/>
      </w:pPr>
      <w:rPr>
        <w:rFonts w:cs="Times New Roman"/>
      </w:rPr>
    </w:lvl>
    <w:lvl w:ilvl="3" w:tplc="0C0A000F" w:tentative="1">
      <w:start w:val="1"/>
      <w:numFmt w:val="decimal"/>
      <w:lvlText w:val="%4."/>
      <w:lvlJc w:val="left"/>
      <w:pPr>
        <w:ind w:left="3540" w:hanging="360"/>
      </w:pPr>
      <w:rPr>
        <w:rFonts w:cs="Times New Roman"/>
      </w:rPr>
    </w:lvl>
    <w:lvl w:ilvl="4" w:tplc="0C0A0019" w:tentative="1">
      <w:start w:val="1"/>
      <w:numFmt w:val="lowerLetter"/>
      <w:lvlText w:val="%5."/>
      <w:lvlJc w:val="left"/>
      <w:pPr>
        <w:ind w:left="4260" w:hanging="360"/>
      </w:pPr>
      <w:rPr>
        <w:rFonts w:cs="Times New Roman"/>
      </w:rPr>
    </w:lvl>
    <w:lvl w:ilvl="5" w:tplc="0C0A001B" w:tentative="1">
      <w:start w:val="1"/>
      <w:numFmt w:val="lowerRoman"/>
      <w:lvlText w:val="%6."/>
      <w:lvlJc w:val="right"/>
      <w:pPr>
        <w:ind w:left="4980" w:hanging="180"/>
      </w:pPr>
      <w:rPr>
        <w:rFonts w:cs="Times New Roman"/>
      </w:rPr>
    </w:lvl>
    <w:lvl w:ilvl="6" w:tplc="0C0A000F" w:tentative="1">
      <w:start w:val="1"/>
      <w:numFmt w:val="decimal"/>
      <w:lvlText w:val="%7."/>
      <w:lvlJc w:val="left"/>
      <w:pPr>
        <w:ind w:left="5700" w:hanging="360"/>
      </w:pPr>
      <w:rPr>
        <w:rFonts w:cs="Times New Roman"/>
      </w:rPr>
    </w:lvl>
    <w:lvl w:ilvl="7" w:tplc="0C0A0019" w:tentative="1">
      <w:start w:val="1"/>
      <w:numFmt w:val="lowerLetter"/>
      <w:lvlText w:val="%8."/>
      <w:lvlJc w:val="left"/>
      <w:pPr>
        <w:ind w:left="6420" w:hanging="360"/>
      </w:pPr>
      <w:rPr>
        <w:rFonts w:cs="Times New Roman"/>
      </w:rPr>
    </w:lvl>
    <w:lvl w:ilvl="8" w:tplc="0C0A001B" w:tentative="1">
      <w:start w:val="1"/>
      <w:numFmt w:val="lowerRoman"/>
      <w:lvlText w:val="%9."/>
      <w:lvlJc w:val="right"/>
      <w:pPr>
        <w:ind w:left="7140" w:hanging="180"/>
      </w:pPr>
      <w:rPr>
        <w:rFonts w:cs="Times New Roman"/>
      </w:rPr>
    </w:lvl>
  </w:abstractNum>
  <w:abstractNum w:abstractNumId="16" w15:restartNumberingAfterBreak="0">
    <w:nsid w:val="550B4365"/>
    <w:multiLevelType w:val="hybridMultilevel"/>
    <w:tmpl w:val="7ED4E728"/>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ED5625A"/>
    <w:multiLevelType w:val="hybridMultilevel"/>
    <w:tmpl w:val="EAA41CDC"/>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35A39ED"/>
    <w:multiLevelType w:val="multilevel"/>
    <w:tmpl w:val="BE94D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4084AA3"/>
    <w:multiLevelType w:val="hybridMultilevel"/>
    <w:tmpl w:val="1C8A34E2"/>
    <w:lvl w:ilvl="0" w:tplc="0C0A0011">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69C354F"/>
    <w:multiLevelType w:val="multilevel"/>
    <w:tmpl w:val="93E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55F37"/>
    <w:multiLevelType w:val="hybridMultilevel"/>
    <w:tmpl w:val="7DB05746"/>
    <w:lvl w:ilvl="0" w:tplc="0C0A000F">
      <w:start w:val="1"/>
      <w:numFmt w:val="decimal"/>
      <w:lvlText w:val="%1."/>
      <w:lvlJc w:val="left"/>
      <w:pPr>
        <w:tabs>
          <w:tab w:val="num" w:pos="1080"/>
        </w:tabs>
        <w:ind w:left="1080" w:hanging="360"/>
      </w:pPr>
      <w:rPr>
        <w:color w:val="auto"/>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num w:numId="1" w16cid:durableId="1445465350">
    <w:abstractNumId w:val="12"/>
  </w:num>
  <w:num w:numId="2" w16cid:durableId="1366638707">
    <w:abstractNumId w:val="0"/>
  </w:num>
  <w:num w:numId="3" w16cid:durableId="137571098">
    <w:abstractNumId w:val="19"/>
  </w:num>
  <w:num w:numId="4" w16cid:durableId="1552572699">
    <w:abstractNumId w:val="17"/>
  </w:num>
  <w:num w:numId="5" w16cid:durableId="1579557751">
    <w:abstractNumId w:val="16"/>
  </w:num>
  <w:num w:numId="6" w16cid:durableId="69545837">
    <w:abstractNumId w:val="3"/>
  </w:num>
  <w:num w:numId="7" w16cid:durableId="1086653989">
    <w:abstractNumId w:val="1"/>
  </w:num>
  <w:num w:numId="8" w16cid:durableId="1843425354">
    <w:abstractNumId w:val="21"/>
  </w:num>
  <w:num w:numId="9" w16cid:durableId="356272911">
    <w:abstractNumId w:val="10"/>
  </w:num>
  <w:num w:numId="10" w16cid:durableId="2109039779">
    <w:abstractNumId w:val="11"/>
  </w:num>
  <w:num w:numId="11" w16cid:durableId="679698615">
    <w:abstractNumId w:val="20"/>
  </w:num>
  <w:num w:numId="12" w16cid:durableId="16768829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9331709">
    <w:abstractNumId w:val="8"/>
  </w:num>
  <w:num w:numId="14" w16cid:durableId="1656955765">
    <w:abstractNumId w:val="15"/>
  </w:num>
  <w:num w:numId="15" w16cid:durableId="1880818028">
    <w:abstractNumId w:val="13"/>
  </w:num>
  <w:num w:numId="16" w16cid:durableId="1845247303">
    <w:abstractNumId w:val="14"/>
  </w:num>
  <w:num w:numId="17" w16cid:durableId="541524120">
    <w:abstractNumId w:val="7"/>
  </w:num>
  <w:num w:numId="18" w16cid:durableId="761953591">
    <w:abstractNumId w:val="2"/>
  </w:num>
  <w:num w:numId="19" w16cid:durableId="404184054">
    <w:abstractNumId w:val="18"/>
  </w:num>
  <w:num w:numId="20" w16cid:durableId="88166013">
    <w:abstractNumId w:val="4"/>
  </w:num>
  <w:num w:numId="21" w16cid:durableId="2038461684">
    <w:abstractNumId w:val="6"/>
  </w:num>
  <w:num w:numId="22" w16cid:durableId="1826824502">
    <w:abstractNumId w:val="9"/>
  </w:num>
  <w:num w:numId="23" w16cid:durableId="954408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B1D"/>
    <w:rsid w:val="00004102"/>
    <w:rsid w:val="00007D49"/>
    <w:rsid w:val="00012EBE"/>
    <w:rsid w:val="0002159A"/>
    <w:rsid w:val="00022979"/>
    <w:rsid w:val="00030527"/>
    <w:rsid w:val="00031CD1"/>
    <w:rsid w:val="00036C00"/>
    <w:rsid w:val="0004249C"/>
    <w:rsid w:val="00046B1D"/>
    <w:rsid w:val="000529D4"/>
    <w:rsid w:val="000574F8"/>
    <w:rsid w:val="00072470"/>
    <w:rsid w:val="00085F85"/>
    <w:rsid w:val="00087442"/>
    <w:rsid w:val="00097C7F"/>
    <w:rsid w:val="000A6C3D"/>
    <w:rsid w:val="000B0D9B"/>
    <w:rsid w:val="000C4E40"/>
    <w:rsid w:val="000C6CB9"/>
    <w:rsid w:val="000C7087"/>
    <w:rsid w:val="000D5571"/>
    <w:rsid w:val="000D7981"/>
    <w:rsid w:val="000F2253"/>
    <w:rsid w:val="000F3F2A"/>
    <w:rsid w:val="000F5D73"/>
    <w:rsid w:val="001015CC"/>
    <w:rsid w:val="00102E72"/>
    <w:rsid w:val="00103752"/>
    <w:rsid w:val="00104022"/>
    <w:rsid w:val="00105A65"/>
    <w:rsid w:val="00110463"/>
    <w:rsid w:val="00113015"/>
    <w:rsid w:val="00113555"/>
    <w:rsid w:val="00120EC4"/>
    <w:rsid w:val="0012100F"/>
    <w:rsid w:val="00124518"/>
    <w:rsid w:val="0012578A"/>
    <w:rsid w:val="00125841"/>
    <w:rsid w:val="00126737"/>
    <w:rsid w:val="001300C5"/>
    <w:rsid w:val="00134677"/>
    <w:rsid w:val="00141328"/>
    <w:rsid w:val="00143202"/>
    <w:rsid w:val="00147617"/>
    <w:rsid w:val="00150C5A"/>
    <w:rsid w:val="00153DFF"/>
    <w:rsid w:val="00155EEA"/>
    <w:rsid w:val="00156847"/>
    <w:rsid w:val="00156A5A"/>
    <w:rsid w:val="00163987"/>
    <w:rsid w:val="00170FDA"/>
    <w:rsid w:val="0017119E"/>
    <w:rsid w:val="00171F11"/>
    <w:rsid w:val="00171FBB"/>
    <w:rsid w:val="00172967"/>
    <w:rsid w:val="00177B50"/>
    <w:rsid w:val="00181D85"/>
    <w:rsid w:val="00187A39"/>
    <w:rsid w:val="00194A09"/>
    <w:rsid w:val="001970AE"/>
    <w:rsid w:val="0019793E"/>
    <w:rsid w:val="001A1F7B"/>
    <w:rsid w:val="001A35E0"/>
    <w:rsid w:val="001B004E"/>
    <w:rsid w:val="001B035D"/>
    <w:rsid w:val="001B27DD"/>
    <w:rsid w:val="001B50C6"/>
    <w:rsid w:val="001B64EF"/>
    <w:rsid w:val="001B75F9"/>
    <w:rsid w:val="001C523D"/>
    <w:rsid w:val="001C6DA6"/>
    <w:rsid w:val="001D06E5"/>
    <w:rsid w:val="001D593B"/>
    <w:rsid w:val="001D5BEB"/>
    <w:rsid w:val="001E017E"/>
    <w:rsid w:val="001E5D0E"/>
    <w:rsid w:val="001F1AA0"/>
    <w:rsid w:val="001F38BE"/>
    <w:rsid w:val="001F3C3D"/>
    <w:rsid w:val="001F421D"/>
    <w:rsid w:val="001F4366"/>
    <w:rsid w:val="00202696"/>
    <w:rsid w:val="002054FD"/>
    <w:rsid w:val="00213F1F"/>
    <w:rsid w:val="00225E31"/>
    <w:rsid w:val="002361AF"/>
    <w:rsid w:val="002425F5"/>
    <w:rsid w:val="00242FD0"/>
    <w:rsid w:val="0024370E"/>
    <w:rsid w:val="00250ED5"/>
    <w:rsid w:val="00254EEF"/>
    <w:rsid w:val="002553EE"/>
    <w:rsid w:val="002747C0"/>
    <w:rsid w:val="00280DC9"/>
    <w:rsid w:val="0028385E"/>
    <w:rsid w:val="00285A9C"/>
    <w:rsid w:val="002904AF"/>
    <w:rsid w:val="00290FB5"/>
    <w:rsid w:val="002913FE"/>
    <w:rsid w:val="002918F3"/>
    <w:rsid w:val="00293390"/>
    <w:rsid w:val="0029661F"/>
    <w:rsid w:val="002A3373"/>
    <w:rsid w:val="002A3773"/>
    <w:rsid w:val="002A4A4B"/>
    <w:rsid w:val="002A4FA6"/>
    <w:rsid w:val="002A684B"/>
    <w:rsid w:val="002B5D6F"/>
    <w:rsid w:val="002B725E"/>
    <w:rsid w:val="002C1E06"/>
    <w:rsid w:val="002C1F17"/>
    <w:rsid w:val="002C40E5"/>
    <w:rsid w:val="002C6004"/>
    <w:rsid w:val="002C62EA"/>
    <w:rsid w:val="002C77C1"/>
    <w:rsid w:val="002D05BF"/>
    <w:rsid w:val="002D092E"/>
    <w:rsid w:val="002D1CFE"/>
    <w:rsid w:val="002D2268"/>
    <w:rsid w:val="002D44FE"/>
    <w:rsid w:val="002D4DF0"/>
    <w:rsid w:val="002D6652"/>
    <w:rsid w:val="002E1A5C"/>
    <w:rsid w:val="002E3B22"/>
    <w:rsid w:val="002F6C84"/>
    <w:rsid w:val="002F6E4C"/>
    <w:rsid w:val="002F7A3A"/>
    <w:rsid w:val="00307B07"/>
    <w:rsid w:val="00322245"/>
    <w:rsid w:val="0033469B"/>
    <w:rsid w:val="00345C76"/>
    <w:rsid w:val="003465BC"/>
    <w:rsid w:val="00346DCA"/>
    <w:rsid w:val="003574D5"/>
    <w:rsid w:val="00357A4A"/>
    <w:rsid w:val="00362623"/>
    <w:rsid w:val="00364777"/>
    <w:rsid w:val="00364BDD"/>
    <w:rsid w:val="00371C3D"/>
    <w:rsid w:val="0037411E"/>
    <w:rsid w:val="00375B37"/>
    <w:rsid w:val="00376BB7"/>
    <w:rsid w:val="00383114"/>
    <w:rsid w:val="00384499"/>
    <w:rsid w:val="003855D5"/>
    <w:rsid w:val="003901E2"/>
    <w:rsid w:val="00393CD9"/>
    <w:rsid w:val="0039595D"/>
    <w:rsid w:val="003A0F9D"/>
    <w:rsid w:val="003A13A0"/>
    <w:rsid w:val="003A261B"/>
    <w:rsid w:val="003A33FE"/>
    <w:rsid w:val="003A3D71"/>
    <w:rsid w:val="003A4C61"/>
    <w:rsid w:val="003A59D8"/>
    <w:rsid w:val="003A5B6A"/>
    <w:rsid w:val="003B2D0D"/>
    <w:rsid w:val="003B34F3"/>
    <w:rsid w:val="003B4D50"/>
    <w:rsid w:val="003B5156"/>
    <w:rsid w:val="003B69BC"/>
    <w:rsid w:val="003B7C0E"/>
    <w:rsid w:val="003C375C"/>
    <w:rsid w:val="003C3A73"/>
    <w:rsid w:val="003C6005"/>
    <w:rsid w:val="003C6FB2"/>
    <w:rsid w:val="003D4275"/>
    <w:rsid w:val="003D46ED"/>
    <w:rsid w:val="003D7BCB"/>
    <w:rsid w:val="003E298B"/>
    <w:rsid w:val="003F4553"/>
    <w:rsid w:val="003F4919"/>
    <w:rsid w:val="003F5B21"/>
    <w:rsid w:val="00411429"/>
    <w:rsid w:val="00424FFE"/>
    <w:rsid w:val="00425386"/>
    <w:rsid w:val="004257E1"/>
    <w:rsid w:val="004275BA"/>
    <w:rsid w:val="00430DB8"/>
    <w:rsid w:val="0043541F"/>
    <w:rsid w:val="00440E70"/>
    <w:rsid w:val="00442436"/>
    <w:rsid w:val="00446691"/>
    <w:rsid w:val="00446D13"/>
    <w:rsid w:val="00451164"/>
    <w:rsid w:val="00455605"/>
    <w:rsid w:val="00461A32"/>
    <w:rsid w:val="00466916"/>
    <w:rsid w:val="00472DE4"/>
    <w:rsid w:val="00494325"/>
    <w:rsid w:val="004A59C4"/>
    <w:rsid w:val="004B3EB1"/>
    <w:rsid w:val="004C02B8"/>
    <w:rsid w:val="004C2142"/>
    <w:rsid w:val="004C7073"/>
    <w:rsid w:val="004D46DD"/>
    <w:rsid w:val="004E495F"/>
    <w:rsid w:val="004F6A91"/>
    <w:rsid w:val="00500046"/>
    <w:rsid w:val="00502244"/>
    <w:rsid w:val="00506C44"/>
    <w:rsid w:val="005142D7"/>
    <w:rsid w:val="00520051"/>
    <w:rsid w:val="005272D6"/>
    <w:rsid w:val="00527FB5"/>
    <w:rsid w:val="00530F97"/>
    <w:rsid w:val="00532DDC"/>
    <w:rsid w:val="00535F55"/>
    <w:rsid w:val="005367E2"/>
    <w:rsid w:val="0054483B"/>
    <w:rsid w:val="0055409B"/>
    <w:rsid w:val="005706DF"/>
    <w:rsid w:val="00570945"/>
    <w:rsid w:val="005740F9"/>
    <w:rsid w:val="00581DE6"/>
    <w:rsid w:val="005902F4"/>
    <w:rsid w:val="005941B2"/>
    <w:rsid w:val="00595937"/>
    <w:rsid w:val="005967DC"/>
    <w:rsid w:val="005A0752"/>
    <w:rsid w:val="005A29E2"/>
    <w:rsid w:val="005A4966"/>
    <w:rsid w:val="005B1DB8"/>
    <w:rsid w:val="005B22D2"/>
    <w:rsid w:val="005B3284"/>
    <w:rsid w:val="005C1FCC"/>
    <w:rsid w:val="005C48E3"/>
    <w:rsid w:val="005C4CAF"/>
    <w:rsid w:val="005C6493"/>
    <w:rsid w:val="005C6F99"/>
    <w:rsid w:val="005C72DA"/>
    <w:rsid w:val="005E2D47"/>
    <w:rsid w:val="005E64FC"/>
    <w:rsid w:val="005E6C23"/>
    <w:rsid w:val="005F0243"/>
    <w:rsid w:val="005F1D67"/>
    <w:rsid w:val="00617FA7"/>
    <w:rsid w:val="00622BF8"/>
    <w:rsid w:val="00626A2C"/>
    <w:rsid w:val="0063245D"/>
    <w:rsid w:val="006328DF"/>
    <w:rsid w:val="00633968"/>
    <w:rsid w:val="00633BD3"/>
    <w:rsid w:val="00633DB0"/>
    <w:rsid w:val="00634654"/>
    <w:rsid w:val="0064284D"/>
    <w:rsid w:val="006471BB"/>
    <w:rsid w:val="00647FDF"/>
    <w:rsid w:val="00656508"/>
    <w:rsid w:val="0066054F"/>
    <w:rsid w:val="0066306D"/>
    <w:rsid w:val="00663534"/>
    <w:rsid w:val="00663BAA"/>
    <w:rsid w:val="0066458D"/>
    <w:rsid w:val="00666991"/>
    <w:rsid w:val="00673E47"/>
    <w:rsid w:val="00676BC3"/>
    <w:rsid w:val="00680125"/>
    <w:rsid w:val="00685C44"/>
    <w:rsid w:val="00687612"/>
    <w:rsid w:val="00691775"/>
    <w:rsid w:val="00691AF8"/>
    <w:rsid w:val="006925D6"/>
    <w:rsid w:val="00696B92"/>
    <w:rsid w:val="00697B6A"/>
    <w:rsid w:val="006B42A5"/>
    <w:rsid w:val="006B531B"/>
    <w:rsid w:val="006B572C"/>
    <w:rsid w:val="006C0B75"/>
    <w:rsid w:val="006C16E6"/>
    <w:rsid w:val="006C6297"/>
    <w:rsid w:val="006D294F"/>
    <w:rsid w:val="006D322F"/>
    <w:rsid w:val="006D3E99"/>
    <w:rsid w:val="006D45DE"/>
    <w:rsid w:val="006D7934"/>
    <w:rsid w:val="006F4E83"/>
    <w:rsid w:val="007175FB"/>
    <w:rsid w:val="00721938"/>
    <w:rsid w:val="0072646C"/>
    <w:rsid w:val="00741EC6"/>
    <w:rsid w:val="0074562E"/>
    <w:rsid w:val="007501BC"/>
    <w:rsid w:val="00750CA9"/>
    <w:rsid w:val="00754FFB"/>
    <w:rsid w:val="0075639D"/>
    <w:rsid w:val="007706F9"/>
    <w:rsid w:val="007747E6"/>
    <w:rsid w:val="0077539A"/>
    <w:rsid w:val="0077671A"/>
    <w:rsid w:val="00777C3A"/>
    <w:rsid w:val="0078054C"/>
    <w:rsid w:val="0078443B"/>
    <w:rsid w:val="00785928"/>
    <w:rsid w:val="007859F4"/>
    <w:rsid w:val="00787521"/>
    <w:rsid w:val="007919A3"/>
    <w:rsid w:val="0079337C"/>
    <w:rsid w:val="00797B7E"/>
    <w:rsid w:val="007A22D7"/>
    <w:rsid w:val="007A2CB6"/>
    <w:rsid w:val="007A481D"/>
    <w:rsid w:val="007A499F"/>
    <w:rsid w:val="007C0B19"/>
    <w:rsid w:val="007C1D71"/>
    <w:rsid w:val="007C322F"/>
    <w:rsid w:val="007C52AC"/>
    <w:rsid w:val="007D0825"/>
    <w:rsid w:val="007D325C"/>
    <w:rsid w:val="007D50E5"/>
    <w:rsid w:val="007D78DA"/>
    <w:rsid w:val="007E042A"/>
    <w:rsid w:val="007E1C92"/>
    <w:rsid w:val="007E1F3B"/>
    <w:rsid w:val="007E3569"/>
    <w:rsid w:val="007F0A71"/>
    <w:rsid w:val="007F15B4"/>
    <w:rsid w:val="007F2657"/>
    <w:rsid w:val="007F4867"/>
    <w:rsid w:val="00800999"/>
    <w:rsid w:val="00801089"/>
    <w:rsid w:val="008100AC"/>
    <w:rsid w:val="008119D3"/>
    <w:rsid w:val="008130A4"/>
    <w:rsid w:val="00820561"/>
    <w:rsid w:val="00830B07"/>
    <w:rsid w:val="00835B56"/>
    <w:rsid w:val="00842BFC"/>
    <w:rsid w:val="0084357A"/>
    <w:rsid w:val="00860C9C"/>
    <w:rsid w:val="0086266B"/>
    <w:rsid w:val="00862D78"/>
    <w:rsid w:val="00864BD0"/>
    <w:rsid w:val="00877BAC"/>
    <w:rsid w:val="00880176"/>
    <w:rsid w:val="00882C94"/>
    <w:rsid w:val="00887D09"/>
    <w:rsid w:val="00895CA8"/>
    <w:rsid w:val="00897A9D"/>
    <w:rsid w:val="008A29AD"/>
    <w:rsid w:val="008B5FB5"/>
    <w:rsid w:val="008C0880"/>
    <w:rsid w:val="008C3A5B"/>
    <w:rsid w:val="008D1AD6"/>
    <w:rsid w:val="008D475D"/>
    <w:rsid w:val="008D54F1"/>
    <w:rsid w:val="008D71AF"/>
    <w:rsid w:val="008E3BC1"/>
    <w:rsid w:val="008E40F5"/>
    <w:rsid w:val="008E6D69"/>
    <w:rsid w:val="008F1228"/>
    <w:rsid w:val="008F3994"/>
    <w:rsid w:val="008F7FC0"/>
    <w:rsid w:val="00900EE2"/>
    <w:rsid w:val="00902E92"/>
    <w:rsid w:val="00903EF5"/>
    <w:rsid w:val="00904CEC"/>
    <w:rsid w:val="00913507"/>
    <w:rsid w:val="00915E07"/>
    <w:rsid w:val="00930B4B"/>
    <w:rsid w:val="0093477C"/>
    <w:rsid w:val="0093672D"/>
    <w:rsid w:val="00936A1F"/>
    <w:rsid w:val="0094222F"/>
    <w:rsid w:val="00945617"/>
    <w:rsid w:val="0094660B"/>
    <w:rsid w:val="00951F19"/>
    <w:rsid w:val="00953C24"/>
    <w:rsid w:val="009548AA"/>
    <w:rsid w:val="00956662"/>
    <w:rsid w:val="009577F9"/>
    <w:rsid w:val="00960435"/>
    <w:rsid w:val="00963CAA"/>
    <w:rsid w:val="0096613F"/>
    <w:rsid w:val="009676C6"/>
    <w:rsid w:val="00977A1C"/>
    <w:rsid w:val="00984654"/>
    <w:rsid w:val="009848C3"/>
    <w:rsid w:val="00991FAA"/>
    <w:rsid w:val="00997E59"/>
    <w:rsid w:val="009A2A3D"/>
    <w:rsid w:val="009A2A59"/>
    <w:rsid w:val="009A5C45"/>
    <w:rsid w:val="009A61F5"/>
    <w:rsid w:val="009A7A42"/>
    <w:rsid w:val="009B08FC"/>
    <w:rsid w:val="009B126E"/>
    <w:rsid w:val="009B1C3A"/>
    <w:rsid w:val="009B38CF"/>
    <w:rsid w:val="009B5011"/>
    <w:rsid w:val="009C23FD"/>
    <w:rsid w:val="009C279F"/>
    <w:rsid w:val="009C5112"/>
    <w:rsid w:val="009D673F"/>
    <w:rsid w:val="009D7897"/>
    <w:rsid w:val="009E1866"/>
    <w:rsid w:val="009E4658"/>
    <w:rsid w:val="009E5366"/>
    <w:rsid w:val="009E5886"/>
    <w:rsid w:val="009F04EB"/>
    <w:rsid w:val="009F1F7F"/>
    <w:rsid w:val="009F61CF"/>
    <w:rsid w:val="009F6E5E"/>
    <w:rsid w:val="00A000D3"/>
    <w:rsid w:val="00A008E0"/>
    <w:rsid w:val="00A048C8"/>
    <w:rsid w:val="00A069A2"/>
    <w:rsid w:val="00A20E62"/>
    <w:rsid w:val="00A2290C"/>
    <w:rsid w:val="00A2443D"/>
    <w:rsid w:val="00A24655"/>
    <w:rsid w:val="00A2520A"/>
    <w:rsid w:val="00A26E63"/>
    <w:rsid w:val="00A27373"/>
    <w:rsid w:val="00A304FE"/>
    <w:rsid w:val="00A3202A"/>
    <w:rsid w:val="00A32B1C"/>
    <w:rsid w:val="00A35AB3"/>
    <w:rsid w:val="00A36096"/>
    <w:rsid w:val="00A36E7A"/>
    <w:rsid w:val="00A41E45"/>
    <w:rsid w:val="00A45836"/>
    <w:rsid w:val="00A45CE7"/>
    <w:rsid w:val="00A5141F"/>
    <w:rsid w:val="00A51421"/>
    <w:rsid w:val="00A514F6"/>
    <w:rsid w:val="00A54CB6"/>
    <w:rsid w:val="00A5666B"/>
    <w:rsid w:val="00A56713"/>
    <w:rsid w:val="00A67969"/>
    <w:rsid w:val="00A71528"/>
    <w:rsid w:val="00A742CF"/>
    <w:rsid w:val="00A76D26"/>
    <w:rsid w:val="00A864EC"/>
    <w:rsid w:val="00A90444"/>
    <w:rsid w:val="00A904B2"/>
    <w:rsid w:val="00A90D4F"/>
    <w:rsid w:val="00A90D8A"/>
    <w:rsid w:val="00A96A55"/>
    <w:rsid w:val="00AA54B2"/>
    <w:rsid w:val="00AB3A4B"/>
    <w:rsid w:val="00AB3BF3"/>
    <w:rsid w:val="00AB7CF0"/>
    <w:rsid w:val="00AE0F03"/>
    <w:rsid w:val="00AF585B"/>
    <w:rsid w:val="00B016CF"/>
    <w:rsid w:val="00B0389A"/>
    <w:rsid w:val="00B0521A"/>
    <w:rsid w:val="00B10406"/>
    <w:rsid w:val="00B1252E"/>
    <w:rsid w:val="00B151EC"/>
    <w:rsid w:val="00B26A53"/>
    <w:rsid w:val="00B31718"/>
    <w:rsid w:val="00B32949"/>
    <w:rsid w:val="00B32F1D"/>
    <w:rsid w:val="00B3378B"/>
    <w:rsid w:val="00B364E3"/>
    <w:rsid w:val="00B37EE1"/>
    <w:rsid w:val="00B437E9"/>
    <w:rsid w:val="00B46765"/>
    <w:rsid w:val="00B5664A"/>
    <w:rsid w:val="00B63FB9"/>
    <w:rsid w:val="00B65F98"/>
    <w:rsid w:val="00B67BDE"/>
    <w:rsid w:val="00B71267"/>
    <w:rsid w:val="00B763DB"/>
    <w:rsid w:val="00B77CF8"/>
    <w:rsid w:val="00B822B8"/>
    <w:rsid w:val="00B95809"/>
    <w:rsid w:val="00B95910"/>
    <w:rsid w:val="00B95C20"/>
    <w:rsid w:val="00B95CDC"/>
    <w:rsid w:val="00BA08A2"/>
    <w:rsid w:val="00BA38EE"/>
    <w:rsid w:val="00BA5BA3"/>
    <w:rsid w:val="00BA6239"/>
    <w:rsid w:val="00BA6EAE"/>
    <w:rsid w:val="00BB2709"/>
    <w:rsid w:val="00BB409F"/>
    <w:rsid w:val="00BB59C6"/>
    <w:rsid w:val="00BC07FF"/>
    <w:rsid w:val="00BC7173"/>
    <w:rsid w:val="00BD1186"/>
    <w:rsid w:val="00BD240A"/>
    <w:rsid w:val="00BD46BA"/>
    <w:rsid w:val="00BD4C5F"/>
    <w:rsid w:val="00BD5E8C"/>
    <w:rsid w:val="00BD721F"/>
    <w:rsid w:val="00BE0ED3"/>
    <w:rsid w:val="00BE1252"/>
    <w:rsid w:val="00BE262E"/>
    <w:rsid w:val="00BE3AEB"/>
    <w:rsid w:val="00BE4C4C"/>
    <w:rsid w:val="00BE6284"/>
    <w:rsid w:val="00BE6B73"/>
    <w:rsid w:val="00BF34AD"/>
    <w:rsid w:val="00BF5944"/>
    <w:rsid w:val="00BF5CF5"/>
    <w:rsid w:val="00BF63CB"/>
    <w:rsid w:val="00BF6AD9"/>
    <w:rsid w:val="00C03F7F"/>
    <w:rsid w:val="00C04910"/>
    <w:rsid w:val="00C07B1D"/>
    <w:rsid w:val="00C2399F"/>
    <w:rsid w:val="00C26832"/>
    <w:rsid w:val="00C340E5"/>
    <w:rsid w:val="00C40D3D"/>
    <w:rsid w:val="00C41F40"/>
    <w:rsid w:val="00C50023"/>
    <w:rsid w:val="00C53C77"/>
    <w:rsid w:val="00C571DB"/>
    <w:rsid w:val="00C60136"/>
    <w:rsid w:val="00C73DE5"/>
    <w:rsid w:val="00C802B0"/>
    <w:rsid w:val="00C80A02"/>
    <w:rsid w:val="00C811F5"/>
    <w:rsid w:val="00C909D1"/>
    <w:rsid w:val="00C913D5"/>
    <w:rsid w:val="00C9384D"/>
    <w:rsid w:val="00C941B9"/>
    <w:rsid w:val="00C9793A"/>
    <w:rsid w:val="00CA11F8"/>
    <w:rsid w:val="00CA3137"/>
    <w:rsid w:val="00CA38A7"/>
    <w:rsid w:val="00CA647E"/>
    <w:rsid w:val="00CB1B65"/>
    <w:rsid w:val="00CB2E86"/>
    <w:rsid w:val="00CB2FAF"/>
    <w:rsid w:val="00CB31EA"/>
    <w:rsid w:val="00CB47BE"/>
    <w:rsid w:val="00CB52D7"/>
    <w:rsid w:val="00CC0274"/>
    <w:rsid w:val="00CC4CDE"/>
    <w:rsid w:val="00CC7BFD"/>
    <w:rsid w:val="00CD3B89"/>
    <w:rsid w:val="00CD4A8C"/>
    <w:rsid w:val="00CD4C7D"/>
    <w:rsid w:val="00CE069D"/>
    <w:rsid w:val="00CF0203"/>
    <w:rsid w:val="00CF2150"/>
    <w:rsid w:val="00CF3B2E"/>
    <w:rsid w:val="00CF4984"/>
    <w:rsid w:val="00D00CFD"/>
    <w:rsid w:val="00D00E05"/>
    <w:rsid w:val="00D02852"/>
    <w:rsid w:val="00D03A13"/>
    <w:rsid w:val="00D05CEB"/>
    <w:rsid w:val="00D13AC1"/>
    <w:rsid w:val="00D16883"/>
    <w:rsid w:val="00D20F3E"/>
    <w:rsid w:val="00D27AE3"/>
    <w:rsid w:val="00D318F8"/>
    <w:rsid w:val="00D32F29"/>
    <w:rsid w:val="00D4621B"/>
    <w:rsid w:val="00D46B35"/>
    <w:rsid w:val="00D47BBF"/>
    <w:rsid w:val="00D50898"/>
    <w:rsid w:val="00D612C3"/>
    <w:rsid w:val="00D64759"/>
    <w:rsid w:val="00D76BDF"/>
    <w:rsid w:val="00D82BD7"/>
    <w:rsid w:val="00D85032"/>
    <w:rsid w:val="00D853A4"/>
    <w:rsid w:val="00D91ADC"/>
    <w:rsid w:val="00D957CC"/>
    <w:rsid w:val="00DB24AB"/>
    <w:rsid w:val="00DB65CF"/>
    <w:rsid w:val="00DC3980"/>
    <w:rsid w:val="00DC5F17"/>
    <w:rsid w:val="00DC7497"/>
    <w:rsid w:val="00DD3AC6"/>
    <w:rsid w:val="00DD6FA6"/>
    <w:rsid w:val="00DE1F25"/>
    <w:rsid w:val="00DE3C0B"/>
    <w:rsid w:val="00DF1FE2"/>
    <w:rsid w:val="00DF41F4"/>
    <w:rsid w:val="00DF4C14"/>
    <w:rsid w:val="00DF7C16"/>
    <w:rsid w:val="00E03044"/>
    <w:rsid w:val="00E13FDB"/>
    <w:rsid w:val="00E17468"/>
    <w:rsid w:val="00E17793"/>
    <w:rsid w:val="00E20C82"/>
    <w:rsid w:val="00E22E24"/>
    <w:rsid w:val="00E255CD"/>
    <w:rsid w:val="00E30B7D"/>
    <w:rsid w:val="00E31033"/>
    <w:rsid w:val="00E3137B"/>
    <w:rsid w:val="00E33C8E"/>
    <w:rsid w:val="00E36A21"/>
    <w:rsid w:val="00E42A6A"/>
    <w:rsid w:val="00E47BAF"/>
    <w:rsid w:val="00E50E97"/>
    <w:rsid w:val="00E50F08"/>
    <w:rsid w:val="00E61863"/>
    <w:rsid w:val="00E61E9A"/>
    <w:rsid w:val="00E636BB"/>
    <w:rsid w:val="00E72414"/>
    <w:rsid w:val="00E7299C"/>
    <w:rsid w:val="00E730AC"/>
    <w:rsid w:val="00E74067"/>
    <w:rsid w:val="00E74B72"/>
    <w:rsid w:val="00E7705C"/>
    <w:rsid w:val="00E81F95"/>
    <w:rsid w:val="00E842E9"/>
    <w:rsid w:val="00E85BC8"/>
    <w:rsid w:val="00E87476"/>
    <w:rsid w:val="00E95BBE"/>
    <w:rsid w:val="00EA502B"/>
    <w:rsid w:val="00EA5C6A"/>
    <w:rsid w:val="00EB0EE6"/>
    <w:rsid w:val="00EB5164"/>
    <w:rsid w:val="00EB5C92"/>
    <w:rsid w:val="00EC26D3"/>
    <w:rsid w:val="00EC3AED"/>
    <w:rsid w:val="00ED0032"/>
    <w:rsid w:val="00ED1932"/>
    <w:rsid w:val="00EE1E3C"/>
    <w:rsid w:val="00EE5685"/>
    <w:rsid w:val="00EE7322"/>
    <w:rsid w:val="00EF312F"/>
    <w:rsid w:val="00EF4093"/>
    <w:rsid w:val="00EF4E71"/>
    <w:rsid w:val="00EF5E07"/>
    <w:rsid w:val="00EF6E4C"/>
    <w:rsid w:val="00F0390F"/>
    <w:rsid w:val="00F10E6A"/>
    <w:rsid w:val="00F14A0B"/>
    <w:rsid w:val="00F17D78"/>
    <w:rsid w:val="00F20C8C"/>
    <w:rsid w:val="00F20DD4"/>
    <w:rsid w:val="00F22290"/>
    <w:rsid w:val="00F240FF"/>
    <w:rsid w:val="00F24CC7"/>
    <w:rsid w:val="00F3629A"/>
    <w:rsid w:val="00F462E0"/>
    <w:rsid w:val="00F50151"/>
    <w:rsid w:val="00F5357A"/>
    <w:rsid w:val="00F55FCB"/>
    <w:rsid w:val="00F6169C"/>
    <w:rsid w:val="00F65FB9"/>
    <w:rsid w:val="00F67104"/>
    <w:rsid w:val="00F70AD1"/>
    <w:rsid w:val="00F739B2"/>
    <w:rsid w:val="00F7468E"/>
    <w:rsid w:val="00F74EFD"/>
    <w:rsid w:val="00F83D07"/>
    <w:rsid w:val="00F84576"/>
    <w:rsid w:val="00F900AD"/>
    <w:rsid w:val="00F945D0"/>
    <w:rsid w:val="00F95081"/>
    <w:rsid w:val="00F960C2"/>
    <w:rsid w:val="00F97E5B"/>
    <w:rsid w:val="00FA5CC5"/>
    <w:rsid w:val="00FA78A2"/>
    <w:rsid w:val="00FB0FAE"/>
    <w:rsid w:val="00FB5452"/>
    <w:rsid w:val="00FB6789"/>
    <w:rsid w:val="00FC04CF"/>
    <w:rsid w:val="00FC1817"/>
    <w:rsid w:val="00FC2901"/>
    <w:rsid w:val="00FC6776"/>
    <w:rsid w:val="00FC7036"/>
    <w:rsid w:val="00FD4809"/>
    <w:rsid w:val="00FD493F"/>
    <w:rsid w:val="00FE1B9A"/>
    <w:rsid w:val="00FE2921"/>
    <w:rsid w:val="00FE41DA"/>
    <w:rsid w:val="00FE7E96"/>
    <w:rsid w:val="00FF5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8B87F"/>
  <w15:chartTrackingRefBased/>
  <w15:docId w15:val="{FFB27E6B-8807-44F5-800A-B63DDF85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uiPriority="99"/>
    <w:lsdException w:name="Strong" w:locked="1" w:qFormat="1"/>
    <w:lsdException w:name="Emphasis" w:locked="1"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B1D"/>
  </w:style>
  <w:style w:type="paragraph" w:styleId="Ttulo2">
    <w:name w:val="heading 2"/>
    <w:basedOn w:val="Normal"/>
    <w:next w:val="Normal"/>
    <w:qFormat/>
    <w:rsid w:val="00C07B1D"/>
    <w:pPr>
      <w:keepNext/>
      <w:jc w:val="center"/>
      <w:outlineLvl w:val="1"/>
    </w:pPr>
    <w:rPr>
      <w:b/>
      <w:sz w:val="28"/>
      <w:lang w:val="es-ES_tradnl"/>
    </w:rPr>
  </w:style>
  <w:style w:type="paragraph" w:styleId="Ttulo3">
    <w:name w:val="heading 3"/>
    <w:basedOn w:val="Normal"/>
    <w:next w:val="Normal"/>
    <w:qFormat/>
    <w:rsid w:val="00CA3137"/>
    <w:pPr>
      <w:keepNext/>
      <w:spacing w:before="240" w:after="60"/>
      <w:outlineLvl w:val="2"/>
    </w:pPr>
    <w:rPr>
      <w:rFonts w:ascii="Arial" w:hAnsi="Arial" w:cs="Arial"/>
      <w:b/>
      <w:bCs/>
      <w:sz w:val="26"/>
      <w:szCs w:val="26"/>
    </w:rPr>
  </w:style>
  <w:style w:type="paragraph" w:styleId="Ttulo4">
    <w:name w:val="heading 4"/>
    <w:basedOn w:val="Normal"/>
    <w:next w:val="Normal"/>
    <w:qFormat/>
    <w:rsid w:val="00C07B1D"/>
    <w:pPr>
      <w:keepNext/>
      <w:jc w:val="center"/>
      <w:outlineLvl w:val="3"/>
    </w:pPr>
    <w:rPr>
      <w:b/>
      <w:sz w:val="32"/>
    </w:rPr>
  </w:style>
  <w:style w:type="paragraph" w:styleId="Ttulo5">
    <w:name w:val="heading 5"/>
    <w:basedOn w:val="Normal"/>
    <w:next w:val="Normal"/>
    <w:link w:val="Ttulo5Car"/>
    <w:qFormat/>
    <w:rsid w:val="00C07B1D"/>
    <w:pPr>
      <w:keepNext/>
      <w:ind w:left="708"/>
      <w:jc w:val="both"/>
      <w:outlineLvl w:val="4"/>
    </w:pPr>
    <w:rPr>
      <w:b/>
      <w:sz w:val="28"/>
    </w:rPr>
  </w:style>
  <w:style w:type="paragraph" w:styleId="Ttulo6">
    <w:name w:val="heading 6"/>
    <w:basedOn w:val="Normal"/>
    <w:next w:val="Normal"/>
    <w:qFormat/>
    <w:rsid w:val="00C07B1D"/>
    <w:pPr>
      <w:keepNext/>
      <w:outlineLvl w:val="5"/>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07B1D"/>
    <w:rPr>
      <w:sz w:val="28"/>
      <w:lang w:val="es-ES_tradnl"/>
    </w:rPr>
  </w:style>
  <w:style w:type="paragraph" w:styleId="Textoindependiente2">
    <w:name w:val="Body Text 2"/>
    <w:basedOn w:val="Normal"/>
    <w:link w:val="Textoindependiente2Car"/>
    <w:rsid w:val="00C07B1D"/>
    <w:pPr>
      <w:jc w:val="both"/>
    </w:pPr>
    <w:rPr>
      <w:b/>
      <w:sz w:val="28"/>
    </w:rPr>
  </w:style>
  <w:style w:type="paragraph" w:styleId="Textoindependiente3">
    <w:name w:val="Body Text 3"/>
    <w:basedOn w:val="Normal"/>
    <w:link w:val="Textoindependiente3Car"/>
    <w:rsid w:val="00C07B1D"/>
    <w:pPr>
      <w:jc w:val="both"/>
    </w:pPr>
    <w:rPr>
      <w:sz w:val="28"/>
    </w:rPr>
  </w:style>
  <w:style w:type="paragraph" w:styleId="Piedepgina">
    <w:name w:val="footer"/>
    <w:basedOn w:val="Normal"/>
    <w:rsid w:val="00EF6E4C"/>
    <w:pPr>
      <w:tabs>
        <w:tab w:val="center" w:pos="4252"/>
        <w:tab w:val="right" w:pos="8504"/>
      </w:tabs>
    </w:pPr>
  </w:style>
  <w:style w:type="character" w:styleId="Nmerodepgina">
    <w:name w:val="page number"/>
    <w:rsid w:val="00EF6E4C"/>
    <w:rPr>
      <w:rFonts w:cs="Times New Roman"/>
    </w:rPr>
  </w:style>
  <w:style w:type="paragraph" w:styleId="Encabezado">
    <w:name w:val="header"/>
    <w:basedOn w:val="Normal"/>
    <w:rsid w:val="00DE3C0B"/>
    <w:pPr>
      <w:tabs>
        <w:tab w:val="center" w:pos="4252"/>
        <w:tab w:val="right" w:pos="8504"/>
      </w:tabs>
    </w:pPr>
  </w:style>
  <w:style w:type="paragraph" w:styleId="Textodeglobo">
    <w:name w:val="Balloon Text"/>
    <w:basedOn w:val="Normal"/>
    <w:semiHidden/>
    <w:rsid w:val="00B95809"/>
    <w:rPr>
      <w:rFonts w:ascii="Tahoma" w:hAnsi="Tahoma" w:cs="Tahoma"/>
      <w:sz w:val="16"/>
      <w:szCs w:val="16"/>
    </w:rPr>
  </w:style>
  <w:style w:type="paragraph" w:customStyle="1" w:styleId="Pa9">
    <w:name w:val="Pa9"/>
    <w:basedOn w:val="Normal"/>
    <w:next w:val="Normal"/>
    <w:rsid w:val="00285A9C"/>
    <w:pPr>
      <w:autoSpaceDE w:val="0"/>
      <w:autoSpaceDN w:val="0"/>
      <w:adjustRightInd w:val="0"/>
      <w:spacing w:before="220" w:after="160" w:line="201" w:lineRule="atLeast"/>
    </w:pPr>
    <w:rPr>
      <w:rFonts w:ascii="Arial" w:hAnsi="Arial"/>
      <w:sz w:val="24"/>
      <w:szCs w:val="24"/>
    </w:rPr>
  </w:style>
  <w:style w:type="paragraph" w:customStyle="1" w:styleId="Pa6">
    <w:name w:val="Pa6"/>
    <w:basedOn w:val="Normal"/>
    <w:next w:val="Normal"/>
    <w:rsid w:val="00285A9C"/>
    <w:pPr>
      <w:autoSpaceDE w:val="0"/>
      <w:autoSpaceDN w:val="0"/>
      <w:adjustRightInd w:val="0"/>
      <w:spacing w:line="201" w:lineRule="atLeast"/>
    </w:pPr>
    <w:rPr>
      <w:rFonts w:ascii="Arial" w:hAnsi="Arial"/>
      <w:sz w:val="24"/>
      <w:szCs w:val="24"/>
    </w:rPr>
  </w:style>
  <w:style w:type="paragraph" w:customStyle="1" w:styleId="Pa11">
    <w:name w:val="Pa11"/>
    <w:basedOn w:val="Normal"/>
    <w:next w:val="Normal"/>
    <w:rsid w:val="00285A9C"/>
    <w:pPr>
      <w:autoSpaceDE w:val="0"/>
      <w:autoSpaceDN w:val="0"/>
      <w:adjustRightInd w:val="0"/>
      <w:spacing w:before="100" w:line="201" w:lineRule="atLeast"/>
    </w:pPr>
    <w:rPr>
      <w:rFonts w:ascii="Arial" w:hAnsi="Arial"/>
      <w:sz w:val="24"/>
      <w:szCs w:val="24"/>
    </w:rPr>
  </w:style>
  <w:style w:type="paragraph" w:styleId="Textoindependienteprimerasangra">
    <w:name w:val="Body Text First Indent"/>
    <w:basedOn w:val="Textoindependiente"/>
    <w:link w:val="TextoindependienteprimerasangraCar"/>
    <w:rsid w:val="00A20E62"/>
    <w:pPr>
      <w:spacing w:after="120"/>
      <w:ind w:firstLine="210"/>
    </w:pPr>
    <w:rPr>
      <w:sz w:val="20"/>
      <w:lang w:val="es-ES"/>
    </w:rPr>
  </w:style>
  <w:style w:type="character" w:customStyle="1" w:styleId="TextoindependienteCar">
    <w:name w:val="Texto independiente Car"/>
    <w:link w:val="Textoindependiente"/>
    <w:locked/>
    <w:rsid w:val="00A20E62"/>
    <w:rPr>
      <w:sz w:val="28"/>
      <w:lang w:val="es-ES_tradnl" w:eastAsia="x-none"/>
    </w:rPr>
  </w:style>
  <w:style w:type="character" w:customStyle="1" w:styleId="TextoindependienteprimerasangraCar">
    <w:name w:val="Texto independiente primera sangría Car"/>
    <w:link w:val="Textoindependienteprimerasangra"/>
    <w:locked/>
    <w:rsid w:val="00A20E62"/>
    <w:rPr>
      <w:rFonts w:cs="Times New Roman"/>
      <w:sz w:val="28"/>
      <w:lang w:val="es-ES_tradnl" w:eastAsia="x-none"/>
    </w:rPr>
  </w:style>
  <w:style w:type="character" w:customStyle="1" w:styleId="TextoindependienteCar1">
    <w:name w:val="Texto independiente Car1"/>
    <w:locked/>
    <w:rsid w:val="00A20E62"/>
    <w:rPr>
      <w:rFonts w:ascii="Times New Roman" w:hAnsi="Times New Roman"/>
      <w:sz w:val="20"/>
      <w:lang w:val="es-ES_tradnl" w:eastAsia="es-ES"/>
    </w:rPr>
  </w:style>
  <w:style w:type="character" w:customStyle="1" w:styleId="Textoindependiente2Car">
    <w:name w:val="Texto independiente 2 Car"/>
    <w:link w:val="Textoindependiente2"/>
    <w:locked/>
    <w:rsid w:val="00A20E62"/>
    <w:rPr>
      <w:b/>
      <w:sz w:val="28"/>
    </w:rPr>
  </w:style>
  <w:style w:type="character" w:customStyle="1" w:styleId="Textoindependiente3Car">
    <w:name w:val="Texto independiente 3 Car"/>
    <w:link w:val="Textoindependiente3"/>
    <w:locked/>
    <w:rsid w:val="00A20E62"/>
    <w:rPr>
      <w:sz w:val="28"/>
    </w:rPr>
  </w:style>
  <w:style w:type="character" w:customStyle="1" w:styleId="TextoindependienteprimerasangraCar1">
    <w:name w:val="Texto independiente primera sangría Car1"/>
    <w:locked/>
    <w:rsid w:val="00A20E62"/>
    <w:rPr>
      <w:rFonts w:ascii="Times New Roman" w:hAnsi="Times New Roman"/>
      <w:sz w:val="20"/>
      <w:lang w:val="es-ES_tradnl" w:eastAsia="es-ES"/>
    </w:rPr>
  </w:style>
  <w:style w:type="paragraph" w:styleId="NormalWeb">
    <w:name w:val="Normal (Web)"/>
    <w:basedOn w:val="Normal"/>
    <w:uiPriority w:val="99"/>
    <w:rsid w:val="00A20E62"/>
    <w:pPr>
      <w:spacing w:before="100" w:beforeAutospacing="1" w:after="100" w:afterAutospacing="1"/>
    </w:pPr>
    <w:rPr>
      <w:sz w:val="24"/>
      <w:szCs w:val="24"/>
    </w:rPr>
  </w:style>
  <w:style w:type="character" w:customStyle="1" w:styleId="apple-converted-space">
    <w:name w:val="apple-converted-space"/>
    <w:rsid w:val="00E74067"/>
  </w:style>
  <w:style w:type="character" w:customStyle="1" w:styleId="il">
    <w:name w:val="il"/>
    <w:rsid w:val="00E74067"/>
  </w:style>
  <w:style w:type="character" w:styleId="Refdecomentario">
    <w:name w:val="annotation reference"/>
    <w:semiHidden/>
    <w:rsid w:val="001B64EF"/>
    <w:rPr>
      <w:rFonts w:cs="Times New Roman"/>
      <w:sz w:val="16"/>
      <w:szCs w:val="16"/>
    </w:rPr>
  </w:style>
  <w:style w:type="paragraph" w:styleId="Textocomentario">
    <w:name w:val="annotation text"/>
    <w:basedOn w:val="Normal"/>
    <w:link w:val="TextocomentarioCar"/>
    <w:semiHidden/>
    <w:rsid w:val="001B64EF"/>
  </w:style>
  <w:style w:type="character" w:customStyle="1" w:styleId="TextocomentarioCar">
    <w:name w:val="Texto comentario Car"/>
    <w:link w:val="Textocomentario"/>
    <w:semiHidden/>
    <w:locked/>
    <w:rsid w:val="001B64EF"/>
    <w:rPr>
      <w:rFonts w:cs="Times New Roman"/>
    </w:rPr>
  </w:style>
  <w:style w:type="paragraph" w:styleId="Asuntodelcomentario">
    <w:name w:val="annotation subject"/>
    <w:basedOn w:val="Textocomentario"/>
    <w:next w:val="Textocomentario"/>
    <w:link w:val="AsuntodelcomentarioCar"/>
    <w:semiHidden/>
    <w:rsid w:val="001B64EF"/>
    <w:rPr>
      <w:b/>
      <w:bCs/>
    </w:rPr>
  </w:style>
  <w:style w:type="character" w:customStyle="1" w:styleId="AsuntodelcomentarioCar">
    <w:name w:val="Asunto del comentario Car"/>
    <w:link w:val="Asuntodelcomentario"/>
    <w:semiHidden/>
    <w:locked/>
    <w:rsid w:val="001B64EF"/>
    <w:rPr>
      <w:rFonts w:cs="Times New Roman"/>
      <w:b/>
      <w:bCs/>
    </w:rPr>
  </w:style>
  <w:style w:type="paragraph" w:customStyle="1" w:styleId="Revisin1">
    <w:name w:val="Revisión1"/>
    <w:hidden/>
    <w:semiHidden/>
    <w:rsid w:val="00673E47"/>
  </w:style>
  <w:style w:type="paragraph" w:customStyle="1" w:styleId="Default">
    <w:name w:val="Default"/>
    <w:rsid w:val="00800999"/>
    <w:pPr>
      <w:autoSpaceDE w:val="0"/>
      <w:autoSpaceDN w:val="0"/>
      <w:adjustRightInd w:val="0"/>
    </w:pPr>
    <w:rPr>
      <w:rFonts w:ascii="Arial" w:hAnsi="Arial" w:cs="Arial"/>
      <w:color w:val="000000"/>
      <w:sz w:val="24"/>
      <w:szCs w:val="24"/>
    </w:rPr>
  </w:style>
  <w:style w:type="paragraph" w:styleId="Revisin">
    <w:name w:val="Revision"/>
    <w:hidden/>
    <w:uiPriority w:val="99"/>
    <w:semiHidden/>
    <w:rsid w:val="003F5B21"/>
  </w:style>
  <w:style w:type="paragraph" w:styleId="Prrafodelista">
    <w:name w:val="List Paragraph"/>
    <w:basedOn w:val="Normal"/>
    <w:uiPriority w:val="34"/>
    <w:qFormat/>
    <w:rsid w:val="00030527"/>
    <w:pPr>
      <w:ind w:left="708"/>
    </w:pPr>
  </w:style>
  <w:style w:type="character" w:customStyle="1" w:styleId="Ttulo5Car">
    <w:name w:val="Título 5 Car"/>
    <w:link w:val="Ttulo5"/>
    <w:rsid w:val="00BD240A"/>
    <w:rPr>
      <w:b/>
      <w:sz w:val="28"/>
    </w:rPr>
  </w:style>
  <w:style w:type="character" w:styleId="Hipervnculo">
    <w:name w:val="Hyperlink"/>
    <w:uiPriority w:val="99"/>
    <w:unhideWhenUsed/>
    <w:rsid w:val="00113015"/>
    <w:rPr>
      <w:color w:val="0563C1"/>
      <w:u w:val="single"/>
    </w:rPr>
  </w:style>
  <w:style w:type="character" w:styleId="Hipervnculovisitado">
    <w:name w:val="FollowedHyperlink"/>
    <w:basedOn w:val="Fuentedeprrafopredeter"/>
    <w:rsid w:val="00864BD0"/>
    <w:rPr>
      <w:color w:val="954F72" w:themeColor="followedHyperlink"/>
      <w:u w:val="single"/>
    </w:rPr>
  </w:style>
  <w:style w:type="character" w:customStyle="1" w:styleId="Mencinsinresolver1">
    <w:name w:val="Mención sin resolver1"/>
    <w:basedOn w:val="Fuentedeprrafopredeter"/>
    <w:uiPriority w:val="99"/>
    <w:semiHidden/>
    <w:unhideWhenUsed/>
    <w:rsid w:val="002A3373"/>
    <w:rPr>
      <w:color w:val="605E5C"/>
      <w:shd w:val="clear" w:color="auto" w:fill="E1DFDD"/>
    </w:rPr>
  </w:style>
  <w:style w:type="paragraph" w:customStyle="1" w:styleId="Estndar">
    <w:name w:val="Estándar"/>
    <w:basedOn w:val="Normal"/>
    <w:qFormat/>
    <w:rsid w:val="00EC26D3"/>
    <w:pPr>
      <w:overflowPunct w:val="0"/>
      <w:autoSpaceDE w:val="0"/>
      <w:spacing w:before="170" w:after="170" w:line="259" w:lineRule="auto"/>
      <w:jc w:val="both"/>
      <w:textAlignment w:val="baseline"/>
    </w:pPr>
    <w:rPr>
      <w:rFonts w:ascii="Arial" w:eastAsiaTheme="minorHAnsi" w:hAnsi="Arial" w:cs="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513737161">
      <w:bodyDiv w:val="1"/>
      <w:marLeft w:val="0"/>
      <w:marRight w:val="0"/>
      <w:marTop w:val="0"/>
      <w:marBottom w:val="0"/>
      <w:divBdr>
        <w:top w:val="none" w:sz="0" w:space="0" w:color="auto"/>
        <w:left w:val="none" w:sz="0" w:space="0" w:color="auto"/>
        <w:bottom w:val="none" w:sz="0" w:space="0" w:color="auto"/>
        <w:right w:val="none" w:sz="0" w:space="0" w:color="auto"/>
      </w:divBdr>
    </w:div>
    <w:div w:id="613827335">
      <w:bodyDiv w:val="1"/>
      <w:marLeft w:val="0"/>
      <w:marRight w:val="0"/>
      <w:marTop w:val="0"/>
      <w:marBottom w:val="0"/>
      <w:divBdr>
        <w:top w:val="none" w:sz="0" w:space="0" w:color="auto"/>
        <w:left w:val="none" w:sz="0" w:space="0" w:color="auto"/>
        <w:bottom w:val="none" w:sz="0" w:space="0" w:color="auto"/>
        <w:right w:val="none" w:sz="0" w:space="0" w:color="auto"/>
      </w:divBdr>
    </w:div>
    <w:div w:id="697774925">
      <w:bodyDiv w:val="1"/>
      <w:marLeft w:val="0"/>
      <w:marRight w:val="0"/>
      <w:marTop w:val="0"/>
      <w:marBottom w:val="0"/>
      <w:divBdr>
        <w:top w:val="none" w:sz="0" w:space="0" w:color="auto"/>
        <w:left w:val="none" w:sz="0" w:space="0" w:color="auto"/>
        <w:bottom w:val="none" w:sz="0" w:space="0" w:color="auto"/>
        <w:right w:val="none" w:sz="0" w:space="0" w:color="auto"/>
      </w:divBdr>
    </w:div>
    <w:div w:id="751006170">
      <w:bodyDiv w:val="1"/>
      <w:marLeft w:val="0"/>
      <w:marRight w:val="0"/>
      <w:marTop w:val="0"/>
      <w:marBottom w:val="0"/>
      <w:divBdr>
        <w:top w:val="none" w:sz="0" w:space="0" w:color="auto"/>
        <w:left w:val="none" w:sz="0" w:space="0" w:color="auto"/>
        <w:bottom w:val="none" w:sz="0" w:space="0" w:color="auto"/>
        <w:right w:val="none" w:sz="0" w:space="0" w:color="auto"/>
      </w:divBdr>
    </w:div>
    <w:div w:id="197220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abajofindegrado@urjc.es"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vice.innovacion@urjc.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tecciondedatos@urjc.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C19D30756043D4080AD5CD6A4C0463B" ma:contentTypeVersion="13" ma:contentTypeDescription="Crear nuevo documento." ma:contentTypeScope="" ma:versionID="47952e80453a4dcdcdc16628d9a2f218">
  <xsd:schema xmlns:xsd="http://www.w3.org/2001/XMLSchema" xmlns:xs="http://www.w3.org/2001/XMLSchema" xmlns:p="http://schemas.microsoft.com/office/2006/metadata/properties" xmlns:ns3="c40a7665-b877-4053-ab8a-d297ca7c9952" xmlns:ns4="986668bf-8c5a-48f8-9c48-b261d2b3f467" targetNamespace="http://schemas.microsoft.com/office/2006/metadata/properties" ma:root="true" ma:fieldsID="7a03ce750938641ff0baa9971eda2dcc" ns3:_="" ns4:_="">
    <xsd:import namespace="c40a7665-b877-4053-ab8a-d297ca7c9952"/>
    <xsd:import namespace="986668bf-8c5a-48f8-9c48-b261d2b3f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a7665-b877-4053-ab8a-d297ca7c995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668bf-8c5a-48f8-9c48-b261d2b3f46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124614-C1ED-440F-B761-B75294B1F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0a7665-b877-4053-ab8a-d297ca7c9952"/>
    <ds:schemaRef ds:uri="986668bf-8c5a-48f8-9c48-b261d2b3f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C7299-4B3F-42B6-B5BB-53AD69DA324E}">
  <ds:schemaRefs>
    <ds:schemaRef ds:uri="http://schemas.openxmlformats.org/officeDocument/2006/bibliography"/>
  </ds:schemaRefs>
</ds:datastoreItem>
</file>

<file path=customXml/itemProps3.xml><?xml version="1.0" encoding="utf-8"?>
<ds:datastoreItem xmlns:ds="http://schemas.openxmlformats.org/officeDocument/2006/customXml" ds:itemID="{F630DEFD-29F3-4B38-A6ED-AA730D1710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26E0BA-AC4D-4D03-ACB2-2223A76B46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3771</Words>
  <Characters>20743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UCM</Company>
  <LinksUpToDate>false</LinksUpToDate>
  <CharactersWithSpaces>24466</CharactersWithSpaces>
  <SharedDoc>false</SharedDoc>
  <HLinks>
    <vt:vector size="6" baseType="variant">
      <vt:variant>
        <vt:i4>3014716</vt:i4>
      </vt:variant>
      <vt:variant>
        <vt:i4>0</vt:i4>
      </vt:variant>
      <vt:variant>
        <vt:i4>0</vt:i4>
      </vt:variant>
      <vt:variant>
        <vt:i4>5</vt:i4>
      </vt:variant>
      <vt:variant>
        <vt:lpwstr>https://www.ucm.es/data/cont/docs/3-2018-03-21-Info-Adic-Tratamiento-Convenios.pdf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marigarc</dc:creator>
  <cp:keywords/>
  <cp:lastModifiedBy>Ana Montero De Cossío</cp:lastModifiedBy>
  <cp:revision>25</cp:revision>
  <cp:lastPrinted>2019-03-13T08:16:00Z</cp:lastPrinted>
  <dcterms:created xsi:type="dcterms:W3CDTF">2022-09-13T09:46:00Z</dcterms:created>
  <dcterms:modified xsi:type="dcterms:W3CDTF">2022-09-13T10:46:00Z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0x010100BC19D30756043D4080AD5CD6A4C0463B</vt:lpwstr>
  </property>
</Properties>
</file>