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4E" w:rsidRDefault="00CA5B4E">
      <w:pPr>
        <w:pStyle w:val="NoSpacing"/>
        <w:rPr>
          <w:rFonts w:ascii="Arial" w:hAnsi="Arial" w:cs="Arial"/>
        </w:rPr>
      </w:pPr>
    </w:p>
    <w:p w:rsidR="00CA5B4E" w:rsidRDefault="00CA5B4E">
      <w:pPr>
        <w:pStyle w:val="NoSpacing"/>
        <w:rPr>
          <w:rFonts w:ascii="Arial" w:hAnsi="Arial" w:cs="Arial"/>
        </w:rPr>
      </w:pPr>
    </w:p>
    <w:p w:rsidR="00CA5B4E" w:rsidRDefault="00CA5B4E">
      <w:pPr>
        <w:pStyle w:val="NoSpacing"/>
        <w:rPr>
          <w:rFonts w:ascii="Arial" w:hAnsi="Arial" w:cs="Arial"/>
        </w:rPr>
      </w:pPr>
    </w:p>
    <w:p w:rsidR="00CA5B4E" w:rsidRDefault="00CA5B4E">
      <w:pPr>
        <w:pStyle w:val="NoSpacing"/>
        <w:rPr>
          <w:rFonts w:ascii="Arial" w:hAnsi="Arial" w:cs="Arial"/>
        </w:rPr>
      </w:pPr>
    </w:p>
    <w:p w:rsidR="00CA5B4E" w:rsidRDefault="00C9751C">
      <w:pPr>
        <w:pStyle w:val="NoSpacing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Universidad de Buenos Aires</w:t>
      </w:r>
    </w:p>
    <w:p w:rsidR="00CA5B4E" w:rsidRDefault="00CA5B4E">
      <w:pPr>
        <w:pStyle w:val="NoSpacing"/>
        <w:jc w:val="center"/>
        <w:rPr>
          <w:rFonts w:ascii="Arial" w:hAnsi="Arial" w:cs="Arial"/>
          <w:sz w:val="56"/>
          <w:szCs w:val="56"/>
        </w:rPr>
      </w:pPr>
    </w:p>
    <w:p w:rsidR="00CA5B4E" w:rsidRDefault="00C9751C">
      <w:pPr>
        <w:pStyle w:val="NoSpacing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Facultad de Ingeniería</w:t>
      </w:r>
    </w:p>
    <w:p w:rsidR="00CA5B4E" w:rsidRDefault="00CA5B4E">
      <w:pPr>
        <w:pStyle w:val="NoSpacing"/>
        <w:jc w:val="center"/>
        <w:rPr>
          <w:rFonts w:ascii="Arial" w:hAnsi="Arial" w:cs="Arial"/>
          <w:sz w:val="56"/>
          <w:szCs w:val="56"/>
        </w:rPr>
      </w:pPr>
    </w:p>
    <w:p w:rsidR="00CA5B4E" w:rsidRDefault="00C9751C">
      <w:pPr>
        <w:pStyle w:val="NoSpacing"/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es-AR"/>
        </w:rPr>
        <w:drawing>
          <wp:inline distT="0" distB="0" distL="0" distR="0">
            <wp:extent cx="1143000" cy="1143000"/>
            <wp:effectExtent l="0" t="0" r="0" b="0"/>
            <wp:docPr id="1" name="Picture" descr="ub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ba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B4E" w:rsidRDefault="00CA5B4E">
      <w:pPr>
        <w:pStyle w:val="NoSpacing"/>
        <w:jc w:val="center"/>
        <w:rPr>
          <w:rFonts w:ascii="Arial" w:hAnsi="Arial" w:cs="Arial"/>
          <w:sz w:val="40"/>
          <w:szCs w:val="40"/>
        </w:rPr>
      </w:pPr>
    </w:p>
    <w:p w:rsidR="00CA5B4E" w:rsidRDefault="00CA5B4E">
      <w:pPr>
        <w:pStyle w:val="NoSpacing"/>
        <w:jc w:val="center"/>
        <w:rPr>
          <w:rFonts w:ascii="Arial" w:hAnsi="Arial" w:cs="Arial"/>
          <w:sz w:val="40"/>
          <w:szCs w:val="40"/>
        </w:rPr>
      </w:pPr>
    </w:p>
    <w:p w:rsidR="00CA5B4E" w:rsidRDefault="00C9751C">
      <w:pPr>
        <w:pStyle w:val="NoSpacing"/>
        <w:jc w:val="center"/>
      </w:pPr>
      <w:r>
        <w:rPr>
          <w:rFonts w:ascii="Arial" w:hAnsi="Arial" w:cs="Arial"/>
          <w:sz w:val="40"/>
          <w:szCs w:val="40"/>
        </w:rPr>
        <w:t>75.52 - Taller de Programación II</w:t>
      </w:r>
    </w:p>
    <w:p w:rsidR="00CA5B4E" w:rsidRDefault="00CA5B4E">
      <w:pPr>
        <w:pStyle w:val="NoSpacing"/>
        <w:jc w:val="center"/>
        <w:rPr>
          <w:rFonts w:ascii="Arial" w:hAnsi="Arial" w:cs="Arial"/>
          <w:sz w:val="40"/>
          <w:szCs w:val="40"/>
        </w:rPr>
      </w:pPr>
    </w:p>
    <w:p w:rsidR="00CA5B4E" w:rsidRDefault="00C9751C">
      <w:pPr>
        <w:pStyle w:val="NoSpacing"/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Udrive</w:t>
      </w:r>
      <w:proofErr w:type="spellEnd"/>
      <w:r>
        <w:rPr>
          <w:rFonts w:ascii="Arial" w:hAnsi="Arial" w:cs="Arial"/>
          <w:sz w:val="40"/>
          <w:szCs w:val="40"/>
        </w:rPr>
        <w:t xml:space="preserve"> - 1ra entrega 8/10</w:t>
      </w:r>
    </w:p>
    <w:p w:rsidR="00CA5B4E" w:rsidRDefault="00CA5B4E">
      <w:pPr>
        <w:pStyle w:val="NoSpacing"/>
        <w:rPr>
          <w:rFonts w:ascii="Arial" w:hAnsi="Arial" w:cs="Arial"/>
          <w:b/>
        </w:rPr>
      </w:pPr>
    </w:p>
    <w:p w:rsidR="00CA5B4E" w:rsidRDefault="00CA5B4E">
      <w:pPr>
        <w:pStyle w:val="NoSpacing"/>
        <w:rPr>
          <w:rFonts w:ascii="Arial" w:hAnsi="Arial" w:cs="Arial"/>
          <w:b/>
        </w:rPr>
      </w:pPr>
    </w:p>
    <w:p w:rsidR="00CA5B4E" w:rsidRDefault="00CA5B4E">
      <w:pPr>
        <w:rPr>
          <w:rFonts w:ascii="Arial" w:eastAsia="Times New Roman" w:hAnsi="Arial" w:cs="Arial"/>
          <w:sz w:val="32"/>
        </w:rPr>
      </w:pPr>
    </w:p>
    <w:p w:rsidR="00CA5B4E" w:rsidRDefault="00CA5B4E">
      <w:pPr>
        <w:rPr>
          <w:rFonts w:ascii="Arial" w:eastAsia="Times New Roman" w:hAnsi="Arial" w:cs="Arial"/>
          <w:sz w:val="32"/>
        </w:rPr>
      </w:pPr>
    </w:p>
    <w:tbl>
      <w:tblPr>
        <w:tblStyle w:val="TableGrid"/>
        <w:tblW w:w="8645" w:type="dxa"/>
        <w:jc w:val="center"/>
        <w:tblLook w:val="04A0" w:firstRow="1" w:lastRow="0" w:firstColumn="1" w:lastColumn="0" w:noHBand="0" w:noVBand="1"/>
      </w:tblPr>
      <w:tblGrid>
        <w:gridCol w:w="4322"/>
        <w:gridCol w:w="4323"/>
      </w:tblGrid>
      <w:tr w:rsidR="00CA5B4E">
        <w:trPr>
          <w:jc w:val="center"/>
        </w:trPr>
        <w:tc>
          <w:tcPr>
            <w:tcW w:w="4322" w:type="dxa"/>
            <w:shd w:val="clear" w:color="auto" w:fill="C0C0C0"/>
            <w:tcMar>
              <w:left w:w="108" w:type="dxa"/>
            </w:tcMar>
          </w:tcPr>
          <w:p w:rsidR="00CA5B4E" w:rsidRDefault="00C9751C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Apellido y Nombre</w:t>
            </w:r>
          </w:p>
        </w:tc>
        <w:tc>
          <w:tcPr>
            <w:tcW w:w="4322" w:type="dxa"/>
            <w:shd w:val="clear" w:color="auto" w:fill="C0C0C0"/>
            <w:tcMar>
              <w:left w:w="108" w:type="dxa"/>
            </w:tcMar>
          </w:tcPr>
          <w:p w:rsidR="00CA5B4E" w:rsidRDefault="00C9751C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Padrón</w:t>
            </w:r>
          </w:p>
        </w:tc>
      </w:tr>
      <w:tr w:rsidR="00CA5B4E">
        <w:trPr>
          <w:jc w:val="center"/>
        </w:trPr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Reales Tomás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92255</w:t>
            </w:r>
          </w:p>
        </w:tc>
      </w:tr>
      <w:tr w:rsidR="00CA5B4E">
        <w:trPr>
          <w:jc w:val="center"/>
        </w:trPr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Scialabba</w:t>
            </w:r>
            <w:proofErr w:type="spellEnd"/>
            <w:r>
              <w:rPr>
                <w:rFonts w:ascii="Arial" w:hAnsi="Arial" w:cs="Arial"/>
              </w:rPr>
              <w:t xml:space="preserve"> Julián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92181</w:t>
            </w:r>
          </w:p>
        </w:tc>
      </w:tr>
      <w:tr w:rsidR="00CA5B4E">
        <w:trPr>
          <w:jc w:val="center"/>
        </w:trPr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Soberón</w:t>
            </w:r>
            <w:proofErr w:type="spellEnd"/>
            <w:r>
              <w:rPr>
                <w:rFonts w:ascii="Arial" w:hAnsi="Arial" w:cs="Arial"/>
              </w:rPr>
              <w:t xml:space="preserve"> Iv</w:t>
            </w:r>
            <w:bookmarkStart w:id="0" w:name="__DdeLink__160_892101740"/>
            <w:r>
              <w:rPr>
                <w:rFonts w:ascii="Arial" w:hAnsi="Arial" w:cs="Arial"/>
              </w:rPr>
              <w:t>á</w:t>
            </w:r>
            <w:bookmarkEnd w:id="0"/>
            <w:r>
              <w:rPr>
                <w:rFonts w:ascii="Arial" w:hAnsi="Arial" w:cs="Arial"/>
              </w:rPr>
              <w:t>n Patricio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87089</w:t>
            </w:r>
          </w:p>
        </w:tc>
      </w:tr>
      <w:tr w:rsidR="00CA5B4E">
        <w:trPr>
          <w:jc w:val="center"/>
        </w:trPr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Tessore</w:t>
            </w:r>
            <w:proofErr w:type="spellEnd"/>
            <w:r>
              <w:rPr>
                <w:rFonts w:ascii="Arial" w:eastAsia="Times New Roman" w:hAnsi="Arial" w:cs="Arial"/>
              </w:rPr>
              <w:t xml:space="preserve"> Leandro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CA5B4E" w:rsidRDefault="00D8792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90103</w:t>
            </w:r>
          </w:p>
        </w:tc>
      </w:tr>
    </w:tbl>
    <w:p w:rsidR="00CA5B4E" w:rsidRDefault="00CA5B4E">
      <w:pPr>
        <w:pStyle w:val="NoSpacing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center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Ayudantes: Matías </w:t>
      </w:r>
      <w:proofErr w:type="spellStart"/>
      <w:r>
        <w:rPr>
          <w:rFonts w:ascii="Arial" w:eastAsiaTheme="minorEastAsia" w:hAnsi="Arial" w:cs="Arial"/>
          <w:lang w:eastAsia="es-AR"/>
        </w:rPr>
        <w:t>Lafroce</w:t>
      </w:r>
      <w:proofErr w:type="spellEnd"/>
      <w:r>
        <w:rPr>
          <w:rFonts w:ascii="Arial" w:eastAsiaTheme="minorEastAsia" w:hAnsi="Arial" w:cs="Arial"/>
          <w:lang w:eastAsia="es-AR"/>
        </w:rPr>
        <w:t>, Gabriel Fusca</w:t>
      </w:r>
    </w:p>
    <w:p w:rsidR="00CA5B4E" w:rsidRDefault="00CA5B4E">
      <w:pPr>
        <w:pStyle w:val="NoSpacing"/>
        <w:rPr>
          <w:rFonts w:ascii="Arial" w:hAnsi="Arial" w:cs="Arial"/>
          <w:b/>
        </w:rPr>
      </w:pPr>
    </w:p>
    <w:p w:rsidR="00CA5B4E" w:rsidRDefault="00C9751C">
      <w:pPr>
        <w:rPr>
          <w:rFonts w:ascii="Arial" w:hAnsi="Arial" w:cs="Arial"/>
        </w:rPr>
      </w:pPr>
      <w:r>
        <w:br w:type="page"/>
      </w:r>
    </w:p>
    <w:p w:rsidR="00CA5B4E" w:rsidRDefault="00C9751C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División de tareas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Diseño e implemen</w:t>
      </w:r>
      <w:r w:rsidR="00D87924">
        <w:rPr>
          <w:rFonts w:ascii="Arial" w:eastAsiaTheme="minorEastAsia" w:hAnsi="Arial" w:cs="Arial"/>
          <w:lang w:eastAsia="es-AR"/>
        </w:rPr>
        <w:t xml:space="preserve">tación de cliente: Julián </w:t>
      </w:r>
      <w:proofErr w:type="spellStart"/>
      <w:r w:rsidR="00D87924">
        <w:rPr>
          <w:rFonts w:ascii="Arial" w:eastAsiaTheme="minorEastAsia" w:hAnsi="Arial" w:cs="Arial"/>
          <w:lang w:eastAsia="es-AR"/>
        </w:rPr>
        <w:t>Scial</w:t>
      </w:r>
      <w:r>
        <w:rPr>
          <w:rFonts w:ascii="Arial" w:eastAsiaTheme="minorEastAsia" w:hAnsi="Arial" w:cs="Arial"/>
          <w:lang w:eastAsia="es-AR"/>
        </w:rPr>
        <w:t>a</w:t>
      </w:r>
      <w:r w:rsidR="00D87924">
        <w:rPr>
          <w:rFonts w:ascii="Arial" w:eastAsiaTheme="minorEastAsia" w:hAnsi="Arial" w:cs="Arial"/>
          <w:lang w:eastAsia="es-AR"/>
        </w:rPr>
        <w:t>b</w:t>
      </w:r>
      <w:r>
        <w:rPr>
          <w:rFonts w:ascii="Arial" w:eastAsiaTheme="minorEastAsia" w:hAnsi="Arial" w:cs="Arial"/>
          <w:lang w:eastAsia="es-AR"/>
        </w:rPr>
        <w:t>ba</w:t>
      </w:r>
      <w:proofErr w:type="spellEnd"/>
    </w:p>
    <w:p w:rsidR="00CA5B4E" w:rsidRDefault="00C9751C">
      <w:pPr>
        <w:pStyle w:val="NoSpacing"/>
        <w:numPr>
          <w:ilvl w:val="0"/>
          <w:numId w:val="1"/>
        </w:numPr>
        <w:jc w:val="both"/>
      </w:pPr>
      <w:r>
        <w:rPr>
          <w:rFonts w:ascii="Arial" w:eastAsiaTheme="minorEastAsia" w:hAnsi="Arial" w:cs="Arial"/>
          <w:lang w:eastAsia="es-AR"/>
        </w:rPr>
        <w:t xml:space="preserve">Diseño e implementación de servidor: Iván </w:t>
      </w:r>
      <w:proofErr w:type="spellStart"/>
      <w:r>
        <w:rPr>
          <w:rFonts w:ascii="Arial" w:eastAsiaTheme="minorEastAsia" w:hAnsi="Arial" w:cs="Arial"/>
          <w:lang w:eastAsia="es-AR"/>
        </w:rPr>
        <w:t>Soberón</w:t>
      </w:r>
      <w:proofErr w:type="spellEnd"/>
    </w:p>
    <w:p w:rsidR="00CA5B4E" w:rsidRDefault="00C9751C">
      <w:pPr>
        <w:pStyle w:val="NoSpacing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Integración continua: Leandro </w:t>
      </w:r>
      <w:proofErr w:type="spellStart"/>
      <w:r>
        <w:rPr>
          <w:rFonts w:ascii="Arial" w:eastAsiaTheme="minorEastAsia" w:hAnsi="Arial" w:cs="Arial"/>
          <w:lang w:eastAsia="es-AR"/>
        </w:rPr>
        <w:t>Tessore</w:t>
      </w:r>
      <w:proofErr w:type="spellEnd"/>
    </w:p>
    <w:p w:rsidR="00CA5B4E" w:rsidRDefault="00C9751C">
      <w:pPr>
        <w:pStyle w:val="NoSpacing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proofErr w:type="spellStart"/>
      <w:r>
        <w:rPr>
          <w:rFonts w:ascii="Arial" w:eastAsiaTheme="minorEastAsia" w:hAnsi="Arial" w:cs="Arial"/>
          <w:lang w:eastAsia="es-AR"/>
        </w:rPr>
        <w:t>Testing</w:t>
      </w:r>
      <w:proofErr w:type="spellEnd"/>
      <w:r>
        <w:rPr>
          <w:rFonts w:ascii="Arial" w:eastAsiaTheme="minorEastAsia" w:hAnsi="Arial" w:cs="Arial"/>
          <w:lang w:eastAsia="es-AR"/>
        </w:rPr>
        <w:t xml:space="preserve"> de api: Iván </w:t>
      </w:r>
      <w:proofErr w:type="spellStart"/>
      <w:r>
        <w:rPr>
          <w:rFonts w:ascii="Arial" w:eastAsiaTheme="minorEastAsia" w:hAnsi="Arial" w:cs="Arial"/>
          <w:lang w:eastAsia="es-AR"/>
        </w:rPr>
        <w:t>Soberón</w:t>
      </w:r>
      <w:proofErr w:type="spellEnd"/>
    </w:p>
    <w:p w:rsidR="00CA5B4E" w:rsidRDefault="00C9751C">
      <w:pPr>
        <w:pStyle w:val="NoSpacing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proofErr w:type="spellStart"/>
      <w:r>
        <w:rPr>
          <w:rFonts w:ascii="Arial" w:eastAsiaTheme="minorEastAsia" w:hAnsi="Arial" w:cs="Arial"/>
          <w:lang w:eastAsia="es-AR"/>
        </w:rPr>
        <w:t>Unit</w:t>
      </w:r>
      <w:proofErr w:type="spellEnd"/>
      <w:r>
        <w:rPr>
          <w:rFonts w:ascii="Arial" w:eastAsiaTheme="minorEastAsia" w:hAnsi="Arial" w:cs="Arial"/>
          <w:lang w:eastAsia="es-AR"/>
        </w:rPr>
        <w:t xml:space="preserve"> </w:t>
      </w:r>
      <w:proofErr w:type="spellStart"/>
      <w:r>
        <w:rPr>
          <w:rFonts w:ascii="Arial" w:eastAsiaTheme="minorEastAsia" w:hAnsi="Arial" w:cs="Arial"/>
          <w:lang w:eastAsia="es-AR"/>
        </w:rPr>
        <w:t>testing</w:t>
      </w:r>
      <w:proofErr w:type="spellEnd"/>
      <w:r>
        <w:rPr>
          <w:rFonts w:ascii="Arial" w:eastAsiaTheme="minorEastAsia" w:hAnsi="Arial" w:cs="Arial"/>
          <w:lang w:eastAsia="es-AR"/>
        </w:rPr>
        <w:t xml:space="preserve"> de servidor: Leandro </w:t>
      </w:r>
      <w:proofErr w:type="spellStart"/>
      <w:r>
        <w:rPr>
          <w:rFonts w:ascii="Arial" w:eastAsiaTheme="minorEastAsia" w:hAnsi="Arial" w:cs="Arial"/>
          <w:lang w:eastAsia="es-AR"/>
        </w:rPr>
        <w:t>Tessore</w:t>
      </w:r>
      <w:proofErr w:type="spellEnd"/>
      <w:r>
        <w:rPr>
          <w:rFonts w:ascii="Arial" w:eastAsiaTheme="minorEastAsia" w:hAnsi="Arial" w:cs="Arial"/>
          <w:lang w:eastAsia="es-AR"/>
        </w:rPr>
        <w:t xml:space="preserve"> y Tomás </w:t>
      </w:r>
      <w:proofErr w:type="spellStart"/>
      <w:r>
        <w:rPr>
          <w:rFonts w:ascii="Arial" w:eastAsiaTheme="minorEastAsia" w:hAnsi="Arial" w:cs="Arial"/>
          <w:lang w:eastAsia="es-AR"/>
        </w:rPr>
        <w:t>Reale</w:t>
      </w:r>
      <w:proofErr w:type="spellEnd"/>
    </w:p>
    <w:p w:rsidR="00CA5B4E" w:rsidRDefault="00C9751C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 xml:space="preserve">Gestión </w:t>
      </w:r>
      <w:r>
        <w:rPr>
          <w:rFonts w:eastAsiaTheme="minorEastAsia"/>
        </w:rPr>
        <w:t>de tareas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b/>
          <w:lang w:eastAsia="es-AR"/>
        </w:rPr>
      </w:pPr>
      <w:r>
        <w:rPr>
          <w:rFonts w:ascii="Arial" w:eastAsiaTheme="minorEastAsia" w:hAnsi="Arial" w:cs="Arial"/>
          <w:b/>
          <w:lang w:eastAsia="es-AR"/>
        </w:rPr>
        <w:t>Servidor: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t>Funcionalidades completadas (Tickets cerrados):</w:t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D87924" w:rsidP="00D87924">
      <w:pPr>
        <w:pStyle w:val="NoSpacing"/>
        <w:ind w:left="-907"/>
        <w:jc w:val="both"/>
      </w:pPr>
      <w:r>
        <w:rPr>
          <w:noProof/>
        </w:rPr>
        <w:drawing>
          <wp:inline distT="0" distB="0" distL="0" distR="0" wp14:anchorId="6B77D385" wp14:editId="6491E5D3">
            <wp:extent cx="6691842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435" cy="18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D87924" w:rsidP="00D87924">
      <w:pPr>
        <w:pStyle w:val="NoSpacing"/>
        <w:ind w:left="-907"/>
        <w:jc w:val="both"/>
        <w:rPr>
          <w:rFonts w:ascii="Arial" w:eastAsiaTheme="minorEastAsia" w:hAnsi="Arial" w:cs="Arial"/>
          <w:lang w:eastAsia="es-AR"/>
        </w:rPr>
      </w:pPr>
      <w:r>
        <w:rPr>
          <w:noProof/>
        </w:rPr>
        <w:drawing>
          <wp:inline distT="0" distB="0" distL="0" distR="0" wp14:anchorId="08899D23" wp14:editId="48312B93">
            <wp:extent cx="6684704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939" cy="22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D87924" w:rsidP="00D87924">
      <w:pPr>
        <w:pStyle w:val="NoSpacing"/>
        <w:ind w:left="-907"/>
        <w:jc w:val="both"/>
      </w:pPr>
      <w:r>
        <w:rPr>
          <w:noProof/>
        </w:rPr>
        <w:lastRenderedPageBreak/>
        <w:drawing>
          <wp:inline distT="0" distB="0" distL="0" distR="0" wp14:anchorId="2C19FCBC" wp14:editId="27034F81">
            <wp:extent cx="6705600" cy="4890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065" cy="49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Funcionalidades faltantes (Tickets abiertos):</w:t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D87924" w:rsidP="00D87924">
      <w:pPr>
        <w:pStyle w:val="NoSpacing"/>
        <w:ind w:left="-907"/>
        <w:jc w:val="both"/>
      </w:pPr>
      <w:r>
        <w:rPr>
          <w:noProof/>
        </w:rPr>
        <w:drawing>
          <wp:inline distT="0" distB="0" distL="0" distR="0" wp14:anchorId="4AE1D39B" wp14:editId="0E528671">
            <wp:extent cx="6713244" cy="180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711" cy="18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CA5B4E">
      <w:pPr>
        <w:pStyle w:val="NoSpacing"/>
        <w:jc w:val="both"/>
      </w:pPr>
    </w:p>
    <w:p w:rsidR="00CA5B4E" w:rsidRPr="00D87924" w:rsidRDefault="00CA5B4E">
      <w:pPr>
        <w:pStyle w:val="NoSpacing"/>
        <w:jc w:val="both"/>
        <w:rPr>
          <w:b/>
        </w:rPr>
      </w:pP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D87924" w:rsidP="00D87924">
      <w:pPr>
        <w:pStyle w:val="NoSpacing"/>
        <w:ind w:left="-907"/>
        <w:jc w:val="both"/>
      </w:pPr>
      <w:r>
        <w:rPr>
          <w:noProof/>
        </w:rPr>
        <w:lastRenderedPageBreak/>
        <w:drawing>
          <wp:inline distT="0" distB="0" distL="0" distR="0" wp14:anchorId="75C930D5" wp14:editId="7EC06CA3">
            <wp:extent cx="6790605" cy="1800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73" cy="1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D87924" w:rsidRDefault="00D87924">
      <w:pPr>
        <w:pStyle w:val="NoSpacing"/>
        <w:jc w:val="both"/>
        <w:rPr>
          <w:rFonts w:ascii="Arial" w:eastAsiaTheme="minorEastAsia" w:hAnsi="Arial" w:cs="Arial"/>
          <w:b/>
          <w:lang w:eastAsia="es-AR"/>
        </w:rPr>
      </w:pP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b/>
          <w:lang w:eastAsia="es-AR"/>
        </w:rPr>
        <w:t>Cliente: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t>Funcionalidades completadas (Tickets cerrados):</w:t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C9751C" w:rsidP="00C9751C">
      <w:pPr>
        <w:pStyle w:val="NoSpacing"/>
        <w:ind w:left="-907"/>
        <w:jc w:val="both"/>
      </w:pPr>
      <w:r>
        <w:rPr>
          <w:noProof/>
        </w:rPr>
        <w:drawing>
          <wp:inline distT="0" distB="0" distL="0" distR="0" wp14:anchorId="001B2E4F" wp14:editId="0BDEF782">
            <wp:extent cx="6836306" cy="409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393" cy="40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A5B4E" w:rsidRDefault="00CA5B4E">
      <w:pPr>
        <w:pStyle w:val="NoSpacing"/>
        <w:jc w:val="both"/>
      </w:pPr>
    </w:p>
    <w:p w:rsidR="00C9751C" w:rsidRDefault="00C9751C">
      <w:pPr>
        <w:pStyle w:val="NoSpacing"/>
        <w:jc w:val="both"/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lastRenderedPageBreak/>
        <w:t>Funcionalidades faltantes (Tickets abiertos):</w:t>
      </w:r>
    </w:p>
    <w:p w:rsidR="00C9751C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9751C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9751C" w:rsidRDefault="00C9751C" w:rsidP="00C9751C">
      <w:pPr>
        <w:pStyle w:val="NoSpacing"/>
        <w:ind w:left="-907"/>
        <w:jc w:val="both"/>
      </w:pPr>
      <w:r>
        <w:rPr>
          <w:noProof/>
        </w:rPr>
        <w:drawing>
          <wp:inline distT="0" distB="0" distL="0" distR="0" wp14:anchorId="6F9E2900" wp14:editId="4602ADA0">
            <wp:extent cx="6834393" cy="4981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253" cy="49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E" w:rsidRDefault="00C9751C">
      <w:pPr>
        <w:pStyle w:val="Heading1"/>
        <w:jc w:val="both"/>
      </w:pPr>
      <w:proofErr w:type="spellStart"/>
      <w:r>
        <w:rPr>
          <w:rFonts w:eastAsiaTheme="minorEastAsia"/>
        </w:rPr>
        <w:t>C</w:t>
      </w:r>
      <w:r>
        <w:rPr>
          <w:rFonts w:eastAsiaTheme="minorEastAsia"/>
        </w:rPr>
        <w:t>hangelog</w:t>
      </w:r>
      <w:proofErr w:type="spellEnd"/>
    </w:p>
    <w:p w:rsidR="00CA5B4E" w:rsidRDefault="00CA5B4E">
      <w:pPr>
        <w:jc w:val="both"/>
        <w:rPr>
          <w:rFonts w:ascii="Arial" w:hAnsi="Arial" w:cs="Arial"/>
        </w:rPr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8/10/2015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proofErr w:type="spellStart"/>
      <w:r>
        <w:rPr>
          <w:rFonts w:ascii="Arial" w:eastAsiaTheme="minorEastAsia" w:hAnsi="Arial" w:cs="Arial"/>
          <w:lang w:eastAsia="es-AR"/>
        </w:rPr>
        <w:t>Features</w:t>
      </w:r>
      <w:proofErr w:type="spellEnd"/>
      <w:r>
        <w:rPr>
          <w:rFonts w:ascii="Arial" w:eastAsiaTheme="minorEastAsia" w:hAnsi="Arial" w:cs="Arial"/>
          <w:lang w:eastAsia="es-AR"/>
        </w:rPr>
        <w:t>: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servidor registra usuarios nuevos guardando sus datos en una base de datos junto a su estructura jerárquica de directorios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El servidor permite a un </w:t>
      </w:r>
      <w:r>
        <w:rPr>
          <w:rFonts w:ascii="Arial" w:eastAsiaTheme="minorEastAsia" w:hAnsi="Arial" w:cs="Arial"/>
          <w:lang w:eastAsia="es-AR"/>
        </w:rPr>
        <w:t xml:space="preserve">usuario </w:t>
      </w:r>
      <w:proofErr w:type="spellStart"/>
      <w:r>
        <w:rPr>
          <w:rFonts w:ascii="Arial" w:eastAsiaTheme="minorEastAsia" w:hAnsi="Arial" w:cs="Arial"/>
          <w:lang w:eastAsia="es-AR"/>
        </w:rPr>
        <w:t>loguearse</w:t>
      </w:r>
      <w:proofErr w:type="spellEnd"/>
      <w:r>
        <w:rPr>
          <w:rFonts w:ascii="Arial" w:eastAsiaTheme="minorEastAsia" w:hAnsi="Arial" w:cs="Arial"/>
          <w:lang w:eastAsia="es-AR"/>
        </w:rPr>
        <w:t xml:space="preserve"> y </w:t>
      </w:r>
      <w:proofErr w:type="spellStart"/>
      <w:r>
        <w:rPr>
          <w:rFonts w:ascii="Arial" w:eastAsiaTheme="minorEastAsia" w:hAnsi="Arial" w:cs="Arial"/>
          <w:lang w:eastAsia="es-AR"/>
        </w:rPr>
        <w:t>desloguearse</w:t>
      </w:r>
      <w:proofErr w:type="spellEnd"/>
      <w:r>
        <w:rPr>
          <w:rFonts w:ascii="Arial" w:eastAsiaTheme="minorEastAsia" w:hAnsi="Arial" w:cs="Arial"/>
          <w:lang w:eastAsia="es-AR"/>
        </w:rPr>
        <w:t xml:space="preserve"> a partir de su nombre de usuario y contraseña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servidor permite modificar el perfil de un usuario.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servidor permite crear, eliminar carpetas y consultar su contenido.</w:t>
      </w: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t xml:space="preserve">- El servidor permite subir, bajar, modificar, </w:t>
      </w:r>
      <w:r>
        <w:rPr>
          <w:rFonts w:ascii="Arial" w:eastAsiaTheme="minorEastAsia" w:hAnsi="Arial" w:cs="Arial"/>
          <w:lang w:eastAsia="es-AR"/>
        </w:rPr>
        <w:t>eliminar, compartir y recuperar archivos.</w:t>
      </w: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t>- El cliente permite registrar usuarios.</w:t>
      </w: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lastRenderedPageBreak/>
        <w:t xml:space="preserve">- El cliente permite </w:t>
      </w:r>
      <w:proofErr w:type="spellStart"/>
      <w:r>
        <w:rPr>
          <w:rFonts w:ascii="Arial" w:eastAsiaTheme="minorEastAsia" w:hAnsi="Arial" w:cs="Arial"/>
          <w:lang w:eastAsia="es-AR"/>
        </w:rPr>
        <w:t>loguear</w:t>
      </w:r>
      <w:proofErr w:type="spellEnd"/>
      <w:r>
        <w:rPr>
          <w:rFonts w:ascii="Arial" w:eastAsiaTheme="minorEastAsia" w:hAnsi="Arial" w:cs="Arial"/>
          <w:lang w:eastAsia="es-AR"/>
        </w:rPr>
        <w:t xml:space="preserve"> usuarios.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El cliente permite navegar </w:t>
      </w:r>
      <w:r>
        <w:rPr>
          <w:rFonts w:ascii="Arial" w:eastAsiaTheme="minorEastAsia" w:hAnsi="Arial" w:cs="Arial"/>
          <w:lang w:eastAsia="es-AR"/>
        </w:rPr>
        <w:t>por el</w:t>
      </w:r>
      <w:r>
        <w:rPr>
          <w:rFonts w:ascii="Arial" w:eastAsiaTheme="minorEastAsia" w:hAnsi="Arial" w:cs="Arial"/>
          <w:lang w:eastAsia="es-AR"/>
        </w:rPr>
        <w:t xml:space="preserve"> árbol</w:t>
      </w:r>
      <w:r>
        <w:rPr>
          <w:rFonts w:ascii="Arial" w:eastAsiaTheme="minorEastAsia" w:hAnsi="Arial" w:cs="Arial"/>
          <w:lang w:eastAsia="es-AR"/>
        </w:rPr>
        <w:t xml:space="preserve"> de carpetas de los usuarios</w:t>
      </w:r>
      <w:r>
        <w:rPr>
          <w:rFonts w:ascii="Arial" w:eastAsiaTheme="minorEastAsia" w:hAnsi="Arial" w:cs="Arial"/>
          <w:lang w:eastAsia="es-AR"/>
        </w:rPr>
        <w:t>.</w:t>
      </w:r>
    </w:p>
    <w:p w:rsidR="00C9751C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t xml:space="preserve">- El cliente permite </w:t>
      </w:r>
      <w:proofErr w:type="spellStart"/>
      <w:r>
        <w:rPr>
          <w:rFonts w:ascii="Arial" w:eastAsiaTheme="minorEastAsia" w:hAnsi="Arial" w:cs="Arial"/>
          <w:lang w:eastAsia="es-AR"/>
        </w:rPr>
        <w:t>desloguear</w:t>
      </w:r>
      <w:proofErr w:type="spellEnd"/>
      <w:r>
        <w:rPr>
          <w:rFonts w:ascii="Arial" w:eastAsiaTheme="minorEastAsia" w:hAnsi="Arial" w:cs="Arial"/>
          <w:lang w:eastAsia="es-AR"/>
        </w:rPr>
        <w:t xml:space="preserve"> usuario.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Bugs / faltantes: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No hay sistema de log en el servidor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</w:t>
      </w:r>
      <w:r>
        <w:rPr>
          <w:rFonts w:ascii="Arial" w:eastAsiaTheme="minorEastAsia" w:hAnsi="Arial" w:cs="Arial"/>
          <w:lang w:eastAsia="es-AR"/>
        </w:rPr>
        <w:t xml:space="preserve"> El usuario puede subir y usar todo el espacio que quiera en el servidor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usuario no puede compartir carpetas y modificarle su nombre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usuario no puede buscar archivos</w:t>
      </w:r>
    </w:p>
    <w:p w:rsidR="00CA5B4E" w:rsidRDefault="00C9751C">
      <w:pPr>
        <w:pStyle w:val="NoSpacing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Faltan pruebas de api de servicios faltantes</w:t>
      </w:r>
    </w:p>
    <w:p w:rsidR="00CA5B4E" w:rsidRDefault="00C9751C">
      <w:pPr>
        <w:pStyle w:val="Heading1"/>
        <w:jc w:val="both"/>
      </w:pPr>
      <w:r>
        <w:t>Links útiles</w:t>
      </w:r>
    </w:p>
    <w:p w:rsidR="00CA5B4E" w:rsidRDefault="00CA5B4E">
      <w:pPr>
        <w:pStyle w:val="NoSpacing"/>
        <w:jc w:val="both"/>
        <w:rPr>
          <w:rFonts w:ascii="Arial" w:eastAsiaTheme="minorEastAsia" w:hAnsi="Arial" w:cs="Arial"/>
          <w:lang w:eastAsia="es-AR"/>
        </w:rPr>
      </w:pPr>
    </w:p>
    <w:p w:rsidR="00CA5B4E" w:rsidRDefault="00C9751C">
      <w:pPr>
        <w:pStyle w:val="NoSpacing"/>
        <w:jc w:val="both"/>
      </w:pPr>
      <w:proofErr w:type="spellStart"/>
      <w:r>
        <w:rPr>
          <w:rFonts w:ascii="Arial" w:eastAsiaTheme="minorEastAsia" w:hAnsi="Arial" w:cs="Arial"/>
          <w:lang w:eastAsia="es-AR"/>
        </w:rPr>
        <w:t>Rpositorio</w:t>
      </w:r>
      <w:proofErr w:type="spellEnd"/>
      <w:r>
        <w:rPr>
          <w:rFonts w:ascii="Arial" w:eastAsiaTheme="minorEastAsia" w:hAnsi="Arial" w:cs="Arial"/>
          <w:lang w:eastAsia="es-AR"/>
        </w:rPr>
        <w:t xml:space="preserve">: </w:t>
      </w:r>
      <w:hyperlink r:id="rId13">
        <w:r>
          <w:rPr>
            <w:rStyle w:val="InternetLink"/>
            <w:rFonts w:ascii="Arial" w:eastAsiaTheme="minorEastAsia" w:hAnsi="Arial" w:cs="Arial"/>
            <w:lang w:eastAsia="es-AR"/>
          </w:rPr>
          <w:t>https://github.com/ivanpatos/tp_taller2</w:t>
        </w:r>
      </w:hyperlink>
    </w:p>
    <w:p w:rsidR="00CA5B4E" w:rsidRDefault="00CA5B4E">
      <w:pPr>
        <w:pStyle w:val="NoSpacing"/>
        <w:jc w:val="both"/>
      </w:pPr>
    </w:p>
    <w:p w:rsidR="00CA5B4E" w:rsidRPr="00D87924" w:rsidRDefault="00C9751C">
      <w:pPr>
        <w:pStyle w:val="NoSpacing"/>
        <w:jc w:val="both"/>
        <w:rPr>
          <w:lang w:val="en-US"/>
        </w:rPr>
      </w:pPr>
      <w:r w:rsidRPr="00D87924">
        <w:rPr>
          <w:rFonts w:ascii="Arial" w:eastAsiaTheme="minorEastAsia" w:hAnsi="Arial" w:cs="Arial"/>
          <w:lang w:val="en-US" w:eastAsia="es-AR"/>
        </w:rPr>
        <w:t xml:space="preserve">Tickets: </w:t>
      </w:r>
      <w:hyperlink r:id="rId14">
        <w:r w:rsidRPr="00D87924">
          <w:rPr>
            <w:rStyle w:val="InternetLink"/>
            <w:rFonts w:ascii="Arial" w:eastAsiaTheme="minorEastAsia" w:hAnsi="Arial" w:cs="Arial"/>
            <w:lang w:val="en-US" w:eastAsia="es-AR"/>
          </w:rPr>
          <w:t>https://github.com/ivanpatos/tp_taller2/issues</w:t>
        </w:r>
      </w:hyperlink>
    </w:p>
    <w:p w:rsidR="00CA5B4E" w:rsidRPr="00D87924" w:rsidRDefault="00CA5B4E">
      <w:pPr>
        <w:pStyle w:val="NoSpacing"/>
        <w:jc w:val="both"/>
        <w:rPr>
          <w:rFonts w:ascii="Arial" w:eastAsiaTheme="minorEastAsia" w:hAnsi="Arial" w:cs="Arial"/>
          <w:lang w:val="en-US" w:eastAsia="es-AR"/>
        </w:rPr>
      </w:pPr>
    </w:p>
    <w:p w:rsidR="00CA5B4E" w:rsidRDefault="00C9751C">
      <w:pPr>
        <w:pStyle w:val="NoSpacing"/>
        <w:jc w:val="both"/>
      </w:pPr>
      <w:r>
        <w:rPr>
          <w:rFonts w:ascii="Arial" w:eastAsiaTheme="minorEastAsia" w:hAnsi="Arial" w:cs="Arial"/>
          <w:lang w:eastAsia="es-AR"/>
        </w:rPr>
        <w:t xml:space="preserve">El repositorio cuenta con un </w:t>
      </w:r>
      <w:proofErr w:type="spellStart"/>
      <w:r>
        <w:rPr>
          <w:rFonts w:ascii="Arial" w:eastAsiaTheme="minorEastAsia" w:hAnsi="Arial" w:cs="Arial"/>
          <w:lang w:eastAsia="es-AR"/>
        </w:rPr>
        <w:t>readme</w:t>
      </w:r>
      <w:proofErr w:type="spellEnd"/>
      <w:r>
        <w:rPr>
          <w:rFonts w:ascii="Arial" w:eastAsiaTheme="minorEastAsia" w:hAnsi="Arial" w:cs="Arial"/>
          <w:lang w:eastAsia="es-AR"/>
        </w:rPr>
        <w:t xml:space="preserve"> ubic</w:t>
      </w:r>
      <w:r>
        <w:rPr>
          <w:rFonts w:ascii="Arial" w:eastAsiaTheme="minorEastAsia" w:hAnsi="Arial" w:cs="Arial"/>
          <w:lang w:eastAsia="es-AR"/>
        </w:rPr>
        <w:t xml:space="preserve">ado en el directorio raíz del mismo, que describe cómo compilar y ejecutar el servidor. Además de dicho archivo, se cuenta con documentación adicional generada con </w:t>
      </w:r>
      <w:proofErr w:type="spellStart"/>
      <w:r>
        <w:rPr>
          <w:rFonts w:ascii="Arial" w:eastAsiaTheme="minorEastAsia" w:hAnsi="Arial" w:cs="Arial"/>
          <w:lang w:eastAsia="es-AR"/>
        </w:rPr>
        <w:t>sph</w:t>
      </w:r>
      <w:bookmarkStart w:id="1" w:name="_GoBack"/>
      <w:bookmarkEnd w:id="1"/>
      <w:r>
        <w:rPr>
          <w:rFonts w:ascii="Arial" w:eastAsiaTheme="minorEastAsia" w:hAnsi="Arial" w:cs="Arial"/>
          <w:lang w:eastAsia="es-AR"/>
        </w:rPr>
        <w:t>inx</w:t>
      </w:r>
      <w:proofErr w:type="spellEnd"/>
      <w:r>
        <w:rPr>
          <w:rFonts w:ascii="Arial" w:eastAsiaTheme="minorEastAsia" w:hAnsi="Arial" w:cs="Arial"/>
          <w:lang w:eastAsia="es-AR"/>
        </w:rPr>
        <w:t>, ubicada en el directorio documentación.</w:t>
      </w:r>
    </w:p>
    <w:sectPr w:rsidR="00CA5B4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A14EB"/>
    <w:multiLevelType w:val="multilevel"/>
    <w:tmpl w:val="3E5CC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0B51BE0"/>
    <w:multiLevelType w:val="multilevel"/>
    <w:tmpl w:val="46802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5B4E"/>
    <w:rsid w:val="00C9751C"/>
    <w:rsid w:val="00CA5B4E"/>
    <w:rsid w:val="00D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51B4386-ED56-40AE-8D5A-C7B6BEFA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49E"/>
    <w:pPr>
      <w:suppressAutoHyphens/>
      <w:spacing w:after="200"/>
    </w:pPr>
    <w:rPr>
      <w:rFonts w:ascii="Calibri" w:eastAsiaTheme="minorEastAsia" w:hAnsi="Calibri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9E"/>
    <w:rPr>
      <w:rFonts w:ascii="Tahoma" w:eastAsiaTheme="minorEastAsia" w:hAnsi="Tahoma" w:cs="Tahoma"/>
      <w:sz w:val="16"/>
      <w:szCs w:val="1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885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E349E"/>
    <w:pPr>
      <w:suppressAutoHyphens/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4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349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vanpatos/tp_taller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vanpatos/tp_taller2/iss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</dc:creator>
  <cp:lastModifiedBy>Juliansci</cp:lastModifiedBy>
  <cp:revision>39</cp:revision>
  <dcterms:created xsi:type="dcterms:W3CDTF">2015-10-04T23:27:00Z</dcterms:created>
  <dcterms:modified xsi:type="dcterms:W3CDTF">2015-10-08T14:36:00Z</dcterms:modified>
  <dc:language>es-AR</dc:language>
</cp:coreProperties>
</file>