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F7AA" w14:textId="77777777" w:rsidR="00445FBE" w:rsidRDefault="00445FBE" w:rsidP="00445FBE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445FBE">
        <w:rPr>
          <w:rFonts w:ascii="Calibri" w:hAnsi="Calibri" w:cs="Calibri"/>
          <w:b/>
          <w:bCs/>
          <w:sz w:val="40"/>
          <w:szCs w:val="40"/>
          <w:u w:val="single"/>
        </w:rPr>
        <w:t>Fundamentos Jurídicos de la Seguridad Informática</w:t>
      </w:r>
    </w:p>
    <w:p w14:paraId="76ECA9CA" w14:textId="77777777" w:rsidR="00444228" w:rsidRDefault="00444228" w:rsidP="00445FBE">
      <w:pPr>
        <w:jc w:val="center"/>
        <w:rPr>
          <w:rFonts w:ascii="Calibri" w:hAnsi="Calibri" w:cs="Calibri"/>
          <w:b/>
          <w:bCs/>
          <w:sz w:val="12"/>
          <w:szCs w:val="12"/>
        </w:rPr>
      </w:pPr>
    </w:p>
    <w:p w14:paraId="22E803D0" w14:textId="3C594468" w:rsidR="00445FBE" w:rsidRDefault="00B47D89" w:rsidP="00445FBE">
      <w:pPr>
        <w:jc w:val="center"/>
        <w:rPr>
          <w:rFonts w:ascii="Calibri" w:hAnsi="Calibri" w:cs="Calibri"/>
          <w:b/>
          <w:bCs/>
          <w:sz w:val="12"/>
          <w:szCs w:val="12"/>
        </w:rPr>
      </w:pPr>
      <w:hyperlink r:id="rId7" w:history="1">
        <w:r w:rsidRPr="003333DA">
          <w:rPr>
            <w:rStyle w:val="Hipervnculo"/>
            <w:rFonts w:ascii="Calibri" w:hAnsi="Calibri" w:cs="Calibri"/>
            <w:b/>
            <w:bCs/>
            <w:sz w:val="12"/>
            <w:szCs w:val="12"/>
          </w:rPr>
          <w:t>https://docs.google.com/document/d/1Vp-Z1ZP5MQxVMNlwiujhzGEyQglRwPA0/edit?usp=drive_link&amp;ouid=118291516569558517493&amp;rtpof=true&amp;sd=true</w:t>
        </w:r>
      </w:hyperlink>
    </w:p>
    <w:p w14:paraId="33F9B4D9" w14:textId="77777777" w:rsidR="00444228" w:rsidRPr="00444228" w:rsidRDefault="00444228" w:rsidP="00445FBE">
      <w:pPr>
        <w:jc w:val="center"/>
        <w:rPr>
          <w:rFonts w:ascii="Calibri" w:hAnsi="Calibri" w:cs="Calibri"/>
          <w:b/>
          <w:bCs/>
          <w:sz w:val="12"/>
          <w:szCs w:val="12"/>
        </w:rPr>
      </w:pPr>
    </w:p>
    <w:sdt>
      <w:sdtPr>
        <w:id w:val="-11663185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DBAB660" w14:textId="2DE78A1D" w:rsidR="00445FBE" w:rsidRPr="00445FBE" w:rsidRDefault="00445FBE">
          <w:pPr>
            <w:pStyle w:val="TtuloTDC"/>
            <w:rPr>
              <w:b/>
              <w:bCs/>
            </w:rPr>
          </w:pPr>
          <w:r w:rsidRPr="00445FBE">
            <w:rPr>
              <w:b/>
              <w:bCs/>
            </w:rPr>
            <w:t>Índice</w:t>
          </w:r>
        </w:p>
        <w:p w14:paraId="591CA617" w14:textId="77777777" w:rsidR="00445FBE" w:rsidRPr="00445FBE" w:rsidRDefault="00445FBE" w:rsidP="00445FBE">
          <w:pPr>
            <w:rPr>
              <w:lang w:eastAsia="es-ES"/>
            </w:rPr>
          </w:pPr>
        </w:p>
        <w:p w14:paraId="1D6FB847" w14:textId="73AF8C39" w:rsidR="00445FBE" w:rsidRDefault="00445FB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19089" w:history="1">
            <w:r w:rsidRPr="004F1D94">
              <w:rPr>
                <w:rStyle w:val="Hipervnculo"/>
                <w:noProof/>
              </w:rPr>
              <w:t>DEEPSEEK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3A35" w14:textId="03BBF7EB" w:rsidR="00445FBE" w:rsidRDefault="00445FB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719090" w:history="1">
            <w:r w:rsidRPr="004F1D94">
              <w:rPr>
                <w:rStyle w:val="Hipervnculo"/>
                <w:noProof/>
              </w:rPr>
              <w:t>CHATGPT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E8DB" w14:textId="152768AC" w:rsidR="00445FBE" w:rsidRDefault="00445FB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719091" w:history="1">
            <w:r w:rsidRPr="004F1D94">
              <w:rPr>
                <w:rStyle w:val="Hipervnculo"/>
                <w:noProof/>
              </w:rPr>
              <w:t>NOTEBOOKLM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7FF16" w14:textId="79982F03" w:rsidR="00445FBE" w:rsidRDefault="00445FB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719092" w:history="1">
            <w:r w:rsidRPr="004F1D94">
              <w:rPr>
                <w:rStyle w:val="Hipervnculo"/>
                <w:noProof/>
              </w:rPr>
              <w:t>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4EA6" w14:textId="77777777" w:rsidR="00445FBE" w:rsidRPr="00445FBE" w:rsidRDefault="00445FBE">
          <w:r>
            <w:rPr>
              <w:b/>
              <w:bCs/>
            </w:rPr>
            <w:fldChar w:fldCharType="end"/>
          </w:r>
        </w:p>
        <w:p w14:paraId="4A612908" w14:textId="77777777" w:rsidR="00445FBE" w:rsidRPr="00445FBE" w:rsidRDefault="00445FBE"/>
        <w:p w14:paraId="3EF35445" w14:textId="4673250C" w:rsidR="00445FBE" w:rsidRPr="00445FBE" w:rsidRDefault="00445FBE"/>
      </w:sdtContent>
    </w:sdt>
    <w:p w14:paraId="43221A49" w14:textId="785CFB23" w:rsidR="00445FBE" w:rsidRPr="00445FBE" w:rsidRDefault="00445FBE" w:rsidP="00445FBE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D2D3984" wp14:editId="3B8811DB">
            <wp:extent cx="5400040" cy="3034030"/>
            <wp:effectExtent l="0" t="0" r="0" b="0"/>
            <wp:docPr id="907117648" name="Imagen 1" descr="Los 4 principios de la seguridad informática y su implementación | UNIR F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4 principios de la seguridad informática y su implementación | UNIR F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FBE">
        <w:rPr>
          <w:rFonts w:ascii="Calibri" w:hAnsi="Calibri" w:cs="Calibri"/>
          <w:b/>
          <w:bCs/>
          <w:sz w:val="40"/>
          <w:szCs w:val="40"/>
          <w:u w:val="single"/>
        </w:rPr>
        <w:br w:type="page"/>
      </w:r>
    </w:p>
    <w:p w14:paraId="68C4EF42" w14:textId="1282E89A" w:rsidR="00EE7F21" w:rsidRPr="00B50249" w:rsidRDefault="00EE7F21" w:rsidP="00EE7F21">
      <w:pPr>
        <w:jc w:val="both"/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lastRenderedPageBreak/>
        <w:t xml:space="preserve">1. Buscad en Internet el término bien jurídico o interés jurídico. ¿Creéis que tiene que existir un mínimo consenso en la sociedad sobre qué debe considerarse bien jurídico? ¿Podríais poner ejemplos de valores que, a vuestro juicio, son indudablemente bienes jurídicos? </w:t>
      </w:r>
    </w:p>
    <w:p w14:paraId="4E77C697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</w:p>
    <w:p w14:paraId="1B51DB31" w14:textId="12D499C2" w:rsidR="00EE7F21" w:rsidRPr="00B50249" w:rsidRDefault="00EE7F21" w:rsidP="00445FBE">
      <w:pPr>
        <w:pStyle w:val="Ttulo1"/>
        <w:jc w:val="center"/>
      </w:pPr>
      <w:bookmarkStart w:id="0" w:name="_Toc211719089"/>
      <w:r w:rsidRPr="00B50249">
        <w:t>DEEPSEEK</w:t>
      </w:r>
      <w:bookmarkEnd w:id="0"/>
    </w:p>
    <w:p w14:paraId="1157B5FF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</w:p>
    <w:p w14:paraId="4FEFDE3E" w14:textId="4752009B" w:rsidR="00EE7F21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Prompts:</w:t>
      </w:r>
    </w:p>
    <w:p w14:paraId="19C240AA" w14:textId="6275F12D" w:rsidR="00AB5B76" w:rsidRPr="00B50249" w:rsidRDefault="00AB5B76" w:rsidP="00EE7F21">
      <w:pPr>
        <w:rPr>
          <w:rFonts w:ascii="Calibri" w:hAnsi="Calibri" w:cs="Calibri"/>
          <w:b/>
          <w:bCs/>
        </w:rPr>
      </w:pPr>
      <w:r w:rsidRPr="00AB5B76">
        <w:rPr>
          <w:rFonts w:ascii="Calibri" w:hAnsi="Calibri" w:cs="Calibri"/>
          <w:b/>
          <w:bCs/>
        </w:rPr>
        <w:drawing>
          <wp:inline distT="0" distB="0" distL="0" distR="0" wp14:anchorId="61B241F5" wp14:editId="4E0F376D">
            <wp:extent cx="3243854" cy="2159391"/>
            <wp:effectExtent l="0" t="0" r="0" b="0"/>
            <wp:docPr id="3885191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1912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897" cy="217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EE65" w14:textId="02E6C633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PREGUNTA 1</w:t>
      </w:r>
    </w:p>
    <w:p w14:paraId="6CD90CA0" w14:textId="5A9D33DD" w:rsidR="00EE7F21" w:rsidRPr="00B50249" w:rsidRDefault="00AB5B76" w:rsidP="00EE7F21">
      <w:pPr>
        <w:rPr>
          <w:rFonts w:ascii="Calibri" w:hAnsi="Calibri" w:cs="Calibri"/>
          <w:b/>
          <w:bCs/>
        </w:rPr>
      </w:pPr>
      <w:r w:rsidRPr="00AB5B76">
        <w:rPr>
          <w:rFonts w:ascii="Calibri" w:hAnsi="Calibri" w:cs="Calibri"/>
          <w:b/>
          <w:bCs/>
        </w:rPr>
        <w:drawing>
          <wp:inline distT="0" distB="0" distL="0" distR="0" wp14:anchorId="5BDB8B1D" wp14:editId="586246BF">
            <wp:extent cx="2730855" cy="3448050"/>
            <wp:effectExtent l="0" t="0" r="0" b="0"/>
            <wp:docPr id="17881126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267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2367" cy="346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E4B3" w14:textId="51F2C35A" w:rsidR="00EE7F21" w:rsidRPr="00B50249" w:rsidRDefault="00EE7F21" w:rsidP="00EE7F21">
      <w:pPr>
        <w:rPr>
          <w:rFonts w:ascii="Calibri" w:hAnsi="Calibri" w:cs="Calibri"/>
          <w:b/>
          <w:bCs/>
        </w:rPr>
      </w:pPr>
    </w:p>
    <w:p w14:paraId="35A71CEB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</w:p>
    <w:p w14:paraId="5265BA87" w14:textId="77777777" w:rsidR="00AB5B76" w:rsidRDefault="00AB5B76" w:rsidP="00EE7F21">
      <w:pPr>
        <w:rPr>
          <w:rFonts w:ascii="Calibri" w:hAnsi="Calibri" w:cs="Calibri"/>
          <w:b/>
          <w:bCs/>
        </w:rPr>
      </w:pPr>
    </w:p>
    <w:p w14:paraId="34D15766" w14:textId="6DDC1CB9" w:rsidR="00B50249" w:rsidRPr="00B50249" w:rsidRDefault="00B50249" w:rsidP="00EE7F21">
      <w:pPr>
        <w:rPr>
          <w:rFonts w:ascii="Calibri" w:hAnsi="Calibri" w:cs="Calibri"/>
          <w:b/>
          <w:bCs/>
          <w:noProof/>
        </w:rPr>
      </w:pPr>
      <w:r w:rsidRPr="00B50249">
        <w:rPr>
          <w:rFonts w:ascii="Calibri" w:hAnsi="Calibri" w:cs="Calibri"/>
          <w:b/>
          <w:bCs/>
          <w:noProof/>
        </w:rPr>
        <w:lastRenderedPageBreak/>
        <w:t xml:space="preserve">PREGUNTA </w:t>
      </w:r>
      <w:r w:rsidR="00AB5B76">
        <w:rPr>
          <w:rFonts w:ascii="Calibri" w:hAnsi="Calibri" w:cs="Calibri"/>
          <w:b/>
          <w:bCs/>
          <w:noProof/>
        </w:rPr>
        <w:t>2</w:t>
      </w:r>
      <w:r w:rsidRPr="00B50249">
        <w:rPr>
          <w:rFonts w:ascii="Calibri" w:hAnsi="Calibri" w:cs="Calibri"/>
          <w:b/>
          <w:bCs/>
          <w:noProof/>
        </w:rPr>
        <w:t xml:space="preserve"> (</w:t>
      </w:r>
      <w:r w:rsidR="002207AF">
        <w:rPr>
          <w:rFonts w:ascii="Calibri" w:hAnsi="Calibri" w:cs="Calibri"/>
          <w:b/>
          <w:bCs/>
          <w:noProof/>
        </w:rPr>
        <w:t>RESULTADO</w:t>
      </w:r>
      <w:r w:rsidRPr="00B50249">
        <w:rPr>
          <w:rFonts w:ascii="Calibri" w:hAnsi="Calibri" w:cs="Calibri"/>
          <w:b/>
          <w:bCs/>
          <w:noProof/>
        </w:rPr>
        <w:t xml:space="preserve"> FINAL)</w:t>
      </w:r>
    </w:p>
    <w:p w14:paraId="30161FD4" w14:textId="431F1B96" w:rsidR="00B50249" w:rsidRPr="00B50249" w:rsidRDefault="00AB5B76" w:rsidP="00EE7F21">
      <w:pPr>
        <w:rPr>
          <w:rFonts w:ascii="Calibri" w:hAnsi="Calibri" w:cs="Calibri"/>
          <w:b/>
          <w:bCs/>
          <w:noProof/>
        </w:rPr>
      </w:pPr>
      <w:r w:rsidRPr="00AB5B76">
        <w:rPr>
          <w:rFonts w:ascii="Calibri" w:hAnsi="Calibri" w:cs="Calibri"/>
          <w:b/>
          <w:bCs/>
          <w:noProof/>
        </w:rPr>
        <w:drawing>
          <wp:inline distT="0" distB="0" distL="0" distR="0" wp14:anchorId="1B721552" wp14:editId="09D8419C">
            <wp:extent cx="2966202" cy="3155950"/>
            <wp:effectExtent l="0" t="0" r="5715" b="6350"/>
            <wp:docPr id="8544461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4612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538" cy="316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6B8A" w14:textId="77777777" w:rsidR="00B50249" w:rsidRPr="00B50249" w:rsidRDefault="00B50249" w:rsidP="00EE7F21">
      <w:pPr>
        <w:rPr>
          <w:rFonts w:ascii="Calibri" w:hAnsi="Calibri" w:cs="Calibri"/>
          <w:b/>
          <w:bCs/>
          <w:noProof/>
        </w:rPr>
      </w:pPr>
    </w:p>
    <w:p w14:paraId="2A251717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 xml:space="preserve">2. ¿Existe alguna diferencia entre una norma penal y las demás normas jurídicas? </w:t>
      </w:r>
    </w:p>
    <w:p w14:paraId="7999466A" w14:textId="2FAD9B62" w:rsidR="00EE7F21" w:rsidRDefault="00EE7F21" w:rsidP="00EE7F21">
      <w:pPr>
        <w:rPr>
          <w:rFonts w:ascii="Calibri" w:hAnsi="Calibri" w:cs="Calibri"/>
          <w:b/>
          <w:bCs/>
        </w:rPr>
      </w:pPr>
    </w:p>
    <w:p w14:paraId="0EE7E0B4" w14:textId="0269F8C1" w:rsidR="002207AF" w:rsidRPr="00B50249" w:rsidRDefault="002207AF" w:rsidP="00445FBE">
      <w:pPr>
        <w:pStyle w:val="Ttulo1"/>
        <w:jc w:val="center"/>
      </w:pPr>
      <w:bookmarkStart w:id="1" w:name="_Toc211719090"/>
      <w:r>
        <w:t>CHATGPT</w:t>
      </w:r>
      <w:bookmarkEnd w:id="1"/>
    </w:p>
    <w:p w14:paraId="70A401A0" w14:textId="77777777" w:rsidR="002207AF" w:rsidRPr="00B50249" w:rsidRDefault="002207AF" w:rsidP="002207AF">
      <w:pPr>
        <w:rPr>
          <w:rFonts w:ascii="Calibri" w:hAnsi="Calibri" w:cs="Calibri"/>
          <w:b/>
          <w:bCs/>
        </w:rPr>
      </w:pPr>
    </w:p>
    <w:p w14:paraId="5EDF45B8" w14:textId="77777777" w:rsidR="002207AF" w:rsidRDefault="002207AF" w:rsidP="002207AF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Prompts:</w:t>
      </w:r>
    </w:p>
    <w:p w14:paraId="45FC4938" w14:textId="47A76601" w:rsidR="004A0DC6" w:rsidRDefault="004A0DC6" w:rsidP="002207AF">
      <w:pPr>
        <w:rPr>
          <w:rFonts w:ascii="Calibri" w:hAnsi="Calibri" w:cs="Calibri"/>
          <w:b/>
          <w:bCs/>
        </w:rPr>
      </w:pPr>
      <w:r w:rsidRPr="004A0DC6">
        <w:rPr>
          <w:rFonts w:ascii="Calibri" w:hAnsi="Calibri" w:cs="Calibri"/>
          <w:b/>
          <w:bCs/>
        </w:rPr>
        <w:drawing>
          <wp:inline distT="0" distB="0" distL="0" distR="0" wp14:anchorId="7C01153E" wp14:editId="0DC3BF21">
            <wp:extent cx="3203414" cy="2133600"/>
            <wp:effectExtent l="0" t="0" r="0" b="0"/>
            <wp:docPr id="171270529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05293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211" cy="213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E8D" w14:textId="77777777" w:rsidR="004A0DC6" w:rsidRDefault="004A0DC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6AE4D990" w14:textId="2987FF66" w:rsidR="002207AF" w:rsidRPr="00B50249" w:rsidRDefault="002207AF" w:rsidP="002207A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PREGUNTA 1</w:t>
      </w:r>
    </w:p>
    <w:p w14:paraId="36828194" w14:textId="79C56C3D" w:rsidR="002207AF" w:rsidRDefault="004A0DC6" w:rsidP="002207AF">
      <w:pPr>
        <w:rPr>
          <w:rFonts w:ascii="Calibri" w:hAnsi="Calibri" w:cs="Calibri"/>
          <w:b/>
          <w:bCs/>
        </w:rPr>
      </w:pPr>
      <w:r w:rsidRPr="004A0DC6">
        <w:rPr>
          <w:rFonts w:ascii="Calibri" w:hAnsi="Calibri" w:cs="Calibri"/>
          <w:b/>
          <w:bCs/>
        </w:rPr>
        <w:drawing>
          <wp:inline distT="0" distB="0" distL="0" distR="0" wp14:anchorId="25D64757" wp14:editId="175BDB2C">
            <wp:extent cx="2909112" cy="3048000"/>
            <wp:effectExtent l="0" t="0" r="5715" b="0"/>
            <wp:docPr id="551999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9958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3679" cy="305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FE26" w14:textId="59F9DF15" w:rsidR="002207AF" w:rsidRDefault="002207AF" w:rsidP="002207A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PREGUNTA 2 (RESULTADO FINAL)</w:t>
      </w:r>
    </w:p>
    <w:p w14:paraId="271B1244" w14:textId="7560B8A1" w:rsidR="002207AF" w:rsidRPr="00B50249" w:rsidRDefault="004A0DC6" w:rsidP="002207AF">
      <w:pPr>
        <w:rPr>
          <w:rFonts w:ascii="Calibri" w:hAnsi="Calibri" w:cs="Calibri"/>
          <w:b/>
          <w:bCs/>
        </w:rPr>
      </w:pPr>
      <w:r w:rsidRPr="004A0DC6">
        <w:rPr>
          <w:rFonts w:ascii="Calibri" w:hAnsi="Calibri" w:cs="Calibri"/>
          <w:b/>
          <w:bCs/>
        </w:rPr>
        <w:drawing>
          <wp:inline distT="0" distB="0" distL="0" distR="0" wp14:anchorId="1A97E057" wp14:editId="3C6A1F09">
            <wp:extent cx="5400040" cy="1803400"/>
            <wp:effectExtent l="0" t="0" r="0" b="6350"/>
            <wp:docPr id="15352434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4346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E646" w14:textId="0B47AE06" w:rsidR="002207AF" w:rsidRPr="00B50249" w:rsidRDefault="002207AF" w:rsidP="00EE7F21">
      <w:pPr>
        <w:rPr>
          <w:rFonts w:ascii="Calibri" w:hAnsi="Calibri" w:cs="Calibri"/>
          <w:b/>
          <w:bCs/>
        </w:rPr>
      </w:pPr>
    </w:p>
    <w:p w14:paraId="5F2E8738" w14:textId="77777777" w:rsidR="004A0DC6" w:rsidRDefault="004A0DC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01DA5E40" w14:textId="78A14DB1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lastRenderedPageBreak/>
        <w:t xml:space="preserve">3. ¿Creéis que Internet necesita algún tipo de regulación jurídica? Proponed aspectos que penséis que van a necesitar regulación. </w:t>
      </w:r>
    </w:p>
    <w:p w14:paraId="5D9DE3E0" w14:textId="6737FC1B" w:rsidR="004A0DC6" w:rsidRPr="00B50249" w:rsidRDefault="004A0DC6" w:rsidP="00445FBE">
      <w:pPr>
        <w:pStyle w:val="Ttulo1"/>
        <w:jc w:val="center"/>
      </w:pPr>
      <w:bookmarkStart w:id="2" w:name="_Toc211719091"/>
      <w:r>
        <w:t>NOTEBOOKLM</w:t>
      </w:r>
      <w:bookmarkEnd w:id="2"/>
    </w:p>
    <w:p w14:paraId="0D3BFCEE" w14:textId="77777777" w:rsidR="004A0DC6" w:rsidRPr="00B50249" w:rsidRDefault="004A0DC6" w:rsidP="004A0DC6">
      <w:pPr>
        <w:rPr>
          <w:rFonts w:ascii="Calibri" w:hAnsi="Calibri" w:cs="Calibri"/>
          <w:b/>
          <w:bCs/>
        </w:rPr>
      </w:pPr>
    </w:p>
    <w:p w14:paraId="5162EB82" w14:textId="77777777" w:rsidR="004A0DC6" w:rsidRDefault="004A0DC6" w:rsidP="004A0DC6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Prompts:</w:t>
      </w:r>
    </w:p>
    <w:p w14:paraId="5AF1CB24" w14:textId="07807C51" w:rsidR="004A0DC6" w:rsidRDefault="004A0DC6" w:rsidP="004A0DC6">
      <w:pPr>
        <w:rPr>
          <w:rFonts w:ascii="Calibri" w:hAnsi="Calibri" w:cs="Calibri"/>
          <w:b/>
          <w:bCs/>
        </w:rPr>
      </w:pPr>
      <w:r w:rsidRPr="004A0DC6">
        <w:rPr>
          <w:rFonts w:ascii="Calibri" w:hAnsi="Calibri" w:cs="Calibri"/>
          <w:b/>
          <w:bCs/>
        </w:rPr>
        <w:drawing>
          <wp:inline distT="0" distB="0" distL="0" distR="0" wp14:anchorId="672DEE37" wp14:editId="16EFF7DF">
            <wp:extent cx="5400040" cy="2282190"/>
            <wp:effectExtent l="0" t="0" r="0" b="3810"/>
            <wp:docPr id="56037350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73505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DB13" w14:textId="6BC17BB0" w:rsidR="00810020" w:rsidRDefault="00810020" w:rsidP="004A0DC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PREGUNTA 1</w:t>
      </w:r>
    </w:p>
    <w:p w14:paraId="09F1E18D" w14:textId="07CEB009" w:rsidR="004A0DC6" w:rsidRPr="00B50249" w:rsidRDefault="00810020" w:rsidP="004A0DC6">
      <w:pPr>
        <w:rPr>
          <w:rFonts w:ascii="Calibri" w:hAnsi="Calibri" w:cs="Calibri"/>
          <w:b/>
          <w:bCs/>
        </w:rPr>
      </w:pPr>
      <w:r w:rsidRPr="004A0DC6">
        <w:rPr>
          <w:rFonts w:ascii="Calibri" w:hAnsi="Calibri" w:cs="Calibri"/>
          <w:b/>
          <w:bCs/>
        </w:rPr>
        <w:drawing>
          <wp:inline distT="0" distB="0" distL="0" distR="0" wp14:anchorId="5C56883D" wp14:editId="629B5FF1">
            <wp:extent cx="4811151" cy="4116972"/>
            <wp:effectExtent l="0" t="0" r="8890" b="0"/>
            <wp:docPr id="2553230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2300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662" cy="41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8663" w14:textId="04E1DFDD" w:rsidR="004A0DC6" w:rsidRDefault="00810020" w:rsidP="004A0DC6">
      <w:pPr>
        <w:rPr>
          <w:rFonts w:ascii="Calibri" w:hAnsi="Calibri" w:cs="Calibri"/>
          <w:b/>
          <w:bCs/>
        </w:rPr>
      </w:pPr>
      <w:r w:rsidRPr="00810020">
        <w:rPr>
          <w:rFonts w:ascii="Calibri" w:hAnsi="Calibri" w:cs="Calibri"/>
          <w:b/>
          <w:bCs/>
        </w:rPr>
        <w:lastRenderedPageBreak/>
        <w:drawing>
          <wp:inline distT="0" distB="0" distL="0" distR="0" wp14:anchorId="5E9690D4" wp14:editId="7133AC65">
            <wp:extent cx="4775982" cy="3300055"/>
            <wp:effectExtent l="0" t="0" r="5715" b="0"/>
            <wp:docPr id="18994771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711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1059" cy="332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453A" w14:textId="77777777" w:rsidR="004A0DC6" w:rsidRDefault="004A0DC6" w:rsidP="004A0DC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PREGUNTA 2 (RESULTADO FINAL)</w:t>
      </w:r>
    </w:p>
    <w:p w14:paraId="5EF2A3ED" w14:textId="2B9FB2CF" w:rsidR="004A0DC6" w:rsidRPr="00B50249" w:rsidRDefault="00810020" w:rsidP="004A0DC6">
      <w:pPr>
        <w:rPr>
          <w:rFonts w:ascii="Calibri" w:hAnsi="Calibri" w:cs="Calibri"/>
          <w:b/>
          <w:bCs/>
        </w:rPr>
      </w:pPr>
      <w:r w:rsidRPr="00810020">
        <w:rPr>
          <w:rFonts w:ascii="Calibri" w:hAnsi="Calibri" w:cs="Calibri"/>
          <w:b/>
          <w:bCs/>
        </w:rPr>
        <w:drawing>
          <wp:inline distT="0" distB="0" distL="0" distR="0" wp14:anchorId="648552CA" wp14:editId="1592B403">
            <wp:extent cx="4791669" cy="3158197"/>
            <wp:effectExtent l="0" t="0" r="9525" b="4445"/>
            <wp:docPr id="13348582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5821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6092" cy="316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020">
        <w:rPr>
          <w:noProof/>
        </w:rPr>
        <w:t xml:space="preserve"> </w:t>
      </w:r>
      <w:r w:rsidRPr="00810020">
        <w:rPr>
          <w:rFonts w:ascii="Calibri" w:hAnsi="Calibri" w:cs="Calibri"/>
          <w:b/>
          <w:bCs/>
        </w:rPr>
        <w:drawing>
          <wp:inline distT="0" distB="0" distL="0" distR="0" wp14:anchorId="75082924" wp14:editId="4AA3002A">
            <wp:extent cx="4805443" cy="1273126"/>
            <wp:effectExtent l="0" t="0" r="0" b="3810"/>
            <wp:docPr id="16859170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70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0068" cy="1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75F1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</w:p>
    <w:p w14:paraId="70CFAFED" w14:textId="315E64BD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lastRenderedPageBreak/>
        <w:t xml:space="preserve">4. Clasificad los términos inferiores en estas categorías: a) derechos y libertades; b) sectores o ramas del ordenamiento jurídico; c) sanciones y d) normas jurídicas. </w:t>
      </w:r>
    </w:p>
    <w:p w14:paraId="733F25B8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● Intimidad</w:t>
      </w:r>
    </w:p>
    <w:p w14:paraId="1D383EAE" w14:textId="11C95143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 xml:space="preserve"> ● Prisión </w:t>
      </w:r>
    </w:p>
    <w:p w14:paraId="23D961A8" w14:textId="65843D80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 xml:space="preserve">● Derechos de autor </w:t>
      </w:r>
    </w:p>
    <w:p w14:paraId="01D5789E" w14:textId="6A9CFE6C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 xml:space="preserve">● Derecho administrativo </w:t>
      </w:r>
    </w:p>
    <w:p w14:paraId="3144578F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● Ley Orgánica de Protección de Datos Personales (LOPDP)</w:t>
      </w:r>
    </w:p>
    <w:p w14:paraId="5F48472D" w14:textId="5896EE64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 xml:space="preserve"> ● Derecho penal</w:t>
      </w:r>
    </w:p>
    <w:p w14:paraId="60B6BD93" w14:textId="212338D7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● Multa</w:t>
      </w:r>
    </w:p>
    <w:p w14:paraId="5D939AF3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● Constitución</w:t>
      </w:r>
    </w:p>
    <w:p w14:paraId="02AC415C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● Secretos empresariales</w:t>
      </w:r>
    </w:p>
    <w:p w14:paraId="25541B2C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● Código penal</w:t>
      </w:r>
    </w:p>
    <w:p w14:paraId="26A33C08" w14:textId="77777777" w:rsidR="00EE7F21" w:rsidRPr="00B50249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● Bien jurídico</w:t>
      </w:r>
    </w:p>
    <w:p w14:paraId="3928959D" w14:textId="5F42CF9A" w:rsidR="0061407F" w:rsidRDefault="00EE7F21" w:rsidP="00EE7F21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● Fundamentos jurídicos</w:t>
      </w:r>
    </w:p>
    <w:p w14:paraId="69B895B3" w14:textId="77777777" w:rsidR="00810020" w:rsidRDefault="00810020" w:rsidP="00EE7F21">
      <w:pPr>
        <w:rPr>
          <w:rFonts w:ascii="Calibri" w:hAnsi="Calibri" w:cs="Calibri"/>
          <w:b/>
          <w:bCs/>
        </w:rPr>
      </w:pPr>
    </w:p>
    <w:p w14:paraId="030D1F83" w14:textId="49A9DE6C" w:rsidR="00810020" w:rsidRPr="00B50249" w:rsidRDefault="00810020" w:rsidP="00445FBE">
      <w:pPr>
        <w:pStyle w:val="Ttulo1"/>
        <w:jc w:val="center"/>
      </w:pPr>
      <w:bookmarkStart w:id="3" w:name="_Toc211719092"/>
      <w:r>
        <w:t>GEMINI</w:t>
      </w:r>
      <w:bookmarkEnd w:id="3"/>
    </w:p>
    <w:p w14:paraId="297E9A3D" w14:textId="77777777" w:rsidR="00810020" w:rsidRPr="00B50249" w:rsidRDefault="00810020" w:rsidP="00810020">
      <w:pPr>
        <w:rPr>
          <w:rFonts w:ascii="Calibri" w:hAnsi="Calibri" w:cs="Calibri"/>
          <w:b/>
          <w:bCs/>
        </w:rPr>
      </w:pPr>
    </w:p>
    <w:p w14:paraId="78EFF219" w14:textId="77777777" w:rsidR="00810020" w:rsidRDefault="00810020" w:rsidP="00810020">
      <w:pPr>
        <w:rPr>
          <w:rFonts w:ascii="Calibri" w:hAnsi="Calibri" w:cs="Calibri"/>
          <w:b/>
          <w:bCs/>
        </w:rPr>
      </w:pPr>
      <w:r w:rsidRPr="00B50249">
        <w:rPr>
          <w:rFonts w:ascii="Calibri" w:hAnsi="Calibri" w:cs="Calibri"/>
          <w:b/>
          <w:bCs/>
        </w:rPr>
        <w:t>Prompts:</w:t>
      </w:r>
    </w:p>
    <w:p w14:paraId="2827950E" w14:textId="5B16DF94" w:rsidR="00810020" w:rsidRDefault="00810020" w:rsidP="00810020">
      <w:pPr>
        <w:rPr>
          <w:rFonts w:ascii="Calibri" w:hAnsi="Calibri" w:cs="Calibri"/>
          <w:b/>
          <w:bCs/>
        </w:rPr>
      </w:pPr>
      <w:r w:rsidRPr="00810020">
        <w:rPr>
          <w:rFonts w:ascii="Calibri" w:hAnsi="Calibri" w:cs="Calibri"/>
          <w:b/>
          <w:bCs/>
        </w:rPr>
        <w:drawing>
          <wp:inline distT="0" distB="0" distL="0" distR="0" wp14:anchorId="178C0B82" wp14:editId="0FEA5371">
            <wp:extent cx="5400040" cy="2484755"/>
            <wp:effectExtent l="0" t="0" r="0" b="0"/>
            <wp:docPr id="6291431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43111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4063" w14:textId="77777777" w:rsidR="00810020" w:rsidRDefault="0081002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118E0A30" w14:textId="302AFD3C" w:rsidR="00810020" w:rsidRDefault="00810020" w:rsidP="0081002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PREGUNTA 1</w:t>
      </w:r>
      <w:r w:rsidR="00445FBE">
        <w:rPr>
          <w:rFonts w:ascii="Calibri" w:hAnsi="Calibri" w:cs="Calibri"/>
          <w:b/>
          <w:bCs/>
        </w:rPr>
        <w:t xml:space="preserve"> (RESULTADO FINAL)</w:t>
      </w:r>
    </w:p>
    <w:p w14:paraId="11298D96" w14:textId="190BC120" w:rsidR="00810020" w:rsidRPr="00B50249" w:rsidRDefault="00445FBE" w:rsidP="00810020">
      <w:pPr>
        <w:rPr>
          <w:rFonts w:ascii="Calibri" w:hAnsi="Calibri" w:cs="Calibri"/>
          <w:b/>
          <w:bCs/>
        </w:rPr>
      </w:pPr>
      <w:r w:rsidRPr="00445FBE">
        <w:rPr>
          <w:rFonts w:ascii="Calibri" w:hAnsi="Calibri" w:cs="Calibri"/>
          <w:b/>
          <w:bCs/>
        </w:rPr>
        <w:drawing>
          <wp:inline distT="0" distB="0" distL="0" distR="0" wp14:anchorId="5E477220" wp14:editId="1C4AC762">
            <wp:extent cx="2553286" cy="4023518"/>
            <wp:effectExtent l="0" t="0" r="0" b="0"/>
            <wp:docPr id="10204372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7278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765" cy="4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FBE">
        <w:rPr>
          <w:rFonts w:ascii="Calibri" w:hAnsi="Calibri" w:cs="Calibri"/>
          <w:b/>
          <w:bCs/>
        </w:rPr>
        <w:drawing>
          <wp:inline distT="0" distB="0" distL="0" distR="0" wp14:anchorId="72FC95A7" wp14:editId="5BCAA3D6">
            <wp:extent cx="2433710" cy="4028210"/>
            <wp:effectExtent l="0" t="0" r="5080" b="0"/>
            <wp:docPr id="122063733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7338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1869" cy="407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652C" w14:textId="1FFD0771" w:rsidR="00810020" w:rsidRDefault="00445FBE" w:rsidP="00810020">
      <w:pPr>
        <w:rPr>
          <w:rFonts w:ascii="Calibri" w:hAnsi="Calibri" w:cs="Calibri"/>
          <w:b/>
          <w:bCs/>
        </w:rPr>
      </w:pPr>
      <w:r w:rsidRPr="00445FBE">
        <w:rPr>
          <w:rFonts w:ascii="Calibri" w:hAnsi="Calibri" w:cs="Calibri"/>
          <w:b/>
          <w:bCs/>
        </w:rPr>
        <w:drawing>
          <wp:inline distT="0" distB="0" distL="0" distR="0" wp14:anchorId="4158362E" wp14:editId="104B1155">
            <wp:extent cx="2595737" cy="2933114"/>
            <wp:effectExtent l="0" t="0" r="0" b="635"/>
            <wp:docPr id="19672372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3728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8440" cy="29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2C7A" w14:textId="00D8A6C8" w:rsidR="00810020" w:rsidRPr="00B50249" w:rsidRDefault="00810020" w:rsidP="00EE7F21">
      <w:pPr>
        <w:rPr>
          <w:rFonts w:ascii="Calibri" w:hAnsi="Calibri" w:cs="Calibri"/>
          <w:b/>
          <w:bCs/>
        </w:rPr>
      </w:pPr>
      <w:r w:rsidRPr="00810020">
        <w:rPr>
          <w:noProof/>
        </w:rPr>
        <w:t xml:space="preserve"> </w:t>
      </w:r>
    </w:p>
    <w:sectPr w:rsidR="00810020" w:rsidRPr="00B50249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5CAD8" w14:textId="77777777" w:rsidR="00B50249" w:rsidRDefault="00B50249" w:rsidP="00B50249">
      <w:pPr>
        <w:spacing w:after="0" w:line="240" w:lineRule="auto"/>
      </w:pPr>
      <w:r>
        <w:separator/>
      </w:r>
    </w:p>
  </w:endnote>
  <w:endnote w:type="continuationSeparator" w:id="0">
    <w:p w14:paraId="55A91039" w14:textId="77777777" w:rsidR="00B50249" w:rsidRDefault="00B50249" w:rsidP="00B50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954852"/>
      <w:docPartObj>
        <w:docPartGallery w:val="Page Numbers (Bottom of Page)"/>
        <w:docPartUnique/>
      </w:docPartObj>
    </w:sdtPr>
    <w:sdtContent>
      <w:p w14:paraId="5640F388" w14:textId="6089A2F3" w:rsidR="00B50249" w:rsidRDefault="00B5024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12342D" w14:textId="77777777" w:rsidR="00B50249" w:rsidRDefault="00B502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415CE" w14:textId="77777777" w:rsidR="00B50249" w:rsidRDefault="00B50249" w:rsidP="00B50249">
      <w:pPr>
        <w:spacing w:after="0" w:line="240" w:lineRule="auto"/>
      </w:pPr>
      <w:r>
        <w:separator/>
      </w:r>
    </w:p>
  </w:footnote>
  <w:footnote w:type="continuationSeparator" w:id="0">
    <w:p w14:paraId="2FAF1E3F" w14:textId="77777777" w:rsidR="00B50249" w:rsidRDefault="00B50249" w:rsidP="00B50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55BF1" w14:textId="0AA5ED37" w:rsidR="00B50249" w:rsidRDefault="00B50249">
    <w:pPr>
      <w:pStyle w:val="Encabezado"/>
    </w:pPr>
    <w:r>
      <w:t>Iván Paúl Alba</w:t>
    </w:r>
    <w:r>
      <w:tab/>
      <w:t>Normativas de Ciberseguridad</w:t>
    </w:r>
    <w:r>
      <w:tab/>
      <w:t>Ciberseguridad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21"/>
    <w:rsid w:val="002207AF"/>
    <w:rsid w:val="00444228"/>
    <w:rsid w:val="00445FBE"/>
    <w:rsid w:val="004A0DC6"/>
    <w:rsid w:val="005432E2"/>
    <w:rsid w:val="0061407F"/>
    <w:rsid w:val="00810020"/>
    <w:rsid w:val="00A56A1E"/>
    <w:rsid w:val="00AB5B76"/>
    <w:rsid w:val="00B47D89"/>
    <w:rsid w:val="00B50249"/>
    <w:rsid w:val="00EE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9E3B0"/>
  <w15:chartTrackingRefBased/>
  <w15:docId w15:val="{045FBA35-0856-436A-9952-52153661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F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F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F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F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F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F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F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F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F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F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F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502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0249"/>
  </w:style>
  <w:style w:type="paragraph" w:styleId="Piedepgina">
    <w:name w:val="footer"/>
    <w:basedOn w:val="Normal"/>
    <w:link w:val="PiedepginaCar"/>
    <w:uiPriority w:val="99"/>
    <w:unhideWhenUsed/>
    <w:rsid w:val="00B502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0249"/>
  </w:style>
  <w:style w:type="paragraph" w:styleId="TtuloTDC">
    <w:name w:val="TOC Heading"/>
    <w:basedOn w:val="Ttulo1"/>
    <w:next w:val="Normal"/>
    <w:uiPriority w:val="39"/>
    <w:unhideWhenUsed/>
    <w:qFormat/>
    <w:rsid w:val="00445FBE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45FB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45F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4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ocs.google.com/document/d/1Vp-Z1ZP5MQxVMNlwiujhzGEyQglRwPA0/edit?usp=drive_link&amp;ouid=118291516569558517493&amp;rtpof=true&amp;sd=tru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95D48-73BD-456C-901F-4A1F684DE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Paúl</dc:creator>
  <cp:keywords/>
  <dc:description/>
  <cp:lastModifiedBy>Iván Paúl</cp:lastModifiedBy>
  <cp:revision>2</cp:revision>
  <dcterms:created xsi:type="dcterms:W3CDTF">2025-10-18T20:51:00Z</dcterms:created>
  <dcterms:modified xsi:type="dcterms:W3CDTF">2025-10-18T20:51:00Z</dcterms:modified>
</cp:coreProperties>
</file>