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Ivan Pokec</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F015E7"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Anazliza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E2043B"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Varaždin, studeni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Heading"/>
            <w:spacing w:before="0" w:after="240"/>
            <w:rPr>
              <w:rFonts w:ascii="Times New Roman" w:hAnsi="Times New Roman" w:cs="Times New Roman"/>
              <w:b/>
              <w:color w:val="auto"/>
            </w:rPr>
          </w:pPr>
          <w:r w:rsidRPr="00630C8B">
            <w:rPr>
              <w:rFonts w:ascii="Times New Roman" w:hAnsi="Times New Roman" w:cs="Times New Roman"/>
              <w:b/>
              <w:color w:val="auto"/>
            </w:rPr>
            <w:t>Sadržaj</w:t>
          </w:r>
        </w:p>
        <w:p w:rsidR="00630C8B" w:rsidRPr="00630C8B" w:rsidRDefault="00C73C67">
          <w:pPr>
            <w:pStyle w:val="TOC1"/>
            <w:tabs>
              <w:tab w:val="left" w:pos="440"/>
              <w:tab w:val="right" w:leader="dot" w:pos="9062"/>
            </w:tabs>
            <w:rPr>
              <w:rFonts w:ascii="Times New Roman" w:hAnsi="Times New Roman" w:cs="Times New Roman"/>
              <w:noProof/>
              <w:sz w:val="24"/>
              <w:szCs w:val="24"/>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66387833" w:history="1">
            <w:r w:rsidR="00630C8B" w:rsidRPr="00630C8B">
              <w:rPr>
                <w:rStyle w:val="Hyperlink"/>
                <w:rFonts w:ascii="Times New Roman" w:hAnsi="Times New Roman" w:cs="Times New Roman"/>
                <w:noProof/>
                <w:sz w:val="24"/>
                <w:szCs w:val="24"/>
              </w:rPr>
              <w:t>1.</w:t>
            </w:r>
            <w:r w:rsidR="00630C8B" w:rsidRPr="00630C8B">
              <w:rPr>
                <w:rFonts w:ascii="Times New Roman" w:hAnsi="Times New Roman" w:cs="Times New Roman"/>
                <w:noProof/>
                <w:sz w:val="24"/>
                <w:szCs w:val="24"/>
              </w:rPr>
              <w:tab/>
            </w:r>
            <w:r w:rsidR="00630C8B" w:rsidRPr="00630C8B">
              <w:rPr>
                <w:rStyle w:val="Hyperlink"/>
                <w:rFonts w:ascii="Times New Roman" w:hAnsi="Times New Roman" w:cs="Times New Roman"/>
                <w:noProof/>
                <w:sz w:val="24"/>
                <w:szCs w:val="24"/>
              </w:rPr>
              <w:t>Opis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_Toc466387833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1</w:t>
            </w:r>
            <w:r w:rsidR="00630C8B" w:rsidRPr="00630C8B">
              <w:rPr>
                <w:rFonts w:ascii="Times New Roman" w:hAnsi="Times New Roman" w:cs="Times New Roman"/>
                <w:noProof/>
                <w:webHidden/>
                <w:sz w:val="24"/>
                <w:szCs w:val="24"/>
              </w:rPr>
              <w:fldChar w:fldCharType="end"/>
            </w:r>
          </w:hyperlink>
        </w:p>
        <w:p w:rsidR="00630C8B" w:rsidRPr="00630C8B" w:rsidRDefault="008801F6">
          <w:pPr>
            <w:pStyle w:val="TOC1"/>
            <w:tabs>
              <w:tab w:val="left" w:pos="440"/>
              <w:tab w:val="right" w:leader="dot" w:pos="9062"/>
            </w:tabs>
            <w:rPr>
              <w:rFonts w:ascii="Times New Roman" w:hAnsi="Times New Roman" w:cs="Times New Roman"/>
              <w:noProof/>
              <w:sz w:val="24"/>
              <w:szCs w:val="24"/>
            </w:rPr>
          </w:pPr>
          <w:hyperlink w:anchor="_Toc466387834" w:history="1">
            <w:r w:rsidR="00630C8B" w:rsidRPr="00630C8B">
              <w:rPr>
                <w:rStyle w:val="Hyperlink"/>
                <w:rFonts w:ascii="Times New Roman" w:hAnsi="Times New Roman" w:cs="Times New Roman"/>
                <w:noProof/>
                <w:sz w:val="24"/>
                <w:szCs w:val="24"/>
                <w:lang w:eastAsia="hr-HR"/>
              </w:rPr>
              <w:t>2.</w:t>
            </w:r>
            <w:r w:rsidR="00630C8B" w:rsidRPr="00630C8B">
              <w:rPr>
                <w:rFonts w:ascii="Times New Roman" w:hAnsi="Times New Roman" w:cs="Times New Roman"/>
                <w:noProof/>
                <w:sz w:val="24"/>
                <w:szCs w:val="24"/>
              </w:rPr>
              <w:tab/>
            </w:r>
            <w:r w:rsidR="00630C8B" w:rsidRPr="00630C8B">
              <w:rPr>
                <w:rStyle w:val="Hyperlink"/>
                <w:rFonts w:ascii="Times New Roman" w:hAnsi="Times New Roman" w:cs="Times New Roman"/>
                <w:noProof/>
                <w:sz w:val="24"/>
                <w:szCs w:val="24"/>
                <w:lang w:eastAsia="hr-HR"/>
              </w:rPr>
              <w:t>Skica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_Toc466387834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2</w:t>
            </w:r>
            <w:r w:rsidR="00630C8B" w:rsidRPr="00630C8B">
              <w:rPr>
                <w:rFonts w:ascii="Times New Roman" w:hAnsi="Times New Roman" w:cs="Times New Roman"/>
                <w:noProof/>
                <w:webHidden/>
                <w:sz w:val="24"/>
                <w:szCs w:val="24"/>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165A1F" w:rsidRDefault="00443759" w:rsidP="00630C8B">
      <w:pPr>
        <w:pStyle w:val="1Naslov"/>
        <w:outlineLvl w:val="0"/>
      </w:pPr>
      <w:bookmarkStart w:id="0" w:name="_Toc466387833"/>
      <w:r w:rsidRPr="00165A1F">
        <w:lastRenderedPageBreak/>
        <w:t>Opis aplikacije</w:t>
      </w:r>
      <w:bookmarkEnd w:id="0"/>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Mobilisis d.o.o. dat će nam pristup tim podacima iz baze podataka kako bi ih mogli koristiti u</w:t>
      </w:r>
      <w:r>
        <w:t xml:space="preserve"> svojoj aplikaciji.</w:t>
      </w:r>
    </w:p>
    <w:p w:rsidR="009562BE" w:rsidRPr="009562BE" w:rsidRDefault="009562BE" w:rsidP="009562BE">
      <w:pPr>
        <w:pStyle w:val="Normalnitekst"/>
        <w:ind w:firstLine="708"/>
      </w:pPr>
      <w:r w:rsidRPr="009562BE">
        <w:t>Svi podaci će biti spremljeni na serversku bazu podataka (MS SQL Server) od same tvrtke, pristupa im se putem Wi-Fi (ili 3G) signala. Ukoliko bude potrebe, neki podaci se možda budu spremali lokalno radi boljih performansi i manje potr</w:t>
      </w:r>
      <w:r>
        <w:t>ošnje prometa.</w:t>
      </w:r>
    </w:p>
    <w:p w:rsidR="009562BE" w:rsidRPr="009562BE" w:rsidRDefault="009562BE" w:rsidP="009562BE">
      <w:pPr>
        <w:pStyle w:val="Normalnitekst"/>
        <w:ind w:firstLine="708"/>
      </w:pPr>
      <w:r w:rsidRPr="009562BE">
        <w:t>Aplikaciju će činiti 4 modula: GUI modul (za prikaz podataka, grafičko sučelje), Database modul (za spajanje podataka s bazom podataka), BLE modul (eng. Bluetooth Low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DF4589" w:rsidRDefault="00DF4589" w:rsidP="00DF4589">
      <w:pPr>
        <w:pStyle w:val="Normalnitekst"/>
        <w:ind w:firstLine="708"/>
        <w:rPr>
          <w:lang w:eastAsia="hr-HR"/>
        </w:rPr>
      </w:pPr>
      <w:r>
        <w:rPr>
          <w:lang w:eastAsia="hr-HR"/>
        </w:rPr>
        <w:t>Aplikacija je namijenjena Android platformi, točnije za mobilne uređaje s Android 4.4 (KitKat) ili višim operacijskim sustavom.</w:t>
      </w:r>
    </w:p>
    <w:p w:rsidR="007C1064" w:rsidRDefault="007C1064">
      <w:pPr>
        <w:rPr>
          <w:rFonts w:ascii="Times New Roman" w:hAnsi="Times New Roman" w:cs="Times New Roman"/>
          <w:sz w:val="24"/>
          <w:szCs w:val="24"/>
          <w:lang w:eastAsia="hr-HR"/>
        </w:rPr>
      </w:pPr>
      <w:r>
        <w:rPr>
          <w:lang w:eastAsia="hr-HR"/>
        </w:rPr>
        <w:br w:type="page"/>
      </w:r>
    </w:p>
    <w:p w:rsidR="007C1064" w:rsidRDefault="007C1064" w:rsidP="00630C8B">
      <w:pPr>
        <w:pStyle w:val="1Naslov"/>
        <w:outlineLvl w:val="0"/>
        <w:rPr>
          <w:lang w:eastAsia="hr-HR"/>
        </w:rPr>
      </w:pPr>
      <w:bookmarkStart w:id="1" w:name="_Toc466387834"/>
      <w:r>
        <w:rPr>
          <w:lang w:eastAsia="hr-HR"/>
        </w:rPr>
        <w:lastRenderedPageBreak/>
        <w:t>Skica aplikacije</w:t>
      </w:r>
      <w:bookmarkEnd w:id="1"/>
    </w:p>
    <w:p w:rsidR="007C1064" w:rsidRDefault="00864C20" w:rsidP="007C1064">
      <w:pPr>
        <w:pStyle w:val="Normalnitekst"/>
        <w:rPr>
          <w:lang w:eastAsia="hr-HR"/>
        </w:rPr>
      </w:pPr>
      <w:r>
        <w:rPr>
          <w:lang w:eastAsia="hr-HR"/>
        </w:rPr>
        <w:t xml:space="preserve">U nastavku na Slici 1. prikazana je skica (mockup) aplikacije. </w:t>
      </w:r>
    </w:p>
    <w:p w:rsidR="00864C20" w:rsidRDefault="00864C20" w:rsidP="007C1064">
      <w:pPr>
        <w:pStyle w:val="Normalnitekst"/>
        <w:rPr>
          <w:lang w:eastAsia="hr-HR"/>
        </w:rPr>
      </w:pPr>
      <w:r>
        <w:rPr>
          <w:noProof/>
        </w:rPr>
        <mc:AlternateContent>
          <mc:Choice Requires="wps">
            <w:drawing>
              <wp:anchor distT="0" distB="0" distL="114300" distR="114300" simplePos="0" relativeHeight="251660288" behindDoc="1" locked="0" layoutInCell="1" allowOverlap="1" wp14:anchorId="788D363A" wp14:editId="5C665378">
                <wp:simplePos x="0" y="0"/>
                <wp:positionH relativeFrom="column">
                  <wp:posOffset>-4445</wp:posOffset>
                </wp:positionH>
                <wp:positionV relativeFrom="paragraph">
                  <wp:posOffset>3565525</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64C20" w:rsidRPr="00864C20" w:rsidRDefault="00864C20"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D363A" id="_x0000_t202" coordsize="21600,21600" o:spt="202" path="m,l,21600r21600,l21600,xe">
                <v:stroke joinstyle="miter"/>
                <v:path gradientshapeok="t" o:connecttype="rect"/>
              </v:shapetype>
              <v:shape id="Text Box 2" o:spid="_x0000_s1026" type="#_x0000_t202" style="position:absolute;left:0;text-align:left;margin-left:-.35pt;margin-top:280.75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oMAIAAGs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" stroked="f">
                <v:textbox style="mso-fit-shape-to-text:t" inset="0,0,0,0">
                  <w:txbxContent>
                    <w:p w:rsidR="00864C20" w:rsidRPr="00864C20" w:rsidRDefault="00864C20"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tight"/>
              </v:shape>
            </w:pict>
          </mc:Fallback>
        </mc:AlternateContent>
      </w:r>
      <w:r>
        <w:rPr>
          <w:noProof/>
          <w:lang w:eastAsia="hr-HR"/>
        </w:rPr>
        <w:drawing>
          <wp:anchor distT="0" distB="0" distL="114300" distR="114300" simplePos="0" relativeHeight="251658240" behindDoc="1" locked="0" layoutInCell="1" allowOverlap="1">
            <wp:simplePos x="0" y="0"/>
            <wp:positionH relativeFrom="column">
              <wp:posOffset>-4445</wp:posOffset>
            </wp:positionH>
            <wp:positionV relativeFrom="page">
              <wp:posOffset>1704975</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p>
    <w:p w:rsidR="00FD060B" w:rsidRDefault="001A20C6" w:rsidP="007C1064">
      <w:pPr>
        <w:pStyle w:val="Normalnitekst"/>
        <w:rPr>
          <w:lang w:eastAsia="hr-HR"/>
        </w:rPr>
      </w:pPr>
      <w:r>
        <w:rPr>
          <w:lang w:eastAsia="hr-HR"/>
        </w:rPr>
        <w:t>// TO DO – ukratko opis skice</w:t>
      </w:r>
    </w:p>
    <w:p w:rsidR="00FD060B" w:rsidRDefault="00FD060B">
      <w:pPr>
        <w:rPr>
          <w:rFonts w:ascii="Times New Roman" w:hAnsi="Times New Roman" w:cs="Times New Roman"/>
          <w:sz w:val="24"/>
          <w:szCs w:val="24"/>
          <w:lang w:eastAsia="hr-HR"/>
        </w:rPr>
      </w:pPr>
      <w:r>
        <w:rPr>
          <w:lang w:eastAsia="hr-HR"/>
        </w:rPr>
        <w:br w:type="page"/>
      </w:r>
    </w:p>
    <w:p w:rsidR="00FD060B" w:rsidRDefault="00FD060B" w:rsidP="00FD060B">
      <w:pPr>
        <w:pStyle w:val="1Naslov"/>
        <w:rPr>
          <w:lang w:eastAsia="hr-HR"/>
        </w:rPr>
      </w:pPr>
      <w:r>
        <w:rPr>
          <w:lang w:eastAsia="hr-HR"/>
        </w:rPr>
        <w:lastRenderedPageBreak/>
        <w:t>Product Backlog</w:t>
      </w:r>
    </w:p>
    <w:tbl>
      <w:tblPr>
        <w:tblStyle w:val="TableGrid"/>
        <w:tblW w:w="0" w:type="auto"/>
        <w:tblLayout w:type="fixed"/>
        <w:tblLook w:val="04A0" w:firstRow="1" w:lastRow="0" w:firstColumn="1" w:lastColumn="0" w:noHBand="0" w:noVBand="1"/>
      </w:tblPr>
      <w:tblGrid>
        <w:gridCol w:w="2972"/>
        <w:gridCol w:w="1134"/>
        <w:gridCol w:w="1418"/>
        <w:gridCol w:w="1134"/>
        <w:gridCol w:w="480"/>
        <w:gridCol w:w="481"/>
        <w:gridCol w:w="481"/>
        <w:gridCol w:w="481"/>
        <w:gridCol w:w="481"/>
      </w:tblGrid>
      <w:tr w:rsidR="00CA612F" w:rsidTr="00CA612F">
        <w:tc>
          <w:tcPr>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1418"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2404" w:type="dxa"/>
            <w:gridSpan w:val="5"/>
          </w:tcPr>
          <w:p w:rsidR="00CA612F" w:rsidRDefault="00CA612F" w:rsidP="00CA612F">
            <w:pPr>
              <w:pStyle w:val="Normalnitekst"/>
              <w:spacing w:line="240" w:lineRule="auto"/>
              <w:rPr>
                <w:lang w:eastAsia="hr-HR"/>
              </w:rPr>
            </w:pPr>
            <w:r>
              <w:rPr>
                <w:lang w:eastAsia="hr-HR"/>
              </w:rPr>
              <w:t>Nove procjene napora</w:t>
            </w:r>
          </w:p>
        </w:tc>
      </w:tr>
      <w:tr w:rsidR="00CA612F" w:rsidTr="00CA612F">
        <w:tc>
          <w:tcPr>
            <w:tcW w:w="2972" w:type="dxa"/>
            <w:vAlign w:val="center"/>
          </w:tcPr>
          <w:p w:rsidR="00CA612F" w:rsidRDefault="00CA612F" w:rsidP="00CA612F">
            <w:pPr>
              <w:pStyle w:val="Normalnitekst"/>
              <w:spacing w:line="240" w:lineRule="auto"/>
              <w:jc w:val="center"/>
              <w:rPr>
                <w:lang w:eastAsia="hr-HR"/>
              </w:rPr>
            </w:pPr>
            <w:r>
              <w:rPr>
                <w:lang w:eastAsia="hr-HR"/>
              </w:rPr>
              <w:t>Funkcionalnost</w:t>
            </w:r>
          </w:p>
        </w:tc>
        <w:tc>
          <w:tcPr>
            <w:tcW w:w="1134" w:type="dxa"/>
            <w:vAlign w:val="center"/>
          </w:tcPr>
          <w:p w:rsidR="00CA612F" w:rsidRDefault="00CA612F" w:rsidP="00CA612F">
            <w:pPr>
              <w:pStyle w:val="Normalnitekst"/>
              <w:spacing w:line="240" w:lineRule="auto"/>
              <w:jc w:val="center"/>
              <w:rPr>
                <w:lang w:eastAsia="hr-HR"/>
              </w:rPr>
            </w:pPr>
            <w:r>
              <w:rPr>
                <w:lang w:eastAsia="hr-HR"/>
              </w:rPr>
              <w:t>Prioritet</w:t>
            </w:r>
          </w:p>
        </w:tc>
        <w:tc>
          <w:tcPr>
            <w:tcW w:w="1418" w:type="dxa"/>
            <w:vAlign w:val="center"/>
          </w:tcPr>
          <w:p w:rsidR="00CA612F" w:rsidRDefault="00CA612F" w:rsidP="00CA612F">
            <w:pPr>
              <w:pStyle w:val="Normalnitekst"/>
              <w:spacing w:line="240" w:lineRule="auto"/>
              <w:jc w:val="center"/>
              <w:rPr>
                <w:lang w:eastAsia="hr-HR"/>
              </w:rPr>
            </w:pPr>
            <w:r>
              <w:rPr>
                <w:lang w:eastAsia="hr-HR"/>
              </w:rPr>
              <w:t>Procijenjena vrijednost</w:t>
            </w:r>
          </w:p>
        </w:tc>
        <w:tc>
          <w:tcPr>
            <w:tcW w:w="1134" w:type="dxa"/>
            <w:vAlign w:val="center"/>
          </w:tcPr>
          <w:p w:rsidR="00CA612F" w:rsidRDefault="00CA612F" w:rsidP="00CA612F">
            <w:pPr>
              <w:pStyle w:val="Normalnitekst"/>
              <w:spacing w:line="240" w:lineRule="auto"/>
              <w:jc w:val="center"/>
              <w:rPr>
                <w:lang w:eastAsia="hr-HR"/>
              </w:rPr>
            </w:pPr>
            <w:r>
              <w:rPr>
                <w:lang w:eastAsia="hr-HR"/>
              </w:rPr>
              <w:t>Početna procjena napora</w:t>
            </w:r>
          </w:p>
        </w:tc>
        <w:tc>
          <w:tcPr>
            <w:tcW w:w="480" w:type="dxa"/>
            <w:vAlign w:val="center"/>
          </w:tcPr>
          <w:p w:rsidR="00CA612F" w:rsidRDefault="00CA612F" w:rsidP="00CA612F">
            <w:pPr>
              <w:pStyle w:val="Normalnitekst"/>
              <w:spacing w:line="240" w:lineRule="auto"/>
              <w:jc w:val="center"/>
              <w:rPr>
                <w:lang w:eastAsia="hr-HR"/>
              </w:rPr>
            </w:pPr>
            <w:r>
              <w:rPr>
                <w:lang w:eastAsia="hr-HR"/>
              </w:rPr>
              <w:t>1</w:t>
            </w:r>
          </w:p>
        </w:tc>
        <w:tc>
          <w:tcPr>
            <w:tcW w:w="481" w:type="dxa"/>
            <w:vAlign w:val="center"/>
          </w:tcPr>
          <w:p w:rsidR="00CA612F" w:rsidRDefault="00CA612F" w:rsidP="00CA612F">
            <w:pPr>
              <w:pStyle w:val="Normalnitekst"/>
              <w:spacing w:line="240" w:lineRule="auto"/>
              <w:jc w:val="center"/>
              <w:rPr>
                <w:lang w:eastAsia="hr-HR"/>
              </w:rPr>
            </w:pPr>
            <w:r>
              <w:rPr>
                <w:lang w:eastAsia="hr-HR"/>
              </w:rPr>
              <w:t>2</w:t>
            </w:r>
          </w:p>
        </w:tc>
        <w:tc>
          <w:tcPr>
            <w:tcW w:w="481" w:type="dxa"/>
            <w:vAlign w:val="center"/>
          </w:tcPr>
          <w:p w:rsidR="00CA612F" w:rsidRDefault="00CA612F" w:rsidP="00CA612F">
            <w:pPr>
              <w:pStyle w:val="Normalnitekst"/>
              <w:spacing w:line="240" w:lineRule="auto"/>
              <w:jc w:val="center"/>
              <w:rPr>
                <w:lang w:eastAsia="hr-HR"/>
              </w:rPr>
            </w:pPr>
            <w:r>
              <w:rPr>
                <w:lang w:eastAsia="hr-HR"/>
              </w:rPr>
              <w:t>3</w:t>
            </w:r>
          </w:p>
        </w:tc>
        <w:tc>
          <w:tcPr>
            <w:tcW w:w="481" w:type="dxa"/>
            <w:vAlign w:val="center"/>
          </w:tcPr>
          <w:p w:rsidR="00CA612F" w:rsidRDefault="00CA612F" w:rsidP="00CA612F">
            <w:pPr>
              <w:pStyle w:val="Normalnitekst"/>
              <w:spacing w:line="240" w:lineRule="auto"/>
              <w:jc w:val="center"/>
              <w:rPr>
                <w:lang w:eastAsia="hr-HR"/>
              </w:rPr>
            </w:pPr>
            <w:r>
              <w:rPr>
                <w:lang w:eastAsia="hr-HR"/>
              </w:rPr>
              <w:t>4</w:t>
            </w:r>
          </w:p>
        </w:tc>
        <w:tc>
          <w:tcPr>
            <w:tcW w:w="481" w:type="dxa"/>
            <w:vAlign w:val="center"/>
          </w:tcPr>
          <w:p w:rsidR="00CA612F" w:rsidRDefault="00CA612F" w:rsidP="00CA612F">
            <w:pPr>
              <w:pStyle w:val="Normalnitekst"/>
              <w:spacing w:line="240" w:lineRule="auto"/>
              <w:jc w:val="center"/>
              <w:rPr>
                <w:lang w:eastAsia="hr-HR"/>
              </w:rPr>
            </w:pPr>
            <w:r>
              <w:rPr>
                <w:lang w:eastAsia="hr-HR"/>
              </w:rPr>
              <w:t>5</w:t>
            </w:r>
          </w:p>
        </w:tc>
      </w:tr>
      <w:tr w:rsidR="00CA612F" w:rsidTr="00CA612F">
        <w:tc>
          <w:tcPr>
            <w:tcW w:w="2972" w:type="dxa"/>
          </w:tcPr>
          <w:p w:rsidR="00CA612F" w:rsidRDefault="00C46614" w:rsidP="00CA612F">
            <w:pPr>
              <w:pStyle w:val="Normalnitekst"/>
              <w:spacing w:line="240" w:lineRule="auto"/>
              <w:rPr>
                <w:lang w:eastAsia="hr-HR"/>
              </w:rPr>
            </w:pPr>
            <w:r>
              <w:rPr>
                <w:lang w:eastAsia="hr-HR"/>
              </w:rPr>
              <w:t>Prijava /odjava korisnika</w:t>
            </w:r>
          </w:p>
        </w:tc>
        <w:tc>
          <w:tcPr>
            <w:tcW w:w="1134" w:type="dxa"/>
          </w:tcPr>
          <w:p w:rsidR="00CA612F" w:rsidRDefault="00C46614" w:rsidP="00CA612F">
            <w:pPr>
              <w:pStyle w:val="Normalnitekst"/>
              <w:spacing w:line="240" w:lineRule="auto"/>
              <w:rPr>
                <w:lang w:eastAsia="hr-HR"/>
              </w:rPr>
            </w:pPr>
            <w:r>
              <w:rPr>
                <w:lang w:eastAsia="hr-HR"/>
              </w:rPr>
              <w:t>1</w:t>
            </w:r>
          </w:p>
        </w:tc>
        <w:tc>
          <w:tcPr>
            <w:tcW w:w="1418" w:type="dxa"/>
          </w:tcPr>
          <w:p w:rsidR="00CA612F" w:rsidRDefault="00C46614" w:rsidP="00CA612F">
            <w:pPr>
              <w:pStyle w:val="Normalnitekst"/>
              <w:spacing w:line="240" w:lineRule="auto"/>
              <w:rPr>
                <w:lang w:eastAsia="hr-HR"/>
              </w:rPr>
            </w:pPr>
            <w:r>
              <w:rPr>
                <w:lang w:eastAsia="hr-HR"/>
              </w:rPr>
              <w:t>3</w:t>
            </w:r>
          </w:p>
        </w:tc>
        <w:tc>
          <w:tcPr>
            <w:tcW w:w="1134" w:type="dxa"/>
          </w:tcPr>
          <w:p w:rsidR="00CA612F" w:rsidRDefault="00EF1C7A" w:rsidP="00CA612F">
            <w:pPr>
              <w:pStyle w:val="Normalnitekst"/>
              <w:spacing w:line="240" w:lineRule="auto"/>
              <w:rPr>
                <w:lang w:eastAsia="hr-HR"/>
              </w:rPr>
            </w:pPr>
            <w:r>
              <w:rPr>
                <w:lang w:eastAsia="hr-HR"/>
              </w:rPr>
              <w:t>10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Pozicioniranje korisnika u zgradi</w:t>
            </w:r>
          </w:p>
        </w:tc>
        <w:tc>
          <w:tcPr>
            <w:tcW w:w="1134" w:type="dxa"/>
          </w:tcPr>
          <w:p w:rsidR="00CA612F" w:rsidRDefault="00C46614" w:rsidP="00CA612F">
            <w:pPr>
              <w:pStyle w:val="Normalnitekst"/>
              <w:spacing w:line="240" w:lineRule="auto"/>
              <w:rPr>
                <w:lang w:eastAsia="hr-HR"/>
              </w:rPr>
            </w:pPr>
            <w:r>
              <w:rPr>
                <w:lang w:eastAsia="hr-HR"/>
              </w:rPr>
              <w:t>2</w:t>
            </w:r>
          </w:p>
        </w:tc>
        <w:tc>
          <w:tcPr>
            <w:tcW w:w="1418" w:type="dxa"/>
          </w:tcPr>
          <w:p w:rsidR="00CA612F" w:rsidRDefault="00C46614" w:rsidP="00CA612F">
            <w:pPr>
              <w:pStyle w:val="Normalnitekst"/>
              <w:spacing w:line="240" w:lineRule="auto"/>
              <w:rPr>
                <w:lang w:eastAsia="hr-HR"/>
              </w:rPr>
            </w:pPr>
            <w:r>
              <w:rPr>
                <w:lang w:eastAsia="hr-HR"/>
              </w:rPr>
              <w:t>8</w:t>
            </w:r>
          </w:p>
        </w:tc>
        <w:tc>
          <w:tcPr>
            <w:tcW w:w="1134" w:type="dxa"/>
          </w:tcPr>
          <w:p w:rsidR="00CA612F" w:rsidRDefault="00EF1C7A" w:rsidP="00CA612F">
            <w:pPr>
              <w:pStyle w:val="Normalnitekst"/>
              <w:spacing w:line="240" w:lineRule="auto"/>
              <w:rPr>
                <w:lang w:eastAsia="hr-HR"/>
              </w:rPr>
            </w:pPr>
            <w:r>
              <w:rPr>
                <w:lang w:eastAsia="hr-HR"/>
              </w:rPr>
              <w:t>40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Povijest kretanja korisnika</w:t>
            </w:r>
          </w:p>
        </w:tc>
        <w:tc>
          <w:tcPr>
            <w:tcW w:w="1134" w:type="dxa"/>
          </w:tcPr>
          <w:p w:rsidR="00CA612F" w:rsidRDefault="00C46614" w:rsidP="00CA612F">
            <w:pPr>
              <w:pStyle w:val="Normalnitekst"/>
              <w:spacing w:line="240" w:lineRule="auto"/>
              <w:rPr>
                <w:lang w:eastAsia="hr-HR"/>
              </w:rPr>
            </w:pPr>
            <w:r>
              <w:rPr>
                <w:lang w:eastAsia="hr-HR"/>
              </w:rPr>
              <w:t>3</w:t>
            </w:r>
          </w:p>
        </w:tc>
        <w:tc>
          <w:tcPr>
            <w:tcW w:w="1418" w:type="dxa"/>
          </w:tcPr>
          <w:p w:rsidR="00CA612F" w:rsidRDefault="00C46614" w:rsidP="00CA612F">
            <w:pPr>
              <w:pStyle w:val="Normalnitekst"/>
              <w:spacing w:line="240" w:lineRule="auto"/>
              <w:rPr>
                <w:lang w:eastAsia="hr-HR"/>
              </w:rPr>
            </w:pPr>
            <w:r>
              <w:rPr>
                <w:lang w:eastAsia="hr-HR"/>
              </w:rPr>
              <w:t>9</w:t>
            </w:r>
          </w:p>
        </w:tc>
        <w:tc>
          <w:tcPr>
            <w:tcW w:w="1134" w:type="dxa"/>
          </w:tcPr>
          <w:p w:rsidR="00CA612F" w:rsidRDefault="00EF1C7A" w:rsidP="00CA612F">
            <w:pPr>
              <w:pStyle w:val="Normalnitekst"/>
              <w:spacing w:line="240" w:lineRule="auto"/>
              <w:rPr>
                <w:lang w:eastAsia="hr-HR"/>
              </w:rPr>
            </w:pPr>
            <w:r>
              <w:rPr>
                <w:lang w:eastAsia="hr-HR"/>
              </w:rPr>
              <w:t>50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lokacija</w:t>
            </w:r>
          </w:p>
        </w:tc>
        <w:tc>
          <w:tcPr>
            <w:tcW w:w="1134" w:type="dxa"/>
          </w:tcPr>
          <w:p w:rsidR="00CA612F" w:rsidRDefault="00C46614" w:rsidP="00CA612F">
            <w:pPr>
              <w:pStyle w:val="Normalnitekst"/>
              <w:spacing w:line="240" w:lineRule="auto"/>
              <w:rPr>
                <w:lang w:eastAsia="hr-HR"/>
              </w:rPr>
            </w:pPr>
            <w:r>
              <w:rPr>
                <w:lang w:eastAsia="hr-HR"/>
              </w:rPr>
              <w:t>4</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30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korisnika</w:t>
            </w:r>
          </w:p>
        </w:tc>
        <w:tc>
          <w:tcPr>
            <w:tcW w:w="1134" w:type="dxa"/>
          </w:tcPr>
          <w:p w:rsidR="00CA612F" w:rsidRDefault="00C46614" w:rsidP="00CA612F">
            <w:pPr>
              <w:pStyle w:val="Normalnitekst"/>
              <w:spacing w:line="240" w:lineRule="auto"/>
              <w:rPr>
                <w:lang w:eastAsia="hr-HR"/>
              </w:rPr>
            </w:pPr>
            <w:r>
              <w:rPr>
                <w:lang w:eastAsia="hr-HR"/>
              </w:rPr>
              <w:t>5</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20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profila</w:t>
            </w:r>
          </w:p>
        </w:tc>
        <w:tc>
          <w:tcPr>
            <w:tcW w:w="1134" w:type="dxa"/>
          </w:tcPr>
          <w:p w:rsidR="00CA612F" w:rsidRDefault="00C46614" w:rsidP="00CA612F">
            <w:pPr>
              <w:pStyle w:val="Normalnitekst"/>
              <w:spacing w:line="240" w:lineRule="auto"/>
              <w:rPr>
                <w:lang w:eastAsia="hr-HR"/>
              </w:rPr>
            </w:pPr>
            <w:r>
              <w:rPr>
                <w:lang w:eastAsia="hr-HR"/>
              </w:rPr>
              <w:t>6</w:t>
            </w:r>
          </w:p>
        </w:tc>
        <w:tc>
          <w:tcPr>
            <w:tcW w:w="1418" w:type="dxa"/>
          </w:tcPr>
          <w:p w:rsidR="00CA612F" w:rsidRDefault="00C46614" w:rsidP="00CA612F">
            <w:pPr>
              <w:pStyle w:val="Normalnitekst"/>
              <w:spacing w:line="240" w:lineRule="auto"/>
              <w:rPr>
                <w:lang w:eastAsia="hr-HR"/>
              </w:rPr>
            </w:pPr>
            <w:r>
              <w:rPr>
                <w:lang w:eastAsia="hr-HR"/>
              </w:rPr>
              <w:t>4</w:t>
            </w:r>
          </w:p>
        </w:tc>
        <w:tc>
          <w:tcPr>
            <w:tcW w:w="1134" w:type="dxa"/>
          </w:tcPr>
          <w:p w:rsidR="00CA612F" w:rsidRDefault="00EF1C7A" w:rsidP="00CA612F">
            <w:pPr>
              <w:pStyle w:val="Normalnitekst"/>
              <w:spacing w:line="240" w:lineRule="auto"/>
              <w:rPr>
                <w:lang w:eastAsia="hr-HR"/>
              </w:rPr>
            </w:pPr>
            <w:r>
              <w:rPr>
                <w:lang w:eastAsia="hr-HR"/>
              </w:rPr>
              <w:t>15</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Prijava /odjava korisnika</w:t>
      </w:r>
      <w:r>
        <w:rPr>
          <w:lang w:eastAsia="hr-HR"/>
        </w:rPr>
        <w:t xml:space="preserve">: </w:t>
      </w:r>
      <w:r w:rsidR="00A31338" w:rsidRPr="00A31338">
        <w:rPr>
          <w:lang w:eastAsia="hr-HR"/>
        </w:rPr>
        <w:t xml:space="preserve">Mogućnost prijave i odjave korisnika u aplikaciju putem korisničkog imena i lozinke. Pristup aplikaciji nije moguć bez valjane prijave. </w:t>
      </w:r>
      <w:r>
        <w:rPr>
          <w:lang w:eastAsia="hr-HR"/>
        </w:rPr>
        <w:t>Podfunkcionalnosti:</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r>
        <w:rPr>
          <w:lang w:eastAsia="hr-HR"/>
        </w:rPr>
        <w:t>Podfunkcionalnosti:</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(push notifikacije prilikom ulaza/izlaza iz zgrade ili svoje radne prostorije)</w:t>
      </w:r>
    </w:p>
    <w:p w:rsidR="00F2267A" w:rsidRDefault="00F2267A" w:rsidP="00F2267A">
      <w:pPr>
        <w:pStyle w:val="Normalnitekst"/>
        <w:numPr>
          <w:ilvl w:val="0"/>
          <w:numId w:val="7"/>
        </w:numPr>
        <w:rPr>
          <w:lang w:eastAsia="hr-HR"/>
        </w:rPr>
      </w:pPr>
      <w:r>
        <w:rPr>
          <w:lang w:eastAsia="hr-HR"/>
        </w:rPr>
        <w:t>Povijest kretanja korisnika: sprema se svaka posjeta korisnika određenoj lokaciji. Svaki korisnik može pregledati svoju povijest (cijelu, filtriranu po datumu ili po lokaciji). Podfunkcionalnosti:</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417CA0" w:rsidRPr="009562BE" w:rsidRDefault="00417CA0" w:rsidP="00417CA0">
      <w:pPr>
        <w:pStyle w:val="Normalnitekst"/>
        <w:rPr>
          <w:lang w:eastAsia="hr-HR"/>
        </w:rPr>
      </w:pPr>
      <w:bookmarkStart w:id="2" w:name="_GoBack"/>
      <w:bookmarkEnd w:id="2"/>
    </w:p>
    <w:sectPr w:rsidR="00417CA0" w:rsidRPr="009562BE" w:rsidSect="00851CE4">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1F6" w:rsidRDefault="008801F6" w:rsidP="00851CE4">
      <w:pPr>
        <w:spacing w:after="0" w:line="240" w:lineRule="auto"/>
      </w:pPr>
      <w:r>
        <w:separator/>
      </w:r>
    </w:p>
  </w:endnote>
  <w:endnote w:type="continuationSeparator" w:id="0">
    <w:p w:rsidR="008801F6" w:rsidRDefault="008801F6"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851CE4" w:rsidRDefault="00851CE4">
        <w:pPr>
          <w:pStyle w:val="Footer"/>
          <w:jc w:val="right"/>
        </w:pPr>
        <w:r>
          <w:fldChar w:fldCharType="begin"/>
        </w:r>
        <w:r>
          <w:instrText xml:space="preserve"> PAGE   \* MERGEFORMAT </w:instrText>
        </w:r>
        <w:r>
          <w:fldChar w:fldCharType="separate"/>
        </w:r>
        <w:r w:rsidR="005E0E3A">
          <w:rPr>
            <w:noProof/>
          </w:rPr>
          <w:t>3</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1F6" w:rsidRDefault="008801F6" w:rsidP="00851CE4">
      <w:pPr>
        <w:spacing w:after="0" w:line="240" w:lineRule="auto"/>
      </w:pPr>
      <w:r>
        <w:separator/>
      </w:r>
    </w:p>
  </w:footnote>
  <w:footnote w:type="continuationSeparator" w:id="0">
    <w:p w:rsidR="008801F6" w:rsidRDefault="008801F6"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165A1F"/>
    <w:rsid w:val="001A20C6"/>
    <w:rsid w:val="00417CA0"/>
    <w:rsid w:val="004274B0"/>
    <w:rsid w:val="00443759"/>
    <w:rsid w:val="005221EF"/>
    <w:rsid w:val="005E0E3A"/>
    <w:rsid w:val="00630C8B"/>
    <w:rsid w:val="007C1064"/>
    <w:rsid w:val="00851CE4"/>
    <w:rsid w:val="00864C20"/>
    <w:rsid w:val="008801F6"/>
    <w:rsid w:val="008A67CB"/>
    <w:rsid w:val="009562BE"/>
    <w:rsid w:val="00A30B6E"/>
    <w:rsid w:val="00A31338"/>
    <w:rsid w:val="00C46614"/>
    <w:rsid w:val="00C73C67"/>
    <w:rsid w:val="00CA612F"/>
    <w:rsid w:val="00DF4589"/>
    <w:rsid w:val="00E2043B"/>
    <w:rsid w:val="00E728EB"/>
    <w:rsid w:val="00EF1C7A"/>
    <w:rsid w:val="00F015E7"/>
    <w:rsid w:val="00F2267A"/>
    <w:rsid w:val="00F52B99"/>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TOC1">
    <w:name w:val="toc 1"/>
    <w:basedOn w:val="Normal"/>
    <w:next w:val="Normal"/>
    <w:autoRedefine/>
    <w:uiPriority w:val="39"/>
    <w:unhideWhenUsed/>
    <w:rsid w:val="00630C8B"/>
    <w:pPr>
      <w:spacing w:after="100"/>
    </w:pPr>
  </w:style>
  <w:style w:type="character" w:styleId="Hyperlink">
    <w:name w:val="Hyperlink"/>
    <w:basedOn w:val="DefaultParagraphFont"/>
    <w:uiPriority w:val="99"/>
    <w:unhideWhenUsed/>
    <w:rsid w:val="00630C8B"/>
    <w:rPr>
      <w:color w:val="0563C1" w:themeColor="hyperlink"/>
      <w:u w:val="single"/>
    </w:rPr>
  </w:style>
  <w:style w:type="table" w:styleId="TableGrid">
    <w:name w:val="Table Grid"/>
    <w:basedOn w:val="TableNormal"/>
    <w:uiPriority w:val="39"/>
    <w:rsid w:val="00522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4C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3B11-B86F-4CAA-B818-9157EA81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13</cp:revision>
  <dcterms:created xsi:type="dcterms:W3CDTF">2016-11-08T15:30:00Z</dcterms:created>
  <dcterms:modified xsi:type="dcterms:W3CDTF">2016-11-08T21:38:00Z</dcterms:modified>
</cp:coreProperties>
</file>